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D9517" w14:textId="77777777" w:rsidR="006C5CFD" w:rsidRDefault="00000000">
      <w:pPr>
        <w:ind w:left="2295"/>
      </w:pPr>
      <w:r>
        <w:rPr>
          <w:b/>
          <w:sz w:val="28"/>
        </w:rPr>
        <w:t>Project Initialization and Planning Phase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6C5CFD" w14:paraId="0B0D024A"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705D658D" w14:textId="77777777" w:rsidR="006C5CFD" w:rsidRDefault="00000000">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4A0DB607" w14:textId="3A0C9865" w:rsidR="006C5CFD" w:rsidRDefault="00000000">
            <w:r>
              <w:t xml:space="preserve">15 </w:t>
            </w:r>
            <w:r w:rsidR="000736D2">
              <w:t xml:space="preserve">July </w:t>
            </w:r>
            <w:r>
              <w:t>2024</w:t>
            </w:r>
          </w:p>
        </w:tc>
      </w:tr>
      <w:tr w:rsidR="006C5CFD" w14:paraId="11481BD7"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D1D78E6" w14:textId="77777777" w:rsidR="006C5CFD" w:rsidRDefault="00000000">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3EB3C2E2" w14:textId="77777777" w:rsidR="006C5CFD" w:rsidRDefault="00000000">
            <w:r>
              <w:t>xxxxxx</w:t>
            </w:r>
          </w:p>
        </w:tc>
      </w:tr>
      <w:tr w:rsidR="006C5CFD" w14:paraId="3C4D117E"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1660C260" w14:textId="77777777" w:rsidR="006C5CFD" w:rsidRDefault="00000000">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90DAA5B" w14:textId="61AC4F89" w:rsidR="006C5CFD" w:rsidRDefault="000736D2">
            <w:r>
              <w:t>Early Prediction of Chronic Kidney Disease</w:t>
            </w:r>
          </w:p>
        </w:tc>
      </w:tr>
      <w:tr w:rsidR="006C5CFD" w14:paraId="2DBF4B4B"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73A4DD98" w14:textId="77777777" w:rsidR="006C5CFD" w:rsidRDefault="00000000">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6D613B9" w14:textId="77777777" w:rsidR="006C5CFD" w:rsidRDefault="00000000">
            <w:r>
              <w:t>3 Marks</w:t>
            </w:r>
          </w:p>
        </w:tc>
      </w:tr>
    </w:tbl>
    <w:p w14:paraId="1EB840BC" w14:textId="4F1B1987" w:rsidR="006C5CFD" w:rsidRDefault="00000000">
      <w:pPr>
        <w:spacing w:after="191"/>
        <w:ind w:left="-5" w:hanging="10"/>
        <w:rPr>
          <w:b/>
        </w:rPr>
      </w:pPr>
      <w:r>
        <w:rPr>
          <w:b/>
        </w:rPr>
        <w:t>Project Proposal (Proposed Solution) template</w:t>
      </w:r>
      <w:r w:rsidR="00370F32">
        <w:rPr>
          <w:b/>
        </w:rPr>
        <w:t>:</w:t>
      </w:r>
    </w:p>
    <w:p w14:paraId="0B9CD7CA" w14:textId="77777777" w:rsidR="00370F32" w:rsidRDefault="00370F32" w:rsidP="00370F32">
      <w:pPr>
        <w:spacing w:after="191"/>
        <w:ind w:left="-5" w:hanging="10"/>
      </w:pPr>
      <w:r>
        <w:t>Early Prediction Of Chronic Kidney Disease Using Machine Learning</w:t>
      </w:r>
    </w:p>
    <w:p w14:paraId="2F8D4D29" w14:textId="3F30770F" w:rsidR="00370F32" w:rsidRDefault="001679C7" w:rsidP="001679C7">
      <w:pPr>
        <w:spacing w:after="191"/>
        <w:ind w:left="-5" w:hanging="10"/>
      </w:pPr>
      <w:r>
        <w:t>Machine learning can aid in this by analyzing patient data to identify individuals at risk of developing CKD. This can include demographic information, medical history, and laboratory test results. By identifying risk factors early, healthcare providers can implement preventive measures and treatments to improve patient outcomes.</w:t>
      </w:r>
    </w:p>
    <w:p w14:paraId="5AD5E6A6" w14:textId="77777777" w:rsidR="00370F32" w:rsidRDefault="00370F32" w:rsidP="00370F32">
      <w:pPr>
        <w:spacing w:after="191"/>
        <w:ind w:left="-5" w:hanging="10"/>
      </w:pPr>
      <w:r>
        <w:t>Scenario 1: Risk Factor Identification</w:t>
      </w:r>
    </w:p>
    <w:p w14:paraId="5AFE5674" w14:textId="77777777" w:rsidR="00370F32" w:rsidRDefault="00370F32" w:rsidP="00370F32">
      <w:pPr>
        <w:spacing w:after="191"/>
        <w:ind w:left="-5" w:hanging="10"/>
      </w:pPr>
      <w:r>
        <w:t>A healthcare provider wants to identify individuals at risk of developing CKD. They can use machine learning models to analyze patient data, including age, gender, medical history, and lifestyle factors, to identify individuals with a high risk of developing CKD.</w:t>
      </w:r>
    </w:p>
    <w:p w14:paraId="6A478C69" w14:textId="77777777" w:rsidR="00370F32" w:rsidRDefault="00370F32" w:rsidP="00370F32">
      <w:pPr>
        <w:spacing w:after="191"/>
        <w:ind w:left="-5" w:hanging="10"/>
      </w:pPr>
    </w:p>
    <w:p w14:paraId="55E2840A" w14:textId="77777777" w:rsidR="00370F32" w:rsidRDefault="00370F32" w:rsidP="00370F32">
      <w:pPr>
        <w:spacing w:after="191"/>
        <w:ind w:left="-5" w:hanging="10"/>
      </w:pPr>
      <w:r>
        <w:t>Scenario 2: Early Detection</w:t>
      </w:r>
    </w:p>
    <w:p w14:paraId="6DF0630C" w14:textId="77777777" w:rsidR="00370F32" w:rsidRDefault="00370F32" w:rsidP="00370F32">
      <w:pPr>
        <w:spacing w:after="191"/>
        <w:ind w:left="-5" w:hanging="10"/>
      </w:pPr>
      <w:r>
        <w:t>A hospital wants to detect CKD in its early stages to provide timely treatment. They can use machine learning models to analyze patient data, such as blood pressure, blood glucose levels, and urine tests, to identify early signs of CKD and initiate treatment promptly.</w:t>
      </w:r>
    </w:p>
    <w:p w14:paraId="3A14C762" w14:textId="77777777" w:rsidR="00370F32" w:rsidRDefault="00370F32" w:rsidP="00370F32">
      <w:pPr>
        <w:spacing w:after="191"/>
        <w:ind w:left="-5" w:hanging="10"/>
      </w:pPr>
    </w:p>
    <w:p w14:paraId="4A31D68A" w14:textId="77777777" w:rsidR="00370F32" w:rsidRDefault="00370F32" w:rsidP="00370F32">
      <w:pPr>
        <w:spacing w:after="191"/>
        <w:ind w:left="-5" w:hanging="10"/>
      </w:pPr>
      <w:r>
        <w:t>Scenario 3: Personalized Treatment</w:t>
      </w:r>
    </w:p>
    <w:p w14:paraId="25D4FE88" w14:textId="75004119" w:rsidR="00370F32" w:rsidRDefault="00370F32" w:rsidP="00370F32">
      <w:pPr>
        <w:spacing w:after="191"/>
        <w:ind w:left="-5" w:hanging="10"/>
      </w:pPr>
      <w:r>
        <w:t>A healthcare provider wants to personalize treatment for patients with CKD based on their individual risk factors. They can use machine learning models to analyze patient data and predict the progression of CKD, helping them tailor treatment plans to each patient's needs.</w:t>
      </w:r>
    </w:p>
    <w:p w14:paraId="2817F734" w14:textId="5861C418" w:rsidR="001679C7" w:rsidRDefault="001679C7" w:rsidP="00370F32">
      <w:pPr>
        <w:spacing w:after="191"/>
        <w:ind w:left="-5" w:hanging="10"/>
      </w:pPr>
      <w:r w:rsidRPr="001679C7">
        <w:t>We propose using machine learning to predict Chronic Kidney Disease (CKD) by analyzing patient data, including demographics, medical history, and lab results. This solution enables early risk factor identification, early detection, and personalized treatment plans, thereby improving patient outcomes. Models like logistic regression, random forests, and gradient boosting will be trained and deployed, providing healthcare providers with actionable insights for timely and effective intervention.</w:t>
      </w:r>
    </w:p>
    <w:tbl>
      <w:tblPr>
        <w:tblStyle w:val="TableGrid"/>
        <w:tblpPr w:vertAnchor="page" w:horzAnchor="page" w:tblpX="1450" w:tblpY="11250"/>
        <w:tblOverlap w:val="never"/>
        <w:tblW w:w="9360" w:type="dxa"/>
        <w:tblInd w:w="0" w:type="dxa"/>
        <w:tblCellMar>
          <w:top w:w="182" w:type="dxa"/>
          <w:left w:w="95" w:type="dxa"/>
          <w:right w:w="119" w:type="dxa"/>
        </w:tblCellMar>
        <w:tblLook w:val="04A0" w:firstRow="1" w:lastRow="0" w:firstColumn="1" w:lastColumn="0" w:noHBand="0" w:noVBand="1"/>
      </w:tblPr>
      <w:tblGrid>
        <w:gridCol w:w="3120"/>
        <w:gridCol w:w="3120"/>
        <w:gridCol w:w="3120"/>
      </w:tblGrid>
      <w:tr w:rsidR="006C5CFD" w14:paraId="5C25AC92" w14:textId="77777777">
        <w:trPr>
          <w:trHeight w:val="500"/>
        </w:trPr>
        <w:tc>
          <w:tcPr>
            <w:tcW w:w="3120" w:type="dxa"/>
            <w:tcBorders>
              <w:top w:val="single" w:sz="8" w:space="0" w:color="000000"/>
              <w:left w:val="single" w:sz="8" w:space="0" w:color="000000"/>
              <w:bottom w:val="single" w:sz="8" w:space="0" w:color="000000"/>
              <w:right w:val="single" w:sz="8" w:space="0" w:color="000000"/>
            </w:tcBorders>
          </w:tcPr>
          <w:p w14:paraId="1D982086" w14:textId="77777777" w:rsidR="006C5CFD" w:rsidRDefault="00000000">
            <w:r>
              <w:rPr>
                <w:b/>
              </w:rPr>
              <w:lastRenderedPageBreak/>
              <w:t>Resource Type</w:t>
            </w:r>
          </w:p>
        </w:tc>
        <w:tc>
          <w:tcPr>
            <w:tcW w:w="3120" w:type="dxa"/>
            <w:tcBorders>
              <w:top w:val="single" w:sz="8" w:space="0" w:color="000000"/>
              <w:left w:val="single" w:sz="8" w:space="0" w:color="000000"/>
              <w:bottom w:val="single" w:sz="8" w:space="0" w:color="000000"/>
              <w:right w:val="single" w:sz="8" w:space="0" w:color="000000"/>
            </w:tcBorders>
          </w:tcPr>
          <w:p w14:paraId="70247F4E" w14:textId="77777777" w:rsidR="006C5CFD" w:rsidRDefault="00000000">
            <w:r>
              <w:rPr>
                <w:b/>
              </w:rPr>
              <w:t>Description</w:t>
            </w:r>
          </w:p>
        </w:tc>
        <w:tc>
          <w:tcPr>
            <w:tcW w:w="3120" w:type="dxa"/>
            <w:tcBorders>
              <w:top w:val="single" w:sz="8" w:space="0" w:color="000000"/>
              <w:left w:val="single" w:sz="8" w:space="0" w:color="000000"/>
              <w:bottom w:val="single" w:sz="8" w:space="0" w:color="000000"/>
              <w:right w:val="single" w:sz="8" w:space="0" w:color="000000"/>
            </w:tcBorders>
          </w:tcPr>
          <w:p w14:paraId="4334D03E" w14:textId="77777777" w:rsidR="006C5CFD" w:rsidRDefault="00000000">
            <w:r>
              <w:rPr>
                <w:b/>
              </w:rPr>
              <w:t>Specification/Allocation</w:t>
            </w:r>
          </w:p>
        </w:tc>
      </w:tr>
      <w:tr w:rsidR="006C5CFD" w14:paraId="47767B3F" w14:textId="77777777">
        <w:trPr>
          <w:trHeight w:val="500"/>
        </w:trPr>
        <w:tc>
          <w:tcPr>
            <w:tcW w:w="3120" w:type="dxa"/>
            <w:tcBorders>
              <w:top w:val="single" w:sz="8" w:space="0" w:color="000000"/>
              <w:left w:val="single" w:sz="8" w:space="0" w:color="000000"/>
              <w:bottom w:val="single" w:sz="8" w:space="0" w:color="000000"/>
              <w:right w:val="nil"/>
            </w:tcBorders>
          </w:tcPr>
          <w:p w14:paraId="2C5A32E9" w14:textId="77777777" w:rsidR="006C5CFD" w:rsidRDefault="00000000">
            <w:r>
              <w:rPr>
                <w:b/>
              </w:rPr>
              <w:t>Hardware</w:t>
            </w:r>
          </w:p>
        </w:tc>
        <w:tc>
          <w:tcPr>
            <w:tcW w:w="3120" w:type="dxa"/>
            <w:tcBorders>
              <w:top w:val="single" w:sz="8" w:space="0" w:color="000000"/>
              <w:left w:val="nil"/>
              <w:bottom w:val="single" w:sz="8" w:space="0" w:color="000000"/>
              <w:right w:val="nil"/>
            </w:tcBorders>
          </w:tcPr>
          <w:p w14:paraId="1B5FCE44" w14:textId="77777777" w:rsidR="006C5CFD" w:rsidRDefault="006C5CFD">
            <w:pPr>
              <w:spacing w:after="160"/>
            </w:pPr>
          </w:p>
        </w:tc>
        <w:tc>
          <w:tcPr>
            <w:tcW w:w="3120" w:type="dxa"/>
            <w:tcBorders>
              <w:top w:val="single" w:sz="8" w:space="0" w:color="000000"/>
              <w:left w:val="nil"/>
              <w:bottom w:val="single" w:sz="8" w:space="0" w:color="000000"/>
              <w:right w:val="single" w:sz="8" w:space="0" w:color="000000"/>
            </w:tcBorders>
          </w:tcPr>
          <w:p w14:paraId="4578D454" w14:textId="77777777" w:rsidR="006C5CFD" w:rsidRDefault="006C5CFD">
            <w:pPr>
              <w:spacing w:after="160"/>
            </w:pPr>
          </w:p>
        </w:tc>
      </w:tr>
      <w:tr w:rsidR="006C5CFD" w14:paraId="43874FF0"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27630CD6" w14:textId="77777777" w:rsidR="006C5CFD" w:rsidRDefault="00000000">
            <w: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14:paraId="1DF02544" w14:textId="77777777" w:rsidR="006C5CFD" w:rsidRDefault="00000000">
            <w: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14:paraId="20D26C09" w14:textId="62C51A18" w:rsidR="006C5CFD" w:rsidRDefault="00000000">
            <w:pPr>
              <w:jc w:val="both"/>
            </w:pPr>
            <w:r>
              <w:t xml:space="preserve"> 2 x NVIDIA V100 GPUs</w:t>
            </w:r>
          </w:p>
        </w:tc>
      </w:tr>
      <w:tr w:rsidR="006C5CFD" w14:paraId="0BBC4F0F" w14:textId="77777777">
        <w:trPr>
          <w:trHeight w:val="500"/>
        </w:trPr>
        <w:tc>
          <w:tcPr>
            <w:tcW w:w="3120" w:type="dxa"/>
            <w:tcBorders>
              <w:top w:val="single" w:sz="8" w:space="0" w:color="000000"/>
              <w:left w:val="single" w:sz="8" w:space="0" w:color="000000"/>
              <w:bottom w:val="single" w:sz="8" w:space="0" w:color="000000"/>
              <w:right w:val="single" w:sz="8" w:space="0" w:color="000000"/>
            </w:tcBorders>
          </w:tcPr>
          <w:p w14:paraId="39128CA5" w14:textId="77777777" w:rsidR="006C5CFD" w:rsidRDefault="00000000">
            <w:r>
              <w:lastRenderedPageBreak/>
              <w:t>Memory</w:t>
            </w:r>
          </w:p>
        </w:tc>
        <w:tc>
          <w:tcPr>
            <w:tcW w:w="3120" w:type="dxa"/>
            <w:tcBorders>
              <w:top w:val="single" w:sz="8" w:space="0" w:color="000000"/>
              <w:left w:val="single" w:sz="8" w:space="0" w:color="000000"/>
              <w:bottom w:val="single" w:sz="8" w:space="0" w:color="000000"/>
              <w:right w:val="single" w:sz="8" w:space="0" w:color="000000"/>
            </w:tcBorders>
          </w:tcPr>
          <w:p w14:paraId="17AA6358" w14:textId="77777777" w:rsidR="006C5CFD" w:rsidRDefault="00000000">
            <w:r>
              <w:t>RAM specifications</w:t>
            </w:r>
          </w:p>
        </w:tc>
        <w:tc>
          <w:tcPr>
            <w:tcW w:w="3120" w:type="dxa"/>
            <w:tcBorders>
              <w:top w:val="single" w:sz="8" w:space="0" w:color="000000"/>
              <w:left w:val="single" w:sz="8" w:space="0" w:color="000000"/>
              <w:bottom w:val="single" w:sz="8" w:space="0" w:color="000000"/>
              <w:right w:val="single" w:sz="8" w:space="0" w:color="000000"/>
            </w:tcBorders>
          </w:tcPr>
          <w:p w14:paraId="7EB1F2CB" w14:textId="0F67CA6D" w:rsidR="006C5CFD" w:rsidRDefault="00000000">
            <w:r>
              <w:t xml:space="preserve"> 8 GB</w:t>
            </w:r>
          </w:p>
        </w:tc>
      </w:tr>
      <w:tr w:rsidR="006C5CFD" w14:paraId="1D0A2958"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5231A8EC" w14:textId="77777777" w:rsidR="006C5CFD" w:rsidRDefault="00000000">
            <w:r>
              <w:t>Storage</w:t>
            </w:r>
          </w:p>
        </w:tc>
        <w:tc>
          <w:tcPr>
            <w:tcW w:w="3120" w:type="dxa"/>
            <w:tcBorders>
              <w:top w:val="single" w:sz="8" w:space="0" w:color="000000"/>
              <w:left w:val="single" w:sz="8" w:space="0" w:color="000000"/>
              <w:bottom w:val="single" w:sz="8" w:space="0" w:color="000000"/>
              <w:right w:val="single" w:sz="8" w:space="0" w:color="000000"/>
            </w:tcBorders>
            <w:vAlign w:val="center"/>
          </w:tcPr>
          <w:p w14:paraId="562A4198" w14:textId="77777777" w:rsidR="006C5CFD" w:rsidRDefault="00000000">
            <w: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14:paraId="2E235895" w14:textId="4103D956" w:rsidR="006C5CFD" w:rsidRDefault="00000000">
            <w:r>
              <w:t xml:space="preserve"> 1 TB SSD</w:t>
            </w:r>
          </w:p>
        </w:tc>
      </w:tr>
    </w:tbl>
    <w:p w14:paraId="29E0C6F3" w14:textId="57B6A427" w:rsidR="006C5CFD" w:rsidRDefault="00000000">
      <w:r>
        <w:rPr>
          <w:noProof/>
        </w:rPr>
        <w:drawing>
          <wp:anchor distT="0" distB="0" distL="114300" distR="114300" simplePos="0" relativeHeight="251658240" behindDoc="0" locked="0" layoutInCell="1" allowOverlap="0" wp14:anchorId="0D93A4CD" wp14:editId="74260976">
            <wp:simplePos x="0" y="0"/>
            <wp:positionH relativeFrom="page">
              <wp:posOffset>447675</wp:posOffset>
            </wp:positionH>
            <wp:positionV relativeFrom="page">
              <wp:posOffset>123825</wp:posOffset>
            </wp:positionV>
            <wp:extent cx="1809750" cy="742950"/>
            <wp:effectExtent l="0" t="0" r="0" b="0"/>
            <wp:wrapTopAndBottom/>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245EE86" wp14:editId="7FDC71DA">
            <wp:simplePos x="0" y="0"/>
            <wp:positionH relativeFrom="page">
              <wp:posOffset>6124575</wp:posOffset>
            </wp:positionH>
            <wp:positionV relativeFrom="page">
              <wp:posOffset>371475</wp:posOffset>
            </wp:positionV>
            <wp:extent cx="1076325" cy="295275"/>
            <wp:effectExtent l="0" t="0" r="0" b="0"/>
            <wp:wrapTopAndBottom/>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9360" w:type="dxa"/>
        <w:tblInd w:w="10" w:type="dxa"/>
        <w:tblCellMar>
          <w:top w:w="168" w:type="dxa"/>
          <w:left w:w="95" w:type="dxa"/>
          <w:right w:w="115" w:type="dxa"/>
        </w:tblCellMar>
        <w:tblLook w:val="04A0" w:firstRow="1" w:lastRow="0" w:firstColumn="1" w:lastColumn="0" w:noHBand="0" w:noVBand="1"/>
      </w:tblPr>
      <w:tblGrid>
        <w:gridCol w:w="2400"/>
        <w:gridCol w:w="6960"/>
      </w:tblGrid>
      <w:tr w:rsidR="006C5CFD" w14:paraId="1029F1C6" w14:textId="77777777">
        <w:trPr>
          <w:trHeight w:val="500"/>
        </w:trPr>
        <w:tc>
          <w:tcPr>
            <w:tcW w:w="2400" w:type="dxa"/>
            <w:tcBorders>
              <w:top w:val="single" w:sz="8" w:space="0" w:color="000000"/>
              <w:left w:val="single" w:sz="8" w:space="0" w:color="000000"/>
              <w:bottom w:val="single" w:sz="8" w:space="0" w:color="000000"/>
              <w:right w:val="nil"/>
            </w:tcBorders>
          </w:tcPr>
          <w:p w14:paraId="2F3D11AC" w14:textId="77777777" w:rsidR="006C5CFD" w:rsidRDefault="00000000">
            <w:r>
              <w:rPr>
                <w:b/>
              </w:rPr>
              <w:t>Project Overview</w:t>
            </w:r>
          </w:p>
        </w:tc>
        <w:tc>
          <w:tcPr>
            <w:tcW w:w="6960" w:type="dxa"/>
            <w:tcBorders>
              <w:top w:val="single" w:sz="8" w:space="0" w:color="000000"/>
              <w:left w:val="nil"/>
              <w:bottom w:val="single" w:sz="8" w:space="0" w:color="000000"/>
              <w:right w:val="single" w:sz="8" w:space="0" w:color="000000"/>
            </w:tcBorders>
          </w:tcPr>
          <w:p w14:paraId="54DBD291" w14:textId="77777777" w:rsidR="006C5CFD" w:rsidRDefault="006C5CFD">
            <w:pPr>
              <w:spacing w:after="160"/>
            </w:pPr>
          </w:p>
        </w:tc>
      </w:tr>
      <w:tr w:rsidR="006C5CFD" w14:paraId="433E384A" w14:textId="77777777">
        <w:trPr>
          <w:trHeight w:val="500"/>
        </w:trPr>
        <w:tc>
          <w:tcPr>
            <w:tcW w:w="2400" w:type="dxa"/>
            <w:tcBorders>
              <w:top w:val="single" w:sz="8" w:space="0" w:color="000000"/>
              <w:left w:val="single" w:sz="8" w:space="0" w:color="000000"/>
              <w:bottom w:val="single" w:sz="8" w:space="0" w:color="000000"/>
              <w:right w:val="single" w:sz="8" w:space="0" w:color="000000"/>
            </w:tcBorders>
          </w:tcPr>
          <w:p w14:paraId="342CFE64" w14:textId="77777777" w:rsidR="006C5CFD" w:rsidRDefault="00000000">
            <w:r>
              <w:t>Objective</w:t>
            </w:r>
          </w:p>
        </w:tc>
        <w:tc>
          <w:tcPr>
            <w:tcW w:w="6960" w:type="dxa"/>
            <w:tcBorders>
              <w:top w:val="single" w:sz="8" w:space="0" w:color="000000"/>
              <w:left w:val="single" w:sz="8" w:space="0" w:color="000000"/>
              <w:bottom w:val="single" w:sz="8" w:space="0" w:color="000000"/>
              <w:right w:val="single" w:sz="8" w:space="0" w:color="000000"/>
            </w:tcBorders>
          </w:tcPr>
          <w:p w14:paraId="57778651" w14:textId="777C76ED" w:rsidR="00370F32" w:rsidRPr="00370F32" w:rsidRDefault="00370F32" w:rsidP="00370F32">
            <w:pPr>
              <w:ind w:left="15"/>
            </w:pPr>
            <w:r w:rsidRPr="00370F32">
              <w:t>To develop an integrated</w:t>
            </w:r>
            <w:r>
              <w:t xml:space="preserve"> </w:t>
            </w:r>
            <w:r w:rsidRPr="00370F32">
              <w:t>website that utilize machine learning for the early prediction of Chronic Kidney Disease (CKD), enabling users to input health data and receive accurate risk assessments and actionable insights for early intervention and better health management.</w:t>
            </w:r>
          </w:p>
          <w:p w14:paraId="3D28046A" w14:textId="14C458E4" w:rsidR="006C5CFD" w:rsidRDefault="006C5CFD">
            <w:pPr>
              <w:ind w:left="15"/>
            </w:pPr>
          </w:p>
        </w:tc>
      </w:tr>
      <w:tr w:rsidR="006C5CFD" w14:paraId="1F1DEAD6" w14:textId="77777777">
        <w:trPr>
          <w:trHeight w:val="500"/>
        </w:trPr>
        <w:tc>
          <w:tcPr>
            <w:tcW w:w="2400" w:type="dxa"/>
            <w:tcBorders>
              <w:top w:val="single" w:sz="8" w:space="0" w:color="000000"/>
              <w:left w:val="single" w:sz="8" w:space="0" w:color="000000"/>
              <w:bottom w:val="single" w:sz="8" w:space="0" w:color="000000"/>
              <w:right w:val="single" w:sz="8" w:space="0" w:color="000000"/>
            </w:tcBorders>
          </w:tcPr>
          <w:p w14:paraId="45024A4C" w14:textId="77777777" w:rsidR="006C5CFD" w:rsidRDefault="00000000">
            <w:r>
              <w:t>Scope</w:t>
            </w:r>
          </w:p>
        </w:tc>
        <w:tc>
          <w:tcPr>
            <w:tcW w:w="6960" w:type="dxa"/>
            <w:tcBorders>
              <w:top w:val="single" w:sz="8" w:space="0" w:color="000000"/>
              <w:left w:val="single" w:sz="8" w:space="0" w:color="000000"/>
              <w:bottom w:val="single" w:sz="8" w:space="0" w:color="000000"/>
              <w:right w:val="single" w:sz="8" w:space="0" w:color="000000"/>
            </w:tcBorders>
          </w:tcPr>
          <w:p w14:paraId="03E9102B" w14:textId="581ECBD9" w:rsidR="006C5CFD" w:rsidRDefault="00E3719C">
            <w:pPr>
              <w:ind w:left="15"/>
            </w:pPr>
            <w:r w:rsidRPr="00E3719C">
              <w:t xml:space="preserve">The project focuses on early prediction of Chronic Kidney Disease (CKD) by developing a </w:t>
            </w:r>
            <w:r>
              <w:t xml:space="preserve">website </w:t>
            </w:r>
            <w:r w:rsidRPr="00E3719C">
              <w:t>that leverages machine learning for accurate and timely risk assessment, ensuring user-friendly interfaces and strict data privacy.</w:t>
            </w:r>
          </w:p>
        </w:tc>
      </w:tr>
      <w:tr w:rsidR="006C5CFD" w14:paraId="4502A14F" w14:textId="77777777">
        <w:trPr>
          <w:trHeight w:val="520"/>
        </w:trPr>
        <w:tc>
          <w:tcPr>
            <w:tcW w:w="2400" w:type="dxa"/>
            <w:tcBorders>
              <w:top w:val="single" w:sz="8" w:space="0" w:color="000000"/>
              <w:left w:val="single" w:sz="8" w:space="0" w:color="000000"/>
              <w:bottom w:val="single" w:sz="8" w:space="0" w:color="000000"/>
              <w:right w:val="nil"/>
            </w:tcBorders>
            <w:vAlign w:val="center"/>
          </w:tcPr>
          <w:p w14:paraId="59C6C378" w14:textId="77777777" w:rsidR="006C5CFD" w:rsidRDefault="00000000">
            <w:r>
              <w:rPr>
                <w:b/>
              </w:rPr>
              <w:t>Problem Statement</w:t>
            </w:r>
          </w:p>
        </w:tc>
        <w:tc>
          <w:tcPr>
            <w:tcW w:w="6960" w:type="dxa"/>
            <w:tcBorders>
              <w:top w:val="single" w:sz="8" w:space="0" w:color="000000"/>
              <w:left w:val="nil"/>
              <w:bottom w:val="single" w:sz="8" w:space="0" w:color="000000"/>
              <w:right w:val="single" w:sz="8" w:space="0" w:color="000000"/>
            </w:tcBorders>
          </w:tcPr>
          <w:p w14:paraId="3945C77C" w14:textId="77777777" w:rsidR="006C5CFD" w:rsidRDefault="006C5CFD">
            <w:pPr>
              <w:spacing w:after="160"/>
            </w:pPr>
          </w:p>
        </w:tc>
      </w:tr>
      <w:tr w:rsidR="006C5CFD" w14:paraId="70C67286"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10F3358F" w14:textId="77777777" w:rsidR="006C5CFD" w:rsidRDefault="00000000">
            <w: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14:paraId="5D5A6AF7" w14:textId="11CF1BE2" w:rsidR="006C5CFD" w:rsidRDefault="00E3719C">
            <w:pPr>
              <w:ind w:left="15"/>
            </w:pPr>
            <w:r w:rsidRPr="00E3719C">
              <w:t xml:space="preserve">This project aims to create </w:t>
            </w:r>
            <w:r>
              <w:t xml:space="preserve">a website </w:t>
            </w:r>
            <w:r w:rsidRPr="00E3719C">
              <w:t>that predicts Chronic Kidney Disease (CKD) early by employing machine learning algorithms. Users will input key health data such as age, blood pressure, blood sugar levels, BMI, and family history. The app will feature a simple interface for easy data entry and provide clear predictions. It will also offer educational resources on CKD prevention and management. Data privacy will be a priority, ensuring that user information remains secure. Ultimately, the app seeks to facilitate early intervention and improve health outcomes for individuals at risk of CKD.</w:t>
            </w:r>
          </w:p>
        </w:tc>
      </w:tr>
      <w:tr w:rsidR="006C5CFD" w14:paraId="647B4C9F"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082474FF" w14:textId="77777777" w:rsidR="006C5CFD" w:rsidRDefault="00000000">
            <w:r>
              <w:t>Impact</w:t>
            </w:r>
          </w:p>
        </w:tc>
        <w:tc>
          <w:tcPr>
            <w:tcW w:w="6960" w:type="dxa"/>
            <w:tcBorders>
              <w:top w:val="single" w:sz="8" w:space="0" w:color="000000"/>
              <w:left w:val="single" w:sz="8" w:space="0" w:color="000000"/>
              <w:bottom w:val="single" w:sz="8" w:space="0" w:color="000000"/>
              <w:right w:val="single" w:sz="8" w:space="0" w:color="000000"/>
            </w:tcBorders>
            <w:vAlign w:val="center"/>
          </w:tcPr>
          <w:p w14:paraId="79A906EB" w14:textId="5E4CC6BA" w:rsidR="006C5CFD" w:rsidRDefault="00E3719C">
            <w:pPr>
              <w:ind w:left="15"/>
            </w:pPr>
            <w:r w:rsidRPr="00E3719C">
              <w:t>The impact of this project is significant as it enables early prediction of CKD through a user-friendly mobile app</w:t>
            </w:r>
            <w:r>
              <w:t>/website</w:t>
            </w:r>
            <w:r w:rsidRPr="00E3719C">
              <w:t>. By analyzing key health data, such as age, blood pressure, blood sugar levels, BMI, and family history, the app empowers users to assess their CKD risk proactively. This early detection can lead to timely medical interventions, potentially improving treatment outcomes and reducing the overall burden on healthcare systems. Moreover, the app's educational resources promote awareness and encourage healthier habits, ultimately enhancing long-term kidney health and quality of life.</w:t>
            </w:r>
          </w:p>
        </w:tc>
      </w:tr>
      <w:tr w:rsidR="006C5CFD" w14:paraId="62628FBB" w14:textId="77777777">
        <w:trPr>
          <w:trHeight w:val="500"/>
        </w:trPr>
        <w:tc>
          <w:tcPr>
            <w:tcW w:w="2400" w:type="dxa"/>
            <w:tcBorders>
              <w:top w:val="single" w:sz="8" w:space="0" w:color="000000"/>
              <w:left w:val="single" w:sz="8" w:space="0" w:color="000000"/>
              <w:bottom w:val="single" w:sz="8" w:space="0" w:color="000000"/>
              <w:right w:val="nil"/>
            </w:tcBorders>
            <w:vAlign w:val="center"/>
          </w:tcPr>
          <w:p w14:paraId="6937554A" w14:textId="77777777" w:rsidR="006C5CFD" w:rsidRDefault="00000000">
            <w:r>
              <w:rPr>
                <w:b/>
              </w:rPr>
              <w:t>Proposed Solution</w:t>
            </w:r>
          </w:p>
        </w:tc>
        <w:tc>
          <w:tcPr>
            <w:tcW w:w="6960" w:type="dxa"/>
            <w:tcBorders>
              <w:top w:val="single" w:sz="8" w:space="0" w:color="000000"/>
              <w:left w:val="nil"/>
              <w:bottom w:val="single" w:sz="8" w:space="0" w:color="000000"/>
              <w:right w:val="single" w:sz="8" w:space="0" w:color="000000"/>
            </w:tcBorders>
          </w:tcPr>
          <w:p w14:paraId="0ACFD672" w14:textId="77777777" w:rsidR="006C5CFD" w:rsidRDefault="006C5CFD">
            <w:pPr>
              <w:spacing w:after="160"/>
            </w:pPr>
          </w:p>
        </w:tc>
      </w:tr>
      <w:tr w:rsidR="006C5CFD" w14:paraId="1E94F60F"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7A30DB3C" w14:textId="77777777" w:rsidR="006C5CFD" w:rsidRDefault="00000000">
            <w:r>
              <w:lastRenderedPageBreak/>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14:paraId="3F5798FD" w14:textId="7180E28B" w:rsidR="006C5CFD" w:rsidRDefault="00B84AC3">
            <w:pPr>
              <w:ind w:left="15"/>
            </w:pPr>
            <w:r w:rsidRPr="00B84AC3">
              <w:t>Utilizing machine learning algorithms to analyze key health indicators such as age, blood pressure, blood sugar levels,  to predict the likelihood of Chronic Kidney Disease (CKD) early on. This approach aims to develop a precise and adaptable system for CKD risk assessment, enabling timely interventions and personalized health recommendations based on evolving health data trends and user inputs.</w:t>
            </w:r>
          </w:p>
        </w:tc>
      </w:tr>
      <w:tr w:rsidR="006C5CFD" w14:paraId="585C56F0"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53B05040" w14:textId="77777777" w:rsidR="006C5CFD" w:rsidRDefault="00000000">
            <w: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14:paraId="0F9994E7" w14:textId="3BE021EC" w:rsidR="00B84AC3" w:rsidRPr="00B84AC3" w:rsidRDefault="00B84AC3" w:rsidP="001679C7">
            <w:pPr>
              <w:ind w:left="15"/>
            </w:pPr>
            <w:r>
              <w:t>1.</w:t>
            </w:r>
            <w:r w:rsidRPr="00B84AC3">
              <w:t xml:space="preserve"> Input critical health metrics: </w:t>
            </w:r>
            <w:r w:rsidR="001679C7">
              <w:t>age, red blood cells, pus cell, blood glucose random etc</w:t>
            </w:r>
          </w:p>
          <w:p w14:paraId="11F21B9E" w14:textId="4168004E" w:rsidR="00B84AC3" w:rsidRPr="00B84AC3" w:rsidRDefault="00B84AC3" w:rsidP="00B84AC3">
            <w:pPr>
              <w:ind w:left="15"/>
            </w:pPr>
            <w:r>
              <w:t>2.</w:t>
            </w:r>
            <w:r w:rsidRPr="00B84AC3">
              <w:t>Utilize machine learning for CKD risk prediction.</w:t>
            </w:r>
          </w:p>
          <w:p w14:paraId="101A2AA2" w14:textId="32D5CBAD" w:rsidR="00B84AC3" w:rsidRPr="00B84AC3" w:rsidRDefault="00B84AC3" w:rsidP="00B84AC3">
            <w:pPr>
              <w:ind w:left="15"/>
            </w:pPr>
            <w:r>
              <w:t>3.</w:t>
            </w:r>
            <w:r w:rsidRPr="00B84AC3">
              <w:t xml:space="preserve"> Display clear risk assessment results.</w:t>
            </w:r>
          </w:p>
          <w:p w14:paraId="56E23F19" w14:textId="4DE07E56" w:rsidR="00B84AC3" w:rsidRPr="00B84AC3" w:rsidRDefault="00B84AC3" w:rsidP="00B84AC3">
            <w:pPr>
              <w:ind w:left="15"/>
            </w:pPr>
            <w:r>
              <w:t>4.</w:t>
            </w:r>
            <w:r w:rsidRPr="00B84AC3">
              <w:t xml:space="preserve"> Provide educational resources on CKD prevention.</w:t>
            </w:r>
          </w:p>
          <w:p w14:paraId="409B8F67" w14:textId="4043C549" w:rsidR="00B84AC3" w:rsidRPr="00B84AC3" w:rsidRDefault="00B84AC3" w:rsidP="00B84AC3">
            <w:pPr>
              <w:ind w:left="15"/>
            </w:pPr>
            <w:r>
              <w:t>5.</w:t>
            </w:r>
            <w:r w:rsidRPr="00B84AC3">
              <w:t xml:space="preserve">  Ensure robust data privacy measures.</w:t>
            </w:r>
          </w:p>
          <w:p w14:paraId="2E0386EF" w14:textId="6AD67C35" w:rsidR="006C5CFD" w:rsidRDefault="00B84AC3" w:rsidP="00B84AC3">
            <w:pPr>
              <w:ind w:left="15"/>
            </w:pPr>
            <w:r>
              <w:t>6.</w:t>
            </w:r>
            <w:r w:rsidRPr="00B84AC3">
              <w:t xml:space="preserve">  Offer an intuitive user interface for easy interaction.</w:t>
            </w:r>
          </w:p>
        </w:tc>
      </w:tr>
    </w:tbl>
    <w:p w14:paraId="69802667" w14:textId="77777777" w:rsidR="006C5CFD" w:rsidRDefault="00000000">
      <w:pPr>
        <w:spacing w:after="191"/>
        <w:ind w:left="-5" w:hanging="10"/>
      </w:pPr>
      <w:r>
        <w:rPr>
          <w:b/>
        </w:rPr>
        <w:t>Resource Requirements</w:t>
      </w:r>
    </w:p>
    <w:p w14:paraId="744E28DD" w14:textId="77777777" w:rsidR="006C5CFD" w:rsidRDefault="00000000">
      <w:pPr>
        <w:spacing w:after="835"/>
        <w:ind w:left="-1440" w:right="10650"/>
      </w:pPr>
      <w:r>
        <w:rPr>
          <w:noProof/>
        </w:rPr>
        <w:drawing>
          <wp:anchor distT="0" distB="0" distL="114300" distR="114300" simplePos="0" relativeHeight="251660288" behindDoc="0" locked="0" layoutInCell="1" allowOverlap="0" wp14:anchorId="4708BD0B" wp14:editId="35492AC9">
            <wp:simplePos x="0" y="0"/>
            <wp:positionH relativeFrom="page">
              <wp:posOffset>447675</wp:posOffset>
            </wp:positionH>
            <wp:positionV relativeFrom="page">
              <wp:posOffset>123825</wp:posOffset>
            </wp:positionV>
            <wp:extent cx="1809750" cy="742950"/>
            <wp:effectExtent l="0" t="0" r="0" b="0"/>
            <wp:wrapTopAndBottom/>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52FB280D" wp14:editId="083C5C0F">
            <wp:simplePos x="0" y="0"/>
            <wp:positionH relativeFrom="page">
              <wp:posOffset>6124575</wp:posOffset>
            </wp:positionH>
            <wp:positionV relativeFrom="page">
              <wp:posOffset>371475</wp:posOffset>
            </wp:positionV>
            <wp:extent cx="1076325" cy="295275"/>
            <wp:effectExtent l="0" t="0" r="0" b="0"/>
            <wp:wrapTopAndBottom/>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9360" w:type="dxa"/>
        <w:tblInd w:w="10" w:type="dxa"/>
        <w:tblCellMar>
          <w:left w:w="95" w:type="dxa"/>
          <w:right w:w="115" w:type="dxa"/>
        </w:tblCellMar>
        <w:tblLook w:val="04A0" w:firstRow="1" w:lastRow="0" w:firstColumn="1" w:lastColumn="0" w:noHBand="0" w:noVBand="1"/>
      </w:tblPr>
      <w:tblGrid>
        <w:gridCol w:w="3120"/>
        <w:gridCol w:w="3120"/>
        <w:gridCol w:w="3120"/>
      </w:tblGrid>
      <w:tr w:rsidR="006C5CFD" w14:paraId="3C9FD70E" w14:textId="77777777">
        <w:trPr>
          <w:trHeight w:val="500"/>
        </w:trPr>
        <w:tc>
          <w:tcPr>
            <w:tcW w:w="3120" w:type="dxa"/>
            <w:tcBorders>
              <w:top w:val="single" w:sz="8" w:space="0" w:color="000000"/>
              <w:left w:val="single" w:sz="8" w:space="0" w:color="000000"/>
              <w:bottom w:val="single" w:sz="8" w:space="0" w:color="000000"/>
              <w:right w:val="nil"/>
            </w:tcBorders>
            <w:vAlign w:val="center"/>
          </w:tcPr>
          <w:p w14:paraId="75829241" w14:textId="77777777" w:rsidR="006C5CFD" w:rsidRDefault="00000000">
            <w:r>
              <w:rPr>
                <w:b/>
              </w:rPr>
              <w:t>Software</w:t>
            </w:r>
          </w:p>
        </w:tc>
        <w:tc>
          <w:tcPr>
            <w:tcW w:w="3120" w:type="dxa"/>
            <w:tcBorders>
              <w:top w:val="single" w:sz="8" w:space="0" w:color="000000"/>
              <w:left w:val="nil"/>
              <w:bottom w:val="single" w:sz="8" w:space="0" w:color="000000"/>
              <w:right w:val="nil"/>
            </w:tcBorders>
          </w:tcPr>
          <w:p w14:paraId="2D31BE14" w14:textId="77777777" w:rsidR="006C5CFD" w:rsidRDefault="006C5CFD">
            <w:pPr>
              <w:spacing w:after="160"/>
            </w:pPr>
          </w:p>
        </w:tc>
        <w:tc>
          <w:tcPr>
            <w:tcW w:w="3120" w:type="dxa"/>
            <w:tcBorders>
              <w:top w:val="single" w:sz="8" w:space="0" w:color="000000"/>
              <w:left w:val="nil"/>
              <w:bottom w:val="single" w:sz="8" w:space="0" w:color="000000"/>
              <w:right w:val="single" w:sz="8" w:space="0" w:color="000000"/>
            </w:tcBorders>
          </w:tcPr>
          <w:p w14:paraId="6855BF7C" w14:textId="77777777" w:rsidR="006C5CFD" w:rsidRDefault="006C5CFD">
            <w:pPr>
              <w:spacing w:after="160"/>
            </w:pPr>
          </w:p>
        </w:tc>
      </w:tr>
      <w:tr w:rsidR="006C5CFD" w14:paraId="2B7B0A7C"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5B0A1A36" w14:textId="77777777" w:rsidR="006C5CFD" w:rsidRDefault="00000000">
            <w: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2D9C7990" w14:textId="77777777" w:rsidR="006C5CFD" w:rsidRDefault="00000000">
            <w: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66F04B06" w14:textId="26DB4D8B" w:rsidR="006C5CFD" w:rsidRDefault="00000000">
            <w:r>
              <w:t>Flask</w:t>
            </w:r>
          </w:p>
        </w:tc>
      </w:tr>
      <w:tr w:rsidR="006C5CFD" w14:paraId="6D9A3C3C"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2A4E00B4" w14:textId="77777777" w:rsidR="006C5CFD" w:rsidRDefault="00000000">
            <w: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0D7DC213" w14:textId="77777777" w:rsidR="006C5CFD" w:rsidRDefault="00000000">
            <w: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2C8B0DB9" w14:textId="3E246CAB" w:rsidR="006C5CFD" w:rsidRDefault="00B84AC3">
            <w:r w:rsidRPr="00B84AC3">
              <w:t>scikit-learn, pandas, numpy, matplotlib, seaborn</w:t>
            </w:r>
          </w:p>
        </w:tc>
      </w:tr>
      <w:tr w:rsidR="006C5CFD" w14:paraId="4F1A1F87"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5105B551" w14:textId="77777777" w:rsidR="006C5CFD" w:rsidRDefault="00000000">
            <w: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14:paraId="6309D770" w14:textId="77777777" w:rsidR="006C5CFD" w:rsidRDefault="00000000">
            <w:r>
              <w:t>IDE, version control</w:t>
            </w:r>
          </w:p>
        </w:tc>
        <w:tc>
          <w:tcPr>
            <w:tcW w:w="3120" w:type="dxa"/>
            <w:tcBorders>
              <w:top w:val="single" w:sz="8" w:space="0" w:color="000000"/>
              <w:left w:val="single" w:sz="8" w:space="0" w:color="000000"/>
              <w:bottom w:val="single" w:sz="8" w:space="0" w:color="000000"/>
              <w:right w:val="single" w:sz="8" w:space="0" w:color="000000"/>
            </w:tcBorders>
            <w:vAlign w:val="center"/>
          </w:tcPr>
          <w:p w14:paraId="0B9ADCED" w14:textId="08993440" w:rsidR="006C5CFD" w:rsidRDefault="00B84AC3">
            <w:r w:rsidRPr="00B84AC3">
              <w:t>Jupyter Notebook</w:t>
            </w:r>
            <w:r>
              <w:t>, VS code</w:t>
            </w:r>
          </w:p>
        </w:tc>
      </w:tr>
      <w:tr w:rsidR="006C5CFD" w14:paraId="56EE10C8" w14:textId="77777777">
        <w:trPr>
          <w:trHeight w:val="500"/>
        </w:trPr>
        <w:tc>
          <w:tcPr>
            <w:tcW w:w="3120" w:type="dxa"/>
            <w:tcBorders>
              <w:top w:val="single" w:sz="8" w:space="0" w:color="000000"/>
              <w:left w:val="single" w:sz="8" w:space="0" w:color="000000"/>
              <w:bottom w:val="single" w:sz="8" w:space="0" w:color="000000"/>
              <w:right w:val="nil"/>
            </w:tcBorders>
            <w:vAlign w:val="center"/>
          </w:tcPr>
          <w:p w14:paraId="3838570F" w14:textId="77777777" w:rsidR="006C5CFD" w:rsidRDefault="00000000">
            <w:r>
              <w:rPr>
                <w:b/>
              </w:rPr>
              <w:t>Data</w:t>
            </w:r>
          </w:p>
        </w:tc>
        <w:tc>
          <w:tcPr>
            <w:tcW w:w="3120" w:type="dxa"/>
            <w:tcBorders>
              <w:top w:val="single" w:sz="8" w:space="0" w:color="000000"/>
              <w:left w:val="nil"/>
              <w:bottom w:val="single" w:sz="8" w:space="0" w:color="000000"/>
              <w:right w:val="nil"/>
            </w:tcBorders>
          </w:tcPr>
          <w:p w14:paraId="6470AC32" w14:textId="77777777" w:rsidR="006C5CFD" w:rsidRDefault="006C5CFD">
            <w:pPr>
              <w:spacing w:after="160"/>
            </w:pPr>
          </w:p>
        </w:tc>
        <w:tc>
          <w:tcPr>
            <w:tcW w:w="3120" w:type="dxa"/>
            <w:tcBorders>
              <w:top w:val="single" w:sz="8" w:space="0" w:color="000000"/>
              <w:left w:val="nil"/>
              <w:bottom w:val="single" w:sz="8" w:space="0" w:color="000000"/>
              <w:right w:val="single" w:sz="8" w:space="0" w:color="000000"/>
            </w:tcBorders>
          </w:tcPr>
          <w:p w14:paraId="518ADA85" w14:textId="77777777" w:rsidR="006C5CFD" w:rsidRDefault="006C5CFD">
            <w:pPr>
              <w:spacing w:after="160"/>
            </w:pPr>
          </w:p>
        </w:tc>
      </w:tr>
      <w:tr w:rsidR="006C5CFD" w14:paraId="4301B2CA"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0606BB27" w14:textId="77777777" w:rsidR="006C5CFD" w:rsidRDefault="00000000">
            <w:r>
              <w:t>Data</w:t>
            </w:r>
          </w:p>
        </w:tc>
        <w:tc>
          <w:tcPr>
            <w:tcW w:w="3120" w:type="dxa"/>
            <w:tcBorders>
              <w:top w:val="single" w:sz="8" w:space="0" w:color="000000"/>
              <w:left w:val="single" w:sz="8" w:space="0" w:color="000000"/>
              <w:bottom w:val="single" w:sz="8" w:space="0" w:color="000000"/>
              <w:right w:val="single" w:sz="8" w:space="0" w:color="000000"/>
            </w:tcBorders>
            <w:vAlign w:val="center"/>
          </w:tcPr>
          <w:p w14:paraId="4B466943" w14:textId="77777777" w:rsidR="006C5CFD" w:rsidRDefault="00000000">
            <w: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14:paraId="6740FB9D" w14:textId="5630D922" w:rsidR="006C5CFD" w:rsidRDefault="00B84AC3">
            <w:r w:rsidRPr="00B84AC3">
              <w:t>kaggle -400-csv</w:t>
            </w:r>
          </w:p>
        </w:tc>
      </w:tr>
    </w:tbl>
    <w:p w14:paraId="3334D9C8" w14:textId="77777777" w:rsidR="00650FF0" w:rsidRDefault="00650FF0"/>
    <w:sectPr w:rsidR="00650FF0">
      <w:pgSz w:w="12240" w:h="15840"/>
      <w:pgMar w:top="1530" w:right="1590"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FD"/>
    <w:rsid w:val="000736D2"/>
    <w:rsid w:val="001679C7"/>
    <w:rsid w:val="00370F32"/>
    <w:rsid w:val="00650FF0"/>
    <w:rsid w:val="006C5CFD"/>
    <w:rsid w:val="00A40874"/>
    <w:rsid w:val="00B84AC3"/>
    <w:rsid w:val="00E3719C"/>
    <w:rsid w:val="00FB6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B6B0"/>
  <w15:docId w15:val="{58B4E283-DB57-410D-AAF0-7F00EE4A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19636">
      <w:bodyDiv w:val="1"/>
      <w:marLeft w:val="0"/>
      <w:marRight w:val="0"/>
      <w:marTop w:val="0"/>
      <w:marBottom w:val="0"/>
      <w:divBdr>
        <w:top w:val="none" w:sz="0" w:space="0" w:color="auto"/>
        <w:left w:val="none" w:sz="0" w:space="0" w:color="auto"/>
        <w:bottom w:val="none" w:sz="0" w:space="0" w:color="auto"/>
        <w:right w:val="none" w:sz="0" w:space="0" w:color="auto"/>
      </w:divBdr>
    </w:div>
    <w:div w:id="808015576">
      <w:bodyDiv w:val="1"/>
      <w:marLeft w:val="0"/>
      <w:marRight w:val="0"/>
      <w:marTop w:val="0"/>
      <w:marBottom w:val="0"/>
      <w:divBdr>
        <w:top w:val="none" w:sz="0" w:space="0" w:color="auto"/>
        <w:left w:val="none" w:sz="0" w:space="0" w:color="auto"/>
        <w:bottom w:val="none" w:sz="0" w:space="0" w:color="auto"/>
        <w:right w:val="none" w:sz="0" w:space="0" w:color="auto"/>
      </w:divBdr>
      <w:divsChild>
        <w:div w:id="494421331">
          <w:marLeft w:val="0"/>
          <w:marRight w:val="0"/>
          <w:marTop w:val="0"/>
          <w:marBottom w:val="0"/>
          <w:divBdr>
            <w:top w:val="none" w:sz="0" w:space="0" w:color="auto"/>
            <w:left w:val="none" w:sz="0" w:space="0" w:color="auto"/>
            <w:bottom w:val="none" w:sz="0" w:space="0" w:color="auto"/>
            <w:right w:val="none" w:sz="0" w:space="0" w:color="auto"/>
          </w:divBdr>
          <w:divsChild>
            <w:div w:id="1444030641">
              <w:marLeft w:val="0"/>
              <w:marRight w:val="0"/>
              <w:marTop w:val="0"/>
              <w:marBottom w:val="0"/>
              <w:divBdr>
                <w:top w:val="none" w:sz="0" w:space="0" w:color="auto"/>
                <w:left w:val="none" w:sz="0" w:space="0" w:color="auto"/>
                <w:bottom w:val="none" w:sz="0" w:space="0" w:color="auto"/>
                <w:right w:val="none" w:sz="0" w:space="0" w:color="auto"/>
              </w:divBdr>
              <w:divsChild>
                <w:div w:id="377441111">
                  <w:marLeft w:val="0"/>
                  <w:marRight w:val="0"/>
                  <w:marTop w:val="0"/>
                  <w:marBottom w:val="0"/>
                  <w:divBdr>
                    <w:top w:val="none" w:sz="0" w:space="0" w:color="auto"/>
                    <w:left w:val="none" w:sz="0" w:space="0" w:color="auto"/>
                    <w:bottom w:val="none" w:sz="0" w:space="0" w:color="auto"/>
                    <w:right w:val="none" w:sz="0" w:space="0" w:color="auto"/>
                  </w:divBdr>
                  <w:divsChild>
                    <w:div w:id="5279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9778">
      <w:bodyDiv w:val="1"/>
      <w:marLeft w:val="0"/>
      <w:marRight w:val="0"/>
      <w:marTop w:val="0"/>
      <w:marBottom w:val="0"/>
      <w:divBdr>
        <w:top w:val="none" w:sz="0" w:space="0" w:color="auto"/>
        <w:left w:val="none" w:sz="0" w:space="0" w:color="auto"/>
        <w:bottom w:val="none" w:sz="0" w:space="0" w:color="auto"/>
        <w:right w:val="none" w:sz="0" w:space="0" w:color="auto"/>
      </w:divBdr>
      <w:divsChild>
        <w:div w:id="117577321">
          <w:marLeft w:val="0"/>
          <w:marRight w:val="0"/>
          <w:marTop w:val="0"/>
          <w:marBottom w:val="0"/>
          <w:divBdr>
            <w:top w:val="none" w:sz="0" w:space="0" w:color="auto"/>
            <w:left w:val="none" w:sz="0" w:space="0" w:color="auto"/>
            <w:bottom w:val="none" w:sz="0" w:space="0" w:color="auto"/>
            <w:right w:val="none" w:sz="0" w:space="0" w:color="auto"/>
          </w:divBdr>
          <w:divsChild>
            <w:div w:id="257300372">
              <w:marLeft w:val="0"/>
              <w:marRight w:val="0"/>
              <w:marTop w:val="0"/>
              <w:marBottom w:val="0"/>
              <w:divBdr>
                <w:top w:val="none" w:sz="0" w:space="0" w:color="auto"/>
                <w:left w:val="none" w:sz="0" w:space="0" w:color="auto"/>
                <w:bottom w:val="none" w:sz="0" w:space="0" w:color="auto"/>
                <w:right w:val="none" w:sz="0" w:space="0" w:color="auto"/>
              </w:divBdr>
              <w:divsChild>
                <w:div w:id="1228762527">
                  <w:marLeft w:val="0"/>
                  <w:marRight w:val="0"/>
                  <w:marTop w:val="0"/>
                  <w:marBottom w:val="0"/>
                  <w:divBdr>
                    <w:top w:val="none" w:sz="0" w:space="0" w:color="auto"/>
                    <w:left w:val="none" w:sz="0" w:space="0" w:color="auto"/>
                    <w:bottom w:val="none" w:sz="0" w:space="0" w:color="auto"/>
                    <w:right w:val="none" w:sz="0" w:space="0" w:color="auto"/>
                  </w:divBdr>
                  <w:divsChild>
                    <w:div w:id="272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Proposal (Proposed Solution) template.docx</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(Proposed Solution) template.docx</dc:title>
  <dc:subject/>
  <dc:creator>Suvarchala Jangam</dc:creator>
  <cp:keywords/>
  <cp:lastModifiedBy>Suvarchala Jangam</cp:lastModifiedBy>
  <cp:revision>2</cp:revision>
  <dcterms:created xsi:type="dcterms:W3CDTF">2024-07-20T10:14:00Z</dcterms:created>
  <dcterms:modified xsi:type="dcterms:W3CDTF">2024-07-20T10:14:00Z</dcterms:modified>
</cp:coreProperties>
</file>