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85B" w:rsidRDefault="00CD385B" w:rsidP="00CD385B">
      <w:pPr>
        <w:pStyle w:val="Heading1"/>
        <w:jc w:val="center"/>
        <w:rPr>
          <w:b/>
          <w:bCs/>
          <w:kern w:val="36"/>
        </w:rPr>
      </w:pPr>
      <w:bookmarkStart w:id="0" w:name="_GoBack"/>
      <w:bookmarkEnd w:id="0"/>
      <w:r>
        <w:rPr>
          <w:b/>
          <w:bCs/>
          <w:kern w:val="36"/>
        </w:rPr>
        <w:t>Project Report Template</w:t>
      </w:r>
    </w:p>
    <w:p w:rsidR="00CD385B" w:rsidRDefault="00CD385B" w:rsidP="00295744">
      <w:pPr>
        <w:pStyle w:val="Subtitle"/>
        <w:numPr>
          <w:ilvl w:val="0"/>
          <w:numId w:val="6"/>
        </w:numPr>
      </w:pPr>
      <w:r>
        <w:t>Introduction</w:t>
      </w:r>
    </w:p>
    <w:p w:rsidR="00CD385B" w:rsidRDefault="00295744" w:rsidP="00295744">
      <w:pPr>
        <w:ind w:left="1110"/>
      </w:pPr>
      <w:r>
        <w:t>1.1</w:t>
      </w:r>
      <w:r w:rsidR="00CD385B">
        <w:t>Overview</w:t>
      </w:r>
    </w:p>
    <w:p w:rsidR="00CD385B" w:rsidRDefault="00CD385B" w:rsidP="00CD385B">
      <w:pPr>
        <w:pStyle w:val="ListParagraph"/>
        <w:ind w:left="1110"/>
      </w:pPr>
      <w:r>
        <w:t xml:space="preserve">              </w:t>
      </w:r>
    </w:p>
    <w:p w:rsidR="00331A13" w:rsidRPr="002543A3" w:rsidRDefault="00CD385B" w:rsidP="00331A13">
      <w:pPr>
        <w:pStyle w:val="NormalWeb"/>
        <w:shd w:val="clear" w:color="auto" w:fill="FFFFFF"/>
        <w:spacing w:before="0" w:beforeAutospacing="0"/>
        <w:rPr>
          <w:color w:val="333333"/>
          <w:sz w:val="22"/>
          <w:szCs w:val="22"/>
        </w:rPr>
      </w:pPr>
      <w:r w:rsidRPr="002543A3">
        <w:t xml:space="preserve">           </w:t>
      </w:r>
      <w:r w:rsidR="006656E3" w:rsidRPr="002543A3">
        <w:t xml:space="preserve">              </w:t>
      </w:r>
      <w:r w:rsidRPr="002543A3">
        <w:t xml:space="preserve"> This project describes the</w:t>
      </w:r>
      <w:r w:rsidR="00331A13" w:rsidRPr="002543A3">
        <w:t xml:space="preserve"> </w:t>
      </w:r>
      <w:proofErr w:type="gramStart"/>
      <w:r w:rsidR="00331A13" w:rsidRPr="002543A3">
        <w:t>different  countries</w:t>
      </w:r>
      <w:proofErr w:type="gramEnd"/>
      <w:r w:rsidR="00331A13" w:rsidRPr="002543A3">
        <w:t xml:space="preserve"> </w:t>
      </w:r>
      <w:r w:rsidRPr="002543A3">
        <w:t xml:space="preserve"> </w:t>
      </w:r>
      <w:r w:rsidR="00331A13" w:rsidRPr="002543A3">
        <w:t>economic freedom score in 2022.</w:t>
      </w:r>
      <w:r w:rsidR="00331A13" w:rsidRPr="002543A3">
        <w:rPr>
          <w:color w:val="333333"/>
          <w:sz w:val="22"/>
          <w:szCs w:val="22"/>
        </w:rPr>
        <w:t xml:space="preserve">                             And  we are also </w:t>
      </w:r>
      <w:r w:rsidR="00BD43D5">
        <w:rPr>
          <w:color w:val="333333"/>
          <w:sz w:val="22"/>
          <w:szCs w:val="22"/>
        </w:rPr>
        <w:t xml:space="preserve"> analyzing</w:t>
      </w:r>
      <w:r w:rsidR="00331A13" w:rsidRPr="002543A3">
        <w:rPr>
          <w:color w:val="333333"/>
          <w:sz w:val="22"/>
          <w:szCs w:val="22"/>
        </w:rPr>
        <w:t xml:space="preserve">  the top 40 ranking countries in the index , bottom ranking countries by index , index score based on unemployment rate , financial freedom , population , index score based on 5 year GDP rate in percentage , inflation rate in different countries , correlation between inflation &amp; unemployment , GDP &amp; monetary freedom , top 40 countries by GDP growth rate .The analysis are demonstrated using maps , bar charts ,  pie charts , etc.   </w:t>
      </w:r>
    </w:p>
    <w:p w:rsidR="006656E3" w:rsidRPr="002543A3" w:rsidRDefault="006656E3" w:rsidP="006656E3">
      <w:pPr>
        <w:pStyle w:val="NormalWeb"/>
        <w:shd w:val="clear" w:color="auto" w:fill="FFFFFF"/>
        <w:spacing w:before="0" w:beforeAutospacing="0"/>
        <w:rPr>
          <w:color w:val="333333"/>
          <w:sz w:val="22"/>
          <w:szCs w:val="22"/>
        </w:rPr>
      </w:pPr>
      <w:r w:rsidRPr="002543A3">
        <w:rPr>
          <w:color w:val="333333"/>
          <w:sz w:val="22"/>
          <w:szCs w:val="22"/>
        </w:rPr>
        <w:t xml:space="preserve">                            An index of economic freedom   measures and ranks countries</w:t>
      </w:r>
      <w:r w:rsidR="00BD43D5">
        <w:rPr>
          <w:color w:val="333333"/>
          <w:sz w:val="22"/>
          <w:szCs w:val="22"/>
        </w:rPr>
        <w:t xml:space="preserve"> according to relevant </w:t>
      </w:r>
      <w:proofErr w:type="gramStart"/>
      <w:r w:rsidR="00BD43D5">
        <w:rPr>
          <w:color w:val="333333"/>
          <w:sz w:val="22"/>
          <w:szCs w:val="22"/>
        </w:rPr>
        <w:t xml:space="preserve">standard </w:t>
      </w:r>
      <w:r w:rsidRPr="002543A3">
        <w:rPr>
          <w:color w:val="333333"/>
          <w:sz w:val="22"/>
          <w:szCs w:val="22"/>
        </w:rPr>
        <w:t xml:space="preserve"> judged</w:t>
      </w:r>
      <w:proofErr w:type="gramEnd"/>
      <w:r w:rsidRPr="002543A3">
        <w:rPr>
          <w:color w:val="333333"/>
          <w:sz w:val="22"/>
          <w:szCs w:val="22"/>
        </w:rPr>
        <w:t xml:space="preserve"> by the creators of the index.  Indices of economic freedom consider free-market economies at the high-end of the spectrum for analysis. There is a firm correlation between both the earnings a country's citizens enjoy and the index of economic freedom ranking of such country. Investors can use the index of economic freedom as a faster way to observe the changes in economies.</w:t>
      </w:r>
    </w:p>
    <w:p w:rsidR="00F447E6" w:rsidRPr="002543A3" w:rsidRDefault="00F447E6" w:rsidP="00F447E6">
      <w:pPr>
        <w:pStyle w:val="NoSpacing"/>
        <w:rPr>
          <w:rFonts w:ascii="Times New Roman" w:hAnsi="Times New Roman"/>
          <w:color w:val="333333"/>
        </w:rPr>
      </w:pPr>
      <w:r w:rsidRPr="002543A3">
        <w:rPr>
          <w:rFonts w:ascii="Times New Roman" w:hAnsi="Times New Roman"/>
          <w:color w:val="333333"/>
        </w:rPr>
        <w:t xml:space="preserve">                         </w:t>
      </w:r>
      <w:r w:rsidRPr="002543A3">
        <w:rPr>
          <w:rFonts w:ascii="Times New Roman" w:hAnsi="Times New Roman"/>
          <w:color w:val="333333"/>
          <w:shd w:val="clear" w:color="auto" w:fill="FFFFFF"/>
        </w:rPr>
        <w:t>An </w:t>
      </w:r>
      <w:r w:rsidRPr="002543A3">
        <w:rPr>
          <w:rFonts w:ascii="Times New Roman" w:hAnsi="Times New Roman"/>
          <w:shd w:val="clear" w:color="auto" w:fill="FFFFFF"/>
        </w:rPr>
        <w:t>index of economic freedom</w:t>
      </w:r>
      <w:r w:rsidRPr="002543A3">
        <w:rPr>
          <w:rFonts w:ascii="Times New Roman" w:hAnsi="Times New Roman"/>
          <w:color w:val="333333"/>
          <w:shd w:val="clear" w:color="auto" w:fill="FFFFFF"/>
        </w:rPr>
        <w:t> compares the jurisdictions against each other for various aspects, such as </w:t>
      </w:r>
      <w:proofErr w:type="gramStart"/>
      <w:r w:rsidRPr="002543A3">
        <w:rPr>
          <w:rFonts w:ascii="Times New Roman" w:hAnsi="Times New Roman"/>
          <w:shd w:val="clear" w:color="auto" w:fill="FFFFFF"/>
        </w:rPr>
        <w:t>trade</w:t>
      </w:r>
      <w:r w:rsidRPr="002543A3">
        <w:rPr>
          <w:rFonts w:ascii="Times New Roman" w:hAnsi="Times New Roman"/>
          <w:color w:val="333333"/>
          <w:shd w:val="clear" w:color="auto" w:fill="FFFFFF"/>
        </w:rPr>
        <w:t xml:space="preserve"> ,</w:t>
      </w:r>
      <w:proofErr w:type="gramEnd"/>
      <w:r w:rsidR="002543A3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2543A3">
        <w:rPr>
          <w:rFonts w:ascii="Times New Roman" w:hAnsi="Times New Roman"/>
          <w:color w:val="333333"/>
          <w:shd w:val="clear" w:color="auto" w:fill="FFFFFF"/>
        </w:rPr>
        <w:t>freedom, judicial effectiveness, and tax burden. These factors may be weighed for their influence on economic freedom and collated into a single score for ranking. The economic freed</w:t>
      </w:r>
      <w:r w:rsidR="002543A3">
        <w:rPr>
          <w:rFonts w:ascii="Times New Roman" w:hAnsi="Times New Roman"/>
          <w:color w:val="333333"/>
          <w:shd w:val="clear" w:color="auto" w:fill="FFFFFF"/>
        </w:rPr>
        <w:t xml:space="preserve">om can be measured by business </w:t>
      </w:r>
      <w:proofErr w:type="gramStart"/>
      <w:r w:rsidR="002543A3">
        <w:rPr>
          <w:rFonts w:ascii="Times New Roman" w:hAnsi="Times New Roman"/>
          <w:color w:val="333333"/>
          <w:shd w:val="clear" w:color="auto" w:fill="FFFFFF"/>
        </w:rPr>
        <w:t>freedom ,</w:t>
      </w:r>
      <w:proofErr w:type="gramEnd"/>
      <w:r w:rsidR="002543A3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2543A3">
        <w:rPr>
          <w:rFonts w:ascii="Times New Roman" w:hAnsi="Times New Roman"/>
          <w:color w:val="333333"/>
          <w:shd w:val="clear" w:color="auto" w:fill="FFFFFF"/>
        </w:rPr>
        <w:t xml:space="preserve"> trade , monetary freedom , investment , financial , property rights , labor etc.</w:t>
      </w:r>
    </w:p>
    <w:p w:rsidR="00644CE5" w:rsidRDefault="00295744" w:rsidP="00295744">
      <w:pPr>
        <w:pStyle w:val="NoSpacing"/>
        <w:ind w:left="1110"/>
      </w:pPr>
      <w:r>
        <w:t>1.2</w:t>
      </w:r>
      <w:r w:rsidR="006D67D2">
        <w:t>Purpose</w:t>
      </w:r>
    </w:p>
    <w:p w:rsidR="00B745AE" w:rsidRPr="002543A3" w:rsidRDefault="00B745AE" w:rsidP="006D67D2">
      <w:pPr>
        <w:rPr>
          <w:rFonts w:ascii="Times New Roman" w:hAnsi="Times New Roman"/>
          <w:color w:val="545454"/>
          <w:shd w:val="clear" w:color="auto" w:fill="F7FCFD"/>
        </w:rPr>
      </w:pPr>
      <w:r w:rsidRPr="002543A3">
        <w:rPr>
          <w:rFonts w:ascii="Times New Roman" w:hAnsi="Times New Roman"/>
        </w:rPr>
        <w:t xml:space="preserve">                       </w:t>
      </w:r>
      <w:r w:rsidR="006D67D2" w:rsidRPr="002543A3">
        <w:rPr>
          <w:rFonts w:ascii="Times New Roman" w:hAnsi="Times New Roman"/>
        </w:rPr>
        <w:t xml:space="preserve">By this project we are able to understand the economic growth of different countries .During </w:t>
      </w:r>
      <w:r w:rsidR="002543A3">
        <w:rPr>
          <w:rFonts w:ascii="Times New Roman" w:hAnsi="Times New Roman"/>
        </w:rPr>
        <w:t xml:space="preserve">analyzing </w:t>
      </w:r>
      <w:r w:rsidR="006D67D2" w:rsidRPr="002543A3">
        <w:rPr>
          <w:rFonts w:ascii="Times New Roman" w:hAnsi="Times New Roman"/>
        </w:rPr>
        <w:t>we can able to know the growth of coun</w:t>
      </w:r>
      <w:r w:rsidRPr="002543A3">
        <w:rPr>
          <w:rFonts w:ascii="Times New Roman" w:hAnsi="Times New Roman"/>
        </w:rPr>
        <w:t>tries from the past year by us</w:t>
      </w:r>
      <w:r w:rsidR="006D67D2" w:rsidRPr="002543A3">
        <w:rPr>
          <w:rFonts w:ascii="Times New Roman" w:hAnsi="Times New Roman"/>
        </w:rPr>
        <w:t>ing this</w:t>
      </w:r>
      <w:r w:rsidRPr="002543A3">
        <w:rPr>
          <w:rFonts w:ascii="Times New Roman" w:hAnsi="Times New Roman"/>
        </w:rPr>
        <w:t xml:space="preserve"> we can improve our countries economic growth</w:t>
      </w:r>
      <w:r w:rsidR="006D67D2" w:rsidRPr="002543A3">
        <w:rPr>
          <w:rFonts w:ascii="Times New Roman" w:hAnsi="Times New Roman"/>
        </w:rPr>
        <w:t xml:space="preserve"> </w:t>
      </w:r>
      <w:r w:rsidRPr="002543A3">
        <w:rPr>
          <w:rFonts w:ascii="Times New Roman" w:hAnsi="Times New Roman"/>
        </w:rPr>
        <w:t>.</w:t>
      </w:r>
      <w:r w:rsidR="002543A3" w:rsidRPr="002543A3">
        <w:rPr>
          <w:rFonts w:ascii="Times New Roman" w:hAnsi="Times New Roman"/>
          <w:color w:val="545454"/>
          <w:shd w:val="clear" w:color="auto" w:fill="F7FCFD"/>
        </w:rPr>
        <w:t>The following are the uses of index of economic freedom:</w:t>
      </w:r>
    </w:p>
    <w:p w:rsidR="00B745AE" w:rsidRPr="002543A3" w:rsidRDefault="00B745AE" w:rsidP="00B745A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2543A3">
        <w:rPr>
          <w:rFonts w:ascii="Times New Roman" w:hAnsi="Times New Roman"/>
        </w:rPr>
        <w:t>The Index provides valuable data for measuring the results of government policies and programs.</w:t>
      </w:r>
    </w:p>
    <w:p w:rsidR="00B745AE" w:rsidRPr="002543A3" w:rsidRDefault="00B745AE" w:rsidP="00B745A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2543A3">
        <w:rPr>
          <w:rFonts w:ascii="Times New Roman" w:hAnsi="Times New Roman"/>
        </w:rPr>
        <w:t xml:space="preserve">The Index is a helpful guide for anyone interested in seeing which policies are </w:t>
      </w:r>
      <w:proofErr w:type="gramStart"/>
      <w:r w:rsidRPr="002543A3">
        <w:rPr>
          <w:rFonts w:ascii="Times New Roman" w:hAnsi="Times New Roman"/>
        </w:rPr>
        <w:t>succeeding  in</w:t>
      </w:r>
      <w:proofErr w:type="gramEnd"/>
      <w:r w:rsidRPr="002543A3">
        <w:rPr>
          <w:rFonts w:ascii="Times New Roman" w:hAnsi="Times New Roman"/>
        </w:rPr>
        <w:t xml:space="preserve"> promoting economic freedom.</w:t>
      </w:r>
    </w:p>
    <w:p w:rsidR="00BD43D5" w:rsidRDefault="00B745AE" w:rsidP="00B745A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2543A3">
        <w:rPr>
          <w:rFonts w:ascii="Times New Roman" w:hAnsi="Times New Roman"/>
        </w:rPr>
        <w:t xml:space="preserve"> The Index provides objective background material on nearly every economy in the world.</w:t>
      </w:r>
    </w:p>
    <w:p w:rsidR="00BD43D5" w:rsidRDefault="00BD43D5" w:rsidP="00BD43D5">
      <w:r>
        <w:br w:type="page"/>
      </w:r>
    </w:p>
    <w:p w:rsidR="006D67D2" w:rsidRPr="00BD43D5" w:rsidRDefault="00BD43D5" w:rsidP="00295744">
      <w:pPr>
        <w:pStyle w:val="ListParagraph"/>
        <w:numPr>
          <w:ilvl w:val="0"/>
          <w:numId w:val="5"/>
        </w:numPr>
        <w:rPr>
          <w:i/>
          <w:sz w:val="28"/>
          <w:szCs w:val="24"/>
        </w:rPr>
      </w:pPr>
      <w:r w:rsidRPr="00BD43D5">
        <w:rPr>
          <w:i/>
          <w:sz w:val="28"/>
          <w:szCs w:val="24"/>
        </w:rPr>
        <w:lastRenderedPageBreak/>
        <w:t>Problem Definition &amp; Design Thinking</w:t>
      </w:r>
    </w:p>
    <w:p w:rsidR="00BD43D5" w:rsidRDefault="00BD43D5" w:rsidP="00BD43D5">
      <w:pPr>
        <w:pStyle w:val="ListParagraph"/>
        <w:ind w:left="555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</w:t>
      </w:r>
    </w:p>
    <w:p w:rsidR="00BD43D5" w:rsidRDefault="00BD43D5" w:rsidP="00BD43D5">
      <w:pPr>
        <w:pStyle w:val="ListParagraph"/>
        <w:ind w:left="555"/>
        <w:rPr>
          <w:i/>
          <w:sz w:val="24"/>
          <w:szCs w:val="24"/>
        </w:rPr>
      </w:pPr>
    </w:p>
    <w:p w:rsidR="00BD43D5" w:rsidRPr="00295744" w:rsidRDefault="00BD43D5" w:rsidP="00295744">
      <w:pPr>
        <w:pStyle w:val="ListParagraph"/>
        <w:numPr>
          <w:ilvl w:val="1"/>
          <w:numId w:val="4"/>
        </w:numPr>
        <w:rPr>
          <w:szCs w:val="24"/>
        </w:rPr>
      </w:pPr>
      <w:r w:rsidRPr="00295744">
        <w:rPr>
          <w:szCs w:val="24"/>
        </w:rPr>
        <w:t>Empathy Map</w:t>
      </w:r>
    </w:p>
    <w:p w:rsidR="00BD43D5" w:rsidRPr="00BD43D5" w:rsidRDefault="00BD43D5" w:rsidP="00BD43D5">
      <w:pPr>
        <w:pStyle w:val="ListParagraph"/>
        <w:ind w:left="1110"/>
        <w:rPr>
          <w:szCs w:val="24"/>
        </w:rPr>
      </w:pPr>
    </w:p>
    <w:p w:rsidR="006206F4" w:rsidRDefault="00BD43D5" w:rsidP="00BD43D5">
      <w:pPr>
        <w:pStyle w:val="ListParagraph"/>
        <w:ind w:left="1110"/>
        <w:rPr>
          <w:i/>
          <w:szCs w:val="24"/>
        </w:rPr>
      </w:pPr>
      <w:r>
        <w:rPr>
          <w:i/>
          <w:szCs w:val="24"/>
        </w:rPr>
        <w:t xml:space="preserve">    </w:t>
      </w:r>
    </w:p>
    <w:p w:rsidR="006206F4" w:rsidRDefault="006206F4" w:rsidP="00BD43D5">
      <w:pPr>
        <w:pStyle w:val="ListParagraph"/>
        <w:ind w:left="1110"/>
        <w:rPr>
          <w:i/>
          <w:szCs w:val="24"/>
        </w:rPr>
      </w:pPr>
    </w:p>
    <w:p w:rsidR="006206F4" w:rsidRDefault="006206F4" w:rsidP="006206F4">
      <w:r>
        <w:rPr>
          <w:noProof/>
        </w:rPr>
        <w:drawing>
          <wp:inline distT="0" distB="0" distL="0" distR="0" wp14:anchorId="41396D34" wp14:editId="531F2D2B">
            <wp:extent cx="5667375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23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53" cy="3081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95744" w:rsidRDefault="006206F4" w:rsidP="00295744">
      <w:pPr>
        <w:pStyle w:val="ListParagraph"/>
        <w:numPr>
          <w:ilvl w:val="1"/>
          <w:numId w:val="3"/>
        </w:numPr>
      </w:pPr>
      <w:r>
        <w:t>Ideation and Brainstorming Map</w:t>
      </w:r>
    </w:p>
    <w:p w:rsidR="006766AE" w:rsidRDefault="006766AE">
      <w:pPr>
        <w:spacing w:before="0" w:beforeAutospacing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78EC3" wp14:editId="095CCCDF">
            <wp:simplePos x="0" y="0"/>
            <wp:positionH relativeFrom="margin">
              <wp:posOffset>-234315</wp:posOffset>
            </wp:positionH>
            <wp:positionV relativeFrom="margin">
              <wp:posOffset>5934075</wp:posOffset>
            </wp:positionV>
            <wp:extent cx="6025515" cy="2790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574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BD43D5" w:rsidRPr="006766AE" w:rsidRDefault="006766AE" w:rsidP="006766AE">
      <w:pPr>
        <w:pStyle w:val="ListParagraph"/>
        <w:numPr>
          <w:ilvl w:val="0"/>
          <w:numId w:val="3"/>
        </w:numPr>
        <w:rPr>
          <w:i/>
          <w:sz w:val="28"/>
          <w:szCs w:val="28"/>
        </w:rPr>
      </w:pPr>
      <w:r w:rsidRPr="006766AE">
        <w:rPr>
          <w:i/>
          <w:sz w:val="28"/>
          <w:szCs w:val="28"/>
        </w:rPr>
        <w:lastRenderedPageBreak/>
        <w:t>RESULT</w:t>
      </w:r>
    </w:p>
    <w:p w:rsidR="006766AE" w:rsidRPr="00212E14" w:rsidRDefault="00212E14" w:rsidP="00212E14">
      <w:pPr>
        <w:pStyle w:val="ListParagraph"/>
        <w:ind w:left="375"/>
        <w:jc w:val="center"/>
        <w:rPr>
          <w:rFonts w:ascii="Times New Roman" w:hAnsi="Times New Roman"/>
          <w:i/>
          <w:sz w:val="28"/>
          <w:szCs w:val="28"/>
        </w:rPr>
      </w:pPr>
      <w:r w:rsidRPr="00212E14">
        <w:rPr>
          <w:rFonts w:ascii="Times New Roman" w:hAnsi="Times New Roman"/>
          <w:i/>
          <w:sz w:val="28"/>
          <w:szCs w:val="28"/>
        </w:rPr>
        <w:t>Dashboard 1</w:t>
      </w:r>
    </w:p>
    <w:p w:rsidR="006766AE" w:rsidRDefault="006766AE" w:rsidP="006766AE">
      <w:pPr>
        <w:pStyle w:val="ListParagraph"/>
        <w:ind w:left="375"/>
        <w:rPr>
          <w:i/>
          <w:sz w:val="28"/>
          <w:szCs w:val="28"/>
        </w:rPr>
      </w:pPr>
    </w:p>
    <w:p w:rsidR="006766AE" w:rsidRDefault="00212E14" w:rsidP="00212E14">
      <w:pPr>
        <w:pStyle w:val="ListParagraph"/>
        <w:ind w:left="375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7340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9D8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57" cy="31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14" w:rsidRPr="00212E14" w:rsidRDefault="00212E14" w:rsidP="00212E14">
      <w:pPr>
        <w:pStyle w:val="ListParagraph"/>
        <w:ind w:left="375"/>
        <w:jc w:val="center"/>
        <w:rPr>
          <w:rFonts w:ascii="Times New Roman" w:hAnsi="Times New Roman"/>
          <w:i/>
          <w:sz w:val="28"/>
          <w:szCs w:val="28"/>
        </w:rPr>
      </w:pPr>
      <w:r w:rsidRPr="00212E14">
        <w:rPr>
          <w:rFonts w:ascii="Times New Roman" w:hAnsi="Times New Roman"/>
          <w:i/>
          <w:sz w:val="28"/>
          <w:szCs w:val="28"/>
        </w:rPr>
        <w:t>Dashboard 2</w:t>
      </w:r>
    </w:p>
    <w:p w:rsidR="00212E14" w:rsidRDefault="00212E14" w:rsidP="00212E14">
      <w:pPr>
        <w:pStyle w:val="ListParagraph"/>
        <w:ind w:left="375"/>
        <w:rPr>
          <w:i/>
          <w:sz w:val="28"/>
          <w:szCs w:val="28"/>
        </w:rPr>
      </w:pPr>
    </w:p>
    <w:p w:rsidR="00212E14" w:rsidRDefault="00212E14" w:rsidP="00212E14">
      <w:pPr>
        <w:pStyle w:val="ListParagraph"/>
        <w:ind w:left="375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476875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4B5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140" cy="321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14" w:rsidRDefault="00212E14" w:rsidP="00212E14">
      <w:r>
        <w:br w:type="page"/>
      </w:r>
    </w:p>
    <w:p w:rsidR="00212E14" w:rsidRPr="00A40FE5" w:rsidRDefault="00A40FE5" w:rsidP="00A40FE5">
      <w:pPr>
        <w:pStyle w:val="ListParagraph"/>
        <w:ind w:left="375"/>
        <w:jc w:val="center"/>
        <w:rPr>
          <w:rFonts w:ascii="Times New Roman" w:hAnsi="Times New Roman"/>
          <w:i/>
          <w:sz w:val="28"/>
          <w:szCs w:val="28"/>
        </w:rPr>
      </w:pPr>
      <w:r w:rsidRPr="00A40FE5">
        <w:rPr>
          <w:rFonts w:ascii="Times New Roman" w:hAnsi="Times New Roman"/>
          <w:i/>
          <w:sz w:val="28"/>
          <w:szCs w:val="28"/>
        </w:rPr>
        <w:lastRenderedPageBreak/>
        <w:t>Dashboard 3</w:t>
      </w:r>
    </w:p>
    <w:p w:rsidR="00A40FE5" w:rsidRDefault="00A40FE5" w:rsidP="00212E14">
      <w:pPr>
        <w:pStyle w:val="ListParagraph"/>
        <w:ind w:left="375"/>
        <w:rPr>
          <w:i/>
          <w:sz w:val="28"/>
          <w:szCs w:val="28"/>
        </w:rPr>
      </w:pPr>
    </w:p>
    <w:p w:rsidR="00A40FE5" w:rsidRDefault="00A40FE5" w:rsidP="00212E14">
      <w:pPr>
        <w:pStyle w:val="ListParagraph"/>
        <w:ind w:left="375"/>
        <w:rPr>
          <w:i/>
          <w:sz w:val="28"/>
          <w:szCs w:val="28"/>
        </w:rPr>
      </w:pPr>
    </w:p>
    <w:p w:rsidR="00A40FE5" w:rsidRDefault="00A40FE5" w:rsidP="00212E14">
      <w:pPr>
        <w:pStyle w:val="ListParagraph"/>
        <w:ind w:left="375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943600" cy="3264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A4A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E5" w:rsidRDefault="00A40FE5" w:rsidP="00212E14">
      <w:pPr>
        <w:pStyle w:val="ListParagraph"/>
        <w:ind w:left="375"/>
        <w:rPr>
          <w:i/>
          <w:sz w:val="28"/>
          <w:szCs w:val="28"/>
        </w:rPr>
      </w:pPr>
    </w:p>
    <w:p w:rsidR="00A40FE5" w:rsidRDefault="00A40FE5" w:rsidP="00212E14">
      <w:pPr>
        <w:pStyle w:val="ListParagraph"/>
        <w:ind w:left="375"/>
        <w:rPr>
          <w:i/>
          <w:sz w:val="28"/>
          <w:szCs w:val="28"/>
        </w:rPr>
      </w:pPr>
    </w:p>
    <w:p w:rsidR="00A40FE5" w:rsidRPr="00A40FE5" w:rsidRDefault="00A40FE5" w:rsidP="00A40FE5">
      <w:pPr>
        <w:pStyle w:val="ListParagraph"/>
        <w:ind w:left="375"/>
        <w:jc w:val="center"/>
        <w:rPr>
          <w:rFonts w:ascii="Times New Roman" w:hAnsi="Times New Roman"/>
          <w:i/>
          <w:sz w:val="28"/>
          <w:szCs w:val="28"/>
        </w:rPr>
      </w:pPr>
      <w:r w:rsidRPr="00A40FE5">
        <w:rPr>
          <w:rFonts w:ascii="Times New Roman" w:hAnsi="Times New Roman"/>
          <w:i/>
          <w:sz w:val="28"/>
          <w:szCs w:val="28"/>
        </w:rPr>
        <w:t>Story</w:t>
      </w:r>
    </w:p>
    <w:p w:rsidR="00A40FE5" w:rsidRPr="00A40FE5" w:rsidRDefault="00A40FE5" w:rsidP="00212E14">
      <w:pPr>
        <w:pStyle w:val="ListParagraph"/>
        <w:ind w:left="375"/>
        <w:rPr>
          <w:rFonts w:ascii="Times New Roman" w:hAnsi="Times New Roman"/>
          <w:i/>
          <w:sz w:val="28"/>
          <w:szCs w:val="28"/>
        </w:rPr>
      </w:pPr>
    </w:p>
    <w:p w:rsidR="00A40FE5" w:rsidRDefault="00A40FE5" w:rsidP="00212E14">
      <w:pPr>
        <w:pStyle w:val="ListParagraph"/>
        <w:ind w:left="375"/>
        <w:rPr>
          <w:i/>
          <w:sz w:val="28"/>
          <w:szCs w:val="28"/>
        </w:rPr>
      </w:pPr>
    </w:p>
    <w:p w:rsidR="00A40FE5" w:rsidRDefault="00A40FE5" w:rsidP="00212E14">
      <w:pPr>
        <w:pStyle w:val="ListParagraph"/>
        <w:ind w:left="375"/>
        <w:rPr>
          <w:i/>
          <w:sz w:val="28"/>
          <w:szCs w:val="28"/>
        </w:rPr>
      </w:pPr>
    </w:p>
    <w:p w:rsidR="00BA3347" w:rsidRDefault="00A40FE5" w:rsidP="00212E14">
      <w:pPr>
        <w:pStyle w:val="ListParagraph"/>
        <w:ind w:left="375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393975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38B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11" cy="272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47" w:rsidRDefault="00BA3347" w:rsidP="007E57F7">
      <w:pPr>
        <w:jc w:val="center"/>
        <w:rPr>
          <w:rFonts w:ascii="Times New Roman" w:hAnsi="Times New Roman"/>
          <w:i/>
          <w:sz w:val="28"/>
        </w:rPr>
      </w:pPr>
      <w:r>
        <w:br w:type="page"/>
      </w:r>
      <w:r w:rsidR="007E57F7" w:rsidRPr="007E57F7">
        <w:rPr>
          <w:rFonts w:ascii="Times New Roman" w:hAnsi="Times New Roman"/>
          <w:i/>
          <w:sz w:val="28"/>
        </w:rPr>
        <w:lastRenderedPageBreak/>
        <w:t>Web Integration</w:t>
      </w:r>
    </w:p>
    <w:p w:rsidR="007E57F7" w:rsidRDefault="007E57F7" w:rsidP="007E57F7">
      <w:pPr>
        <w:jc w:val="center"/>
        <w:rPr>
          <w:rFonts w:ascii="Times New Roman" w:hAnsi="Times New Roman"/>
          <w:i/>
          <w:sz w:val="28"/>
        </w:rPr>
      </w:pPr>
    </w:p>
    <w:p w:rsidR="007E57F7" w:rsidRDefault="007E57F7" w:rsidP="007E57F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2705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CC70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F7" w:rsidRDefault="007E57F7" w:rsidP="007E57F7">
      <w:pPr>
        <w:rPr>
          <w:rFonts w:ascii="Times New Roman" w:hAnsi="Times New Roman"/>
          <w:i/>
          <w:sz w:val="28"/>
        </w:rPr>
      </w:pPr>
    </w:p>
    <w:p w:rsidR="007E57F7" w:rsidRDefault="007E57F7" w:rsidP="007E57F7">
      <w:pPr>
        <w:pStyle w:val="ListParagraph"/>
        <w:rPr>
          <w:i/>
          <w:sz w:val="28"/>
        </w:rPr>
      </w:pPr>
      <w:r>
        <w:rPr>
          <w:i/>
          <w:sz w:val="28"/>
        </w:rPr>
        <w:t>4. Advantages &amp; Disadvantages</w:t>
      </w:r>
    </w:p>
    <w:p w:rsidR="007E57F7" w:rsidRDefault="007E57F7" w:rsidP="007E57F7">
      <w:pPr>
        <w:pStyle w:val="ListParagraph"/>
        <w:rPr>
          <w:i/>
          <w:sz w:val="28"/>
        </w:rPr>
      </w:pPr>
    </w:p>
    <w:p w:rsidR="00F35A11" w:rsidRPr="00F35A11" w:rsidRDefault="00F35A11" w:rsidP="00F35A11">
      <w:pPr>
        <w:rPr>
          <w:rFonts w:ascii="Britannic Bold" w:hAnsi="Britannic Bold"/>
          <w:sz w:val="28"/>
        </w:rPr>
      </w:pPr>
      <w:r w:rsidRPr="00F35A11">
        <w:rPr>
          <w:rFonts w:ascii="Britannic Bold" w:hAnsi="Britannic Bold"/>
          <w:sz w:val="28"/>
        </w:rPr>
        <w:t>Advantages</w:t>
      </w:r>
    </w:p>
    <w:p w:rsidR="007E57F7" w:rsidRPr="00F35A11" w:rsidRDefault="00F35A11" w:rsidP="00F35A11">
      <w:pPr>
        <w:pStyle w:val="ListParagraph"/>
        <w:numPr>
          <w:ilvl w:val="0"/>
          <w:numId w:val="9"/>
        </w:num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While plotting </w:t>
      </w:r>
      <w:proofErr w:type="gramStart"/>
      <w:r>
        <w:rPr>
          <w:rFonts w:ascii="Times New Roman" w:hAnsi="Times New Roman"/>
          <w:sz w:val="28"/>
        </w:rPr>
        <w:t>map ,</w:t>
      </w:r>
      <w:proofErr w:type="gramEnd"/>
      <w:r>
        <w:rPr>
          <w:rFonts w:ascii="Times New Roman" w:hAnsi="Times New Roman"/>
          <w:sz w:val="28"/>
        </w:rPr>
        <w:t xml:space="preserve"> charts it is easy to identify the index score.</w:t>
      </w:r>
    </w:p>
    <w:p w:rsidR="00F35A11" w:rsidRPr="00F35A11" w:rsidRDefault="00F35A11" w:rsidP="00F35A11">
      <w:pPr>
        <w:pStyle w:val="ListParagraph"/>
        <w:numPr>
          <w:ilvl w:val="0"/>
          <w:numId w:val="9"/>
        </w:num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It helps others to easily understand the topic while plotting </w:t>
      </w:r>
      <w:proofErr w:type="gramStart"/>
      <w:r>
        <w:rPr>
          <w:rFonts w:ascii="Times New Roman" w:hAnsi="Times New Roman"/>
          <w:sz w:val="28"/>
        </w:rPr>
        <w:t>graphs ,</w:t>
      </w:r>
      <w:proofErr w:type="gramEnd"/>
      <w:r>
        <w:rPr>
          <w:rFonts w:ascii="Times New Roman" w:hAnsi="Times New Roman"/>
          <w:sz w:val="28"/>
        </w:rPr>
        <w:t xml:space="preserve"> maps etc..</w:t>
      </w:r>
    </w:p>
    <w:p w:rsidR="00F35A11" w:rsidRPr="00F35A11" w:rsidRDefault="00F35A11" w:rsidP="00F35A11">
      <w:pPr>
        <w:pStyle w:val="ListParagraph"/>
        <w:ind w:left="1140"/>
        <w:rPr>
          <w:rFonts w:ascii="Times New Roman" w:hAnsi="Times New Roman"/>
          <w:i/>
          <w:sz w:val="28"/>
        </w:rPr>
      </w:pPr>
    </w:p>
    <w:p w:rsidR="007E57F7" w:rsidRDefault="00F35A11" w:rsidP="007E57F7">
      <w:pPr>
        <w:rPr>
          <w:rFonts w:ascii="Britannic Bold" w:hAnsi="Britannic Bold"/>
          <w:sz w:val="28"/>
        </w:rPr>
      </w:pPr>
      <w:r w:rsidRPr="00F35A11">
        <w:rPr>
          <w:rFonts w:ascii="Britannic Bold" w:hAnsi="Britannic Bold"/>
          <w:sz w:val="28"/>
        </w:rPr>
        <w:t>Disadvantages</w:t>
      </w:r>
    </w:p>
    <w:p w:rsidR="00F35A11" w:rsidRPr="002B0651" w:rsidRDefault="00F35A11" w:rsidP="00F35A11">
      <w:pPr>
        <w:pStyle w:val="ListParagraph"/>
        <w:numPr>
          <w:ilvl w:val="0"/>
          <w:numId w:val="15"/>
        </w:numPr>
        <w:rPr>
          <w:rFonts w:ascii="Britannic Bold" w:hAnsi="Britannic Bold"/>
          <w:sz w:val="28"/>
        </w:rPr>
      </w:pPr>
      <w:r>
        <w:rPr>
          <w:rFonts w:ascii="Times New Roman" w:hAnsi="Times New Roman"/>
          <w:sz w:val="28"/>
        </w:rPr>
        <w:t xml:space="preserve">It is risk to identify the countries </w:t>
      </w:r>
      <w:r w:rsidR="002B0651">
        <w:rPr>
          <w:rFonts w:ascii="Times New Roman" w:hAnsi="Times New Roman"/>
          <w:sz w:val="28"/>
        </w:rPr>
        <w:t>score easily.</w:t>
      </w:r>
    </w:p>
    <w:p w:rsidR="002B0651" w:rsidRPr="00F35A11" w:rsidRDefault="002B0651" w:rsidP="00F35A11">
      <w:pPr>
        <w:pStyle w:val="ListParagraph"/>
        <w:numPr>
          <w:ilvl w:val="0"/>
          <w:numId w:val="15"/>
        </w:numPr>
        <w:rPr>
          <w:rFonts w:ascii="Britannic Bold" w:hAnsi="Britannic Bold"/>
          <w:sz w:val="28"/>
        </w:rPr>
      </w:pPr>
      <w:r>
        <w:rPr>
          <w:rFonts w:ascii="Times New Roman" w:hAnsi="Times New Roman"/>
          <w:sz w:val="28"/>
        </w:rPr>
        <w:t>In maps it is difficult to identify the index scores of the countries.</w:t>
      </w:r>
    </w:p>
    <w:p w:rsidR="00F35A11" w:rsidRPr="00F35A11" w:rsidRDefault="00F35A11" w:rsidP="00F35A11">
      <w:pPr>
        <w:pStyle w:val="ListParagraph"/>
        <w:rPr>
          <w:rFonts w:ascii="Britannic Bold" w:hAnsi="Britannic Bold"/>
          <w:sz w:val="28"/>
        </w:rPr>
      </w:pPr>
    </w:p>
    <w:p w:rsidR="00BA3347" w:rsidRPr="00F35A11" w:rsidRDefault="00BA3347">
      <w:pPr>
        <w:spacing w:before="0" w:beforeAutospacing="0" w:line="276" w:lineRule="auto"/>
        <w:rPr>
          <w:rFonts w:ascii="Britannic Bold" w:hAnsi="Britannic Bold"/>
          <w:sz w:val="36"/>
          <w:szCs w:val="28"/>
        </w:rPr>
      </w:pPr>
      <w:r w:rsidRPr="00F35A11">
        <w:rPr>
          <w:rFonts w:ascii="Britannic Bold" w:hAnsi="Britannic Bold"/>
          <w:sz w:val="36"/>
          <w:szCs w:val="28"/>
        </w:rPr>
        <w:br w:type="page"/>
      </w:r>
    </w:p>
    <w:p w:rsidR="00A40FE5" w:rsidRPr="002B0651" w:rsidRDefault="002B0651" w:rsidP="002B0651">
      <w:pPr>
        <w:pStyle w:val="ListParagraph"/>
        <w:numPr>
          <w:ilvl w:val="0"/>
          <w:numId w:val="16"/>
        </w:numPr>
        <w:rPr>
          <w:i/>
          <w:sz w:val="28"/>
          <w:szCs w:val="28"/>
        </w:rPr>
      </w:pPr>
      <w:r w:rsidRPr="002B0651">
        <w:rPr>
          <w:i/>
          <w:sz w:val="28"/>
          <w:szCs w:val="28"/>
        </w:rPr>
        <w:lastRenderedPageBreak/>
        <w:t xml:space="preserve">Applications </w:t>
      </w:r>
    </w:p>
    <w:p w:rsidR="002B0651" w:rsidRPr="002B0651" w:rsidRDefault="002B0651" w:rsidP="002B0651">
      <w:pPr>
        <w:pStyle w:val="ListParagraph"/>
        <w:ind w:left="375"/>
        <w:rPr>
          <w:i/>
          <w:sz w:val="28"/>
          <w:szCs w:val="28"/>
        </w:rPr>
      </w:pPr>
    </w:p>
    <w:p w:rsidR="002B0651" w:rsidRDefault="002B0651" w:rsidP="002B0651">
      <w:pPr>
        <w:pStyle w:val="ListParagraph"/>
        <w:ind w:left="375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</w:t>
      </w:r>
    </w:p>
    <w:p w:rsidR="002B0651" w:rsidRDefault="002B0651" w:rsidP="002B0651">
      <w:pPr>
        <w:pStyle w:val="ListParagraph"/>
        <w:ind w:left="375"/>
        <w:rPr>
          <w:rFonts w:ascii="Times New Roman" w:hAnsi="Times New Roman"/>
          <w:sz w:val="28"/>
          <w:szCs w:val="28"/>
        </w:rPr>
      </w:pPr>
      <w:r w:rsidRPr="002B0651">
        <w:rPr>
          <w:rFonts w:ascii="Times New Roman" w:hAnsi="Times New Roman"/>
          <w:sz w:val="28"/>
          <w:szCs w:val="28"/>
        </w:rPr>
        <w:t xml:space="preserve">        This data analysis can be applied in the field </w:t>
      </w:r>
      <w:proofErr w:type="gramStart"/>
      <w:r w:rsidRPr="002B0651">
        <w:rPr>
          <w:rFonts w:ascii="Times New Roman" w:hAnsi="Times New Roman"/>
          <w:sz w:val="28"/>
          <w:szCs w:val="28"/>
        </w:rPr>
        <w:t xml:space="preserve">of </w:t>
      </w:r>
      <w:r w:rsidR="00CB6EB6">
        <w:rPr>
          <w:rFonts w:ascii="Times New Roman" w:hAnsi="Times New Roman"/>
          <w:sz w:val="28"/>
          <w:szCs w:val="28"/>
        </w:rPr>
        <w:t xml:space="preserve"> government</w:t>
      </w:r>
      <w:proofErr w:type="gramEnd"/>
      <w:r w:rsidR="00CB6EB6">
        <w:rPr>
          <w:rFonts w:ascii="Times New Roman" w:hAnsi="Times New Roman"/>
          <w:sz w:val="28"/>
          <w:szCs w:val="28"/>
        </w:rPr>
        <w:t xml:space="preserve"> agencies to identify the economic growth of different countries all over the world. It can be demonstrated empirically the societies that adopted certain traits are more prosperity to the country.</w:t>
      </w:r>
    </w:p>
    <w:p w:rsidR="00CB6EB6" w:rsidRDefault="00CB6EB6" w:rsidP="002B0651">
      <w:pPr>
        <w:pStyle w:val="ListParagraph"/>
        <w:ind w:left="375"/>
        <w:rPr>
          <w:rFonts w:ascii="Times New Roman" w:hAnsi="Times New Roman"/>
          <w:sz w:val="28"/>
          <w:szCs w:val="28"/>
        </w:rPr>
      </w:pPr>
    </w:p>
    <w:p w:rsidR="00CB6EB6" w:rsidRDefault="00CB6EB6" w:rsidP="002B0651">
      <w:pPr>
        <w:pStyle w:val="ListParagraph"/>
        <w:ind w:left="375"/>
        <w:rPr>
          <w:rFonts w:ascii="Times New Roman" w:hAnsi="Times New Roman"/>
          <w:sz w:val="28"/>
          <w:szCs w:val="28"/>
        </w:rPr>
      </w:pPr>
    </w:p>
    <w:p w:rsidR="00CB6EB6" w:rsidRPr="00CB6EB6" w:rsidRDefault="00CB6EB6" w:rsidP="00CB6EB6">
      <w:pPr>
        <w:pStyle w:val="ListParagraph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i/>
          <w:sz w:val="28"/>
          <w:szCs w:val="28"/>
        </w:rPr>
        <w:t>Conclusion</w:t>
      </w:r>
    </w:p>
    <w:p w:rsidR="00554C8C" w:rsidRDefault="00CB6EB6" w:rsidP="00CB6E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In this data analysis project the dataset which has given to our project is index score in 2022 .In the index score 183 countries economic growth , their world rank</w:t>
      </w:r>
      <w:r w:rsidR="00554C8C">
        <w:rPr>
          <w:rFonts w:ascii="Times New Roman" w:hAnsi="Times New Roman"/>
          <w:sz w:val="28"/>
          <w:szCs w:val="28"/>
        </w:rPr>
        <w:t xml:space="preserve"> , region rank , tax burden , fiscal health , labor freedom , GDP growth rate , unemployment &amp; inflation(%) </w:t>
      </w:r>
      <w:proofErr w:type="spellStart"/>
      <w:r w:rsidR="00554C8C">
        <w:rPr>
          <w:rFonts w:ascii="Times New Roman" w:hAnsi="Times New Roman"/>
          <w:sz w:val="28"/>
          <w:szCs w:val="28"/>
        </w:rPr>
        <w:t>etc</w:t>
      </w:r>
      <w:proofErr w:type="spellEnd"/>
      <w:r w:rsidR="00554C8C">
        <w:rPr>
          <w:rFonts w:ascii="Times New Roman" w:hAnsi="Times New Roman"/>
          <w:sz w:val="28"/>
          <w:szCs w:val="28"/>
        </w:rPr>
        <w:t xml:space="preserve"> , are given . Using these data’s the countries data visualization is created. Data visualization is the </w:t>
      </w:r>
      <w:proofErr w:type="gramStart"/>
      <w:r w:rsidR="00554C8C">
        <w:rPr>
          <w:rFonts w:ascii="Times New Roman" w:hAnsi="Times New Roman"/>
          <w:sz w:val="28"/>
          <w:szCs w:val="28"/>
        </w:rPr>
        <w:t>process  to</w:t>
      </w:r>
      <w:proofErr w:type="gramEnd"/>
      <w:r w:rsidR="00554C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4C8C">
        <w:rPr>
          <w:rFonts w:ascii="Times New Roman" w:hAnsi="Times New Roman"/>
          <w:sz w:val="28"/>
          <w:szCs w:val="28"/>
        </w:rPr>
        <w:t>analyse</w:t>
      </w:r>
      <w:proofErr w:type="spellEnd"/>
      <w:r w:rsidR="00554C8C">
        <w:rPr>
          <w:rFonts w:ascii="Times New Roman" w:hAnsi="Times New Roman"/>
          <w:sz w:val="28"/>
          <w:szCs w:val="28"/>
        </w:rPr>
        <w:t xml:space="preserve"> the index of economic freedom include bar charts , line charts , heat maps , scatter plots , pie charts , maps and so on. These visualizations can be used to compare </w:t>
      </w:r>
      <w:proofErr w:type="gramStart"/>
      <w:r w:rsidR="00554C8C">
        <w:rPr>
          <w:rFonts w:ascii="Times New Roman" w:hAnsi="Times New Roman"/>
          <w:sz w:val="28"/>
          <w:szCs w:val="28"/>
        </w:rPr>
        <w:t>performance ,</w:t>
      </w:r>
      <w:proofErr w:type="gramEnd"/>
      <w:r w:rsidR="00554C8C">
        <w:rPr>
          <w:rFonts w:ascii="Times New Roman" w:hAnsi="Times New Roman"/>
          <w:sz w:val="28"/>
          <w:szCs w:val="28"/>
        </w:rPr>
        <w:t xml:space="preserve"> track changes over time , show distribution and relation between variables.</w:t>
      </w:r>
    </w:p>
    <w:p w:rsidR="00CB6EB6" w:rsidRDefault="00554C8C" w:rsidP="00CB6E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The </w:t>
      </w:r>
      <w:r w:rsidR="005A1989">
        <w:rPr>
          <w:rFonts w:ascii="Times New Roman" w:hAnsi="Times New Roman"/>
          <w:sz w:val="28"/>
          <w:szCs w:val="28"/>
        </w:rPr>
        <w:t>data</w:t>
      </w:r>
      <w:r>
        <w:rPr>
          <w:rFonts w:ascii="Times New Roman" w:hAnsi="Times New Roman"/>
          <w:sz w:val="28"/>
          <w:szCs w:val="28"/>
        </w:rPr>
        <w:t xml:space="preserve"> are published in the tableau public software</w:t>
      </w:r>
      <w:r w:rsidR="005A1989">
        <w:rPr>
          <w:rFonts w:ascii="Times New Roman" w:hAnsi="Times New Roman"/>
          <w:sz w:val="28"/>
          <w:szCs w:val="28"/>
        </w:rPr>
        <w:t xml:space="preserve"> to communicate results and progress. This publisher helps to communicate their performance to others.</w:t>
      </w:r>
    </w:p>
    <w:p w:rsidR="005A1989" w:rsidRDefault="005A1989" w:rsidP="00CB6EB6">
      <w:pPr>
        <w:rPr>
          <w:rFonts w:ascii="Times New Roman" w:hAnsi="Times New Roman"/>
          <w:sz w:val="28"/>
          <w:szCs w:val="28"/>
        </w:rPr>
      </w:pPr>
    </w:p>
    <w:p w:rsidR="005A1989" w:rsidRDefault="005A1989" w:rsidP="005A1989">
      <w:pPr>
        <w:pStyle w:val="ListParagraph"/>
        <w:numPr>
          <w:ilvl w:val="0"/>
          <w:numId w:val="16"/>
        </w:numPr>
        <w:rPr>
          <w:i/>
          <w:sz w:val="28"/>
          <w:szCs w:val="28"/>
        </w:rPr>
      </w:pPr>
      <w:r w:rsidRPr="005A1989">
        <w:rPr>
          <w:i/>
          <w:sz w:val="28"/>
          <w:szCs w:val="28"/>
        </w:rPr>
        <w:t>Future Scope</w:t>
      </w:r>
    </w:p>
    <w:p w:rsidR="005A1989" w:rsidRDefault="005A1989" w:rsidP="005A1989">
      <w:pPr>
        <w:pStyle w:val="ListParagraph"/>
        <w:ind w:left="735"/>
        <w:rPr>
          <w:i/>
          <w:sz w:val="28"/>
          <w:szCs w:val="28"/>
        </w:rPr>
      </w:pPr>
    </w:p>
    <w:p w:rsidR="005A1989" w:rsidRPr="005A1989" w:rsidRDefault="00361401" w:rsidP="005A1989">
      <w:pPr>
        <w:pStyle w:val="ListParagraph"/>
        <w:ind w:left="73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There is no enhancement to be made in the future for building this data analytic.</w:t>
      </w:r>
    </w:p>
    <w:sectPr w:rsidR="005A1989" w:rsidRPr="005A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C53" w:rsidRDefault="00092C53" w:rsidP="00A40FE5">
      <w:pPr>
        <w:spacing w:before="0" w:after="0" w:line="240" w:lineRule="auto"/>
      </w:pPr>
      <w:r>
        <w:separator/>
      </w:r>
    </w:p>
  </w:endnote>
  <w:endnote w:type="continuationSeparator" w:id="0">
    <w:p w:rsidR="00092C53" w:rsidRDefault="00092C53" w:rsidP="00A40F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C53" w:rsidRDefault="00092C53" w:rsidP="00A40FE5">
      <w:pPr>
        <w:spacing w:before="0" w:after="0" w:line="240" w:lineRule="auto"/>
      </w:pPr>
      <w:r>
        <w:separator/>
      </w:r>
    </w:p>
  </w:footnote>
  <w:footnote w:type="continuationSeparator" w:id="0">
    <w:p w:rsidR="00092C53" w:rsidRDefault="00092C53" w:rsidP="00A40F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24C"/>
    <w:multiLevelType w:val="hybridMultilevel"/>
    <w:tmpl w:val="B338EFA6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>
    <w:nsid w:val="08000EE7"/>
    <w:multiLevelType w:val="hybridMultilevel"/>
    <w:tmpl w:val="C10EC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C0FEE"/>
    <w:multiLevelType w:val="hybridMultilevel"/>
    <w:tmpl w:val="ADB8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A4F40"/>
    <w:multiLevelType w:val="multilevel"/>
    <w:tmpl w:val="2772AA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2160"/>
      </w:pPr>
      <w:rPr>
        <w:rFonts w:hint="default"/>
      </w:rPr>
    </w:lvl>
  </w:abstractNum>
  <w:abstractNum w:abstractNumId="4">
    <w:nsid w:val="182D3C71"/>
    <w:multiLevelType w:val="hybridMultilevel"/>
    <w:tmpl w:val="12FE0E6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1C7A2409"/>
    <w:multiLevelType w:val="hybridMultilevel"/>
    <w:tmpl w:val="534E4E7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29F54D93"/>
    <w:multiLevelType w:val="hybridMultilevel"/>
    <w:tmpl w:val="97A896EA"/>
    <w:lvl w:ilvl="0" w:tplc="E9564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A3436"/>
    <w:multiLevelType w:val="hybridMultilevel"/>
    <w:tmpl w:val="172C5954"/>
    <w:lvl w:ilvl="0" w:tplc="F286808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474B520E"/>
    <w:multiLevelType w:val="multilevel"/>
    <w:tmpl w:val="2772AA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2160"/>
      </w:pPr>
      <w:rPr>
        <w:rFonts w:hint="default"/>
      </w:rPr>
    </w:lvl>
  </w:abstractNum>
  <w:abstractNum w:abstractNumId="9">
    <w:nsid w:val="4A3F1A5F"/>
    <w:multiLevelType w:val="hybridMultilevel"/>
    <w:tmpl w:val="A816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565CD"/>
    <w:multiLevelType w:val="hybridMultilevel"/>
    <w:tmpl w:val="46405E3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5E8967F7"/>
    <w:multiLevelType w:val="hybridMultilevel"/>
    <w:tmpl w:val="5B9A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80DCF"/>
    <w:multiLevelType w:val="hybridMultilevel"/>
    <w:tmpl w:val="89DEB44C"/>
    <w:lvl w:ilvl="0" w:tplc="42E242A6">
      <w:start w:val="5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6DC97D95"/>
    <w:multiLevelType w:val="multilevel"/>
    <w:tmpl w:val="2772AA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2160"/>
      </w:pPr>
      <w:rPr>
        <w:rFonts w:hint="default"/>
      </w:rPr>
    </w:lvl>
  </w:abstractNum>
  <w:abstractNum w:abstractNumId="14">
    <w:nsid w:val="7A3B0DEC"/>
    <w:multiLevelType w:val="hybridMultilevel"/>
    <w:tmpl w:val="727A3A3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5">
    <w:nsid w:val="7D7707C9"/>
    <w:multiLevelType w:val="hybridMultilevel"/>
    <w:tmpl w:val="C75CB4E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14"/>
  </w:num>
  <w:num w:numId="9">
    <w:abstractNumId w:val="15"/>
  </w:num>
  <w:num w:numId="10">
    <w:abstractNumId w:val="4"/>
  </w:num>
  <w:num w:numId="11">
    <w:abstractNumId w:val="9"/>
  </w:num>
  <w:num w:numId="12">
    <w:abstractNumId w:val="2"/>
  </w:num>
  <w:num w:numId="13">
    <w:abstractNumId w:val="10"/>
  </w:num>
  <w:num w:numId="14">
    <w:abstractNumId w:val="11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85B"/>
    <w:rsid w:val="00092C53"/>
    <w:rsid w:val="000F1FE0"/>
    <w:rsid w:val="001E3425"/>
    <w:rsid w:val="00212E14"/>
    <w:rsid w:val="002543A3"/>
    <w:rsid w:val="002931DB"/>
    <w:rsid w:val="00295744"/>
    <w:rsid w:val="002B0651"/>
    <w:rsid w:val="00331A13"/>
    <w:rsid w:val="00361401"/>
    <w:rsid w:val="00554C8C"/>
    <w:rsid w:val="005A1989"/>
    <w:rsid w:val="006206F4"/>
    <w:rsid w:val="00644CE5"/>
    <w:rsid w:val="006656E3"/>
    <w:rsid w:val="006766AE"/>
    <w:rsid w:val="006D67D2"/>
    <w:rsid w:val="007E57F7"/>
    <w:rsid w:val="008D1190"/>
    <w:rsid w:val="00A40FE5"/>
    <w:rsid w:val="00B745AE"/>
    <w:rsid w:val="00BA3347"/>
    <w:rsid w:val="00BD43D5"/>
    <w:rsid w:val="00CB6EB6"/>
    <w:rsid w:val="00CD385B"/>
    <w:rsid w:val="00E14F07"/>
    <w:rsid w:val="00EF107E"/>
    <w:rsid w:val="00F35A11"/>
    <w:rsid w:val="00F4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5B"/>
    <w:pPr>
      <w:spacing w:before="100" w:beforeAutospacing="1" w:line="273" w:lineRule="auto"/>
    </w:pPr>
    <w:rPr>
      <w:rFonts w:ascii="Lucida Sans" w:eastAsia="SimHei" w:hAnsi="Lucida Sans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385B"/>
    <w:pPr>
      <w:spacing w:before="480" w:beforeAutospacing="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D385B"/>
    <w:rPr>
      <w:rFonts w:ascii="Lucida Sans" w:eastAsia="SimHei" w:hAnsi="Lucida Sans" w:cs="Times New Roman"/>
      <w:smallCaps/>
      <w:spacing w:val="5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385B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CD385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CD385B"/>
    <w:rPr>
      <w:rFonts w:ascii="Lucida Sans" w:eastAsia="SimHei" w:hAnsi="Lucida Sans" w:cs="Times New Roman"/>
      <w:i/>
      <w:iCs/>
      <w:smallCaps/>
      <w:spacing w:val="10"/>
      <w:sz w:val="28"/>
      <w:szCs w:val="28"/>
    </w:rPr>
  </w:style>
  <w:style w:type="paragraph" w:styleId="ListParagraph">
    <w:name w:val="List Paragraph"/>
    <w:basedOn w:val="Normal"/>
    <w:uiPriority w:val="34"/>
    <w:qFormat/>
    <w:rsid w:val="00CD38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5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656E3"/>
    <w:pPr>
      <w:spacing w:beforeAutospacing="1" w:after="0" w:line="240" w:lineRule="auto"/>
    </w:pPr>
    <w:rPr>
      <w:rFonts w:ascii="Lucida Sans" w:eastAsia="SimHei" w:hAnsi="Lucida Sans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447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6F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F4"/>
    <w:rPr>
      <w:rFonts w:ascii="Tahoma" w:eastAsia="SimHe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0FE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E5"/>
    <w:rPr>
      <w:rFonts w:ascii="Lucida Sans" w:eastAsia="SimHei" w:hAnsi="Lucida Sans" w:cs="Times New Roman"/>
    </w:rPr>
  </w:style>
  <w:style w:type="paragraph" w:styleId="Footer">
    <w:name w:val="footer"/>
    <w:basedOn w:val="Normal"/>
    <w:link w:val="FooterChar"/>
    <w:uiPriority w:val="99"/>
    <w:unhideWhenUsed/>
    <w:rsid w:val="00A40FE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E5"/>
    <w:rPr>
      <w:rFonts w:ascii="Lucida Sans" w:eastAsia="SimHei" w:hAnsi="Lucida Sans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5B"/>
    <w:pPr>
      <w:spacing w:before="100" w:beforeAutospacing="1" w:line="273" w:lineRule="auto"/>
    </w:pPr>
    <w:rPr>
      <w:rFonts w:ascii="Lucida Sans" w:eastAsia="SimHei" w:hAnsi="Lucida Sans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385B"/>
    <w:pPr>
      <w:spacing w:before="480" w:beforeAutospacing="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D385B"/>
    <w:rPr>
      <w:rFonts w:ascii="Lucida Sans" w:eastAsia="SimHei" w:hAnsi="Lucida Sans" w:cs="Times New Roman"/>
      <w:smallCaps/>
      <w:spacing w:val="5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385B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CD385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CD385B"/>
    <w:rPr>
      <w:rFonts w:ascii="Lucida Sans" w:eastAsia="SimHei" w:hAnsi="Lucida Sans" w:cs="Times New Roman"/>
      <w:i/>
      <w:iCs/>
      <w:smallCaps/>
      <w:spacing w:val="10"/>
      <w:sz w:val="28"/>
      <w:szCs w:val="28"/>
    </w:rPr>
  </w:style>
  <w:style w:type="paragraph" w:styleId="ListParagraph">
    <w:name w:val="List Paragraph"/>
    <w:basedOn w:val="Normal"/>
    <w:uiPriority w:val="34"/>
    <w:qFormat/>
    <w:rsid w:val="00CD38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5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656E3"/>
    <w:pPr>
      <w:spacing w:beforeAutospacing="1" w:after="0" w:line="240" w:lineRule="auto"/>
    </w:pPr>
    <w:rPr>
      <w:rFonts w:ascii="Lucida Sans" w:eastAsia="SimHei" w:hAnsi="Lucida Sans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447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6F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F4"/>
    <w:rPr>
      <w:rFonts w:ascii="Tahoma" w:eastAsia="SimHe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0FE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E5"/>
    <w:rPr>
      <w:rFonts w:ascii="Lucida Sans" w:eastAsia="SimHei" w:hAnsi="Lucida Sans" w:cs="Times New Roman"/>
    </w:rPr>
  </w:style>
  <w:style w:type="paragraph" w:styleId="Footer">
    <w:name w:val="footer"/>
    <w:basedOn w:val="Normal"/>
    <w:link w:val="FooterChar"/>
    <w:uiPriority w:val="99"/>
    <w:unhideWhenUsed/>
    <w:rsid w:val="00A40FE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E5"/>
    <w:rPr>
      <w:rFonts w:ascii="Lucida Sans" w:eastAsia="SimHei" w:hAnsi="Lucida San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6C37ED6-F9DB-431C-8961-72A14E0A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2023-04-21T16:57:00Z</dcterms:created>
  <dcterms:modified xsi:type="dcterms:W3CDTF">2023-04-21T16:57:00Z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-55056905</vt:i4>
  </property>
</Properties>
</file>