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727B7" w14:textId="68EC0BA5" w:rsidR="001D6AB7" w:rsidRPr="00A16BD6" w:rsidRDefault="001D6AB7" w:rsidP="00A16BD6">
      <w:pPr>
        <w:pStyle w:val="Heading1"/>
        <w:jc w:val="center"/>
        <w:rPr>
          <w:b/>
          <w:bCs/>
          <w:u w:val="single"/>
        </w:rPr>
      </w:pPr>
      <w:bookmarkStart w:id="0" w:name="_GoBack"/>
      <w:bookmarkEnd w:id="0"/>
      <w:r w:rsidRPr="00253AF5">
        <w:rPr>
          <w:b/>
          <w:bCs/>
          <w:u w:val="single"/>
        </w:rPr>
        <w:t xml:space="preserve">The battle of the neighborhoods Toronto vs New </w:t>
      </w:r>
      <w:proofErr w:type="spellStart"/>
      <w:r w:rsidRPr="00253AF5">
        <w:rPr>
          <w:b/>
          <w:bCs/>
          <w:u w:val="single"/>
        </w:rPr>
        <w:t>york</w:t>
      </w:r>
      <w:proofErr w:type="spellEnd"/>
    </w:p>
    <w:p w14:paraId="19C87C5D" w14:textId="3B57BC4D" w:rsidR="00A16BD6" w:rsidRDefault="00A16BD6"/>
    <w:p w14:paraId="2FDF9883" w14:textId="4452691C" w:rsidR="00A16BD6" w:rsidRPr="00A16BD6" w:rsidRDefault="00A16BD6">
      <w:pPr>
        <w:rPr>
          <w:b/>
          <w:bCs/>
          <w:u w:val="single"/>
        </w:rPr>
      </w:pPr>
      <w:r w:rsidRPr="00A16BD6">
        <w:rPr>
          <w:b/>
          <w:bCs/>
          <w:u w:val="single"/>
        </w:rPr>
        <w:t>Problem statement</w:t>
      </w:r>
    </w:p>
    <w:p w14:paraId="180794BA" w14:textId="7F39D6A2" w:rsidR="00A16BD6" w:rsidRDefault="001D6AB7">
      <w:r>
        <w:t>A major real estate company is looking at projects in North America and looking to build a 500-unit apartment complex in either New Yok or Toro</w:t>
      </w:r>
      <w:r w:rsidR="00A16BD6">
        <w:t xml:space="preserve">nto. The senior manager of the project management team approaches the data scientist to do analysis to identify which City the apartment should be built based on the surrounding venues and amenities. </w:t>
      </w:r>
      <w:r>
        <w:t>The areas identified which have the most promise are Queens in NY and Scarborough in Toronto.</w:t>
      </w:r>
      <w:r w:rsidR="00A16BD6">
        <w:t xml:space="preserve"> However, the project manager wants the data scientist to prove that these two are the best boroughs in both respective cities and which one should be chosen for the project.</w:t>
      </w:r>
      <w:r>
        <w:t xml:space="preserve"> This analysis will focus on the best place to build an apartment complex based on the surrounding amenities. </w:t>
      </w:r>
      <w:r w:rsidR="00A16BD6">
        <w:t>The data scientist will then present the findings at a conference to both senior leadership and the project manager – to inform the decision on which city they would be spending millions of dollars on this project.</w:t>
      </w:r>
    </w:p>
    <w:p w14:paraId="19589941" w14:textId="77777777" w:rsidR="00A16BD6" w:rsidRDefault="00A16BD6"/>
    <w:p w14:paraId="61B84ED0" w14:textId="10D282FC" w:rsidR="00A16BD6" w:rsidRPr="00A16BD6" w:rsidRDefault="00A16BD6">
      <w:pPr>
        <w:rPr>
          <w:b/>
          <w:bCs/>
          <w:u w:val="single"/>
        </w:rPr>
      </w:pPr>
      <w:r w:rsidRPr="00A16BD6">
        <w:rPr>
          <w:b/>
          <w:bCs/>
          <w:u w:val="single"/>
        </w:rPr>
        <w:t xml:space="preserve">Data </w:t>
      </w:r>
    </w:p>
    <w:p w14:paraId="64DE67EC" w14:textId="465045DD" w:rsidR="001D6AB7" w:rsidRDefault="001D6AB7">
      <w:r>
        <w:t xml:space="preserve">The data that will be used for this project </w:t>
      </w:r>
    </w:p>
    <w:p w14:paraId="24AB3155" w14:textId="3AC08780" w:rsidR="001D6AB7" w:rsidRDefault="001D6AB7" w:rsidP="001D6AB7">
      <w:pPr>
        <w:pStyle w:val="ListParagraph"/>
        <w:numPr>
          <w:ilvl w:val="0"/>
          <w:numId w:val="1"/>
        </w:numPr>
      </w:pPr>
      <w:r>
        <w:t xml:space="preserve">Toronto data - </w:t>
      </w:r>
      <w:r w:rsidRPr="001D6AB7">
        <w:t>https://en.wikipedia.org/wiki/List_of_postal_codes_of_Canada:_M</w:t>
      </w:r>
    </w:p>
    <w:p w14:paraId="7934FF35" w14:textId="3B3E18C4" w:rsidR="001D6AB7" w:rsidRDefault="001D6AB7" w:rsidP="001D6AB7">
      <w:pPr>
        <w:pStyle w:val="ListParagraph"/>
        <w:numPr>
          <w:ilvl w:val="0"/>
          <w:numId w:val="1"/>
        </w:numPr>
      </w:pPr>
      <w:r>
        <w:t xml:space="preserve">New York data - </w:t>
      </w:r>
      <w:hyperlink r:id="rId5" w:history="1">
        <w:r w:rsidRPr="00FB03D5">
          <w:rPr>
            <w:rStyle w:val="Hyperlink"/>
          </w:rPr>
          <w:t>https://geo.nyu.edu/catalog/nyu_2451_34572</w:t>
        </w:r>
      </w:hyperlink>
    </w:p>
    <w:p w14:paraId="5848E1D5" w14:textId="2DD82AB3" w:rsidR="001D6AB7" w:rsidRDefault="001D6AB7" w:rsidP="001D6AB7">
      <w:pPr>
        <w:pStyle w:val="ListParagraph"/>
        <w:numPr>
          <w:ilvl w:val="0"/>
          <w:numId w:val="1"/>
        </w:numPr>
      </w:pPr>
      <w:r>
        <w:t xml:space="preserve">Foursquare API data </w:t>
      </w:r>
    </w:p>
    <w:p w14:paraId="58EAD816" w14:textId="044C717C" w:rsidR="001D6AB7" w:rsidRDefault="001D6AB7" w:rsidP="001D6AB7">
      <w:pPr>
        <w:pStyle w:val="ListParagraph"/>
        <w:numPr>
          <w:ilvl w:val="0"/>
          <w:numId w:val="1"/>
        </w:numPr>
      </w:pPr>
      <w:r>
        <w:t xml:space="preserve">Longitude and Latitude - </w:t>
      </w:r>
      <w:r w:rsidRPr="001D6AB7">
        <w:t>http://cocl.us/Geospatial_data</w:t>
      </w:r>
    </w:p>
    <w:p w14:paraId="2E86F5B8" w14:textId="6D06A73B" w:rsidR="00253AF5" w:rsidRDefault="001D6AB7" w:rsidP="001D6AB7">
      <w:r>
        <w:t>We will use the above data sources to extract data for our model of comparison.  The raw data of the boroughs in both New York and Toronto will be extracted from Wikipedia and the public NYU catalog. We will also use the Foursquare API to get valuable</w:t>
      </w:r>
      <w:r w:rsidR="00A16BD6">
        <w:t xml:space="preserve"> locations and venue</w:t>
      </w:r>
      <w:r>
        <w:t xml:space="preserve"> information about the surrounding amenities </w:t>
      </w:r>
      <w:r w:rsidR="00253AF5">
        <w:t>for each of the boroughs that we identify as suitable for this project.</w:t>
      </w:r>
      <w:r>
        <w:t xml:space="preserve"> </w:t>
      </w:r>
    </w:p>
    <w:p w14:paraId="56DFD743" w14:textId="522347D1" w:rsidR="001D6AB7" w:rsidRDefault="001D6AB7" w:rsidP="001D6AB7">
      <w:r>
        <w:t xml:space="preserve">The algorithm that we will use to compare the cities will be K means clustering to identify categories of places around the neighborhoods in question. Queens and Scarborough will be analyzed side by side </w:t>
      </w:r>
      <w:r w:rsidR="00253AF5">
        <w:t>and</w:t>
      </w:r>
      <w:r>
        <w:t xml:space="preserve"> as comparatively to make sure a decision is made on the best area to build this apartment complex.</w:t>
      </w:r>
    </w:p>
    <w:p w14:paraId="0E5A5A12" w14:textId="2D2B7DC9" w:rsidR="001D6AB7" w:rsidRDefault="001D6AB7" w:rsidP="001D6AB7"/>
    <w:p w14:paraId="788549CE" w14:textId="2C6D501C" w:rsidR="0013197E" w:rsidRDefault="0013197E" w:rsidP="001D6AB7"/>
    <w:p w14:paraId="78A707C7" w14:textId="3AE253AE" w:rsidR="0013197E" w:rsidRDefault="0013197E" w:rsidP="001D6AB7"/>
    <w:p w14:paraId="17B113C1" w14:textId="7F4F88E9" w:rsidR="0013197E" w:rsidRDefault="0013197E" w:rsidP="001D6AB7"/>
    <w:p w14:paraId="29443C85" w14:textId="39D2871E" w:rsidR="0013197E" w:rsidRDefault="0013197E" w:rsidP="001D6AB7"/>
    <w:p w14:paraId="5C966AB4" w14:textId="11886F4F" w:rsidR="0013197E" w:rsidRDefault="0013197E" w:rsidP="001D6AB7"/>
    <w:p w14:paraId="763B717C" w14:textId="617D882C" w:rsidR="0013197E" w:rsidRDefault="0013197E" w:rsidP="001D6AB7"/>
    <w:p w14:paraId="27DDF001" w14:textId="675B615A" w:rsidR="0013197E" w:rsidRPr="00474BE8" w:rsidRDefault="0013197E" w:rsidP="00474BE8">
      <w:pPr>
        <w:jc w:val="center"/>
        <w:rPr>
          <w:b/>
          <w:bCs/>
          <w:u w:val="single"/>
        </w:rPr>
      </w:pPr>
      <w:r w:rsidRPr="00474BE8">
        <w:rPr>
          <w:b/>
          <w:bCs/>
          <w:u w:val="single"/>
        </w:rPr>
        <w:lastRenderedPageBreak/>
        <w:t>Methodology</w:t>
      </w:r>
    </w:p>
    <w:p w14:paraId="69E758C9" w14:textId="57652C24" w:rsidR="0013197E" w:rsidRDefault="0013197E" w:rsidP="0013197E">
      <w:r>
        <w:t>Multiple Python Packages were used to help with this analysis</w:t>
      </w:r>
      <w:r w:rsidR="00474BE8">
        <w:t xml:space="preserve"> as shown below</w:t>
      </w:r>
    </w:p>
    <w:p w14:paraId="5065F152" w14:textId="4F38786D" w:rsidR="0013197E" w:rsidRDefault="0013197E" w:rsidP="00474BE8">
      <w:pPr>
        <w:pStyle w:val="ListParagraph"/>
        <w:numPr>
          <w:ilvl w:val="0"/>
          <w:numId w:val="5"/>
        </w:numPr>
      </w:pPr>
      <w:r>
        <w:t xml:space="preserve">Pandas - </w:t>
      </w:r>
      <w:r w:rsidRPr="0013197E">
        <w:t>pandas is an open source, BSD-licensed library providing high-performance, easy-to-use data structures and data analysis tools for the Python programming</w:t>
      </w:r>
    </w:p>
    <w:p w14:paraId="4470E050" w14:textId="77777777" w:rsidR="00474BE8" w:rsidRDefault="00474BE8" w:rsidP="00474BE8">
      <w:pPr>
        <w:pStyle w:val="ListParagraph"/>
      </w:pPr>
    </w:p>
    <w:p w14:paraId="5DB84B2D" w14:textId="395A3A6D" w:rsidR="0013197E" w:rsidRDefault="0013197E" w:rsidP="00474BE8">
      <w:pPr>
        <w:pStyle w:val="ListParagraph"/>
        <w:numPr>
          <w:ilvl w:val="0"/>
          <w:numId w:val="5"/>
        </w:numPr>
      </w:pPr>
      <w:r>
        <w:t xml:space="preserve">NumPy - </w:t>
      </w:r>
      <w:r w:rsidRPr="0013197E">
        <w:t>library for the Python programming language, adding support for large, multi-dimensional arrays and matrices, along with a large collection of high-level mathematical functions to operate on these arrays.</w:t>
      </w:r>
    </w:p>
    <w:p w14:paraId="3078A41B" w14:textId="77777777" w:rsidR="00474BE8" w:rsidRDefault="00474BE8" w:rsidP="00474BE8">
      <w:pPr>
        <w:pStyle w:val="ListParagraph"/>
      </w:pPr>
    </w:p>
    <w:p w14:paraId="55802783" w14:textId="77777777" w:rsidR="00474BE8" w:rsidRDefault="00474BE8" w:rsidP="00474BE8">
      <w:pPr>
        <w:pStyle w:val="ListParagraph"/>
      </w:pPr>
    </w:p>
    <w:p w14:paraId="42540327" w14:textId="14C0ADF7" w:rsidR="0013197E" w:rsidRDefault="0013197E" w:rsidP="00474BE8">
      <w:pPr>
        <w:pStyle w:val="ListParagraph"/>
        <w:numPr>
          <w:ilvl w:val="0"/>
          <w:numId w:val="5"/>
        </w:numPr>
      </w:pPr>
      <w:proofErr w:type="spellStart"/>
      <w:r>
        <w:t>Scikit</w:t>
      </w:r>
      <w:proofErr w:type="spellEnd"/>
      <w:r>
        <w:t xml:space="preserve"> –</w:t>
      </w:r>
      <w:r w:rsidRPr="0013197E">
        <w:t>library for the Python programming language. It features various classification, regression and clustering algorithms including support vector machines, random forests, gradient boosting, k-means and DBSCAN,</w:t>
      </w:r>
    </w:p>
    <w:p w14:paraId="3EDE8FE8" w14:textId="77777777" w:rsidR="00474BE8" w:rsidRDefault="00474BE8" w:rsidP="00474BE8">
      <w:pPr>
        <w:pStyle w:val="ListParagraph"/>
      </w:pPr>
    </w:p>
    <w:p w14:paraId="04AE63A0" w14:textId="7B439371" w:rsidR="0013197E" w:rsidRDefault="0013197E" w:rsidP="00474BE8">
      <w:pPr>
        <w:pStyle w:val="ListParagraph"/>
        <w:numPr>
          <w:ilvl w:val="0"/>
          <w:numId w:val="5"/>
        </w:numPr>
      </w:pPr>
      <w:r>
        <w:t>Folium</w:t>
      </w:r>
      <w:r w:rsidR="00474BE8">
        <w:t xml:space="preserve"> - </w:t>
      </w:r>
      <w:r w:rsidR="00474BE8" w:rsidRPr="00474BE8">
        <w:t>Folium is a powerful Python library that helps you create several types of Leaflet maps</w:t>
      </w:r>
    </w:p>
    <w:p w14:paraId="3BAD33E6" w14:textId="77777777" w:rsidR="00474BE8" w:rsidRDefault="00474BE8" w:rsidP="00474BE8">
      <w:pPr>
        <w:pStyle w:val="ListParagraph"/>
      </w:pPr>
    </w:p>
    <w:p w14:paraId="6A7C3FEC" w14:textId="77777777" w:rsidR="00474BE8" w:rsidRDefault="00474BE8" w:rsidP="00474BE8">
      <w:pPr>
        <w:pStyle w:val="ListParagraph"/>
      </w:pPr>
    </w:p>
    <w:p w14:paraId="1C536541" w14:textId="25D3624C" w:rsidR="0013197E" w:rsidRDefault="0013197E" w:rsidP="00474BE8">
      <w:pPr>
        <w:pStyle w:val="ListParagraph"/>
        <w:numPr>
          <w:ilvl w:val="0"/>
          <w:numId w:val="5"/>
        </w:numPr>
      </w:pPr>
      <w:r>
        <w:t>Matplotlib</w:t>
      </w:r>
      <w:r w:rsidR="00474BE8">
        <w:t xml:space="preserve"> - </w:t>
      </w:r>
      <w:r w:rsidR="00474BE8" w:rsidRPr="00474BE8">
        <w:t>Matplotlib is a plotting library for the Python programming language and its numerical mathematics extension NumPy.</w:t>
      </w:r>
    </w:p>
    <w:p w14:paraId="396EB67B" w14:textId="77777777" w:rsidR="00474BE8" w:rsidRDefault="00474BE8" w:rsidP="0013197E"/>
    <w:p w14:paraId="1E9D59F9" w14:textId="5884636E" w:rsidR="0013197E" w:rsidRDefault="0013197E" w:rsidP="0013197E">
      <w:r>
        <w:t>Foursquare API</w:t>
      </w:r>
    </w:p>
    <w:p w14:paraId="7C4C5E57" w14:textId="103FF7EA" w:rsidR="0013197E" w:rsidRDefault="0013197E" w:rsidP="0013197E">
      <w:pPr>
        <w:pStyle w:val="ListParagraph"/>
        <w:numPr>
          <w:ilvl w:val="0"/>
          <w:numId w:val="2"/>
        </w:numPr>
      </w:pPr>
      <w:r>
        <w:t>The Foursquare API will be used to pull in data for both Queens and Scarborough neighborhoods using the same methodology that we did in the previous lab.</w:t>
      </w:r>
    </w:p>
    <w:p w14:paraId="0CA2F66F" w14:textId="77777777" w:rsidR="0013197E" w:rsidRDefault="0013197E" w:rsidP="0013197E">
      <w:pPr>
        <w:pStyle w:val="ListParagraph"/>
      </w:pPr>
    </w:p>
    <w:p w14:paraId="0B05B4C5" w14:textId="67EC3218" w:rsidR="0013197E" w:rsidRDefault="0013197E" w:rsidP="0013197E">
      <w:pPr>
        <w:pStyle w:val="ListParagraph"/>
        <w:numPr>
          <w:ilvl w:val="0"/>
          <w:numId w:val="2"/>
        </w:numPr>
      </w:pPr>
      <w:r>
        <w:t>Foursquare API search feature would be enabled to collect the nearby places of the neighborhoods. Due to http request limitations the number of places per neighborhood parameter would reasonably be set to 100 and the radius parameter would be set to 700.</w:t>
      </w:r>
    </w:p>
    <w:p w14:paraId="13E31E15" w14:textId="77E31EB2" w:rsidR="0013197E" w:rsidRDefault="0013197E" w:rsidP="0013197E">
      <w:r>
        <w:t>FOLIUM</w:t>
      </w:r>
    </w:p>
    <w:p w14:paraId="3441F185" w14:textId="0DD2619B" w:rsidR="0013197E" w:rsidRDefault="0013197E" w:rsidP="0013197E">
      <w:pPr>
        <w:pStyle w:val="ListParagraph"/>
        <w:numPr>
          <w:ilvl w:val="0"/>
          <w:numId w:val="4"/>
        </w:numPr>
      </w:pPr>
      <w:r>
        <w:t>Folium- Python visualization library would be used to visualize the neighborhoods cluster distribution of Seattle city over an interactive leaﬂet map.</w:t>
      </w:r>
    </w:p>
    <w:p w14:paraId="5AF733A0" w14:textId="77777777" w:rsidR="0013197E" w:rsidRDefault="0013197E" w:rsidP="0013197E">
      <w:pPr>
        <w:pStyle w:val="ListParagraph"/>
      </w:pPr>
    </w:p>
    <w:p w14:paraId="0E5EEC5A" w14:textId="4145B150" w:rsidR="0013197E" w:rsidRDefault="0013197E" w:rsidP="0013197E">
      <w:r>
        <w:t>K-Means Clustering</w:t>
      </w:r>
    </w:p>
    <w:p w14:paraId="671ABB46" w14:textId="36277B24" w:rsidR="0013197E" w:rsidRDefault="0013197E" w:rsidP="0013197E">
      <w:pPr>
        <w:pStyle w:val="ListParagraph"/>
        <w:numPr>
          <w:ilvl w:val="0"/>
          <w:numId w:val="4"/>
        </w:numPr>
      </w:pPr>
      <w:r>
        <w:t xml:space="preserve">Extensive comparative analysis of two randomly picked neighborhoods world be carried out to derive the desirable insights from the outcomes using python’s scientiﬁc libraries Pandas, NumPy and </w:t>
      </w:r>
      <w:proofErr w:type="spellStart"/>
      <w:r>
        <w:t>Scikit</w:t>
      </w:r>
      <w:proofErr w:type="spellEnd"/>
      <w:r>
        <w:t>-learn.</w:t>
      </w:r>
    </w:p>
    <w:p w14:paraId="3F1568C9" w14:textId="30835856" w:rsidR="0013197E" w:rsidRDefault="0013197E" w:rsidP="0013197E">
      <w:pPr>
        <w:pStyle w:val="ListParagraph"/>
        <w:numPr>
          <w:ilvl w:val="0"/>
          <w:numId w:val="4"/>
        </w:numPr>
      </w:pPr>
      <w:r>
        <w:t>Unsupervised machine learning algorithm K-mean clustering would be applied to form the clusters of diﬀerent categories of places residing in and around the neighborhoods. These clusters from each of those two chosen neighborhoods would be analyzed individually collectively and comparatively to derive the conclusions.</w:t>
      </w:r>
    </w:p>
    <w:p w14:paraId="65C5964B" w14:textId="66346A34" w:rsidR="0013197E" w:rsidRDefault="00474BE8" w:rsidP="00B7159C">
      <w:pPr>
        <w:jc w:val="center"/>
        <w:rPr>
          <w:b/>
          <w:bCs/>
          <w:u w:val="single"/>
        </w:rPr>
      </w:pPr>
      <w:r w:rsidRPr="00B7159C">
        <w:rPr>
          <w:b/>
          <w:bCs/>
          <w:u w:val="single"/>
        </w:rPr>
        <w:lastRenderedPageBreak/>
        <w:t>Results</w:t>
      </w:r>
    </w:p>
    <w:p w14:paraId="03DB3DA9" w14:textId="77777777" w:rsidR="00B7159C" w:rsidRPr="00B7159C" w:rsidRDefault="00B7159C" w:rsidP="00B7159C">
      <w:pPr>
        <w:jc w:val="center"/>
        <w:rPr>
          <w:b/>
          <w:bCs/>
          <w:u w:val="single"/>
        </w:rPr>
      </w:pPr>
    </w:p>
    <w:p w14:paraId="54B4DB0D" w14:textId="36C33D29" w:rsidR="00474BE8" w:rsidRDefault="00B7159C" w:rsidP="0013197E">
      <w:pPr>
        <w:rPr>
          <w:noProof/>
        </w:rPr>
      </w:pPr>
      <w:r>
        <w:rPr>
          <w:noProof/>
        </w:rPr>
        <w:drawing>
          <wp:anchor distT="0" distB="0" distL="114300" distR="114300" simplePos="0" relativeHeight="251658240" behindDoc="1" locked="0" layoutInCell="1" allowOverlap="1" wp14:anchorId="0743D110" wp14:editId="61ADD433">
            <wp:simplePos x="0" y="0"/>
            <wp:positionH relativeFrom="margin">
              <wp:align>left</wp:align>
            </wp:positionH>
            <wp:positionV relativeFrom="paragraph">
              <wp:posOffset>285750</wp:posOffset>
            </wp:positionV>
            <wp:extent cx="4772633" cy="448627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3563" cy="44965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Queens, New york – K means clsutering analysis </w:t>
      </w:r>
    </w:p>
    <w:p w14:paraId="0A963BB1" w14:textId="42A91B86" w:rsidR="00B7159C" w:rsidRDefault="00B7159C" w:rsidP="0013197E"/>
    <w:p w14:paraId="6C91C755" w14:textId="2F98F80C" w:rsidR="00B7159C" w:rsidRPr="00B7159C" w:rsidRDefault="00B7159C" w:rsidP="00B7159C"/>
    <w:p w14:paraId="1A70BB0E" w14:textId="71C4C1A1" w:rsidR="00B7159C" w:rsidRPr="00B7159C" w:rsidRDefault="00B7159C" w:rsidP="00B7159C"/>
    <w:p w14:paraId="24452A83" w14:textId="0C7CA229" w:rsidR="00B7159C" w:rsidRPr="00B7159C" w:rsidRDefault="00B7159C" w:rsidP="00B7159C"/>
    <w:p w14:paraId="2465A5B6" w14:textId="6A92EE0A" w:rsidR="00B7159C" w:rsidRPr="00B7159C" w:rsidRDefault="00B7159C" w:rsidP="00B7159C"/>
    <w:p w14:paraId="21C2D4F2" w14:textId="4A6FFD30" w:rsidR="00B7159C" w:rsidRPr="00B7159C" w:rsidRDefault="00B7159C" w:rsidP="00B7159C"/>
    <w:p w14:paraId="4550F9E5" w14:textId="4E8FAFC4" w:rsidR="00B7159C" w:rsidRPr="00B7159C" w:rsidRDefault="00B7159C" w:rsidP="00B7159C"/>
    <w:p w14:paraId="7956C96B" w14:textId="1179F833" w:rsidR="00B7159C" w:rsidRPr="00B7159C" w:rsidRDefault="00B7159C" w:rsidP="00B7159C"/>
    <w:p w14:paraId="0F33666A" w14:textId="41ECB897" w:rsidR="00B7159C" w:rsidRPr="00B7159C" w:rsidRDefault="00B7159C" w:rsidP="00B7159C"/>
    <w:p w14:paraId="317248A8" w14:textId="085A19AB" w:rsidR="00B7159C" w:rsidRPr="00B7159C" w:rsidRDefault="00B7159C" w:rsidP="00B7159C"/>
    <w:p w14:paraId="03977749" w14:textId="64C7EDE7" w:rsidR="00B7159C" w:rsidRPr="00B7159C" w:rsidRDefault="00B7159C" w:rsidP="00B7159C"/>
    <w:p w14:paraId="64FEB492" w14:textId="1A623655" w:rsidR="00B7159C" w:rsidRPr="00B7159C" w:rsidRDefault="00B7159C" w:rsidP="00B7159C"/>
    <w:p w14:paraId="44CB26EE" w14:textId="40A16050" w:rsidR="00B7159C" w:rsidRPr="00B7159C" w:rsidRDefault="00B7159C" w:rsidP="00B7159C"/>
    <w:p w14:paraId="09F8AD77" w14:textId="24235DE3" w:rsidR="00B7159C" w:rsidRPr="00B7159C" w:rsidRDefault="00B7159C" w:rsidP="00B7159C"/>
    <w:p w14:paraId="7BD59505" w14:textId="4BC2CC90" w:rsidR="00B7159C" w:rsidRPr="00B7159C" w:rsidRDefault="00B7159C" w:rsidP="00B7159C"/>
    <w:p w14:paraId="0B2E91F3" w14:textId="14A1BE65" w:rsidR="00B7159C" w:rsidRPr="00B7159C" w:rsidRDefault="00B7159C" w:rsidP="00B7159C"/>
    <w:p w14:paraId="739E1116" w14:textId="3D194209" w:rsidR="00B7159C" w:rsidRDefault="00B7159C" w:rsidP="00B7159C">
      <w:pPr>
        <w:tabs>
          <w:tab w:val="left" w:pos="1470"/>
        </w:tabs>
      </w:pPr>
    </w:p>
    <w:tbl>
      <w:tblPr>
        <w:tblStyle w:val="TableGrid"/>
        <w:tblW w:w="9857" w:type="dxa"/>
        <w:tblLook w:val="04A0" w:firstRow="1" w:lastRow="0" w:firstColumn="1" w:lastColumn="0" w:noHBand="0" w:noVBand="1"/>
      </w:tblPr>
      <w:tblGrid>
        <w:gridCol w:w="3285"/>
        <w:gridCol w:w="3286"/>
        <w:gridCol w:w="3286"/>
      </w:tblGrid>
      <w:tr w:rsidR="00B7159C" w14:paraId="495C1874" w14:textId="77777777" w:rsidTr="008E2C55">
        <w:trPr>
          <w:trHeight w:val="460"/>
        </w:trPr>
        <w:tc>
          <w:tcPr>
            <w:tcW w:w="3285" w:type="dxa"/>
          </w:tcPr>
          <w:p w14:paraId="07A79DE6" w14:textId="654EB4C8" w:rsidR="00B7159C" w:rsidRPr="008E2C55" w:rsidRDefault="00B7159C" w:rsidP="008E2C55">
            <w:pPr>
              <w:tabs>
                <w:tab w:val="left" w:pos="1470"/>
              </w:tabs>
              <w:jc w:val="center"/>
              <w:rPr>
                <w:b/>
                <w:bCs/>
                <w:color w:val="FF0000"/>
              </w:rPr>
            </w:pPr>
            <w:r w:rsidRPr="008E2C55">
              <w:rPr>
                <w:b/>
                <w:bCs/>
                <w:color w:val="FF0000"/>
              </w:rPr>
              <w:t>CLUSTER</w:t>
            </w:r>
          </w:p>
        </w:tc>
        <w:tc>
          <w:tcPr>
            <w:tcW w:w="3286" w:type="dxa"/>
          </w:tcPr>
          <w:p w14:paraId="44613741" w14:textId="1B6FA624" w:rsidR="00B7159C" w:rsidRPr="008E2C55" w:rsidRDefault="00B7159C" w:rsidP="008E2C55">
            <w:pPr>
              <w:tabs>
                <w:tab w:val="left" w:pos="1470"/>
              </w:tabs>
              <w:jc w:val="center"/>
              <w:rPr>
                <w:b/>
                <w:bCs/>
                <w:color w:val="FF0000"/>
              </w:rPr>
            </w:pPr>
            <w:r w:rsidRPr="008E2C55">
              <w:rPr>
                <w:b/>
                <w:bCs/>
                <w:color w:val="FF0000"/>
              </w:rPr>
              <w:t>NEIGHBORHOODS</w:t>
            </w:r>
          </w:p>
        </w:tc>
        <w:tc>
          <w:tcPr>
            <w:tcW w:w="3286" w:type="dxa"/>
          </w:tcPr>
          <w:p w14:paraId="60918304" w14:textId="09FFCF86" w:rsidR="00B7159C" w:rsidRPr="008E2C55" w:rsidRDefault="00B7159C" w:rsidP="008E2C55">
            <w:pPr>
              <w:tabs>
                <w:tab w:val="left" w:pos="1470"/>
              </w:tabs>
              <w:jc w:val="center"/>
              <w:rPr>
                <w:b/>
                <w:bCs/>
                <w:color w:val="FF0000"/>
              </w:rPr>
            </w:pPr>
            <w:r w:rsidRPr="008E2C55">
              <w:rPr>
                <w:b/>
                <w:bCs/>
                <w:color w:val="FF0000"/>
              </w:rPr>
              <w:t>MOST COMMONG VENUES</w:t>
            </w:r>
          </w:p>
        </w:tc>
      </w:tr>
      <w:tr w:rsidR="00B7159C" w14:paraId="6841A37C" w14:textId="77777777" w:rsidTr="008E2C55">
        <w:trPr>
          <w:trHeight w:val="896"/>
        </w:trPr>
        <w:tc>
          <w:tcPr>
            <w:tcW w:w="3285" w:type="dxa"/>
          </w:tcPr>
          <w:p w14:paraId="6D22F879" w14:textId="0D5CD999" w:rsidR="00B7159C" w:rsidRPr="008E2C55" w:rsidRDefault="00B7159C" w:rsidP="008E2C55">
            <w:pPr>
              <w:tabs>
                <w:tab w:val="left" w:pos="1470"/>
              </w:tabs>
              <w:jc w:val="center"/>
              <w:rPr>
                <w:b/>
                <w:bCs/>
              </w:rPr>
            </w:pPr>
            <w:r w:rsidRPr="008E2C55">
              <w:rPr>
                <w:b/>
                <w:bCs/>
              </w:rPr>
              <w:t>Cluster_0</w:t>
            </w:r>
          </w:p>
        </w:tc>
        <w:tc>
          <w:tcPr>
            <w:tcW w:w="3286" w:type="dxa"/>
          </w:tcPr>
          <w:p w14:paraId="71A32E18" w14:textId="347492EE" w:rsidR="00B7159C" w:rsidRPr="008E2C55" w:rsidRDefault="00B7159C" w:rsidP="008E2C55">
            <w:pPr>
              <w:tabs>
                <w:tab w:val="left" w:pos="1470"/>
              </w:tabs>
              <w:jc w:val="center"/>
              <w:rPr>
                <w:b/>
                <w:bCs/>
              </w:rPr>
            </w:pPr>
            <w:r w:rsidRPr="008E2C55">
              <w:rPr>
                <w:b/>
                <w:bCs/>
              </w:rPr>
              <w:t>81</w:t>
            </w:r>
          </w:p>
        </w:tc>
        <w:tc>
          <w:tcPr>
            <w:tcW w:w="3286" w:type="dxa"/>
          </w:tcPr>
          <w:p w14:paraId="1C2C3D8A" w14:textId="783A8455" w:rsidR="00B7159C" w:rsidRPr="008E2C55" w:rsidRDefault="00B7159C" w:rsidP="008E2C55">
            <w:pPr>
              <w:tabs>
                <w:tab w:val="left" w:pos="1470"/>
              </w:tabs>
              <w:jc w:val="center"/>
              <w:rPr>
                <w:b/>
                <w:bCs/>
              </w:rPr>
            </w:pPr>
            <w:r w:rsidRPr="008E2C55">
              <w:rPr>
                <w:b/>
                <w:bCs/>
              </w:rPr>
              <w:t>Pizza / Delis / International Cuisines</w:t>
            </w:r>
          </w:p>
        </w:tc>
      </w:tr>
      <w:tr w:rsidR="00B7159C" w14:paraId="76B28A90" w14:textId="77777777" w:rsidTr="008E2C55">
        <w:trPr>
          <w:trHeight w:val="460"/>
        </w:trPr>
        <w:tc>
          <w:tcPr>
            <w:tcW w:w="3285" w:type="dxa"/>
          </w:tcPr>
          <w:p w14:paraId="3929A969" w14:textId="398AC335" w:rsidR="00B7159C" w:rsidRPr="008E2C55" w:rsidRDefault="00B7159C" w:rsidP="008E2C55">
            <w:pPr>
              <w:tabs>
                <w:tab w:val="left" w:pos="1470"/>
              </w:tabs>
              <w:jc w:val="center"/>
              <w:rPr>
                <w:b/>
                <w:bCs/>
              </w:rPr>
            </w:pPr>
            <w:r w:rsidRPr="008E2C55">
              <w:rPr>
                <w:b/>
                <w:bCs/>
              </w:rPr>
              <w:t>Cluster_1</w:t>
            </w:r>
          </w:p>
        </w:tc>
        <w:tc>
          <w:tcPr>
            <w:tcW w:w="3286" w:type="dxa"/>
          </w:tcPr>
          <w:p w14:paraId="0E54E110" w14:textId="24D9B7BE" w:rsidR="00B7159C" w:rsidRPr="008E2C55" w:rsidRDefault="00B7159C" w:rsidP="008E2C55">
            <w:pPr>
              <w:tabs>
                <w:tab w:val="left" w:pos="1470"/>
              </w:tabs>
              <w:jc w:val="center"/>
              <w:rPr>
                <w:b/>
                <w:bCs/>
              </w:rPr>
            </w:pPr>
            <w:r w:rsidRPr="008E2C55">
              <w:rPr>
                <w:b/>
                <w:bCs/>
              </w:rPr>
              <w:t>1</w:t>
            </w:r>
          </w:p>
        </w:tc>
        <w:tc>
          <w:tcPr>
            <w:tcW w:w="3286" w:type="dxa"/>
          </w:tcPr>
          <w:p w14:paraId="694AD3F7" w14:textId="54F37968" w:rsidR="00B7159C" w:rsidRPr="008E2C55" w:rsidRDefault="00B7159C" w:rsidP="008E2C55">
            <w:pPr>
              <w:tabs>
                <w:tab w:val="left" w:pos="1470"/>
              </w:tabs>
              <w:jc w:val="center"/>
              <w:rPr>
                <w:b/>
                <w:bCs/>
              </w:rPr>
            </w:pPr>
            <w:r w:rsidRPr="008E2C55">
              <w:rPr>
                <w:b/>
                <w:bCs/>
              </w:rPr>
              <w:t>Dance Studio</w:t>
            </w:r>
          </w:p>
        </w:tc>
      </w:tr>
      <w:tr w:rsidR="00B7159C" w14:paraId="55796931" w14:textId="77777777" w:rsidTr="008E2C55">
        <w:trPr>
          <w:trHeight w:val="896"/>
        </w:trPr>
        <w:tc>
          <w:tcPr>
            <w:tcW w:w="3285" w:type="dxa"/>
          </w:tcPr>
          <w:p w14:paraId="3A7A9C5E" w14:textId="4999224B" w:rsidR="00B7159C" w:rsidRPr="008E2C55" w:rsidRDefault="00B7159C" w:rsidP="008E2C55">
            <w:pPr>
              <w:tabs>
                <w:tab w:val="left" w:pos="1470"/>
              </w:tabs>
              <w:jc w:val="center"/>
              <w:rPr>
                <w:b/>
                <w:bCs/>
              </w:rPr>
            </w:pPr>
            <w:r w:rsidRPr="008E2C55">
              <w:rPr>
                <w:b/>
                <w:bCs/>
              </w:rPr>
              <w:t>Cluster_2</w:t>
            </w:r>
          </w:p>
        </w:tc>
        <w:tc>
          <w:tcPr>
            <w:tcW w:w="3286" w:type="dxa"/>
          </w:tcPr>
          <w:p w14:paraId="0CCD84EA" w14:textId="0FD157A8" w:rsidR="00B7159C" w:rsidRPr="008E2C55" w:rsidRDefault="008E2C55" w:rsidP="008E2C55">
            <w:pPr>
              <w:tabs>
                <w:tab w:val="left" w:pos="1470"/>
              </w:tabs>
              <w:jc w:val="center"/>
              <w:rPr>
                <w:b/>
                <w:bCs/>
              </w:rPr>
            </w:pPr>
            <w:r w:rsidRPr="008E2C55">
              <w:rPr>
                <w:b/>
                <w:bCs/>
              </w:rPr>
              <w:t>5</w:t>
            </w:r>
          </w:p>
        </w:tc>
        <w:tc>
          <w:tcPr>
            <w:tcW w:w="3286" w:type="dxa"/>
          </w:tcPr>
          <w:p w14:paraId="4370B26A" w14:textId="6CE5311D" w:rsidR="00B7159C" w:rsidRPr="008E2C55" w:rsidRDefault="008E2C55" w:rsidP="008E2C55">
            <w:pPr>
              <w:tabs>
                <w:tab w:val="left" w:pos="1470"/>
              </w:tabs>
              <w:jc w:val="center"/>
              <w:rPr>
                <w:b/>
                <w:bCs/>
              </w:rPr>
            </w:pPr>
            <w:r w:rsidRPr="008E2C55">
              <w:rPr>
                <w:b/>
                <w:bCs/>
              </w:rPr>
              <w:t>Doughnuts / International Cuisine</w:t>
            </w:r>
          </w:p>
        </w:tc>
      </w:tr>
      <w:tr w:rsidR="008E2C55" w14:paraId="0655C242" w14:textId="77777777" w:rsidTr="008E2C55">
        <w:trPr>
          <w:trHeight w:val="460"/>
        </w:trPr>
        <w:tc>
          <w:tcPr>
            <w:tcW w:w="3285" w:type="dxa"/>
          </w:tcPr>
          <w:p w14:paraId="05ACB5E8" w14:textId="68D99A95" w:rsidR="008E2C55" w:rsidRPr="008E2C55" w:rsidRDefault="008E2C55" w:rsidP="008E2C55">
            <w:pPr>
              <w:tabs>
                <w:tab w:val="left" w:pos="1470"/>
              </w:tabs>
              <w:jc w:val="center"/>
              <w:rPr>
                <w:b/>
                <w:bCs/>
              </w:rPr>
            </w:pPr>
            <w:r w:rsidRPr="008E2C55">
              <w:rPr>
                <w:b/>
                <w:bCs/>
              </w:rPr>
              <w:t>Cluster_3</w:t>
            </w:r>
          </w:p>
        </w:tc>
        <w:tc>
          <w:tcPr>
            <w:tcW w:w="3286" w:type="dxa"/>
          </w:tcPr>
          <w:p w14:paraId="4DCB36A9" w14:textId="2BDEF13D" w:rsidR="008E2C55" w:rsidRPr="008E2C55" w:rsidRDefault="008E2C55" w:rsidP="008E2C55">
            <w:pPr>
              <w:tabs>
                <w:tab w:val="left" w:pos="1470"/>
              </w:tabs>
              <w:jc w:val="center"/>
              <w:rPr>
                <w:b/>
                <w:bCs/>
              </w:rPr>
            </w:pPr>
            <w:r w:rsidRPr="008E2C55">
              <w:rPr>
                <w:b/>
                <w:bCs/>
              </w:rPr>
              <w:t>2</w:t>
            </w:r>
          </w:p>
        </w:tc>
        <w:tc>
          <w:tcPr>
            <w:tcW w:w="3286" w:type="dxa"/>
          </w:tcPr>
          <w:p w14:paraId="07FCBFC6" w14:textId="26E45DBB" w:rsidR="008E2C55" w:rsidRPr="008E2C55" w:rsidRDefault="008E2C55" w:rsidP="008E2C55">
            <w:pPr>
              <w:tabs>
                <w:tab w:val="left" w:pos="1470"/>
              </w:tabs>
              <w:jc w:val="center"/>
              <w:rPr>
                <w:b/>
                <w:bCs/>
              </w:rPr>
            </w:pPr>
            <w:r w:rsidRPr="008E2C55">
              <w:rPr>
                <w:b/>
                <w:bCs/>
              </w:rPr>
              <w:t>Bakery / Beach</w:t>
            </w:r>
          </w:p>
        </w:tc>
      </w:tr>
      <w:tr w:rsidR="008E2C55" w14:paraId="3D44CDD2" w14:textId="77777777" w:rsidTr="008E2C55">
        <w:trPr>
          <w:trHeight w:val="435"/>
        </w:trPr>
        <w:tc>
          <w:tcPr>
            <w:tcW w:w="3285" w:type="dxa"/>
          </w:tcPr>
          <w:p w14:paraId="6688F0F0" w14:textId="22DF6BCE" w:rsidR="008E2C55" w:rsidRPr="008E2C55" w:rsidRDefault="008E2C55" w:rsidP="008E2C55">
            <w:pPr>
              <w:tabs>
                <w:tab w:val="left" w:pos="1470"/>
              </w:tabs>
              <w:jc w:val="center"/>
              <w:rPr>
                <w:b/>
                <w:bCs/>
              </w:rPr>
            </w:pPr>
            <w:r w:rsidRPr="008E2C55">
              <w:rPr>
                <w:b/>
                <w:bCs/>
              </w:rPr>
              <w:t>Cluster_4</w:t>
            </w:r>
          </w:p>
        </w:tc>
        <w:tc>
          <w:tcPr>
            <w:tcW w:w="3286" w:type="dxa"/>
          </w:tcPr>
          <w:p w14:paraId="2E902272" w14:textId="70378EAE" w:rsidR="008E2C55" w:rsidRPr="008E2C55" w:rsidRDefault="008E2C55" w:rsidP="008E2C55">
            <w:pPr>
              <w:tabs>
                <w:tab w:val="left" w:pos="1470"/>
              </w:tabs>
              <w:jc w:val="center"/>
              <w:rPr>
                <w:b/>
                <w:bCs/>
              </w:rPr>
            </w:pPr>
            <w:r w:rsidRPr="008E2C55">
              <w:rPr>
                <w:b/>
                <w:bCs/>
              </w:rPr>
              <w:t>2</w:t>
            </w:r>
          </w:p>
        </w:tc>
        <w:tc>
          <w:tcPr>
            <w:tcW w:w="3286" w:type="dxa"/>
          </w:tcPr>
          <w:p w14:paraId="6A864CFF" w14:textId="50E60458" w:rsidR="008E2C55" w:rsidRPr="008E2C55" w:rsidRDefault="008E2C55" w:rsidP="008E2C55">
            <w:pPr>
              <w:tabs>
                <w:tab w:val="left" w:pos="1470"/>
              </w:tabs>
              <w:jc w:val="center"/>
              <w:rPr>
                <w:b/>
                <w:bCs/>
              </w:rPr>
            </w:pPr>
            <w:r w:rsidRPr="008E2C55">
              <w:rPr>
                <w:b/>
                <w:bCs/>
              </w:rPr>
              <w:t>Gyms</w:t>
            </w:r>
          </w:p>
        </w:tc>
      </w:tr>
    </w:tbl>
    <w:p w14:paraId="0D0719C8" w14:textId="77777777" w:rsidR="00B7159C" w:rsidRDefault="00B7159C" w:rsidP="00B7159C">
      <w:pPr>
        <w:tabs>
          <w:tab w:val="left" w:pos="1470"/>
        </w:tabs>
      </w:pPr>
    </w:p>
    <w:p w14:paraId="0246D80E" w14:textId="57E8487D" w:rsidR="00B7159C" w:rsidRDefault="008E2C55" w:rsidP="00B7159C">
      <w:pPr>
        <w:tabs>
          <w:tab w:val="left" w:pos="1470"/>
        </w:tabs>
        <w:rPr>
          <w:noProof/>
        </w:rPr>
      </w:pPr>
      <w:r>
        <w:rPr>
          <w:noProof/>
        </w:rPr>
        <w:lastRenderedPageBreak/>
        <w:t>Scarborough, Tornoto – K means clsutering analysis</w:t>
      </w:r>
    </w:p>
    <w:p w14:paraId="4E622480" w14:textId="0531BB28" w:rsidR="008E2C55" w:rsidRDefault="008E2C55" w:rsidP="00B7159C">
      <w:pPr>
        <w:tabs>
          <w:tab w:val="left" w:pos="1470"/>
        </w:tabs>
      </w:pPr>
      <w:r>
        <w:rPr>
          <w:noProof/>
        </w:rPr>
        <w:drawing>
          <wp:anchor distT="0" distB="0" distL="114300" distR="114300" simplePos="0" relativeHeight="251659264" behindDoc="1" locked="0" layoutInCell="1" allowOverlap="1" wp14:anchorId="27CEAED7" wp14:editId="5FE5958B">
            <wp:simplePos x="0" y="0"/>
            <wp:positionH relativeFrom="margin">
              <wp:align>left</wp:align>
            </wp:positionH>
            <wp:positionV relativeFrom="paragraph">
              <wp:posOffset>228600</wp:posOffset>
            </wp:positionV>
            <wp:extent cx="5048250" cy="4017517"/>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48250" cy="4017517"/>
                    </a:xfrm>
                    <a:prstGeom prst="rect">
                      <a:avLst/>
                    </a:prstGeom>
                  </pic:spPr>
                </pic:pic>
              </a:graphicData>
            </a:graphic>
            <wp14:sizeRelH relativeFrom="margin">
              <wp14:pctWidth>0</wp14:pctWidth>
            </wp14:sizeRelH>
            <wp14:sizeRelV relativeFrom="margin">
              <wp14:pctHeight>0</wp14:pctHeight>
            </wp14:sizeRelV>
          </wp:anchor>
        </w:drawing>
      </w:r>
    </w:p>
    <w:p w14:paraId="6146B575" w14:textId="77777777" w:rsidR="00B7159C" w:rsidRDefault="00B7159C" w:rsidP="00B7159C">
      <w:pPr>
        <w:tabs>
          <w:tab w:val="left" w:pos="1470"/>
        </w:tabs>
      </w:pPr>
    </w:p>
    <w:p w14:paraId="1B9781CF" w14:textId="77777777" w:rsidR="00B7159C" w:rsidRDefault="00B7159C" w:rsidP="00B7159C">
      <w:pPr>
        <w:tabs>
          <w:tab w:val="left" w:pos="1470"/>
        </w:tabs>
      </w:pPr>
    </w:p>
    <w:p w14:paraId="2CA047EA" w14:textId="56F7208B" w:rsidR="00B7159C" w:rsidRDefault="00B7159C" w:rsidP="00B7159C">
      <w:pPr>
        <w:tabs>
          <w:tab w:val="left" w:pos="1470"/>
        </w:tabs>
      </w:pPr>
    </w:p>
    <w:p w14:paraId="61A84857" w14:textId="4CB2E30F" w:rsidR="008E2C55" w:rsidRPr="008E2C55" w:rsidRDefault="008E2C55" w:rsidP="008E2C55"/>
    <w:p w14:paraId="05BD8F65" w14:textId="5432BA1B" w:rsidR="008E2C55" w:rsidRPr="008E2C55" w:rsidRDefault="008E2C55" w:rsidP="008E2C55"/>
    <w:p w14:paraId="391A824A" w14:textId="49051A9D" w:rsidR="008E2C55" w:rsidRPr="008E2C55" w:rsidRDefault="008E2C55" w:rsidP="008E2C55"/>
    <w:p w14:paraId="63DAC8AF" w14:textId="5B51BEA2" w:rsidR="008E2C55" w:rsidRPr="008E2C55" w:rsidRDefault="008E2C55" w:rsidP="008E2C55"/>
    <w:p w14:paraId="6A0B3D9E" w14:textId="4C47BE66" w:rsidR="008E2C55" w:rsidRPr="008E2C55" w:rsidRDefault="008E2C55" w:rsidP="008E2C55"/>
    <w:p w14:paraId="77602D63" w14:textId="3FBA231B" w:rsidR="008E2C55" w:rsidRPr="008E2C55" w:rsidRDefault="008E2C55" w:rsidP="008E2C55"/>
    <w:p w14:paraId="62E18B43" w14:textId="01A87BFC" w:rsidR="008E2C55" w:rsidRPr="008E2C55" w:rsidRDefault="008E2C55" w:rsidP="008E2C55"/>
    <w:p w14:paraId="37A92294" w14:textId="6EA04BCD" w:rsidR="008E2C55" w:rsidRPr="008E2C55" w:rsidRDefault="008E2C55" w:rsidP="008E2C55"/>
    <w:p w14:paraId="1688DA15" w14:textId="1B230C9B" w:rsidR="008E2C55" w:rsidRPr="008E2C55" w:rsidRDefault="008E2C55" w:rsidP="008E2C55"/>
    <w:p w14:paraId="2AA759E5" w14:textId="713079E2" w:rsidR="008E2C55" w:rsidRPr="008E2C55" w:rsidRDefault="008E2C55" w:rsidP="008E2C55"/>
    <w:p w14:paraId="6BC0CF2E" w14:textId="48117701" w:rsidR="008E2C55" w:rsidRDefault="008E2C55" w:rsidP="008E2C55"/>
    <w:p w14:paraId="610F4444" w14:textId="21BADBEB" w:rsidR="008E2C55" w:rsidRDefault="008E2C55" w:rsidP="008E2C55"/>
    <w:p w14:paraId="1893797A" w14:textId="77777777" w:rsidR="008E2C55" w:rsidRDefault="008E2C55" w:rsidP="008E2C55"/>
    <w:tbl>
      <w:tblPr>
        <w:tblStyle w:val="TableGrid"/>
        <w:tblW w:w="9857" w:type="dxa"/>
        <w:tblLook w:val="04A0" w:firstRow="1" w:lastRow="0" w:firstColumn="1" w:lastColumn="0" w:noHBand="0" w:noVBand="1"/>
      </w:tblPr>
      <w:tblGrid>
        <w:gridCol w:w="3285"/>
        <w:gridCol w:w="3286"/>
        <w:gridCol w:w="3286"/>
      </w:tblGrid>
      <w:tr w:rsidR="008E2C55" w14:paraId="620899BC" w14:textId="77777777" w:rsidTr="00FC5562">
        <w:trPr>
          <w:trHeight w:val="460"/>
        </w:trPr>
        <w:tc>
          <w:tcPr>
            <w:tcW w:w="3285" w:type="dxa"/>
          </w:tcPr>
          <w:p w14:paraId="31EDF0D8" w14:textId="77777777" w:rsidR="008E2C55" w:rsidRPr="008E2C55" w:rsidRDefault="008E2C55" w:rsidP="00FC5562">
            <w:pPr>
              <w:tabs>
                <w:tab w:val="left" w:pos="1470"/>
              </w:tabs>
              <w:jc w:val="center"/>
              <w:rPr>
                <w:b/>
                <w:bCs/>
                <w:color w:val="FF0000"/>
              </w:rPr>
            </w:pPr>
            <w:r w:rsidRPr="008E2C55">
              <w:rPr>
                <w:b/>
                <w:bCs/>
                <w:color w:val="FF0000"/>
              </w:rPr>
              <w:t>CLUSTER</w:t>
            </w:r>
          </w:p>
        </w:tc>
        <w:tc>
          <w:tcPr>
            <w:tcW w:w="3286" w:type="dxa"/>
          </w:tcPr>
          <w:p w14:paraId="103D57FA" w14:textId="77777777" w:rsidR="008E2C55" w:rsidRPr="008E2C55" w:rsidRDefault="008E2C55" w:rsidP="00FC5562">
            <w:pPr>
              <w:tabs>
                <w:tab w:val="left" w:pos="1470"/>
              </w:tabs>
              <w:jc w:val="center"/>
              <w:rPr>
                <w:b/>
                <w:bCs/>
                <w:color w:val="FF0000"/>
              </w:rPr>
            </w:pPr>
            <w:r w:rsidRPr="008E2C55">
              <w:rPr>
                <w:b/>
                <w:bCs/>
                <w:color w:val="FF0000"/>
              </w:rPr>
              <w:t>NEIGHBORHOODS</w:t>
            </w:r>
          </w:p>
        </w:tc>
        <w:tc>
          <w:tcPr>
            <w:tcW w:w="3286" w:type="dxa"/>
          </w:tcPr>
          <w:p w14:paraId="1C64CC91" w14:textId="77777777" w:rsidR="008E2C55" w:rsidRPr="008E2C55" w:rsidRDefault="008E2C55" w:rsidP="00FC5562">
            <w:pPr>
              <w:tabs>
                <w:tab w:val="left" w:pos="1470"/>
              </w:tabs>
              <w:jc w:val="center"/>
              <w:rPr>
                <w:b/>
                <w:bCs/>
                <w:color w:val="FF0000"/>
              </w:rPr>
            </w:pPr>
            <w:r w:rsidRPr="008E2C55">
              <w:rPr>
                <w:b/>
                <w:bCs/>
                <w:color w:val="FF0000"/>
              </w:rPr>
              <w:t>MOST COMMONG VENUES</w:t>
            </w:r>
          </w:p>
        </w:tc>
      </w:tr>
      <w:tr w:rsidR="008E2C55" w14:paraId="7BF4A628" w14:textId="77777777" w:rsidTr="00FC5562">
        <w:trPr>
          <w:trHeight w:val="896"/>
        </w:trPr>
        <w:tc>
          <w:tcPr>
            <w:tcW w:w="3285" w:type="dxa"/>
          </w:tcPr>
          <w:p w14:paraId="7EFEB0F0" w14:textId="77777777" w:rsidR="008E2C55" w:rsidRPr="008E2C55" w:rsidRDefault="008E2C55" w:rsidP="00FC5562">
            <w:pPr>
              <w:tabs>
                <w:tab w:val="left" w:pos="1470"/>
              </w:tabs>
              <w:jc w:val="center"/>
              <w:rPr>
                <w:b/>
                <w:bCs/>
              </w:rPr>
            </w:pPr>
            <w:r w:rsidRPr="008E2C55">
              <w:rPr>
                <w:b/>
                <w:bCs/>
              </w:rPr>
              <w:t>Cluster_0</w:t>
            </w:r>
          </w:p>
        </w:tc>
        <w:tc>
          <w:tcPr>
            <w:tcW w:w="3286" w:type="dxa"/>
          </w:tcPr>
          <w:p w14:paraId="0BD6D9C2" w14:textId="07C29395" w:rsidR="008E2C55" w:rsidRPr="008E2C55" w:rsidRDefault="008E2C55" w:rsidP="00FC5562">
            <w:pPr>
              <w:tabs>
                <w:tab w:val="left" w:pos="1470"/>
              </w:tabs>
              <w:jc w:val="center"/>
              <w:rPr>
                <w:b/>
                <w:bCs/>
              </w:rPr>
            </w:pPr>
            <w:r>
              <w:rPr>
                <w:b/>
                <w:bCs/>
              </w:rPr>
              <w:t>15</w:t>
            </w:r>
          </w:p>
        </w:tc>
        <w:tc>
          <w:tcPr>
            <w:tcW w:w="3286" w:type="dxa"/>
          </w:tcPr>
          <w:p w14:paraId="4C6C909D" w14:textId="22691CE2" w:rsidR="008E2C55" w:rsidRPr="008E2C55" w:rsidRDefault="008E2C55" w:rsidP="00FC5562">
            <w:pPr>
              <w:tabs>
                <w:tab w:val="left" w:pos="1470"/>
              </w:tabs>
              <w:jc w:val="center"/>
              <w:rPr>
                <w:b/>
                <w:bCs/>
              </w:rPr>
            </w:pPr>
            <w:r>
              <w:rPr>
                <w:b/>
                <w:bCs/>
              </w:rPr>
              <w:t>Skating Rig / International Cuisine</w:t>
            </w:r>
          </w:p>
        </w:tc>
      </w:tr>
      <w:tr w:rsidR="008E2C55" w14:paraId="0CB3D192" w14:textId="77777777" w:rsidTr="00FC5562">
        <w:trPr>
          <w:trHeight w:val="460"/>
        </w:trPr>
        <w:tc>
          <w:tcPr>
            <w:tcW w:w="3285" w:type="dxa"/>
          </w:tcPr>
          <w:p w14:paraId="7397458A" w14:textId="77777777" w:rsidR="008E2C55" w:rsidRPr="008E2C55" w:rsidRDefault="008E2C55" w:rsidP="00FC5562">
            <w:pPr>
              <w:tabs>
                <w:tab w:val="left" w:pos="1470"/>
              </w:tabs>
              <w:jc w:val="center"/>
              <w:rPr>
                <w:b/>
                <w:bCs/>
              </w:rPr>
            </w:pPr>
            <w:r w:rsidRPr="008E2C55">
              <w:rPr>
                <w:b/>
                <w:bCs/>
              </w:rPr>
              <w:t>Cluster_1</w:t>
            </w:r>
          </w:p>
        </w:tc>
        <w:tc>
          <w:tcPr>
            <w:tcW w:w="3286" w:type="dxa"/>
          </w:tcPr>
          <w:p w14:paraId="0D53A676" w14:textId="77777777" w:rsidR="008E2C55" w:rsidRPr="008E2C55" w:rsidRDefault="008E2C55" w:rsidP="00FC5562">
            <w:pPr>
              <w:tabs>
                <w:tab w:val="left" w:pos="1470"/>
              </w:tabs>
              <w:jc w:val="center"/>
              <w:rPr>
                <w:b/>
                <w:bCs/>
              </w:rPr>
            </w:pPr>
            <w:r w:rsidRPr="008E2C55">
              <w:rPr>
                <w:b/>
                <w:bCs/>
              </w:rPr>
              <w:t>1</w:t>
            </w:r>
          </w:p>
        </w:tc>
        <w:tc>
          <w:tcPr>
            <w:tcW w:w="3286" w:type="dxa"/>
          </w:tcPr>
          <w:p w14:paraId="5D25C2EC" w14:textId="26630A26" w:rsidR="008E2C55" w:rsidRPr="008E2C55" w:rsidRDefault="008E2C55" w:rsidP="00FC5562">
            <w:pPr>
              <w:tabs>
                <w:tab w:val="left" w:pos="1470"/>
              </w:tabs>
              <w:jc w:val="center"/>
              <w:rPr>
                <w:b/>
                <w:bCs/>
              </w:rPr>
            </w:pPr>
            <w:r>
              <w:rPr>
                <w:b/>
                <w:bCs/>
              </w:rPr>
              <w:t>Pizza / Noodles</w:t>
            </w:r>
          </w:p>
        </w:tc>
      </w:tr>
      <w:tr w:rsidR="008E2C55" w14:paraId="248D1900" w14:textId="77777777" w:rsidTr="00FC5562">
        <w:trPr>
          <w:trHeight w:val="460"/>
        </w:trPr>
        <w:tc>
          <w:tcPr>
            <w:tcW w:w="3285" w:type="dxa"/>
          </w:tcPr>
          <w:p w14:paraId="4174D316" w14:textId="1BD7647E" w:rsidR="008E2C55" w:rsidRPr="008E2C55" w:rsidRDefault="008E2C55" w:rsidP="00FC5562">
            <w:pPr>
              <w:tabs>
                <w:tab w:val="left" w:pos="1470"/>
              </w:tabs>
              <w:jc w:val="center"/>
              <w:rPr>
                <w:b/>
                <w:bCs/>
              </w:rPr>
            </w:pPr>
            <w:r>
              <w:rPr>
                <w:b/>
                <w:bCs/>
              </w:rPr>
              <w:t>Cluster_2</w:t>
            </w:r>
          </w:p>
        </w:tc>
        <w:tc>
          <w:tcPr>
            <w:tcW w:w="3286" w:type="dxa"/>
          </w:tcPr>
          <w:p w14:paraId="39D2C351" w14:textId="3137044D" w:rsidR="008E2C55" w:rsidRPr="008E2C55" w:rsidRDefault="008E2C55" w:rsidP="00FC5562">
            <w:pPr>
              <w:tabs>
                <w:tab w:val="left" w:pos="1470"/>
              </w:tabs>
              <w:jc w:val="center"/>
              <w:rPr>
                <w:b/>
                <w:bCs/>
              </w:rPr>
            </w:pPr>
            <w:r>
              <w:rPr>
                <w:b/>
                <w:bCs/>
              </w:rPr>
              <w:t>1</w:t>
            </w:r>
          </w:p>
        </w:tc>
        <w:tc>
          <w:tcPr>
            <w:tcW w:w="3286" w:type="dxa"/>
          </w:tcPr>
          <w:p w14:paraId="659BC979" w14:textId="2240F21A" w:rsidR="008E2C55" w:rsidRDefault="008E2C55" w:rsidP="00FC5562">
            <w:pPr>
              <w:tabs>
                <w:tab w:val="left" w:pos="1470"/>
              </w:tabs>
              <w:jc w:val="center"/>
              <w:rPr>
                <w:b/>
                <w:bCs/>
              </w:rPr>
            </w:pPr>
            <w:r>
              <w:rPr>
                <w:b/>
                <w:bCs/>
              </w:rPr>
              <w:t xml:space="preserve">Chinese </w:t>
            </w:r>
            <w:proofErr w:type="spellStart"/>
            <w:r>
              <w:rPr>
                <w:b/>
                <w:bCs/>
              </w:rPr>
              <w:t>restuarant</w:t>
            </w:r>
            <w:proofErr w:type="spellEnd"/>
            <w:r>
              <w:rPr>
                <w:b/>
                <w:bCs/>
              </w:rPr>
              <w:t xml:space="preserve"> / Discount stores</w:t>
            </w:r>
          </w:p>
        </w:tc>
      </w:tr>
    </w:tbl>
    <w:p w14:paraId="484C4B34" w14:textId="58CDA3D0" w:rsidR="008E2C55" w:rsidRDefault="008E2C55" w:rsidP="008E2C55"/>
    <w:p w14:paraId="64124ED5" w14:textId="2D672D47" w:rsidR="008E2C55" w:rsidRDefault="008E2C55" w:rsidP="008E2C55"/>
    <w:p w14:paraId="6A40C5D9" w14:textId="51F2F37E" w:rsidR="008E2C55" w:rsidRDefault="008E2C55" w:rsidP="008E2C55"/>
    <w:p w14:paraId="7074048F" w14:textId="2DDFCF59" w:rsidR="008E2C55" w:rsidRDefault="008E2C55" w:rsidP="008E2C55"/>
    <w:p w14:paraId="7E22444C" w14:textId="03A315F1" w:rsidR="008E2C55" w:rsidRDefault="008E2C55" w:rsidP="008E2C55"/>
    <w:p w14:paraId="228D7B9F" w14:textId="73E76315" w:rsidR="008E2C55" w:rsidRPr="005A18A2" w:rsidRDefault="008E2C55" w:rsidP="008E2C55">
      <w:pPr>
        <w:rPr>
          <w:b/>
          <w:bCs/>
          <w:u w:val="single"/>
        </w:rPr>
      </w:pPr>
      <w:r w:rsidRPr="005A18A2">
        <w:rPr>
          <w:b/>
          <w:bCs/>
          <w:u w:val="single"/>
        </w:rPr>
        <w:lastRenderedPageBreak/>
        <w:t xml:space="preserve">Discussion </w:t>
      </w:r>
    </w:p>
    <w:p w14:paraId="0ED11557" w14:textId="6284AEF1" w:rsidR="008E2C55" w:rsidRDefault="008E2C55" w:rsidP="008E2C55">
      <w:r>
        <w:t xml:space="preserve">Scarborough – 17 </w:t>
      </w:r>
      <w:r w:rsidR="005A18A2">
        <w:t>neighborhoods</w:t>
      </w:r>
      <w:r>
        <w:t xml:space="preserve"> – 85 </w:t>
      </w:r>
      <w:r w:rsidR="005A18A2">
        <w:t xml:space="preserve">places of interest for potential renters to enjoy. However, outside of the skating rig there isn’t much that brings appeal to the area from an extracurricular standpoint. </w:t>
      </w:r>
    </w:p>
    <w:p w14:paraId="074970AD" w14:textId="1E4630AF" w:rsidR="005A18A2" w:rsidRDefault="005A18A2" w:rsidP="008E2C55">
      <w:r>
        <w:t>The overall building cost of Scarborough could be lower than that of Queens NY – a new analysis for this may be warranted.</w:t>
      </w:r>
    </w:p>
    <w:p w14:paraId="534F14F6" w14:textId="585A43AE" w:rsidR="005A18A2" w:rsidRDefault="005A18A2" w:rsidP="008E2C55">
      <w:r>
        <w:t xml:space="preserve">Queens has 81 neighborhoods and a whopping 2108 places of interest that renters can enjoy. This along with its proximity to the ocean makes it an outstanding place to build luxury apartments. </w:t>
      </w:r>
    </w:p>
    <w:p w14:paraId="19E33F7B" w14:textId="0C888455" w:rsidR="005A18A2" w:rsidRDefault="005A18A2" w:rsidP="008E2C55">
      <w:r>
        <w:t xml:space="preserve">I would also like to add that I learnt a lot during this course and would like to thank the course instructors. My python and data science knowledge were </w:t>
      </w:r>
      <w:proofErr w:type="gramStart"/>
      <w:r>
        <w:t>minimal</w:t>
      </w:r>
      <w:proofErr w:type="gramEnd"/>
      <w:r>
        <w:t xml:space="preserve"> and this course has helped me to get on my way to a career in this subject area.</w:t>
      </w:r>
    </w:p>
    <w:p w14:paraId="326E58C0" w14:textId="4E4F9B7C" w:rsidR="005A18A2" w:rsidRDefault="005A18A2" w:rsidP="008E2C55"/>
    <w:p w14:paraId="5FF4E7B0" w14:textId="51362F0E" w:rsidR="005A18A2" w:rsidRPr="005A18A2" w:rsidRDefault="005A18A2" w:rsidP="008E2C55">
      <w:pPr>
        <w:rPr>
          <w:b/>
          <w:bCs/>
          <w:u w:val="single"/>
        </w:rPr>
      </w:pPr>
      <w:r w:rsidRPr="005A18A2">
        <w:rPr>
          <w:b/>
          <w:bCs/>
          <w:u w:val="single"/>
        </w:rPr>
        <w:t xml:space="preserve">Conclusion </w:t>
      </w:r>
    </w:p>
    <w:p w14:paraId="3D1E7418" w14:textId="469CEE12" w:rsidR="005A18A2" w:rsidRDefault="005A18A2" w:rsidP="008E2C55">
      <w:r>
        <w:t xml:space="preserve">This was a good exercise in theory and proved what we knew in practice – there is really no comparison when it comes to the marketability and the venues. Queens NY is the overwhelming winner in this project and likely to also demand much higher rent prices. </w:t>
      </w:r>
    </w:p>
    <w:p w14:paraId="0D660E98" w14:textId="0A5DEFCA" w:rsidR="005A18A2" w:rsidRDefault="005A18A2" w:rsidP="008E2C55">
      <w:r>
        <w:t>However, it all depends on the cost of the build and how soon the company can break even – there may be a second analysis warranted to figure that out.</w:t>
      </w:r>
    </w:p>
    <w:p w14:paraId="50C4D0BA" w14:textId="29886030" w:rsidR="005A18A2" w:rsidRDefault="005A18A2" w:rsidP="008E2C55"/>
    <w:p w14:paraId="32A7E3EE" w14:textId="507627B9" w:rsidR="005A18A2" w:rsidRDefault="005A18A2" w:rsidP="008E2C55">
      <w:r>
        <w:t>Thanks for taking the time to read this – hope you enjoyed the course as much as I did!</w:t>
      </w:r>
    </w:p>
    <w:p w14:paraId="3D803160" w14:textId="79F307B0" w:rsidR="008E2C55" w:rsidRDefault="008E2C55" w:rsidP="008E2C55"/>
    <w:p w14:paraId="7B7AE6A4" w14:textId="77777777" w:rsidR="008E2C55" w:rsidRPr="008E2C55" w:rsidRDefault="008E2C55" w:rsidP="008E2C55"/>
    <w:sectPr w:rsidR="008E2C55" w:rsidRPr="008E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026C"/>
    <w:multiLevelType w:val="hybridMultilevel"/>
    <w:tmpl w:val="32A8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86ABA"/>
    <w:multiLevelType w:val="hybridMultilevel"/>
    <w:tmpl w:val="53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C0984"/>
    <w:multiLevelType w:val="hybridMultilevel"/>
    <w:tmpl w:val="859C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A4AF7"/>
    <w:multiLevelType w:val="hybridMultilevel"/>
    <w:tmpl w:val="792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81CBD"/>
    <w:multiLevelType w:val="hybridMultilevel"/>
    <w:tmpl w:val="CE88B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B7"/>
    <w:rsid w:val="0013197E"/>
    <w:rsid w:val="001D6AB7"/>
    <w:rsid w:val="00253AF5"/>
    <w:rsid w:val="00474BE8"/>
    <w:rsid w:val="005A18A2"/>
    <w:rsid w:val="00621085"/>
    <w:rsid w:val="007E3B78"/>
    <w:rsid w:val="008E2C55"/>
    <w:rsid w:val="00A16BD6"/>
    <w:rsid w:val="00B7159C"/>
    <w:rsid w:val="00DF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4DB9"/>
  <w15:chartTrackingRefBased/>
  <w15:docId w15:val="{93EFA88A-3729-41B1-A845-F8A7CC1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B7"/>
    <w:pPr>
      <w:ind w:left="720"/>
      <w:contextualSpacing/>
    </w:pPr>
  </w:style>
  <w:style w:type="character" w:styleId="Hyperlink">
    <w:name w:val="Hyperlink"/>
    <w:basedOn w:val="DefaultParagraphFont"/>
    <w:uiPriority w:val="99"/>
    <w:unhideWhenUsed/>
    <w:rsid w:val="001D6AB7"/>
    <w:rPr>
      <w:color w:val="0563C1" w:themeColor="hyperlink"/>
      <w:u w:val="single"/>
    </w:rPr>
  </w:style>
  <w:style w:type="character" w:styleId="UnresolvedMention">
    <w:name w:val="Unresolved Mention"/>
    <w:basedOn w:val="DefaultParagraphFont"/>
    <w:uiPriority w:val="99"/>
    <w:semiHidden/>
    <w:unhideWhenUsed/>
    <w:rsid w:val="001D6AB7"/>
    <w:rPr>
      <w:color w:val="605E5C"/>
      <w:shd w:val="clear" w:color="auto" w:fill="E1DFDD"/>
    </w:rPr>
  </w:style>
  <w:style w:type="character" w:customStyle="1" w:styleId="Heading1Char">
    <w:name w:val="Heading 1 Char"/>
    <w:basedOn w:val="DefaultParagraphFont"/>
    <w:link w:val="Heading1"/>
    <w:uiPriority w:val="9"/>
    <w:rsid w:val="00253A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Niyaz</dc:creator>
  <cp:keywords/>
  <dc:description/>
  <cp:lastModifiedBy>Ahmed Niyaz</cp:lastModifiedBy>
  <cp:revision>2</cp:revision>
  <dcterms:created xsi:type="dcterms:W3CDTF">2019-07-02T19:20:00Z</dcterms:created>
  <dcterms:modified xsi:type="dcterms:W3CDTF">2019-07-02T19:20:00Z</dcterms:modified>
</cp:coreProperties>
</file>