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jpeg" ContentType="image/jpeg"/>
  <Override PartName="/word/media/image7.jpeg" ContentType="image/jpeg"/>
  <Override PartName="/word/media/image2.jpeg" ContentType="image/jpeg"/>
  <Override PartName="/word/media/image1.png" ContentType="image/png"/>
  <Override PartName="/word/media/image4.jpeg" ContentType="image/jpeg"/>
  <Override PartName="/word/media/image3.png" ContentType="image/png"/>
  <Override PartName="/word/media/image5.jpeg" ContentType="image/jpeg"/>
  <Override PartName="/word/media/image6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tLeast" w:line="240" w:before="287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behindDoc="0" distT="0" distB="0" distL="114300" distR="113665" simplePos="0" locked="0" layoutInCell="1" allowOverlap="1" relativeHeight="3" wp14:anchorId="1116AAC0">
                <wp:simplePos x="0" y="0"/>
                <wp:positionH relativeFrom="column">
                  <wp:posOffset>2717165</wp:posOffset>
                </wp:positionH>
                <wp:positionV relativeFrom="paragraph">
                  <wp:posOffset>-1002665</wp:posOffset>
                </wp:positionV>
                <wp:extent cx="3373755" cy="292735"/>
                <wp:effectExtent l="0" t="0" r="17780" b="12700"/>
                <wp:wrapNone/>
                <wp:docPr id="1" name="Прямоугольник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200" cy="29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" fillcolor="white" stroked="t" style="position:absolute;margin-left:213.95pt;margin-top:-78.95pt;width:265.55pt;height:22.95pt" wp14:anchorId="1116AAC0">
                <w10:wrap type="none"/>
                <v:fill o:detectmouseclick="t" type="solid" color2="black"/>
                <v:stroke color="white" weight="936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1FA8D7E1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5435" cy="324485"/>
                <wp:effectExtent l="0" t="0" r="0" b="0"/>
                <wp:wrapNone/>
                <wp:docPr id="2" name="Прямоугольник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3" fillcolor="white" stroked="f" style="position:absolute;margin-left:499.8pt;margin-top:-24.45pt;width:23.95pt;height:25.45pt" wp14:anchorId="1FA8D7E1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-41" y="0"/>
                <wp:lineTo x="-41" y="21106"/>
                <wp:lineTo x="21529" y="21106"/>
                <wp:lineTo x="21529" y="0"/>
                <wp:lineTo x="-41" y="0"/>
              </wp:wrapPolygon>
            </wp:wrapTight>
            <wp:docPr id="3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«КИЇВСЬКИЙ ПОЛІТЕХНІЧНИЙ ІНСТИТУТ ім. Ігоря Сікорського»</w:t>
      </w:r>
    </w:p>
    <w:p>
      <w:pPr>
        <w:pStyle w:val="Style20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КАФЕДРА</w:t>
      </w:r>
    </w:p>
    <w:p>
      <w:pPr>
        <w:pStyle w:val="Style20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АВТОМАТИЗОВАНИХ СИСТЕМ ОБРОБКИ ІНФОРМАЦІЇ ТА УПРАВЛІННЯ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Звіт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ЛАБОРАТОРНОЇ РОБОТИ 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«</w:t>
      </w:r>
      <w:r>
        <w:rPr>
          <w:rFonts w:cs="Times New Roman" w:ascii="Times New Roman" w:hAnsi="Times New Roman"/>
          <w:b/>
          <w:i/>
          <w:sz w:val="28"/>
          <w:szCs w:val="28"/>
          <w:lang w:val="ru-RU"/>
        </w:rPr>
        <w:t>Використання програмних пакетів для інтернет-графіки»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«Основи клієнтської розробки»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pPr w:bottomFromText="160" w:horzAnchor="margin" w:leftFromText="180" w:rightFromText="180" w:tblpX="0" w:tblpY="72" w:topFromText="0" w:vertAnchor="text"/>
        <w:tblW w:w="969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3968"/>
        <w:gridCol w:w="1985"/>
        <w:gridCol w:w="3739"/>
      </w:tblGrid>
      <w:tr>
        <w:trPr>
          <w:trHeight w:val="1057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hanging="0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 xml:space="preserve">Перевірив: ас. Ковтунець О.В. </w:t>
            </w:r>
          </w:p>
          <w:p>
            <w:pPr>
              <w:pStyle w:val="Style22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2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2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2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2"/>
              <w:spacing w:lineRule="auto" w:line="254"/>
              <w:jc w:val="left"/>
              <w:rPr/>
            </w:pPr>
            <w:r>
              <w:rPr>
                <w:b w:val="false"/>
                <w:sz w:val="28"/>
                <w:szCs w:val="28"/>
              </w:rPr>
              <w:t>Викона</w:t>
            </w:r>
            <w:r>
              <w:rPr>
                <w:b w:val="false"/>
                <w:sz w:val="28"/>
                <w:szCs w:val="28"/>
              </w:rPr>
              <w:t>в</w:t>
            </w:r>
            <w:r>
              <w:rPr>
                <w:b w:val="false"/>
                <w:sz w:val="28"/>
                <w:szCs w:val="28"/>
              </w:rPr>
              <w:t xml:space="preserve">: студент </w:t>
            </w:r>
            <w:r>
              <w:rPr>
                <w:b w:val="false"/>
                <w:sz w:val="28"/>
                <w:szCs w:val="28"/>
                <w:lang w:val="ru-RU"/>
              </w:rPr>
              <w:t>2</w:t>
            </w:r>
            <w:r>
              <w:rPr>
                <w:b w:val="false"/>
                <w:sz w:val="28"/>
                <w:szCs w:val="28"/>
              </w:rPr>
              <w:t xml:space="preserve"> курсу ФІОТ </w:t>
            </w:r>
          </w:p>
          <w:p>
            <w:pPr>
              <w:pStyle w:val="Style22"/>
              <w:spacing w:lineRule="auto" w:line="254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>групи ІП-72</w:t>
            </w:r>
          </w:p>
          <w:p>
            <w:pPr>
              <w:pStyle w:val="Style22"/>
              <w:spacing w:lineRule="auto" w:line="254"/>
              <w:jc w:val="left"/>
              <w:rPr/>
            </w:pPr>
            <w:r>
              <w:rPr>
                <w:b w:val="false"/>
                <w:sz w:val="28"/>
                <w:szCs w:val="28"/>
              </w:rPr>
              <w:t>Литвиненко Владислав</w:t>
            </w:r>
          </w:p>
        </w:tc>
      </w:tr>
      <w:tr>
        <w:trPr>
          <w:trHeight w:val="689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2"/>
              <w:spacing w:lineRule="auto" w:line="254"/>
              <w:jc w:val="left"/>
              <w:rPr/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" wp14:anchorId="4D055C49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635" cy="407035"/>
                      <wp:effectExtent l="0" t="0" r="19050" b="12700"/>
                      <wp:wrapNone/>
                      <wp:docPr id="4" name="Прямоугольник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0880" cy="406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ffffff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2" fillcolor="white" stroked="t" style="position:absolute;margin-left:130.6pt;margin-top:168.95pt;width:29.95pt;height:31.95pt" wp14:anchorId="4D055C49">
                      <w10:wrap type="none"/>
                      <v:fill o:detectmouseclick="t" type="solid" color2="black"/>
                      <v:stroke color="white" weight="9360" joinstyle="miter" endcap="flat"/>
                    </v:rect>
                  </w:pict>
                </mc:Fallback>
              </mc:AlternateContent>
            </w:r>
            <w:r>
              <w:rPr>
                <w:b w:val="false"/>
                <w:sz w:val="28"/>
                <w:szCs w:val="28"/>
              </w:rPr>
              <w:t>Залікова книжка №ІП 72</w:t>
            </w:r>
            <w:r>
              <w:rPr>
                <w:b w:val="false"/>
                <w:sz w:val="28"/>
                <w:szCs w:val="28"/>
              </w:rPr>
              <w:t>17</w:t>
            </w:r>
          </w:p>
        </w:tc>
      </w:tr>
      <w:tr>
        <w:trPr>
          <w:trHeight w:val="352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2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</w:tr>
    </w:tbl>
    <w:p>
      <w:pPr>
        <w:pStyle w:val="Style21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left="-142" w:firstLine="426"/>
        <w:rPr>
          <w:sz w:val="28"/>
          <w:szCs w:val="28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6" wp14:anchorId="0E6EA6FE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8305" cy="400685"/>
                <wp:effectExtent l="0" t="0" r="11430" b="19050"/>
                <wp:wrapNone/>
                <wp:docPr id="5" name="Прямоугольник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20" cy="39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" fillcolor="white" stroked="t" style="position:absolute;margin-left:447.45pt;margin-top:26.1pt;width:32.05pt;height:31.45pt" wp14:anchorId="0E6EA6FE">
                <w10:wrap type="none"/>
                <v:fill o:detectmouseclick="t" type="solid" color2="black"/>
                <v:stroke color="white" weight="9360" joinstyle="miter" endcap="flat"/>
              </v:rect>
            </w:pict>
          </mc:Fallback>
        </mc:AlternateContent>
      </w:r>
      <w:r>
        <w:rPr>
          <w:sz w:val="28"/>
          <w:szCs w:val="28"/>
        </w:rPr>
        <w:t xml:space="preserve">Київ – 2018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Завдання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 xml:space="preserve">Створіть зображення двоколірного прапора з горизонтальними однотонними областями, збережіть його в різних растрових стандартних форматах, проаналізуйте отримані результати. </w:t>
      </w:r>
    </w:p>
    <w:p>
      <w:pPr>
        <w:pStyle w:val="Normal"/>
        <w:spacing w:before="0" w:after="0"/>
        <w:ind w:left="360" w:firstLine="348"/>
        <w:rPr/>
      </w:pPr>
      <w:r>
        <w:rPr/>
        <w:t xml:space="preserve">Хід виконання: </w:t>
      </w:r>
    </w:p>
    <w:p>
      <w:pPr>
        <w:pStyle w:val="Normal"/>
        <w:spacing w:before="0" w:after="0"/>
        <w:ind w:left="708" w:hanging="0"/>
        <w:rPr/>
      </w:pPr>
      <w:r>
        <w:rPr/>
        <w:t xml:space="preserve">У графічному редакторі створіть нове кольорове зображення із обраними розмірами ширини і висоти. Виділіть верхню горизонтальну область, зафарбуйте її обраним кольором №1 в новому шарі, виділіть нижню горизонтальну область, зафарбуйте її обраним кольором №2 в новому шарі.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 xml:space="preserve"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 </w:t>
      </w:r>
    </w:p>
    <w:p>
      <w:pPr>
        <w:pStyle w:val="ListParagraph"/>
        <w:spacing w:before="0" w:after="0"/>
        <w:contextualSpacing/>
        <w:rPr/>
      </w:pPr>
      <w:r>
        <w:rPr/>
        <w:t xml:space="preserve">Хід виконання: </w:t>
      </w:r>
    </w:p>
    <w:p>
      <w:pPr>
        <w:pStyle w:val="ListParagraph"/>
        <w:spacing w:before="0" w:after="0"/>
        <w:contextualSpacing/>
        <w:rPr/>
      </w:pPr>
      <w:r>
        <w:rPr/>
        <w:t xml:space="preserve">Намалюйте олівцем на чистому листі паперу розкритий ноутбук у ракурсі "три чверті", щоб було видно екран, відскануйте/сфотографуйте малюнок, відкрийте його у графічному редакторі, почистіть зайві лінії і "сміття". Переведіть зображення в кольоровий режим, щоб розфарбувати його. Підготуйте градієнтні або суцільні заливки для окремих областей. Виділяючи частину малюнка, розфарбуйте її в новому шарі. Зробіть копію екрана і, трансформуючи її, накладіть на екран ноутбука у вашому зображенні.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 xml:space="preserve">Перефарбуйте окремі складові кольорової фотографії. </w:t>
      </w:r>
    </w:p>
    <w:p>
      <w:pPr>
        <w:pStyle w:val="ListParagraph"/>
        <w:spacing w:before="0" w:after="0"/>
        <w:contextualSpacing/>
        <w:rPr/>
      </w:pPr>
      <w:r>
        <w:rPr/>
        <w:t xml:space="preserve">Хід виконання: </w:t>
      </w:r>
    </w:p>
    <w:p>
      <w:pPr>
        <w:pStyle w:val="ListParagraph"/>
        <w:spacing w:before="0" w:after="0"/>
        <w:contextualSpacing/>
        <w:rPr/>
      </w:pPr>
      <w:r>
        <w:rPr/>
        <w:t>Відкрийте обрану фотографію у графічному редакторі. Перефарбуйте область зображення кистю із обраними налаштуваннями. Перефарбуйте іншу область зображення зміною відтінку кольрокоректуючим інструментом Image / Adjust / Hue / Saturation (Зображення / Налаштування / Колір / Насиченість). Збережіть зображення у внутрішній формат графічного редактора.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lang w:val="ru-RU"/>
        </w:rPr>
        <w:t>Скріншот результатів</w:t>
      </w:r>
    </w:p>
    <w:p>
      <w:pPr>
        <w:pStyle w:val="Normal"/>
        <w:rPr>
          <w:b/>
          <w:b/>
        </w:rPr>
      </w:pPr>
      <w:r>
        <w:rPr>
          <w:b/>
        </w:rPr>
        <w:t>Результат завдання №1:</w:t>
      </w:r>
    </w:p>
    <w:p>
      <w:pPr>
        <w:pStyle w:val="Normal"/>
        <w:rPr>
          <w:lang w:val="ru-RU"/>
        </w:rPr>
      </w:pPr>
      <w:r>
        <w:rPr>
          <w:lang w:val="ru-RU"/>
        </w:rPr>
        <w:t>Отримане зображення:</w:t>
      </w:r>
    </w:p>
    <w:p>
      <w:pPr>
        <w:pStyle w:val="Normal"/>
        <w:jc w:val="center"/>
        <w:rPr/>
      </w:pPr>
      <w:r>
        <w:rPr/>
        <w:drawing>
          <wp:inline distT="0" distB="0" distL="0" distR="7620">
            <wp:extent cx="4030980" cy="282194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Збережені файли:</w:t>
      </w:r>
    </w:p>
    <w:p>
      <w:pPr>
        <w:pStyle w:val="Normal"/>
        <w:jc w:val="center"/>
        <w:rPr/>
      </w:pPr>
      <w:r>
        <w:rPr/>
        <w:drawing>
          <wp:inline distT="0" distB="635" distL="0" distR="0">
            <wp:extent cx="6301105" cy="101536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Висновки:</w:t>
      </w:r>
    </w:p>
    <w:p>
      <w:pPr>
        <w:pStyle w:val="Normal"/>
        <w:rPr/>
      </w:pPr>
      <w:r>
        <w:rPr/>
        <w:t xml:space="preserve">У результаті порівнянь, можна побачити, що формат </w:t>
      </w:r>
      <w:r>
        <w:rPr>
          <w:lang w:val="en-US"/>
        </w:rPr>
        <w:t>TIF важить найбільше</w:t>
      </w:r>
      <w:r>
        <w:rPr/>
        <w:t xml:space="preserve">, а формат </w:t>
      </w:r>
      <w:r>
        <w:rPr>
          <w:lang w:val="en-US"/>
        </w:rPr>
        <w:t>PNG - найменше</w:t>
      </w:r>
      <w:r>
        <w:rPr/>
        <w:t xml:space="preserve">. Це зумовлено тим, що формат </w:t>
      </w:r>
      <w:r>
        <w:rPr>
          <w:lang w:val="en-US"/>
        </w:rPr>
        <w:t xml:space="preserve">TIFF </w:t>
      </w:r>
      <w:r>
        <w:rPr/>
        <w:t xml:space="preserve">застосовується у поліграфічній галузі, для якої потрібна висока якість зображення, описані усі пікселі. Артефактів у вихідних зображеннях немає. Якість зображень оцінити важко, але при збільшенні картинки, видно різні відтінки кольорів для різних форматів. Формат </w:t>
      </w:r>
      <w:r>
        <w:rPr>
          <w:lang w:val="en-US"/>
        </w:rPr>
        <w:t xml:space="preserve">PNG </w:t>
      </w:r>
      <w:r>
        <w:rPr/>
        <w:t>влаштований таким чином, що стискає зображення без втрат якості, але з економією “ваги”.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Результат завдання №2:</w:t>
      </w:r>
    </w:p>
    <w:p>
      <w:pPr>
        <w:pStyle w:val="Normal"/>
        <w:rPr/>
      </w:pPr>
      <w:r>
        <w:rPr/>
        <w:t>М</w:t>
      </w:r>
      <w:r>
        <w:rPr/>
        <w:t>алюнок, виконаний на папері: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7630" cy="4380230"/>
            <wp:effectExtent l="0" t="0" r="0" b="0"/>
            <wp:wrapSquare wrapText="largest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Малюнок після розфарбування: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317500</wp:posOffset>
            </wp:positionH>
            <wp:positionV relativeFrom="paragraph">
              <wp:posOffset>2540</wp:posOffset>
            </wp:positionV>
            <wp:extent cx="5046345" cy="441515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Та  після нанесення екрану: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7745" cy="532638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Збережені файли </w:t>
      </w:r>
      <w:r>
        <w:rPr/>
        <w:t>у форматі bmp, tiff, png, jpg, pxd.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Висновки:</w:t>
      </w:r>
    </w:p>
    <w:p>
      <w:pPr>
        <w:pStyle w:val="Normal"/>
        <w:rPr/>
      </w:pPr>
      <w:r>
        <w:rPr/>
        <w:t xml:space="preserve">Аналогічно до завдання 1, найбільше важить файл формату </w:t>
      </w:r>
      <w:r>
        <w:rPr>
          <w:lang w:val="en-US"/>
        </w:rPr>
        <w:t>TIFF</w:t>
      </w:r>
      <w:r>
        <w:rPr/>
        <w:t xml:space="preserve">, що, знову, пояснюється високою якістю отриманого зображення та найменше важать формати </w:t>
      </w:r>
      <w:r>
        <w:rPr>
          <w:lang w:val="en-US"/>
        </w:rPr>
        <w:t xml:space="preserve">PNG </w:t>
      </w:r>
      <w:r>
        <w:rPr/>
        <w:t xml:space="preserve">та </w:t>
      </w:r>
      <w:r>
        <w:rPr>
          <w:lang w:val="en-US"/>
        </w:rPr>
        <w:t>JPEG</w:t>
      </w:r>
      <w:r>
        <w:rPr/>
        <w:t>., що можно пояснити його орієнтацією на збереження фотографій (стискання зображення без суттєвої втрати якості). Артефакти не помічені. Неозброєним оком, дефекти якості не помічени.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Результат завдання №</w:t>
      </w:r>
      <w:r>
        <w:rPr>
          <w:b/>
          <w:lang w:val="ru-RU"/>
        </w:rPr>
        <w:t>3</w:t>
      </w:r>
      <w:r>
        <w:rPr>
          <w:b/>
        </w:rPr>
        <w:t>:</w:t>
      </w:r>
    </w:p>
    <w:p>
      <w:pPr>
        <w:pStyle w:val="Normal"/>
        <w:rPr/>
      </w:pPr>
      <w:r>
        <w:rPr/>
        <w:t>Вхідне зображення: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-20320</wp:posOffset>
            </wp:positionV>
            <wp:extent cx="6301105" cy="4725670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Зображення після додавання ефектів</w:t>
      </w:r>
      <w:r>
        <w:rPr>
          <w:lang w:val="en-US"/>
        </w:rPr>
        <w:t>:</w:t>
      </w:r>
    </w:p>
    <w:p>
      <w:pPr>
        <w:pStyle w:val="ListParagraph"/>
        <w:numPr>
          <w:ilvl w:val="0"/>
          <w:numId w:val="2"/>
        </w:numPr>
        <w:rPr/>
      </w:pPr>
      <w:r>
        <w:rPr/>
        <w:t>Зміна кольору очей (</w:t>
      </w:r>
      <w:r>
        <w:rPr>
          <w:lang w:val="en-US"/>
        </w:rPr>
        <w:t>Hue/ Saturation</w:t>
      </w:r>
      <w:r>
        <w:rPr/>
        <w:t>)</w:t>
      </w:r>
      <w:r>
        <w:rPr>
          <w:lang w:val="en-US"/>
        </w:rPr>
        <w:t xml:space="preserve"> </w:t>
      </w:r>
      <w:r>
        <w:rPr>
          <w:lang w:val="en-US"/>
        </w:rPr>
        <w:t>для перетворення у вампiра</w:t>
      </w:r>
    </w:p>
    <w:p>
      <w:pPr>
        <w:pStyle w:val="ListParagraph"/>
        <w:numPr>
          <w:ilvl w:val="0"/>
          <w:numId w:val="2"/>
        </w:numPr>
        <w:rPr/>
      </w:pPr>
      <w:bookmarkStart w:id="0" w:name="_GoBack"/>
      <w:bookmarkEnd w:id="0"/>
      <w:r>
        <w:rPr>
          <w:lang w:val="en-US"/>
        </w:rPr>
        <w:t>Даданi клики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en-US"/>
        </w:rPr>
        <w:t xml:space="preserve">Насиченість фони </w:t>
      </w:r>
      <w:r>
        <w:rPr>
          <w:lang w:val="en-US"/>
        </w:rPr>
        <w:t>збiльшена, контраст зменшенний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1105" cy="472567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566" w:header="0" w:top="1134" w:footer="0" w:bottom="426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5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a468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9320ef"/>
    <w:rPr>
      <w:color w:val="0563C1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 w:customStyle="1">
    <w:name w:val="кафедра"/>
    <w:basedOn w:val="Normal"/>
    <w:uiPriority w:val="99"/>
    <w:qFormat/>
    <w:rsid w:val="00e74205"/>
    <w:pPr>
      <w:spacing w:lineRule="auto" w:line="240" w:before="0" w:after="0"/>
      <w:ind w:firstLine="709"/>
      <w:contextualSpacing/>
      <w:jc w:val="center"/>
    </w:pPr>
    <w:rPr>
      <w:rFonts w:ascii="Times New Roman" w:hAnsi="Times New Roman" w:eastAsia="Calibri" w:cs="Times New Roman"/>
      <w:b/>
      <w:sz w:val="24"/>
      <w:lang w:val="ru-RU"/>
    </w:rPr>
  </w:style>
  <w:style w:type="paragraph" w:styleId="Style21" w:customStyle="1">
    <w:name w:val="формула"/>
    <w:basedOn w:val="Normal"/>
    <w:uiPriority w:val="99"/>
    <w:qFormat/>
    <w:rsid w:val="00e74205"/>
    <w:pPr>
      <w:spacing w:lineRule="auto" w:line="240" w:before="120" w:after="120"/>
      <w:ind w:firstLine="709"/>
      <w:jc w:val="center"/>
    </w:pPr>
    <w:rPr>
      <w:rFonts w:ascii="Times New Roman" w:hAnsi="Times New Roman" w:eastAsia="Calibri" w:cs="Times New Roman"/>
      <w:sz w:val="24"/>
      <w:szCs w:val="24"/>
    </w:rPr>
  </w:style>
  <w:style w:type="paragraph" w:styleId="Style22" w:customStyle="1">
    <w:name w:val="таблица"/>
    <w:basedOn w:val="Normal"/>
    <w:uiPriority w:val="99"/>
    <w:qFormat/>
    <w:rsid w:val="00e74205"/>
    <w:pPr>
      <w:spacing w:lineRule="auto" w:line="240" w:before="0" w:after="0"/>
      <w:contextualSpacing/>
      <w:jc w:val="center"/>
    </w:pPr>
    <w:rPr>
      <w:rFonts w:ascii="Times New Roman" w:hAnsi="Times New Roman" w:eastAsia="Calibri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320e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70A1B-9588-6D48-B05A-86CF7BC2C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LibreOffice/6.0.6.2$Linux_X86_64 LibreOffice_project/00m0$Build-2</Application>
  <Pages>7</Pages>
  <Words>498</Words>
  <Characters>3416</Characters>
  <CharactersWithSpaces>3878</CharactersWithSpaces>
  <Paragraphs>46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2018-09-23T20:38:00Z</dcterms:created>
  <dc:creator>Gayane Madoyan</dc:creator>
  <dc:description/>
  <dc:language>ru-RU</dc:language>
  <cp:lastModifiedBy/>
  <dcterms:modified xsi:type="dcterms:W3CDTF">2018-10-22T00:50:07Z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