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3"/>
        <w:gridCol w:w="2126"/>
        <w:gridCol w:w="2410"/>
        <w:gridCol w:w="567"/>
        <w:gridCol w:w="2092"/>
      </w:tblGrid>
      <w:tr>
        <w:trPr>
          <w:trHeight w:val="402" w:hRule="atLeast"/>
        </w:trPr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2d69b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II. CÔNG VIỆC CẦN THỰC HIỆN</w:t>
            </w:r>
          </w:p>
        </w:tc>
      </w:tr>
      <w:tr>
        <w:trPr>
          <w:trHeight w:val="419" w:hRule="atLeast"/>
        </w:trP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bf8f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MÁY IN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bf8f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MÁY GHÉP</w:t>
            </w:r>
          </w:p>
        </w:tc>
      </w:tr>
      <w:tr>
        <w:trPr>
          <w:trHeight w:val="376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Màng in: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PET12 – K520mm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Khổ: </w:t>
            </w:r>
            <w:r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</w:rPr>
              <w:t xml:space="preserve">500mm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Màng ghép 1: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AL7 – K520mm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Khổ: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520mm</w:t>
            </w:r>
          </w:p>
        </w:tc>
      </w:tr>
      <w:tr>
        <w:trPr>
          <w:trHeight w:val="435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Trục in: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D760 x CV600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Số Trục: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MST-PET-001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trục: </w:t>
            </w:r>
            <w:r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</w:rPr>
              <w:t xml:space="preserve">= số màu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Màng ghép 2: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LLDPE60 – K520mm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Khổ: </w:t>
            </w:r>
          </w:p>
        </w:tc>
      </w:tr>
      <w:tr>
        <w:trPr>
          <w:trHeight w:val="1451" w:hRule="atLeast"/>
        </w:trP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Định mức phí hao: 150m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Thành phẩm yêu cầu: 3300m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mực gốc nước, in 8 màu theo file thiết kế đã duyệt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Màu sắc: duyệt màu theo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Q-Chromax Pet GD-Z07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Chiều xả: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Đầu chữ ra trước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Định mức phí hao: L1: 100m, L2: 3300m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Thành phẩm yêu cầu: 3200m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Ghép hết BTP in 3.300m</w:t>
            </w:r>
          </w:p>
        </w:tc>
      </w:tr>
      <w:tr>
        <w:trPr>
          <w:trHeight w:val="301" w:hRule="atLeast"/>
        </w:trP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bf8f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MÁY CHIA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bf8f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MÁY LÀM TÚI</w:t>
            </w:r>
          </w:p>
        </w:tc>
      </w:tr>
      <w:tr>
        <w:trPr>
          <w:trHeight w:val="585" w:hRule="atLeast"/>
        </w:trPr>
        <w:tc>
          <w:tcPr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Khổ màng: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500mm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Khổ chia: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520mm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Kiểu túi: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TÚI 4 BIÊN</w:t>
            </w:r>
          </w:p>
        </w:tc>
      </w:tr>
      <w:tr>
        <w:trPr>
          <w:trHeight w:val="435" w:hRule="atLeast"/>
        </w:trPr>
        <w:tc>
          <w:tcPr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Chiều rộng: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500mm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Chiều dài: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500mm</w:t>
            </w:r>
          </w:p>
        </w:tc>
      </w:tr>
      <w:tr>
        <w:trPr>
          <w:trHeight w:val="467" w:hRule="atLeast"/>
        </w:trPr>
        <w:tc>
          <w:tcPr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Hàn biên: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10mm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Xếp đáy: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xếp đáy</w:t>
            </w:r>
          </w:p>
        </w:tc>
      </w:tr>
      <w:tr>
        <w:trPr>
          <w:trHeight w:val="467" w:hRule="atLeast"/>
        </w:trPr>
        <w:tc>
          <w:tcPr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Nhấn xé 'v': </w:t>
            </w:r>
            <w:r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</w:rPr>
              <w:t xml:space="preserve">Không</w:t>
            </w:r>
          </w:p>
        </w:tc>
      </w:tr>
      <w:tr>
        <w:trPr>
          <w:trHeight w:val="557" w:hRule="atLeast"/>
        </w:trPr>
        <w:tc>
          <w:tcPr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Chiều dài quấn cuộn: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 m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Chiều ra cuộn: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510mm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tự điền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Yêu cầu giao hàng: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tự điền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Hàn đầu: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tự điền</w:t>
            </w:r>
          </w:p>
        </w:tc>
      </w:tr>
      <w:tr>
        <w:trPr>
          <w:trHeight w:val="557" w:hRule="atLeast"/>
        </w:trPr>
        <w:tc>
          <w:tcPr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tự điền</w:t>
            </w:r>
          </w:p>
        </w:tc>
      </w:tr>
      <w:tr>
        <w:trPr>
          <w:trHeight w:val="659" w:hRule="atLeast"/>
        </w:trPr>
        <w:tc>
          <w:tcPr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DMPH: 200m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Chạy theo mẫu đã sản xuất</w:t>
            </w:r>
          </w:p>
        </w:tc>
      </w:tr>
      <w:tr>
        <w:trPr>
          <w:trHeight w:val="886" w:hRule="atLeast"/>
        </w:trPr>
        <w:tc>
          <w:tcPr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chú: </w:t>
            </w:r>
            <w:r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</w:rPr>
              <w:t xml:space="preserve">chạy theo mẫu đã sản xuất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 đóng gói: 2 cái × 4.000 túi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Đón băng: Không được thiếu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Yêu cầu giao hàng: 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PHÁT HIỆN LỖI BÁO CẤP TRÊN ĐỂ XỬ LÝ</w:t>
            </w:r>
          </w:p>
        </w:tc>
      </w:tr>
      <w:tr>
        <w:trPr>
          <w:trHeight w:val="918" w:hRule="atLeast"/>
        </w:trP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lập: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Văn An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duyệt: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Trần Thị Bình</w:t>
            </w:r>
          </w:p>
        </w:tc>
      </w:tr>
    </w:tbl>
    <w:sectPr>
      <w:headerReference w:type="default" r:id="rId7"/>
      <w:pgSz w:w="11907" w:h="16840" w:orient="portrait"/>
      <w:pgMar w:top="1134" w:right="851" w:bottom="851" w:left="1134" w:header="568" w:footer="14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7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242"/>
      <w:gridCol w:w="3567"/>
      <w:gridCol w:w="2039"/>
      <w:gridCol w:w="2059"/>
    </w:tblGrid>
    <w:tr>
      <w:trPr>
        <w:trHeight w:val="567" w:hRule="atLeast"/>
      </w:trPr>
      <w:tc>
        <w:tcPr>
          <w:tcW w:type="dxa" w:w="2242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952500" cy="762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67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28"/>
              <w:szCs w:val="28"/>
            </w:rPr>
            <w:t xml:space="preserve">Công Ty CP TM và SX Bao Bì Lai Trường Sơn- Long An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Ký mã hiệu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24"/>
              <w:szCs w:val="24"/>
            </w:rPr>
            <w:t xml:space="preserve">QT.ISO-22-BM02</w:t>
          </w:r>
        </w:p>
      </w:tc>
    </w:tr>
    <w:tr>
      <w:trPr>
        <w:trHeight w:val="567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top"/>
        </w:tcPr>
        <w:p>
          <w:pPr>
            <w:jc w:val="left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top"/>
        </w:tcPr>
        <w:p>
          <w:pPr>
            <w:jc w:val="left"/>
          </w:pP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Lần ban hành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24"/>
              <w:szCs w:val="24"/>
            </w:rPr>
            <w:t xml:space="preserve">02</w:t>
          </w:r>
        </w:p>
      </w:tc>
    </w:tr>
    <w:tr>
      <w:trPr>
        <w:trHeight w:val="567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top"/>
        </w:tcPr>
        <w:p>
          <w:pPr>
            <w:jc w:val="left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top"/>
        </w:tcPr>
        <w:p>
          <w:pPr>
            <w:jc w:val="left"/>
          </w:pP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Ngày ban hành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24"/>
              <w:szCs w:val="24"/>
            </w:rPr>
            <w:t xml:space="preserve">01/03/2025</w:t>
          </w:r>
        </w:p>
      </w:tc>
    </w:tr>
    <w:tr>
      <w:trPr>
        <w:trHeight w:val="338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top"/>
        </w:tcPr>
        <w:p>
          <w:pPr>
            <w:jc w:val="left"/>
          </w:pPr>
        </w:p>
      </w:tc>
      <w:tc>
        <w:tcPr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32"/>
              <w:szCs w:val="32"/>
            </w:rPr>
            <w:t xml:space="preserve">LỆNH SẢN XUẤT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Số LSX: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color w:val="ff0000"/>
              <w:sz w:val="24"/>
              <w:szCs w:val="24"/>
            </w:rPr>
            <w:t xml:space="preserve">LSX-2026-0410-001</w:t>
          </w:r>
        </w:p>
      </w:tc>
    </w:tr>
    <w:tr>
      <w:trPr>
        <w:trHeight w:val="338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top"/>
        </w:tcPr>
        <w:p>
          <w:pPr>
            <w:jc w:val="left"/>
          </w:pP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top"/>
        </w:tcPr>
        <w:p>
          <w:pPr>
            <w:jc w:val="left"/>
          </w:pP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i/>
              <w:iCs/>
              <w:sz w:val="24"/>
              <w:szCs w:val="24"/>
            </w:rPr>
            <w:t xml:space="preserve">Ngày xuống LSX: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color w:val="ff0000"/>
              <w:sz w:val="24"/>
              <w:szCs w:val="24"/>
            </w:rPr>
            <w:t xml:space="preserve">10/04/2026</w:t>
          </w:r>
        </w:p>
      </w:tc>
    </w:tr>
  </w:tbl>
  <w:p>
    <w:pPr>
      <w:jc w:val="left"/>
    </w:pPr>
  </w:p>
  <w:tbl>
    <w:tblPr>
      <w:tblW w:type="dxa" w:w="1011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4361"/>
      <w:gridCol w:w="5751"/>
    </w:tblGrid>
    <w:tr>
      <w:trPr>
        <w:trHeight w:val="439" w:hRule="atLeast"/>
      </w:trPr>
      <w:tc>
        <w:tcPr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c2d69b" w:color="auto" w:val="clear"/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32"/>
              <w:szCs w:val="32"/>
            </w:rPr>
            <w:t xml:space="preserve">I. THÔNG TIN SẢN PHẨM</w:t>
          </w:r>
        </w:p>
      </w:tc>
    </w:tr>
    <w:tr>
      <w:trPr>
        <w:trHeight w:val="398" w:hRule="atLeast"/>
      </w:trPr>
      <w:tc>
        <w:tcPr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Khách hàng: </w:t>
          </w: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Công ty TNHH Gạo Thơm Miền Tây</w:t>
          </w:r>
        </w:p>
      </w:tc>
    </w:tr>
    <w:tr>
      <w:trPr>
        <w:trHeight w:val="702" w:hRule="atLeast"/>
      </w:trPr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MSP: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TP_077020TU</w:t>
          </w:r>
        </w:p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TSP: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TÚI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Tên SP: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TÚI GẠO THƠM SUM VẦY 5KG</w:t>
          </w:r>
        </w:p>
      </w:tc>
    </w:tr>
    <w:tr>
      <w:trPr>
        <w:trHeight w:val="967" w:hRule="atLeast"/>
      </w:trPr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Cấu trúc: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PET12 / AL7 / LLDPE60</w:t>
          </w:r>
        </w:p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Khổ màng: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K500mm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Kiểu túi: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TÚI 4 BIÊN</w:t>
          </w:r>
        </w:p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Quy cách: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R:250mm × D:500mm (±2mm)</w:t>
          </w:r>
        </w:p>
      </w:tc>
    </w:tr>
    <w:tr>
      <w:trPr>
        <w:trHeight w:val="556" w:hRule="atLeast"/>
      </w:trPr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Số màu: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8 màu</w:t>
          </w:r>
        </w:p>
      </w:tc>
      <w:tc>
        <w:tcPr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Số lượng đơn hàng:</w:t>
          </w: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 5.400 túi – 6.000 túi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86c6fc4367e5703379f9baa4f9ee88efa2d84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2026-04-14T15:28:04.697Z</dcterms:created>
  <dcterms:modified xsi:type="dcterms:W3CDTF">2026-04-14T15:28:04.697Z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