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4BA2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04056A09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5EC18920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</w:p>
    <w:p w14:paraId="41B670C2" w14:textId="77777777" w:rsidR="00465A71" w:rsidRDefault="00465A71" w:rsidP="00465A71">
      <w:pPr>
        <w:pStyle w:val="Title"/>
        <w:jc w:val="center"/>
        <w:rPr>
          <w:sz w:val="48"/>
          <w:szCs w:val="48"/>
          <w:lang w:val="es-419"/>
        </w:rPr>
      </w:pPr>
      <w:r w:rsidRPr="00465A71">
        <w:rPr>
          <w:sz w:val="48"/>
          <w:szCs w:val="48"/>
          <w:lang w:val="es-419"/>
        </w:rPr>
        <w:t>Laboratorio de DSP y FPGA</w:t>
      </w:r>
    </w:p>
    <w:p w14:paraId="0F109E0B" w14:textId="77777777" w:rsidR="00465A71" w:rsidRPr="00465A71" w:rsidRDefault="00465A71" w:rsidP="00465A71">
      <w:pPr>
        <w:rPr>
          <w:lang w:val="es-419"/>
        </w:rPr>
      </w:pPr>
    </w:p>
    <w:p w14:paraId="0B8BBE20" w14:textId="77777777" w:rsidR="00465A71" w:rsidRPr="00465A71" w:rsidRDefault="00465A71" w:rsidP="00465A71">
      <w:pPr>
        <w:pStyle w:val="Title"/>
        <w:jc w:val="center"/>
        <w:rPr>
          <w:sz w:val="72"/>
          <w:szCs w:val="72"/>
          <w:lang w:val="es-419"/>
        </w:rPr>
      </w:pPr>
      <w:r w:rsidRPr="00465A71">
        <w:rPr>
          <w:sz w:val="72"/>
          <w:szCs w:val="72"/>
          <w:lang w:val="es-419"/>
        </w:rPr>
        <w:t>Trabajo Práctico N° 2</w:t>
      </w:r>
    </w:p>
    <w:p w14:paraId="0B0998F6" w14:textId="77777777" w:rsidR="00465A71" w:rsidRDefault="00465A71" w:rsidP="00465A71">
      <w:pPr>
        <w:jc w:val="center"/>
        <w:rPr>
          <w:lang w:val="es-419"/>
        </w:rPr>
      </w:pPr>
    </w:p>
    <w:p w14:paraId="0A3DC5D9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7EDBDD4F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53C62AD7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74665FC8" w14:textId="77777777" w:rsidR="00465A71" w:rsidRDefault="00465A71" w:rsidP="00465A71">
      <w:pPr>
        <w:jc w:val="center"/>
        <w:rPr>
          <w:sz w:val="32"/>
          <w:szCs w:val="32"/>
          <w:lang w:val="es-419"/>
        </w:rPr>
      </w:pPr>
    </w:p>
    <w:p w14:paraId="16756828" w14:textId="77777777" w:rsidR="00465A71" w:rsidRPr="00465A71" w:rsidRDefault="00465A71" w:rsidP="00465A71">
      <w:pPr>
        <w:jc w:val="center"/>
        <w:rPr>
          <w:sz w:val="32"/>
          <w:szCs w:val="32"/>
          <w:lang w:val="es-419"/>
        </w:rPr>
      </w:pPr>
      <w:r w:rsidRPr="00465A71">
        <w:rPr>
          <w:sz w:val="32"/>
          <w:szCs w:val="32"/>
          <w:lang w:val="es-419"/>
        </w:rPr>
        <w:t>Grupo 2</w:t>
      </w:r>
    </w:p>
    <w:p w14:paraId="31297A9C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KAMMANN, Lucas Agustín</w:t>
      </w:r>
    </w:p>
    <w:p w14:paraId="1F516F5E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FARALL, Facundo David</w:t>
      </w:r>
    </w:p>
    <w:p w14:paraId="122A2193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DAVIDOV, Gonzalo Joaquín</w:t>
      </w:r>
    </w:p>
    <w:p w14:paraId="7556AF42" w14:textId="77777777" w:rsidR="00465A71" w:rsidRDefault="00465A71" w:rsidP="00465A71">
      <w:pPr>
        <w:jc w:val="center"/>
        <w:rPr>
          <w:lang w:val="es-419"/>
        </w:rPr>
      </w:pPr>
      <w:r>
        <w:rPr>
          <w:lang w:val="es-419"/>
        </w:rPr>
        <w:t>TROZZO, Nicolás Rafael</w:t>
      </w:r>
    </w:p>
    <w:p w14:paraId="198E7349" w14:textId="77777777" w:rsidR="00465A71" w:rsidRDefault="00465A71" w:rsidP="00465A71">
      <w:pPr>
        <w:rPr>
          <w:lang w:val="es-419"/>
        </w:rPr>
      </w:pPr>
      <w:r>
        <w:rPr>
          <w:lang w:val="es-419"/>
        </w:rPr>
        <w:br w:type="page"/>
      </w:r>
    </w:p>
    <w:p w14:paraId="675C321E" w14:textId="2208B9C1" w:rsidR="00D6395A" w:rsidRDefault="00465A71" w:rsidP="00D6395A">
      <w:pPr>
        <w:pStyle w:val="Heading1"/>
        <w:rPr>
          <w:lang w:val="es-419"/>
        </w:rPr>
      </w:pPr>
      <w:r>
        <w:rPr>
          <w:lang w:val="es-419"/>
        </w:rPr>
        <w:lastRenderedPageBreak/>
        <w:t>Ejercicio 1</w:t>
      </w:r>
    </w:p>
    <w:p w14:paraId="43CAE3CD" w14:textId="516F7759" w:rsidR="00D6395A" w:rsidRPr="00D6395A" w:rsidRDefault="00D6395A" w:rsidP="00D6395A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Item b</w:t>
      </w:r>
    </w:p>
    <w:p w14:paraId="4C3FDB4A" w14:textId="77777777" w:rsidR="00DF68ED" w:rsidRDefault="00DF68ED">
      <w:pPr>
        <w:rPr>
          <w:lang w:val="es-419"/>
        </w:rPr>
      </w:pPr>
      <w:r>
        <w:rPr>
          <w:lang w:val="es-419"/>
        </w:rPr>
        <w:t>Utilizando el FDATool de Matlab se diseña un filtro FIR pasa banda de orden 20 que cumpla la siguiente plantilla para una frecuencia de muestreo fs=48kHz.</w:t>
      </w:r>
      <w:r>
        <w:rPr>
          <w:noProof/>
          <w:lang w:val="es-419"/>
        </w:rPr>
        <w:drawing>
          <wp:inline distT="0" distB="0" distL="0" distR="0" wp14:anchorId="3AE1F4D4" wp14:editId="27C856E9">
            <wp:extent cx="5400040" cy="2586355"/>
            <wp:effectExtent l="0" t="0" r="0" b="4445"/>
            <wp:docPr id="1" name="Picture 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15D1" w14:textId="6E1C26B4" w:rsidR="00DF68ED" w:rsidRDefault="00DF68ED">
      <w:pPr>
        <w:rPr>
          <w:lang w:val="es-419"/>
        </w:rPr>
      </w:pPr>
      <w:r>
        <w:rPr>
          <w:lang w:val="es-419"/>
        </w:rPr>
        <w:t>Al implementar el filtro en el DSP se obtuvo la siguiente respuesta en frecuencia</w:t>
      </w:r>
      <w:r w:rsidR="00D6395A">
        <w:rPr>
          <w:lang w:val="es-419"/>
        </w:rPr>
        <w:t>:</w:t>
      </w:r>
      <w:r>
        <w:rPr>
          <w:noProof/>
          <w:lang w:val="es-419"/>
        </w:rPr>
        <w:drawing>
          <wp:inline distT="0" distB="0" distL="0" distR="0" wp14:anchorId="200BDECC" wp14:editId="3DDFCD7F">
            <wp:extent cx="5400040" cy="2513330"/>
            <wp:effectExtent l="0" t="0" r="0" b="127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C187" w14:textId="77777777" w:rsidR="00D6395A" w:rsidRDefault="00DF68ED">
      <w:r>
        <w:rPr>
          <w:lang w:val="es-419"/>
        </w:rPr>
        <w:t xml:space="preserve">En donde como se puede ver la amplitud </w:t>
      </w:r>
      <w:r w:rsidR="00D6395A">
        <w:rPr>
          <w:lang w:val="es-419"/>
        </w:rPr>
        <w:t>de la banda de paso</w:t>
      </w:r>
      <w:r>
        <w:t xml:space="preserve"> está por debajo de los 0dB debido a alguna atenuación presente en el circuito. </w:t>
      </w:r>
      <w:r w:rsidR="00D6395A">
        <w:t xml:space="preserve">Para solucionar esto y poder ver los resultados con mayor claridad se multiplica por un factor de compensación de 2,2 para que la </w:t>
      </w:r>
      <w:r w:rsidR="00D6395A">
        <w:lastRenderedPageBreak/>
        <w:t>banda de paso esté por encima de los 0dB.</w:t>
      </w:r>
      <w:r w:rsidR="00D6395A">
        <w:rPr>
          <w:noProof/>
          <w:lang w:val="es-419"/>
        </w:rPr>
        <w:drawing>
          <wp:inline distT="0" distB="0" distL="0" distR="0" wp14:anchorId="0FDA2382" wp14:editId="4826FDD9">
            <wp:extent cx="5400040" cy="2766695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BBFE" w14:textId="77777777" w:rsidR="00662CF7" w:rsidRDefault="00D6395A">
      <w:r>
        <w:t>Finalmente, con el filtro ya diseñado y compensado, se procede a medir el tiempo de procesamiento de la interrupción resultando en t</w:t>
      </w:r>
      <w:r>
        <w:rPr>
          <w:vertAlign w:val="subscript"/>
        </w:rPr>
        <w:t>int</w:t>
      </w:r>
      <w:r>
        <w:t>=324.39ns.</w:t>
      </w:r>
      <w:r w:rsidR="00662CF7">
        <w:rPr>
          <w:noProof/>
          <w:lang w:val="es-419"/>
        </w:rPr>
        <w:drawing>
          <wp:inline distT="0" distB="0" distL="0" distR="0" wp14:anchorId="20492EE5" wp14:editId="24DFD292">
            <wp:extent cx="5400040" cy="2377440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68F7" w14:textId="77777777" w:rsidR="00662CF7" w:rsidRDefault="00662CF7"/>
    <w:p w14:paraId="44C192FD" w14:textId="0FD74B2B" w:rsidR="00662CF7" w:rsidRDefault="00662CF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r w:rsidRPr="00D6395A"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 xml:space="preserve">Item </w:t>
      </w:r>
      <w: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  <w:t>c</w:t>
      </w:r>
    </w:p>
    <w:p w14:paraId="516B6778" w14:textId="54572CDE" w:rsidR="00662CF7" w:rsidRDefault="00662CF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  <w:r>
        <w:t>Se busca diseñar un filtro FIR del tipo sin</w:t>
      </w:r>
      <w:r w:rsidR="00C8384E">
        <w:t>c</w:t>
      </w:r>
      <w:r>
        <w:t xml:space="preserve"> inverso pasa altos del mayor orden posible</w:t>
      </w:r>
      <w:r w:rsidR="00C8384E">
        <w:t xml:space="preserve"> teniendo en cuenta la frecuencia de muestreo y la cantidad de memoria a utilizar.</w:t>
      </w:r>
    </w:p>
    <w:p w14:paraId="6B799561" w14:textId="5A02AD59" w:rsidR="00662CF7" w:rsidRPr="00D6395A" w:rsidRDefault="00662CF7" w:rsidP="00662CF7">
      <w:p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  <w:lang w:val="es-419"/>
        </w:rPr>
      </w:pPr>
    </w:p>
    <w:p w14:paraId="7FB4738B" w14:textId="6BD6E5FF" w:rsidR="00465A71" w:rsidRDefault="00465A71">
      <w:pPr>
        <w:rPr>
          <w:noProof/>
          <w:lang w:val="es-419"/>
        </w:rPr>
      </w:pPr>
      <w:r>
        <w:rPr>
          <w:lang w:val="es-419"/>
        </w:rPr>
        <w:br w:type="page"/>
      </w:r>
    </w:p>
    <w:p w14:paraId="48C19ED8" w14:textId="77777777" w:rsidR="00465A71" w:rsidRDefault="00465A71" w:rsidP="00465A71">
      <w:pPr>
        <w:pStyle w:val="Heading1"/>
        <w:rPr>
          <w:lang w:val="es-419"/>
        </w:rPr>
      </w:pPr>
      <w:r>
        <w:rPr>
          <w:lang w:val="es-419"/>
        </w:rPr>
        <w:lastRenderedPageBreak/>
        <w:t>Ejercicio 2</w:t>
      </w:r>
    </w:p>
    <w:p w14:paraId="46F7AE58" w14:textId="7AB95667" w:rsidR="00465A71" w:rsidRDefault="00C8384E" w:rsidP="00465A71">
      <w:pPr>
        <w:rPr>
          <w:lang w:val="es-419"/>
        </w:rPr>
      </w:pPr>
      <w:r>
        <w:rPr>
          <w:lang w:val="es-419"/>
        </w:rPr>
        <w:t>Se realizó un reverberador que cumple el esquema de la siguiente imagen:</w:t>
      </w:r>
    </w:p>
    <w:p w14:paraId="51CDB4F9" w14:textId="3334AE5F" w:rsidR="00C8384E" w:rsidRDefault="00C8384E" w:rsidP="00465A71">
      <w:pPr>
        <w:rPr>
          <w:lang w:val="es-419"/>
        </w:rPr>
      </w:pPr>
      <w:r w:rsidRPr="00C8384E">
        <w:rPr>
          <w:lang w:val="es-419"/>
        </w:rPr>
        <w:drawing>
          <wp:inline distT="0" distB="0" distL="0" distR="0" wp14:anchorId="59885469" wp14:editId="7B5EFC49">
            <wp:extent cx="5400040" cy="2310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3D38" w14:textId="07F771FB" w:rsidR="00C8384E" w:rsidRPr="00B427AE" w:rsidRDefault="00C8384E" w:rsidP="00465A71">
      <w:pPr>
        <w:rPr>
          <w:lang w:val="en-US"/>
        </w:rPr>
      </w:pPr>
      <w:r>
        <w:rPr>
          <w:lang w:val="es-419"/>
        </w:rPr>
        <w:t>En donde E1 representa la atenuación de los ecos reflejados y E2 una reflexión de estos ecos.</w:t>
      </w:r>
    </w:p>
    <w:sectPr w:rsidR="00C8384E" w:rsidRPr="00B42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434"/>
    <w:multiLevelType w:val="hybridMultilevel"/>
    <w:tmpl w:val="FFAAB0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62B7"/>
    <w:multiLevelType w:val="hybridMultilevel"/>
    <w:tmpl w:val="3C9C9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63E4B"/>
    <w:multiLevelType w:val="hybridMultilevel"/>
    <w:tmpl w:val="69EE2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71"/>
    <w:rsid w:val="00067504"/>
    <w:rsid w:val="003A12CB"/>
    <w:rsid w:val="00465A71"/>
    <w:rsid w:val="00662CF7"/>
    <w:rsid w:val="00B427AE"/>
    <w:rsid w:val="00C8384E"/>
    <w:rsid w:val="00D6395A"/>
    <w:rsid w:val="00D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DB081"/>
  <w15:chartTrackingRefBased/>
  <w15:docId w15:val="{E05EEA96-0A8A-4F9C-BA26-7F011361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3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Kammann</dc:creator>
  <cp:keywords/>
  <dc:description/>
  <cp:lastModifiedBy>Gonza davidov</cp:lastModifiedBy>
  <cp:revision>2</cp:revision>
  <dcterms:created xsi:type="dcterms:W3CDTF">2021-09-03T03:48:00Z</dcterms:created>
  <dcterms:modified xsi:type="dcterms:W3CDTF">2021-09-05T16:21:00Z</dcterms:modified>
</cp:coreProperties>
</file>