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B2CFB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Частное учреждение образования</w:t>
      </w:r>
    </w:p>
    <w:p w14:paraId="2009585A" w14:textId="77777777" w:rsidR="00722E45" w:rsidRDefault="00722E45" w:rsidP="00722E45">
      <w:pPr>
        <w:spacing w:after="0" w:line="240" w:lineRule="auto"/>
        <w:contextualSpacing/>
        <w:jc w:val="center"/>
        <w:rPr>
          <w:szCs w:val="28"/>
        </w:rPr>
      </w:pPr>
      <w:r>
        <w:rPr>
          <w:szCs w:val="28"/>
        </w:rPr>
        <w:t>«Колледж бизнеса и права»</w:t>
      </w:r>
    </w:p>
    <w:p w14:paraId="218F2CE5" w14:textId="77777777" w:rsidR="00722E45" w:rsidRDefault="00722E45" w:rsidP="00722E45">
      <w:pPr>
        <w:spacing w:after="0" w:line="240" w:lineRule="auto"/>
        <w:contextualSpacing/>
        <w:jc w:val="both"/>
        <w:rPr>
          <w:szCs w:val="28"/>
        </w:rPr>
      </w:pPr>
    </w:p>
    <w:tbl>
      <w:tblPr>
        <w:tblW w:w="9821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3"/>
        <w:gridCol w:w="1276"/>
        <w:gridCol w:w="3402"/>
      </w:tblGrid>
      <w:tr w:rsidR="00722E45" w14:paraId="62F27B0A" w14:textId="77777777" w:rsidTr="00722E45">
        <w:trPr>
          <w:gridBefore w:val="2"/>
          <w:wBefore w:w="6419" w:type="dxa"/>
          <w:trHeight w:val="84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CBA0983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580BA28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Ведущий</w:t>
            </w:r>
          </w:p>
          <w:p w14:paraId="5167213C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методист колледжа</w:t>
            </w:r>
          </w:p>
          <w:p w14:paraId="7C72CEDD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___________Е.В. </w:t>
            </w:r>
            <w:proofErr w:type="spellStart"/>
            <w:r>
              <w:rPr>
                <w:szCs w:val="28"/>
              </w:rPr>
              <w:t>Паскал</w:t>
            </w:r>
            <w:proofErr w:type="spellEnd"/>
          </w:p>
          <w:p w14:paraId="5B76ECD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«__</w:t>
            </w:r>
            <w:proofErr w:type="gramStart"/>
            <w:r>
              <w:rPr>
                <w:szCs w:val="28"/>
              </w:rPr>
              <w:t>_»_</w:t>
            </w:r>
            <w:proofErr w:type="gramEnd"/>
            <w:r>
              <w:rPr>
                <w:szCs w:val="28"/>
              </w:rPr>
              <w:t>__________2022</w:t>
            </w:r>
          </w:p>
          <w:p w14:paraId="7C68FE58" w14:textId="77777777" w:rsidR="00722E45" w:rsidRDefault="00722E45">
            <w:pPr>
              <w:spacing w:after="0" w:line="240" w:lineRule="auto"/>
              <w:contextualSpacing/>
              <w:jc w:val="both"/>
              <w:rPr>
                <w:szCs w:val="28"/>
              </w:rPr>
            </w:pPr>
          </w:p>
        </w:tc>
      </w:tr>
      <w:tr w:rsidR="00722E45" w14:paraId="7DE047A3" w14:textId="77777777" w:rsidTr="00722E45">
        <w:trPr>
          <w:trHeight w:hRule="exact" w:val="1073"/>
        </w:trPr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B671F41" w14:textId="77777777" w:rsidR="00722E45" w:rsidRDefault="00722E45">
            <w:pPr>
              <w:pStyle w:val="3"/>
              <w:spacing w:before="0" w:after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color w:val="000000"/>
                <w:spacing w:val="2"/>
                <w:sz w:val="28"/>
                <w:szCs w:val="24"/>
              </w:rPr>
              <w:t>Специальность:</w:t>
            </w:r>
            <w:r>
              <w:rPr>
                <w:rFonts w:ascii="Times New Roman" w:hAnsi="Times New Roman"/>
                <w:color w:val="000000"/>
                <w:spacing w:val="2"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b w:val="0"/>
                <w:sz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14:paraId="0E26B451" w14:textId="77777777" w:rsidR="00722E45" w:rsidRDefault="00722E4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eastAsia="Times New Roman"/>
              </w:rPr>
            </w:pPr>
            <w:r>
              <w:rPr>
                <w:color w:val="000000"/>
                <w:spacing w:val="-2"/>
                <w:szCs w:val="24"/>
              </w:rPr>
              <w:t>Учебная дисциплина: «Арифметико-логические основы вычислительной техники</w:t>
            </w:r>
            <w:r>
              <w:rPr>
                <w:szCs w:val="28"/>
              </w:rPr>
              <w:t>»</w:t>
            </w:r>
          </w:p>
        </w:tc>
      </w:tr>
    </w:tbl>
    <w:p w14:paraId="3AF40B94" w14:textId="77777777" w:rsidR="00722E45" w:rsidRDefault="00722E45" w:rsidP="005E3CD7">
      <w:pPr>
        <w:spacing w:after="0" w:line="240" w:lineRule="auto"/>
        <w:contextualSpacing/>
        <w:jc w:val="center"/>
        <w:rPr>
          <w:szCs w:val="28"/>
        </w:rPr>
      </w:pPr>
    </w:p>
    <w:p w14:paraId="472B7340" w14:textId="204966A8" w:rsidR="005E3CD7" w:rsidRPr="00983DCF" w:rsidRDefault="005E3CD7" w:rsidP="005E3CD7">
      <w:pPr>
        <w:spacing w:after="0" w:line="240" w:lineRule="auto"/>
        <w:contextualSpacing/>
        <w:jc w:val="center"/>
        <w:rPr>
          <w:szCs w:val="28"/>
        </w:rPr>
      </w:pPr>
      <w:r w:rsidRPr="00983DCF">
        <w:rPr>
          <w:szCs w:val="28"/>
        </w:rPr>
        <w:t xml:space="preserve">Лабораторная работа № </w:t>
      </w:r>
      <w:r>
        <w:rPr>
          <w:szCs w:val="28"/>
        </w:rPr>
        <w:t>7</w:t>
      </w:r>
    </w:p>
    <w:p w14:paraId="6AC25155" w14:textId="77777777" w:rsidR="00722E45" w:rsidRDefault="00722E45" w:rsidP="00722E45">
      <w:pPr>
        <w:shd w:val="clear" w:color="auto" w:fill="FFFFFF"/>
        <w:spacing w:after="0" w:line="240" w:lineRule="auto"/>
        <w:contextualSpacing/>
        <w:jc w:val="center"/>
        <w:rPr>
          <w:b/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Инструкционно</w:t>
      </w:r>
      <w:proofErr w:type="spellEnd"/>
      <w:r>
        <w:rPr>
          <w:b/>
          <w:color w:val="000000"/>
          <w:szCs w:val="24"/>
        </w:rPr>
        <w:t>-технологическая карта</w:t>
      </w:r>
    </w:p>
    <w:p w14:paraId="02141292" w14:textId="77777777" w:rsid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b/>
          <w:color w:val="000000"/>
          <w:szCs w:val="28"/>
        </w:rPr>
      </w:pPr>
    </w:p>
    <w:p w14:paraId="08A4ECAC" w14:textId="02257F06" w:rsidR="00722E45" w:rsidRPr="00722E45" w:rsidRDefault="00722E45" w:rsidP="00722E45">
      <w:pPr>
        <w:tabs>
          <w:tab w:val="left" w:pos="8820"/>
        </w:tabs>
        <w:spacing w:after="0" w:line="240" w:lineRule="auto"/>
        <w:contextualSpacing/>
        <w:jc w:val="both"/>
        <w:rPr>
          <w:szCs w:val="28"/>
        </w:rPr>
      </w:pPr>
      <w:proofErr w:type="gramStart"/>
      <w:r>
        <w:rPr>
          <w:b/>
          <w:color w:val="000000"/>
          <w:szCs w:val="28"/>
        </w:rPr>
        <w:t>Тема:</w:t>
      </w:r>
      <w:r w:rsidRPr="00722E45">
        <w:rPr>
          <w:b/>
          <w:color w:val="000000"/>
          <w:szCs w:val="28"/>
        </w:rPr>
        <w:t xml:space="preserve">   </w:t>
      </w:r>
      <w:proofErr w:type="gramEnd"/>
      <w:r w:rsidRPr="00722E45">
        <w:rPr>
          <w:b/>
          <w:color w:val="000000"/>
          <w:szCs w:val="28"/>
        </w:rPr>
        <w:t xml:space="preserve">       </w:t>
      </w:r>
      <w:r w:rsidRPr="00722E45">
        <w:rPr>
          <w:szCs w:val="28"/>
        </w:rPr>
        <w:t>Исследование работы АЛУ экспериментальным путём</w:t>
      </w:r>
      <w:r w:rsidR="00141974">
        <w:rPr>
          <w:szCs w:val="28"/>
        </w:rPr>
        <w:t>.</w:t>
      </w:r>
    </w:p>
    <w:p w14:paraId="0788E331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bCs/>
          <w:color w:val="000000"/>
          <w:spacing w:val="1"/>
          <w:szCs w:val="28"/>
        </w:rPr>
      </w:pPr>
    </w:p>
    <w:p w14:paraId="2980838D" w14:textId="4E2EE23C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  <w:r>
        <w:rPr>
          <w:b/>
          <w:bCs/>
          <w:color w:val="000000"/>
          <w:spacing w:val="1"/>
          <w:szCs w:val="28"/>
        </w:rPr>
        <w:t>Цель</w:t>
      </w:r>
      <w:proofErr w:type="gramStart"/>
      <w:r>
        <w:rPr>
          <w:b/>
          <w:bCs/>
          <w:color w:val="000000"/>
          <w:spacing w:val="1"/>
          <w:szCs w:val="28"/>
        </w:rPr>
        <w:t>:</w:t>
      </w:r>
      <w:r>
        <w:rPr>
          <w:bCs/>
          <w:color w:val="000000"/>
          <w:spacing w:val="1"/>
          <w:szCs w:val="28"/>
        </w:rPr>
        <w:tab/>
      </w:r>
      <w:r>
        <w:rPr>
          <w:bCs/>
          <w:color w:val="000000"/>
          <w:spacing w:val="1"/>
          <w:szCs w:val="28"/>
        </w:rPr>
        <w:tab/>
      </w:r>
      <w:r>
        <w:rPr>
          <w:szCs w:val="28"/>
        </w:rPr>
        <w:t>Научиться</w:t>
      </w:r>
      <w:proofErr w:type="gramEnd"/>
      <w:r>
        <w:rPr>
          <w:szCs w:val="28"/>
        </w:rPr>
        <w:t xml:space="preserve"> </w:t>
      </w:r>
      <w:r>
        <w:rPr>
          <w:rFonts w:eastAsia="Times New Roman"/>
          <w:szCs w:val="28"/>
          <w:lang w:eastAsia="ru-RU"/>
        </w:rPr>
        <w:t>исследовать работу АЛУ.</w:t>
      </w:r>
    </w:p>
    <w:p w14:paraId="42438D44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Times New Roman"/>
          <w:szCs w:val="28"/>
          <w:lang w:eastAsia="ru-RU"/>
        </w:rPr>
      </w:pPr>
    </w:p>
    <w:p w14:paraId="348F49C3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rFonts w:eastAsia="Calibri"/>
          <w:color w:val="000000"/>
          <w:spacing w:val="-1"/>
          <w:szCs w:val="28"/>
        </w:rPr>
      </w:pPr>
      <w:r>
        <w:rPr>
          <w:bCs/>
          <w:color w:val="000000"/>
          <w:spacing w:val="-1"/>
          <w:szCs w:val="28"/>
        </w:rPr>
        <w:t xml:space="preserve">Время выполнения: </w:t>
      </w:r>
      <w:r>
        <w:rPr>
          <w:color w:val="000000"/>
          <w:spacing w:val="-1"/>
          <w:szCs w:val="28"/>
        </w:rPr>
        <w:t>2 часа</w:t>
      </w:r>
    </w:p>
    <w:p w14:paraId="780D926E" w14:textId="77777777" w:rsidR="00722E45" w:rsidRDefault="00722E45" w:rsidP="00722E45">
      <w:pPr>
        <w:spacing w:after="0" w:line="240" w:lineRule="auto"/>
        <w:ind w:left="1410" w:hanging="1410"/>
        <w:contextualSpacing/>
        <w:jc w:val="both"/>
        <w:rPr>
          <w:color w:val="000000"/>
          <w:spacing w:val="-1"/>
          <w:szCs w:val="28"/>
        </w:rPr>
      </w:pPr>
    </w:p>
    <w:p w14:paraId="3BB788F0" w14:textId="77777777" w:rsidR="00722E45" w:rsidRDefault="00722E45" w:rsidP="00722E45">
      <w:pPr>
        <w:spacing w:after="0" w:line="240" w:lineRule="auto"/>
        <w:ind w:firstLine="851"/>
        <w:contextualSpacing/>
        <w:jc w:val="both"/>
        <w:rPr>
          <w:szCs w:val="28"/>
        </w:rPr>
      </w:pPr>
      <w:r>
        <w:rPr>
          <w:b/>
        </w:rPr>
        <w:t>Оснащение рабочего места</w:t>
      </w:r>
      <w:r>
        <w:rPr>
          <w:b/>
          <w:sz w:val="24"/>
        </w:rPr>
        <w:t xml:space="preserve">: </w:t>
      </w:r>
      <w:r>
        <w:rPr>
          <w:szCs w:val="28"/>
        </w:rPr>
        <w:t>компьютерный класс, с</w:t>
      </w:r>
      <w:r>
        <w:rPr>
          <w:rFonts w:eastAsia="Times New Roman"/>
          <w:szCs w:val="28"/>
          <w:lang w:eastAsia="ru-RU"/>
        </w:rPr>
        <w:t>истема схемотехнического моделирования (программный пакет)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инструкционно</w:t>
      </w:r>
      <w:proofErr w:type="spellEnd"/>
      <w:r>
        <w:rPr>
          <w:szCs w:val="28"/>
        </w:rPr>
        <w:t xml:space="preserve">-технологическая карта, методическое пособие по </w:t>
      </w:r>
      <w:proofErr w:type="spellStart"/>
      <w:r>
        <w:rPr>
          <w:szCs w:val="28"/>
        </w:rPr>
        <w:t>Electronics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Workbench</w:t>
      </w:r>
      <w:proofErr w:type="spellEnd"/>
      <w:r>
        <w:rPr>
          <w:szCs w:val="28"/>
        </w:rPr>
        <w:t>.</w:t>
      </w:r>
    </w:p>
    <w:p w14:paraId="56300A6C" w14:textId="77777777" w:rsidR="005E3CD7" w:rsidRPr="00983DCF" w:rsidRDefault="005E3CD7" w:rsidP="005E3CD7">
      <w:pPr>
        <w:spacing w:after="0" w:line="240" w:lineRule="auto"/>
        <w:ind w:left="4253" w:right="-30" w:hanging="4253"/>
        <w:contextualSpacing/>
        <w:rPr>
          <w:szCs w:val="28"/>
        </w:rPr>
      </w:pPr>
    </w:p>
    <w:p w14:paraId="0C0CC168" w14:textId="77777777" w:rsidR="005E3CD7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>
        <w:rPr>
          <w:b/>
        </w:rPr>
        <w:t>1 Порядок выполнения работы</w:t>
      </w:r>
    </w:p>
    <w:p w14:paraId="60646309" w14:textId="6C262E58" w:rsidR="005E3CD7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1.1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Пользуясь литературой, </w:t>
      </w:r>
      <w:r>
        <w:rPr>
          <w:szCs w:val="28"/>
        </w:rPr>
        <w:t xml:space="preserve">указанной в разделе «Литература», </w:t>
      </w:r>
      <w:r>
        <w:rPr>
          <w:color w:val="000000"/>
          <w:szCs w:val="28"/>
        </w:rPr>
        <w:t>и конспектом лекций, повторите правила моделирования</w:t>
      </w:r>
      <w:r>
        <w:rPr>
          <w:bCs/>
          <w:color w:val="000000"/>
          <w:szCs w:val="28"/>
        </w:rPr>
        <w:t xml:space="preserve"> арифметико-логических устройств, принципы</w:t>
      </w:r>
      <w:r>
        <w:rPr>
          <w:color w:val="000000"/>
          <w:szCs w:val="28"/>
        </w:rPr>
        <w:t xml:space="preserve"> реализации </w:t>
      </w:r>
      <w:r>
        <w:rPr>
          <w:bCs/>
          <w:color w:val="000000"/>
          <w:szCs w:val="28"/>
        </w:rPr>
        <w:t xml:space="preserve">арифметико-логическими устройствами арифметических и </w:t>
      </w:r>
      <w:r>
        <w:rPr>
          <w:color w:val="000000"/>
          <w:szCs w:val="28"/>
        </w:rPr>
        <w:t>логических функций, правила выполнения арифметических операций над двоичными числами, таблицы истинности простых и сложных логических функций.</w:t>
      </w:r>
    </w:p>
    <w:p w14:paraId="06382937" w14:textId="0FCCDED5" w:rsidR="005E3CD7" w:rsidRPr="000B2793" w:rsidRDefault="005E3CD7" w:rsidP="005E3CD7">
      <w:pPr>
        <w:spacing w:after="0" w:line="240" w:lineRule="auto"/>
        <w:ind w:firstLine="709"/>
        <w:contextualSpacing/>
        <w:jc w:val="both"/>
      </w:pPr>
      <w:r>
        <w:t>1.2</w:t>
      </w:r>
      <w:r w:rsidR="00722E45">
        <w:t>.</w:t>
      </w:r>
      <w:r>
        <w:t xml:space="preserve"> Используя </w:t>
      </w:r>
      <w:r w:rsidRPr="000B2793">
        <w:t>учебно-методическ</w:t>
      </w:r>
      <w:r>
        <w:t>ое</w:t>
      </w:r>
      <w:r w:rsidRPr="000B2793">
        <w:t xml:space="preserve"> пособие по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 xml:space="preserve"> (далее - учебно-методическое пособие)</w:t>
      </w:r>
      <w:r>
        <w:t xml:space="preserve">, повторите основы работы и особенности схемотехнического моделирования в </w:t>
      </w:r>
      <w:r w:rsidRPr="000B2793">
        <w:t>систем</w:t>
      </w:r>
      <w:r>
        <w:t>е</w:t>
      </w:r>
      <w:r w:rsidRPr="000B2793">
        <w:t xml:space="preserve"> схемотехнического моделирования </w:t>
      </w:r>
      <w:proofErr w:type="spellStart"/>
      <w:r w:rsidRPr="000B2793">
        <w:t>Electronics</w:t>
      </w:r>
      <w:proofErr w:type="spellEnd"/>
      <w:r w:rsidRPr="000B2793">
        <w:t xml:space="preserve"> </w:t>
      </w:r>
      <w:proofErr w:type="spellStart"/>
      <w:r w:rsidRPr="000B2793">
        <w:t>Workbench</w:t>
      </w:r>
      <w:proofErr w:type="spellEnd"/>
      <w:r w:rsidRPr="000B2793">
        <w:t>.</w:t>
      </w:r>
    </w:p>
    <w:p w14:paraId="3391C766" w14:textId="418D4468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1.3</w:t>
      </w:r>
      <w:r w:rsidR="00722E45">
        <w:t>.</w:t>
      </w:r>
      <w:r>
        <w:t xml:space="preserve"> Используя рисунок 1, таблицу1</w:t>
      </w:r>
      <w:r w:rsidRPr="006C46C4">
        <w:t xml:space="preserve"> </w:t>
      </w:r>
      <w:r>
        <w:t xml:space="preserve">и таблицу 2, изучите назначение выводов и режимы работы </w:t>
      </w:r>
      <w:r w:rsidRPr="00C47272">
        <w:t>интегральной</w:t>
      </w:r>
      <w:r>
        <w:t xml:space="preserve"> микросхемы (далее – ИМС)</w:t>
      </w:r>
      <w:r w:rsidRPr="00C47272">
        <w:t xml:space="preserve"> </w:t>
      </w:r>
      <w:r>
        <w:t>К155ИПЗ (74181).</w:t>
      </w:r>
    </w:p>
    <w:p w14:paraId="7A9B522B" w14:textId="77777777" w:rsidR="005E3CD7" w:rsidRDefault="005E3CD7" w:rsidP="005E3CD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9197A63" wp14:editId="708D4D2A">
            <wp:extent cx="3010775" cy="465128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46" cy="48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2BB7" w14:textId="77777777" w:rsidR="005E3CD7" w:rsidRPr="00484BE7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484BE7">
        <w:rPr>
          <w:color w:val="000000"/>
          <w:szCs w:val="28"/>
        </w:rPr>
        <w:t xml:space="preserve">Рисунок 1 </w:t>
      </w:r>
      <w:r>
        <w:rPr>
          <w:color w:val="000000"/>
          <w:szCs w:val="28"/>
        </w:rPr>
        <w:t>–</w:t>
      </w:r>
      <w:r w:rsidRPr="00484BE7">
        <w:rPr>
          <w:color w:val="000000"/>
          <w:szCs w:val="28"/>
        </w:rPr>
        <w:t xml:space="preserve"> У</w:t>
      </w:r>
      <w:r>
        <w:rPr>
          <w:color w:val="000000"/>
          <w:szCs w:val="28"/>
        </w:rPr>
        <w:t>словное графическое обозначение</w:t>
      </w:r>
      <w:r w:rsidRPr="00484BE7">
        <w:rPr>
          <w:color w:val="000000"/>
          <w:szCs w:val="28"/>
        </w:rPr>
        <w:t xml:space="preserve"> ИМС К155ИПЗ (74181)</w:t>
      </w:r>
    </w:p>
    <w:p w14:paraId="6F15DB20" w14:textId="77777777" w:rsidR="005E3CD7" w:rsidRPr="00484BE7" w:rsidRDefault="005E3CD7" w:rsidP="005E3CD7">
      <w:pPr>
        <w:spacing w:after="0" w:line="240" w:lineRule="auto"/>
        <w:contextualSpacing/>
        <w:jc w:val="both"/>
        <w:rPr>
          <w:color w:val="000000"/>
          <w:szCs w:val="28"/>
        </w:rPr>
      </w:pPr>
      <w:r w:rsidRPr="00484BE7">
        <w:rPr>
          <w:color w:val="000000"/>
          <w:szCs w:val="28"/>
        </w:rPr>
        <w:t>Таблица 1 – Назначение выводов ИМС К155ИПЗ (74181)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6"/>
        <w:gridCol w:w="3639"/>
        <w:gridCol w:w="1006"/>
        <w:gridCol w:w="3694"/>
      </w:tblGrid>
      <w:tr w:rsidR="005E3CD7" w:rsidRPr="008F359A" w14:paraId="090A8F0D" w14:textId="77777777" w:rsidTr="00757F71">
        <w:tc>
          <w:tcPr>
            <w:tcW w:w="1006" w:type="dxa"/>
          </w:tcPr>
          <w:p w14:paraId="34845E0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3951" w:type="dxa"/>
          </w:tcPr>
          <w:p w14:paraId="5518E3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  <w:tc>
          <w:tcPr>
            <w:tcW w:w="933" w:type="dxa"/>
          </w:tcPr>
          <w:p w14:paraId="36D3EA5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Вывод</w:t>
            </w:r>
          </w:p>
        </w:tc>
        <w:tc>
          <w:tcPr>
            <w:tcW w:w="4021" w:type="dxa"/>
          </w:tcPr>
          <w:p w14:paraId="7AD2EE3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Назначение</w:t>
            </w:r>
          </w:p>
        </w:tc>
      </w:tr>
      <w:tr w:rsidR="005E3CD7" w:rsidRPr="008F359A" w14:paraId="35FA8629" w14:textId="77777777" w:rsidTr="00757F71">
        <w:tc>
          <w:tcPr>
            <w:tcW w:w="1006" w:type="dxa"/>
          </w:tcPr>
          <w:p w14:paraId="751EA6F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</w:t>
            </w:r>
          </w:p>
        </w:tc>
        <w:tc>
          <w:tcPr>
            <w:tcW w:w="3951" w:type="dxa"/>
          </w:tcPr>
          <w:p w14:paraId="33F8F36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709E98F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13</w:t>
            </w:r>
          </w:p>
        </w:tc>
        <w:tc>
          <w:tcPr>
            <w:tcW w:w="4021" w:type="dxa"/>
          </w:tcPr>
          <w:p w14:paraId="0F5E76A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3</w:t>
            </w:r>
          </w:p>
        </w:tc>
      </w:tr>
      <w:tr w:rsidR="005E3CD7" w:rsidRPr="008F359A" w14:paraId="4C5D41B6" w14:textId="77777777" w:rsidTr="00757F71">
        <w:tc>
          <w:tcPr>
            <w:tcW w:w="1006" w:type="dxa"/>
          </w:tcPr>
          <w:p w14:paraId="66F9B42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</w:t>
            </w:r>
          </w:p>
        </w:tc>
        <w:tc>
          <w:tcPr>
            <w:tcW w:w="3951" w:type="dxa"/>
          </w:tcPr>
          <w:p w14:paraId="14810D2B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35E2EBA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14</w:t>
            </w:r>
          </w:p>
        </w:tc>
        <w:tc>
          <w:tcPr>
            <w:tcW w:w="4021" w:type="dxa"/>
          </w:tcPr>
          <w:p w14:paraId="5D777F5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"сравнение" </w:t>
            </w:r>
            <w:r>
              <w:rPr>
                <w:color w:val="000000"/>
                <w:szCs w:val="28"/>
                <w:lang w:val="en-US"/>
                <w14:cntxtAlts/>
              </w:rPr>
              <w:t>K</w:t>
            </w:r>
            <w:r w:rsidRPr="00F66B8D">
              <w:rPr>
                <w:color w:val="000000"/>
                <w:szCs w:val="28"/>
                <w14:cntxtAlts/>
              </w:rPr>
              <w:t xml:space="preserve"> (</w:t>
            </w:r>
            <w:r w:rsidRPr="00834212">
              <w:rPr>
                <w:color w:val="000000"/>
                <w:szCs w:val="28"/>
                <w14:cntxtAlts/>
              </w:rPr>
              <w:t>А=В</w:t>
            </w:r>
            <w:r w:rsidRPr="00F66B8D">
              <w:rPr>
                <w:color w:val="000000"/>
                <w:szCs w:val="28"/>
                <w14:cntxtAlts/>
              </w:rPr>
              <w:t>)</w:t>
            </w:r>
          </w:p>
        </w:tc>
      </w:tr>
      <w:tr w:rsidR="005E3CD7" w:rsidRPr="008F359A" w14:paraId="67AB5F89" w14:textId="77777777" w:rsidTr="00757F71">
        <w:tc>
          <w:tcPr>
            <w:tcW w:w="1006" w:type="dxa"/>
          </w:tcPr>
          <w:p w14:paraId="30AECEC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3</w:t>
            </w:r>
          </w:p>
        </w:tc>
        <w:tc>
          <w:tcPr>
            <w:tcW w:w="3951" w:type="dxa"/>
          </w:tcPr>
          <w:p w14:paraId="3D3FF5E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S3</w:t>
            </w:r>
          </w:p>
        </w:tc>
        <w:tc>
          <w:tcPr>
            <w:tcW w:w="933" w:type="dxa"/>
          </w:tcPr>
          <w:p w14:paraId="59C93C37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15</w:t>
            </w:r>
          </w:p>
        </w:tc>
        <w:tc>
          <w:tcPr>
            <w:tcW w:w="4021" w:type="dxa"/>
          </w:tcPr>
          <w:p w14:paraId="1817E4A5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"распространение переноса" Р</w:t>
            </w:r>
          </w:p>
        </w:tc>
      </w:tr>
      <w:tr w:rsidR="005E3CD7" w:rsidRPr="008F359A" w14:paraId="6D412973" w14:textId="77777777" w:rsidTr="00757F71">
        <w:tc>
          <w:tcPr>
            <w:tcW w:w="1006" w:type="dxa"/>
          </w:tcPr>
          <w:p w14:paraId="347D038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4</w:t>
            </w:r>
          </w:p>
        </w:tc>
        <w:tc>
          <w:tcPr>
            <w:tcW w:w="3951" w:type="dxa"/>
          </w:tcPr>
          <w:p w14:paraId="3AFE30E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S2</w:t>
            </w:r>
          </w:p>
        </w:tc>
        <w:tc>
          <w:tcPr>
            <w:tcW w:w="933" w:type="dxa"/>
          </w:tcPr>
          <w:p w14:paraId="44A80C34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16</w:t>
            </w:r>
          </w:p>
        </w:tc>
        <w:tc>
          <w:tcPr>
            <w:tcW w:w="4021" w:type="dxa"/>
          </w:tcPr>
          <w:p w14:paraId="7DE8F663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Выход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4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(CN+4)</w:t>
            </w:r>
          </w:p>
        </w:tc>
      </w:tr>
      <w:tr w:rsidR="005E3CD7" w:rsidRPr="008F359A" w14:paraId="45B90F28" w14:textId="77777777" w:rsidTr="00757F71">
        <w:tc>
          <w:tcPr>
            <w:tcW w:w="1006" w:type="dxa"/>
          </w:tcPr>
          <w:p w14:paraId="77E019C9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5</w:t>
            </w:r>
          </w:p>
        </w:tc>
        <w:tc>
          <w:tcPr>
            <w:tcW w:w="3951" w:type="dxa"/>
          </w:tcPr>
          <w:p w14:paraId="6B4A1B58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1507EB6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17</w:t>
            </w:r>
          </w:p>
        </w:tc>
        <w:tc>
          <w:tcPr>
            <w:tcW w:w="4021" w:type="dxa"/>
          </w:tcPr>
          <w:p w14:paraId="6BDE2ED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"образование переноса"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G</w:t>
            </w:r>
          </w:p>
        </w:tc>
      </w:tr>
      <w:tr w:rsidR="005E3CD7" w:rsidRPr="008F359A" w14:paraId="4D82CB35" w14:textId="77777777" w:rsidTr="00757F71">
        <w:tc>
          <w:tcPr>
            <w:tcW w:w="1006" w:type="dxa"/>
          </w:tcPr>
          <w:p w14:paraId="67874BF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6</w:t>
            </w:r>
          </w:p>
        </w:tc>
        <w:tc>
          <w:tcPr>
            <w:tcW w:w="3951" w:type="dxa"/>
          </w:tcPr>
          <w:p w14:paraId="4C7A4C2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proofErr w:type="spellStart"/>
            <w:r w:rsidRPr="00834212">
              <w:rPr>
                <w:color w:val="000000"/>
                <w:szCs w:val="28"/>
                <w14:cntxtAlts/>
              </w:rPr>
              <w:t>Селектирующий</w:t>
            </w:r>
            <w:proofErr w:type="spellEnd"/>
            <w:r w:rsidRPr="00834212">
              <w:rPr>
                <w:color w:val="000000"/>
                <w:szCs w:val="28"/>
                <w14:cntxtAlts/>
              </w:rPr>
              <w:t xml:space="preserve"> вход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S</w:t>
            </w:r>
            <w:r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0AC82C9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18</w:t>
            </w:r>
          </w:p>
        </w:tc>
        <w:tc>
          <w:tcPr>
            <w:tcW w:w="4021" w:type="dxa"/>
          </w:tcPr>
          <w:p w14:paraId="3C636E1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ВЗ</w:t>
            </w:r>
          </w:p>
        </w:tc>
      </w:tr>
      <w:tr w:rsidR="005E3CD7" w:rsidRPr="008F359A" w14:paraId="1A21EDDE" w14:textId="77777777" w:rsidTr="00757F71">
        <w:tc>
          <w:tcPr>
            <w:tcW w:w="1006" w:type="dxa"/>
          </w:tcPr>
          <w:p w14:paraId="2DBA973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7</w:t>
            </w:r>
          </w:p>
        </w:tc>
        <w:tc>
          <w:tcPr>
            <w:tcW w:w="3951" w:type="dxa"/>
          </w:tcPr>
          <w:p w14:paraId="6A4795C2" w14:textId="77777777" w:rsidR="005E3CD7" w:rsidRPr="003859A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"перенос" С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</w:p>
        </w:tc>
        <w:tc>
          <w:tcPr>
            <w:tcW w:w="933" w:type="dxa"/>
          </w:tcPr>
          <w:p w14:paraId="57491495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19</w:t>
            </w:r>
          </w:p>
        </w:tc>
        <w:tc>
          <w:tcPr>
            <w:tcW w:w="4021" w:type="dxa"/>
          </w:tcPr>
          <w:p w14:paraId="29A7818E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A3</w:t>
            </w:r>
          </w:p>
        </w:tc>
      </w:tr>
      <w:tr w:rsidR="005E3CD7" w:rsidRPr="008F359A" w14:paraId="207AC998" w14:textId="77777777" w:rsidTr="00757F71">
        <w:tc>
          <w:tcPr>
            <w:tcW w:w="1006" w:type="dxa"/>
          </w:tcPr>
          <w:p w14:paraId="22AF29D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8</w:t>
            </w:r>
          </w:p>
        </w:tc>
        <w:tc>
          <w:tcPr>
            <w:tcW w:w="3951" w:type="dxa"/>
          </w:tcPr>
          <w:p w14:paraId="34E55F9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Вход "режим работы" М</w:t>
            </w:r>
          </w:p>
        </w:tc>
        <w:tc>
          <w:tcPr>
            <w:tcW w:w="933" w:type="dxa"/>
          </w:tcPr>
          <w:p w14:paraId="5E921EEB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20</w:t>
            </w:r>
          </w:p>
        </w:tc>
        <w:tc>
          <w:tcPr>
            <w:tcW w:w="4021" w:type="dxa"/>
          </w:tcPr>
          <w:p w14:paraId="26B8F424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В2</w:t>
            </w:r>
          </w:p>
        </w:tc>
      </w:tr>
      <w:tr w:rsidR="005E3CD7" w:rsidRPr="008F359A" w14:paraId="7D7A462F" w14:textId="77777777" w:rsidTr="00757F71">
        <w:tc>
          <w:tcPr>
            <w:tcW w:w="1006" w:type="dxa"/>
          </w:tcPr>
          <w:p w14:paraId="21948EC2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9</w:t>
            </w:r>
          </w:p>
        </w:tc>
        <w:tc>
          <w:tcPr>
            <w:tcW w:w="3951" w:type="dxa"/>
          </w:tcPr>
          <w:p w14:paraId="5B356757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0</w:t>
            </w:r>
          </w:p>
        </w:tc>
        <w:tc>
          <w:tcPr>
            <w:tcW w:w="933" w:type="dxa"/>
          </w:tcPr>
          <w:p w14:paraId="2ACA5DA8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21</w:t>
            </w:r>
          </w:p>
        </w:tc>
        <w:tc>
          <w:tcPr>
            <w:tcW w:w="4021" w:type="dxa"/>
          </w:tcPr>
          <w:p w14:paraId="3077C2D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А2</w:t>
            </w:r>
          </w:p>
        </w:tc>
      </w:tr>
      <w:tr w:rsidR="005E3CD7" w:rsidRPr="008F359A" w14:paraId="4E7DFA17" w14:textId="77777777" w:rsidTr="00757F71">
        <w:tc>
          <w:tcPr>
            <w:tcW w:w="1006" w:type="dxa"/>
          </w:tcPr>
          <w:p w14:paraId="56E36CFD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10</w:t>
            </w:r>
          </w:p>
        </w:tc>
        <w:tc>
          <w:tcPr>
            <w:tcW w:w="3951" w:type="dxa"/>
          </w:tcPr>
          <w:p w14:paraId="6DD8FFBF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1</w:t>
            </w:r>
          </w:p>
        </w:tc>
        <w:tc>
          <w:tcPr>
            <w:tcW w:w="933" w:type="dxa"/>
          </w:tcPr>
          <w:p w14:paraId="38D83A6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22</w:t>
            </w:r>
          </w:p>
        </w:tc>
        <w:tc>
          <w:tcPr>
            <w:tcW w:w="4021" w:type="dxa"/>
          </w:tcPr>
          <w:p w14:paraId="5A461AC6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В1</w:t>
            </w:r>
          </w:p>
        </w:tc>
      </w:tr>
      <w:tr w:rsidR="005E3CD7" w:rsidRPr="008F359A" w14:paraId="3B371C7C" w14:textId="77777777" w:rsidTr="00757F71">
        <w:tc>
          <w:tcPr>
            <w:tcW w:w="1006" w:type="dxa"/>
          </w:tcPr>
          <w:p w14:paraId="51F02E3A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11</w:t>
            </w:r>
          </w:p>
        </w:tc>
        <w:tc>
          <w:tcPr>
            <w:tcW w:w="3951" w:type="dxa"/>
          </w:tcPr>
          <w:p w14:paraId="062A5A2A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 xml:space="preserve">Выход образования функции </w:t>
            </w:r>
            <w:r w:rsidRPr="00834212">
              <w:rPr>
                <w:color w:val="000000"/>
                <w:szCs w:val="28"/>
                <w:lang w:val="en-US"/>
                <w14:cntxtAlts/>
              </w:rPr>
              <w:t>F</w:t>
            </w:r>
            <w:r w:rsidRPr="00834212">
              <w:rPr>
                <w:color w:val="000000"/>
                <w:szCs w:val="28"/>
                <w14:cntxtAlts/>
              </w:rPr>
              <w:t>2</w:t>
            </w:r>
          </w:p>
        </w:tc>
        <w:tc>
          <w:tcPr>
            <w:tcW w:w="933" w:type="dxa"/>
          </w:tcPr>
          <w:p w14:paraId="21D1B0BC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23</w:t>
            </w:r>
          </w:p>
        </w:tc>
        <w:tc>
          <w:tcPr>
            <w:tcW w:w="4021" w:type="dxa"/>
          </w:tcPr>
          <w:p w14:paraId="0475EDF9" w14:textId="77777777" w:rsidR="005E3CD7" w:rsidRPr="00834212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Информационный вход А1</w:t>
            </w:r>
          </w:p>
        </w:tc>
      </w:tr>
      <w:tr w:rsidR="005E3CD7" w:rsidRPr="008F359A" w14:paraId="4FADB0D4" w14:textId="77777777" w:rsidTr="00757F71">
        <w:tc>
          <w:tcPr>
            <w:tcW w:w="1006" w:type="dxa"/>
          </w:tcPr>
          <w:p w14:paraId="4C4C8F46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12</w:t>
            </w:r>
          </w:p>
        </w:tc>
        <w:tc>
          <w:tcPr>
            <w:tcW w:w="3951" w:type="dxa"/>
          </w:tcPr>
          <w:p w14:paraId="30213C2F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Общий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(GND)</w:t>
            </w:r>
          </w:p>
        </w:tc>
        <w:tc>
          <w:tcPr>
            <w:tcW w:w="933" w:type="dxa"/>
          </w:tcPr>
          <w:p w14:paraId="060EA30E" w14:textId="77777777" w:rsidR="005E3CD7" w:rsidRPr="00834212" w:rsidRDefault="005E3CD7" w:rsidP="00757F71">
            <w:pPr>
              <w:contextualSpacing/>
              <w:jc w:val="center"/>
              <w:rPr>
                <w:szCs w:val="28"/>
                <w14:cntxtAlts/>
              </w:rPr>
            </w:pPr>
            <w:r w:rsidRPr="00834212">
              <w:rPr>
                <w:szCs w:val="28"/>
                <w14:cntxtAlts/>
              </w:rPr>
              <w:t>24</w:t>
            </w:r>
          </w:p>
        </w:tc>
        <w:tc>
          <w:tcPr>
            <w:tcW w:w="4021" w:type="dxa"/>
          </w:tcPr>
          <w:p w14:paraId="7A920A9A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contextualSpacing/>
              <w:mirrorIndents/>
              <w:jc w:val="both"/>
              <w:rPr>
                <w:szCs w:val="28"/>
                <w:lang w:val="en-US"/>
                <w14:cntxtAlts/>
              </w:rPr>
            </w:pPr>
            <w:r w:rsidRPr="00834212">
              <w:rPr>
                <w:color w:val="000000"/>
                <w:szCs w:val="28"/>
                <w14:cntxtAlts/>
              </w:rPr>
              <w:t>Питание</w:t>
            </w:r>
            <w:r>
              <w:rPr>
                <w:color w:val="000000"/>
                <w:szCs w:val="28"/>
                <w:lang w:val="en-US"/>
                <w14:cntxtAlts/>
              </w:rPr>
              <w:t xml:space="preserve"> (VCC)</w:t>
            </w:r>
          </w:p>
        </w:tc>
      </w:tr>
    </w:tbl>
    <w:p w14:paraId="713E3DEC" w14:textId="77777777" w:rsidR="00722E45" w:rsidRDefault="00722E45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color w:val="000000"/>
          <w:szCs w:val="28"/>
        </w:rPr>
      </w:pPr>
    </w:p>
    <w:p w14:paraId="55658AA8" w14:textId="77D63F10" w:rsidR="005E3CD7" w:rsidRPr="00484BE7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5" w:right="612" w:hanging="1565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484BE7">
        <w:rPr>
          <w:color w:val="000000"/>
          <w:szCs w:val="28"/>
        </w:rPr>
        <w:lastRenderedPageBreak/>
        <w:t xml:space="preserve">Таблица 2 – Режимы работы ИМС К155ИПЗ (74181) </w:t>
      </w:r>
    </w:p>
    <w:tbl>
      <w:tblPr>
        <w:tblW w:w="964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709"/>
        <w:gridCol w:w="709"/>
        <w:gridCol w:w="708"/>
        <w:gridCol w:w="1701"/>
        <w:gridCol w:w="2552"/>
        <w:gridCol w:w="2605"/>
      </w:tblGrid>
      <w:tr w:rsidR="005E3CD7" w14:paraId="1268EFD5" w14:textId="77777777" w:rsidTr="00757F71">
        <w:trPr>
          <w:trHeight w:hRule="exact" w:val="355"/>
        </w:trPr>
        <w:tc>
          <w:tcPr>
            <w:tcW w:w="278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854079" w14:textId="77777777" w:rsidR="005E3CD7" w:rsidRDefault="005E3CD7" w:rsidP="00757F71">
            <w:pPr>
              <w:shd w:val="clear" w:color="auto" w:fill="FFFFFF"/>
              <w:ind w:left="427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1A073B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68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93928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109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0...</w:t>
            </w:r>
            <w:r>
              <w:rPr>
                <w:color w:val="000000"/>
                <w:szCs w:val="28"/>
                <w:lang w:val="en-US"/>
              </w:rPr>
              <w:t>F</w:t>
            </w:r>
            <w:r>
              <w:rPr>
                <w:color w:val="000000"/>
                <w:szCs w:val="28"/>
              </w:rPr>
              <w:t>3</w:t>
            </w:r>
          </w:p>
        </w:tc>
      </w:tr>
      <w:tr w:rsidR="005E3CD7" w14:paraId="552369F2" w14:textId="77777777" w:rsidTr="00757F71">
        <w:trPr>
          <w:trHeight w:hRule="exact" w:val="559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C566F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</w:rPr>
            </w:pPr>
          </w:p>
          <w:p w14:paraId="560CE2FB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CA6AD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2E431F7A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01B62F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15B14B52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A3403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zCs w:val="28"/>
                <w:lang w:val="en-US"/>
              </w:rPr>
            </w:pPr>
          </w:p>
          <w:p w14:paraId="0AE42786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szCs w:val="28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DCCFE78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6C4B23AC" w14:textId="77777777" w:rsidR="005E3CD7" w:rsidRDefault="005E3CD7" w:rsidP="00757F71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51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9A474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pacing w:val="6"/>
                <w:szCs w:val="28"/>
              </w:rPr>
              <w:t>Арифметич</w:t>
            </w:r>
            <w:r>
              <w:rPr>
                <w:color w:val="000000"/>
                <w:spacing w:val="6"/>
                <w:szCs w:val="28"/>
                <w:lang w:val="en-US"/>
              </w:rPr>
              <w:t>еские</w:t>
            </w:r>
            <w:proofErr w:type="spellEnd"/>
            <w:r>
              <w:rPr>
                <w:color w:val="000000"/>
                <w:spacing w:val="6"/>
                <w:szCs w:val="28"/>
              </w:rPr>
              <w:t xml:space="preserve"> операции М=0</w:t>
            </w:r>
          </w:p>
        </w:tc>
      </w:tr>
      <w:tr w:rsidR="005E3CD7" w14:paraId="49AFB92F" w14:textId="77777777" w:rsidTr="00757F71">
        <w:trPr>
          <w:trHeight w:hRule="exact" w:val="422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43CD5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BEA201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59C60C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0F915A" w14:textId="77777777" w:rsidR="005E3CD7" w:rsidRDefault="005E3CD7" w:rsidP="00757F71">
            <w:pPr>
              <w:spacing w:after="0" w:line="256" w:lineRule="auto"/>
              <w:rPr>
                <w:rFonts w:eastAsia="Times New Roman"/>
                <w:szCs w:val="28"/>
                <w:vertAlign w:val="subscript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47FF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112D8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F810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35" w:lineRule="exact"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616B4DD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6017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7E7B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4D12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D787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36BF9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04391F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B4356F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5"/>
                <w:szCs w:val="28"/>
              </w:rPr>
              <w:t>А+1</w:t>
            </w:r>
          </w:p>
        </w:tc>
      </w:tr>
      <w:tr w:rsidR="005E3CD7" w14:paraId="12EA713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9524E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B6049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DBF2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F4B3D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A3DD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3745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433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</w:rPr>
              <w:t>)+</w:t>
            </w:r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360C37A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065F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8A18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2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8F527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5B96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A9BC70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F63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</w:t>
            </w:r>
            <w:r>
              <w:rPr>
                <w:color w:val="000000"/>
                <w:szCs w:val="28"/>
              </w:rPr>
              <w:t>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46139F6C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BECF9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2DAA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EDB6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8FC0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5CA422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5974D0" w14:textId="77777777" w:rsidR="005E3CD7" w:rsidRPr="002F47E4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color w:val="000000"/>
                <w:szCs w:val="28"/>
              </w:rPr>
              <w:t>-1</w:t>
            </w:r>
            <w:r>
              <w:rPr>
                <w:color w:val="000000"/>
                <w:sz w:val="20"/>
                <w:szCs w:val="20"/>
              </w:rPr>
              <w:t xml:space="preserve"> (в дополнительном коде)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1E33F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0 </w:t>
            </w:r>
            <w:r w:rsidRPr="002F47E4">
              <w:rPr>
                <w:color w:val="000000"/>
                <w:sz w:val="20"/>
                <w:szCs w:val="20"/>
              </w:rPr>
              <w:t xml:space="preserve">(нет </w:t>
            </w:r>
            <w:r>
              <w:rPr>
                <w:color w:val="000000"/>
                <w:sz w:val="20"/>
                <w:szCs w:val="20"/>
              </w:rPr>
              <w:t>операции)</w:t>
            </w:r>
          </w:p>
        </w:tc>
      </w:tr>
      <w:tr w:rsidR="005E3CD7" w14:paraId="2869C90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D7C70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FC2F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1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AD183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85F2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AB9B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  <w:lang w:val="en-US"/>
              </w:rPr>
              <w:t>(</w:t>
            </w:r>
            <w:r>
              <w:rPr>
                <w:color w:val="000000"/>
                <w:spacing w:val="2"/>
                <w:szCs w:val="28"/>
              </w:rPr>
              <w:t>А&amp;В</w:t>
            </w:r>
            <w:r>
              <w:rPr>
                <w:color w:val="000000"/>
                <w:spacing w:val="2"/>
                <w:szCs w:val="28"/>
                <w:lang w:val="en-US"/>
              </w:rPr>
              <w:t>)’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74A41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>А+(А&amp;В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C6F3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3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3"/>
                <w:szCs w:val="28"/>
              </w:rPr>
              <w:t>В)</w:t>
            </w:r>
            <w:r>
              <w:rPr>
                <w:color w:val="000000"/>
                <w:spacing w:val="3"/>
                <w:szCs w:val="28"/>
                <w:lang w:val="en-US"/>
              </w:rPr>
              <w:t>’</w:t>
            </w:r>
            <w:proofErr w:type="gramEnd"/>
            <w:r>
              <w:rPr>
                <w:color w:val="000000"/>
                <w:spacing w:val="3"/>
                <w:szCs w:val="28"/>
              </w:rPr>
              <w:t>+1</w:t>
            </w:r>
          </w:p>
        </w:tc>
      </w:tr>
      <w:tr w:rsidR="005E3CD7" w14:paraId="412DB6C8" w14:textId="77777777" w:rsidTr="00757F71">
        <w:trPr>
          <w:trHeight w:hRule="exact" w:val="38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51C01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4426B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10A2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244F5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C03A4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2"/>
                <w:szCs w:val="28"/>
              </w:rPr>
              <w:t>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2C7C6E1" w14:textId="77777777" w:rsidR="005E3CD7" w:rsidRDefault="005E3CD7" w:rsidP="00757F71">
            <w:pPr>
              <w:shd w:val="clear" w:color="auto" w:fill="FFFFFF"/>
              <w:spacing w:line="322" w:lineRule="exact"/>
              <w:ind w:right="36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zCs w:val="28"/>
              </w:rPr>
              <w:t>(</w:t>
            </w:r>
            <w:r>
              <w:rPr>
                <w:color w:val="000000"/>
                <w:spacing w:val="7"/>
                <w:szCs w:val="28"/>
              </w:rPr>
              <w:t>А&amp;В</w:t>
            </w:r>
            <w:r>
              <w:rPr>
                <w:color w:val="000000"/>
                <w:spacing w:val="7"/>
                <w:szCs w:val="28"/>
                <w:lang w:val="en-US"/>
              </w:rPr>
              <w:t>’</w:t>
            </w:r>
            <w:r>
              <w:rPr>
                <w:color w:val="000000"/>
                <w:spacing w:val="7"/>
                <w:szCs w:val="28"/>
              </w:rPr>
              <w:t>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25A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ind w:right="11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 xml:space="preserve">) + </w:t>
            </w:r>
            <w:r>
              <w:rPr>
                <w:color w:val="000000"/>
                <w:spacing w:val="1"/>
                <w:szCs w:val="28"/>
              </w:rPr>
              <w:t>(А&amp;В</w:t>
            </w:r>
            <w:proofErr w:type="gramStart"/>
            <w:r>
              <w:rPr>
                <w:color w:val="000000"/>
                <w:spacing w:val="1"/>
                <w:szCs w:val="28"/>
                <w:lang w:val="en-US"/>
              </w:rPr>
              <w:t>’</w:t>
            </w:r>
            <w:r>
              <w:rPr>
                <w:color w:val="000000"/>
                <w:spacing w:val="1"/>
                <w:szCs w:val="28"/>
              </w:rPr>
              <w:t>)+</w:t>
            </w:r>
            <w:proofErr w:type="gramEnd"/>
            <w:r>
              <w:rPr>
                <w:color w:val="000000"/>
                <w:spacing w:val="1"/>
                <w:szCs w:val="28"/>
              </w:rPr>
              <w:t>1</w:t>
            </w:r>
          </w:p>
        </w:tc>
      </w:tr>
      <w:tr w:rsidR="005E3CD7" w14:paraId="41D7A0B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C9F63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2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F67F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98934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56F57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14AF6E" w14:textId="2A5F47BB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</w:rPr>
              <w:t>А</w:t>
            </w:r>
            <w:r w:rsidR="0066034B">
              <w:rPr>
                <w:rFonts w:ascii="Calibri" w:eastAsia="Times New Roman" w:hAnsi="Calibri" w:cs="Arial"/>
                <w:sz w:val="22"/>
              </w:rPr>
              <w:object w:dxaOrig="345" w:dyaOrig="375" w14:anchorId="2F4F61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65pt;height:14.5pt" o:ole="">
                  <v:imagedata r:id="rId5" o:title=""/>
                </v:shape>
                <o:OLEObject Type="Embed" ProgID="PBrush" ShapeID="_x0000_i1025" DrawAspect="Content" ObjectID="_1710690551" r:id="rId6"/>
              </w:object>
            </w:r>
            <w:r>
              <w:rPr>
                <w:szCs w:val="28"/>
                <w:lang w:val="en-US"/>
              </w:rPr>
              <w:t>B</w:t>
            </w:r>
          </w:p>
          <w:p w14:paraId="559ABB78" w14:textId="77777777" w:rsidR="005E3CD7" w:rsidRDefault="005E3CD7" w:rsidP="00757F71">
            <w:pPr>
              <w:jc w:val="center"/>
              <w:rPr>
                <w:rFonts w:ascii="Calibri" w:hAnsi="Calibri" w:cs="Arial"/>
                <w:sz w:val="22"/>
                <w:lang w:val="en-US"/>
              </w:rPr>
            </w:pPr>
          </w:p>
          <w:p w14:paraId="2C16C063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7FDF6EFA" w14:textId="77777777" w:rsidR="005E3CD7" w:rsidRDefault="005E3CD7" w:rsidP="00757F71">
            <w:pPr>
              <w:jc w:val="center"/>
              <w:rPr>
                <w:rFonts w:cs="Arial"/>
                <w:lang w:val="en-US"/>
              </w:rPr>
            </w:pPr>
          </w:p>
          <w:p w14:paraId="39B164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 xml:space="preserve">+   </w:t>
            </w:r>
            <w:r>
              <w:rPr>
                <w:color w:val="000000"/>
                <w:spacing w:val="-2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79DE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А-В-1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68C84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А-В</w:t>
            </w:r>
          </w:p>
        </w:tc>
      </w:tr>
      <w:tr w:rsidR="005E3CD7" w14:paraId="164CB21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3D2E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197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3EE9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7EC0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F9AC5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F921FF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  <w:r>
              <w:rPr>
                <w:color w:val="000000"/>
                <w:spacing w:val="4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E0C30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</w:t>
            </w:r>
            <w:r>
              <w:rPr>
                <w:color w:val="000000"/>
                <w:spacing w:val="2"/>
                <w:szCs w:val="28"/>
                <w:lang w:val="en-US"/>
              </w:rPr>
              <w:t>’</w:t>
            </w:r>
            <w:r>
              <w:rPr>
                <w:color w:val="000000"/>
                <w:spacing w:val="2"/>
                <w:szCs w:val="28"/>
              </w:rPr>
              <w:t>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A7F4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  <w:lang w:val="en-US"/>
              </w:rPr>
            </w:pPr>
            <w:r>
              <w:rPr>
                <w:color w:val="000000"/>
                <w:spacing w:val="5"/>
                <w:szCs w:val="28"/>
              </w:rPr>
              <w:t>А&amp;В</w:t>
            </w:r>
            <w:r>
              <w:rPr>
                <w:color w:val="000000"/>
                <w:spacing w:val="5"/>
                <w:szCs w:val="28"/>
                <w:lang w:val="en-US"/>
              </w:rPr>
              <w:t>’</w:t>
            </w:r>
          </w:p>
        </w:tc>
      </w:tr>
      <w:tr w:rsidR="005E3CD7" w14:paraId="60FC20A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59B12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26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ED8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00C95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38C4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3D66D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A’vB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26ACDC" w14:textId="2847A0E6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3"/>
                <w:szCs w:val="28"/>
              </w:rPr>
              <w:t>А+</w:t>
            </w:r>
            <w:r w:rsidR="00AC4A08">
              <w:rPr>
                <w:color w:val="000000"/>
                <w:spacing w:val="23"/>
                <w:szCs w:val="28"/>
              </w:rPr>
              <w:t>(</w:t>
            </w:r>
            <w:r>
              <w:rPr>
                <w:color w:val="000000"/>
                <w:spacing w:val="23"/>
                <w:szCs w:val="28"/>
              </w:rPr>
              <w:t>А&amp;В</w:t>
            </w:r>
            <w:r w:rsidR="00AC4A08">
              <w:rPr>
                <w:color w:val="000000"/>
                <w:spacing w:val="23"/>
                <w:szCs w:val="28"/>
              </w:rPr>
              <w:t>)</w:t>
            </w:r>
            <w:bookmarkStart w:id="0" w:name="_GoBack"/>
            <w:bookmarkEnd w:id="0"/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C274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А+(А&amp;</w:t>
            </w:r>
            <w:proofErr w:type="gramStart"/>
            <w:r>
              <w:rPr>
                <w:color w:val="000000"/>
                <w:spacing w:val="2"/>
                <w:szCs w:val="28"/>
              </w:rPr>
              <w:t>В)+</w:t>
            </w:r>
            <w:proofErr w:type="gramEnd"/>
            <w:r>
              <w:rPr>
                <w:color w:val="000000"/>
                <w:spacing w:val="2"/>
                <w:szCs w:val="28"/>
              </w:rPr>
              <w:t>1</w:t>
            </w:r>
          </w:p>
        </w:tc>
      </w:tr>
      <w:tr w:rsidR="005E3CD7" w14:paraId="5FE672E2" w14:textId="77777777" w:rsidTr="007D79CC">
        <w:trPr>
          <w:trHeight w:hRule="exact" w:val="350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7D6B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90113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F23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6845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2024" w14:textId="20E9FD46" w:rsidR="005E3CD7" w:rsidRDefault="005E3CD7" w:rsidP="00757F71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/>
                <w:spacing w:val="-20"/>
                <w:szCs w:val="28"/>
                <w:lang w:val="en-US"/>
              </w:rPr>
              <w:t>(</w:t>
            </w:r>
            <w:r>
              <w:rPr>
                <w:color w:val="000000"/>
                <w:spacing w:val="-20"/>
                <w:szCs w:val="28"/>
              </w:rPr>
              <w:t>А</w:t>
            </w:r>
            <w:r w:rsidR="007D79CC">
              <w:rPr>
                <w:rFonts w:ascii="Calibri" w:eastAsia="Times New Roman" w:hAnsi="Calibri" w:cs="Arial"/>
                <w:sz w:val="22"/>
              </w:rPr>
              <w:object w:dxaOrig="345" w:dyaOrig="375" w14:anchorId="135F3972">
                <v:shape id="_x0000_i1026" type="#_x0000_t75" style="width:9.65pt;height:14.5pt" o:ole="">
                  <v:imagedata r:id="rId5" o:title=""/>
                </v:shape>
                <o:OLEObject Type="Embed" ProgID="PBrush" ShapeID="_x0000_i1026" DrawAspect="Content" ObjectID="_1710690552" r:id="rId7"/>
              </w:object>
            </w:r>
            <w:r>
              <w:rPr>
                <w:szCs w:val="28"/>
                <w:lang w:val="en-US"/>
              </w:rPr>
              <w:t>B)’</w:t>
            </w:r>
          </w:p>
          <w:p w14:paraId="6507F4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41499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А+В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CB1E68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А+В+1</w:t>
            </w:r>
          </w:p>
        </w:tc>
      </w:tr>
      <w:tr w:rsidR="005E3CD7" w14:paraId="2CD5A347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D22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8C8A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06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B5AC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B69F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133C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053D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(A&amp;B)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A056A8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’+(A&amp;</w:t>
            </w:r>
            <w:proofErr w:type="gramStart"/>
            <w:r>
              <w:rPr>
                <w:color w:val="000000"/>
                <w:szCs w:val="28"/>
                <w:lang w:val="en-US"/>
              </w:rPr>
              <w:t>B)+</w:t>
            </w:r>
            <w:proofErr w:type="gramEnd"/>
            <w:r>
              <w:rPr>
                <w:color w:val="000000"/>
                <w:szCs w:val="28"/>
                <w:lang w:val="en-US"/>
              </w:rPr>
              <w:t>l</w:t>
            </w:r>
          </w:p>
        </w:tc>
      </w:tr>
      <w:tr w:rsidR="005E3CD7" w14:paraId="1F471A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E59E8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FF82A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F45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5DE71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37786D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1"/>
                <w:szCs w:val="28"/>
              </w:rPr>
              <w:t>А&amp;В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B7CE1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2"/>
                <w:szCs w:val="28"/>
              </w:rPr>
              <w:t>(А&amp;В)-1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0E43E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4"/>
                <w:szCs w:val="28"/>
              </w:rPr>
              <w:t>А&amp;В</w:t>
            </w:r>
          </w:p>
        </w:tc>
      </w:tr>
      <w:tr w:rsidR="005E3CD7" w14:paraId="7700EAB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DAD0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66C96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E14D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66EEF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EAF8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03D3DB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А+А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8754C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А+А+1</w:t>
            </w:r>
          </w:p>
        </w:tc>
      </w:tr>
      <w:tr w:rsidR="005E3CD7" w14:paraId="5D3B9720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39BD3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1C79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7904A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B3BB4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D2479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’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B50FE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D44A3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r>
              <w:rPr>
                <w:color w:val="000000"/>
                <w:szCs w:val="28"/>
                <w:lang w:val="en-US"/>
              </w:rPr>
              <w:t>)+</w:t>
            </w:r>
            <w:proofErr w:type="spellStart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49FE45B5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2181E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80C47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FD213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F0A9C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11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AE0C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303E6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gramEnd"/>
            <w:r>
              <w:rPr>
                <w:color w:val="000000"/>
                <w:szCs w:val="28"/>
                <w:lang w:val="en-US"/>
              </w:rPr>
              <w:t>A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D686C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/>
              </w:rPr>
              <w:t>AvB</w:t>
            </w:r>
            <w:proofErr w:type="spellEnd"/>
            <w:proofErr w:type="gramStart"/>
            <w:r>
              <w:rPr>
                <w:color w:val="000000"/>
                <w:szCs w:val="28"/>
                <w:lang w:val="en-US"/>
              </w:rPr>
              <w:t>’)+</w:t>
            </w:r>
            <w:proofErr w:type="spellStart"/>
            <w:proofErr w:type="gramEnd"/>
            <w:r>
              <w:rPr>
                <w:color w:val="000000"/>
                <w:szCs w:val="28"/>
                <w:lang w:val="en-US"/>
              </w:rPr>
              <w:t>A+l</w:t>
            </w:r>
            <w:proofErr w:type="spellEnd"/>
          </w:p>
        </w:tc>
      </w:tr>
      <w:tr w:rsidR="005E3CD7" w14:paraId="6328380D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AC505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336DE3D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35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9C98B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640392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40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81B1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14E5B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А-1</w:t>
            </w:r>
          </w:p>
        </w:tc>
        <w:tc>
          <w:tcPr>
            <w:tcW w:w="26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760CC6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>А</w:t>
            </w:r>
          </w:p>
        </w:tc>
      </w:tr>
    </w:tbl>
    <w:p w14:paraId="18FB27DC" w14:textId="7BDA8356" w:rsidR="005E3CD7" w:rsidRDefault="005E3CD7" w:rsidP="005E3CD7">
      <w:pPr>
        <w:spacing w:after="0" w:line="240" w:lineRule="auto"/>
        <w:ind w:firstLine="709"/>
        <w:contextualSpacing/>
        <w:jc w:val="both"/>
      </w:pPr>
      <w:r>
        <w:t>1.4</w:t>
      </w:r>
      <w:r w:rsidR="00722E45">
        <w:t>.</w:t>
      </w:r>
      <w:r>
        <w:t xml:space="preserve"> По индивидуальному заданию, представленному в таблице 3, выполните примеры, указанные в таблице 2.</w:t>
      </w:r>
    </w:p>
    <w:p w14:paraId="7634F44B" w14:textId="77777777" w:rsidR="005E3CD7" w:rsidRDefault="005E3CD7" w:rsidP="005E3CD7">
      <w:pPr>
        <w:spacing w:after="0" w:line="240" w:lineRule="auto"/>
        <w:contextualSpacing/>
        <w:mirrorIndents/>
        <w:jc w:val="both"/>
        <w:rPr>
          <w:szCs w:val="28"/>
        </w:rPr>
      </w:pPr>
      <w:r>
        <w:rPr>
          <w:szCs w:val="28"/>
        </w:rPr>
        <w:t>Таблица 3 – Варианты индивидуальных заданий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9"/>
        <w:gridCol w:w="1532"/>
        <w:gridCol w:w="1531"/>
        <w:gridCol w:w="1610"/>
        <w:gridCol w:w="1532"/>
        <w:gridCol w:w="1531"/>
      </w:tblGrid>
      <w:tr w:rsidR="005E3CD7" w14:paraId="2944050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C520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3B6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FC5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7818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Вариант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F14F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А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2D35" w14:textId="77777777" w:rsidR="005E3CD7" w:rsidRDefault="005E3CD7" w:rsidP="00757F71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В</w:t>
            </w:r>
          </w:p>
        </w:tc>
      </w:tr>
      <w:tr w:rsidR="00D06F08" w14:paraId="7941384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941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F318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6ABE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4C28" w14:textId="0F4BF554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890D" w14:textId="26E18EAE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8E7D" w14:textId="393935F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50BB7A92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316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BB1A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9723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1C027" w14:textId="0F194B9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578FA" w14:textId="5875C41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F360" w14:textId="38F1415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30DE1619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24E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9BE5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8D6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D53B" w14:textId="39B2784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26A7" w14:textId="30AF9B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B5EC" w14:textId="5BEBED36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367B122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7E1E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3837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E5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DB18" w14:textId="6F39EAC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023B" w14:textId="3F2DF32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7B76" w14:textId="60D6107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D06F08" w14:paraId="1CB16C0F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4CD3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C6C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3CD9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1D09" w14:textId="0C693B5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1B1" w14:textId="6EC2A25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C1D2" w14:textId="3BDBB65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</w:tr>
      <w:tr w:rsidR="00D06F08" w14:paraId="49C9A823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3BF6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3544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56EF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D182" w14:textId="2059B6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5B65" w14:textId="7FBEB99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EC35" w14:textId="52E2CE1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D06F08" w14:paraId="4A298D76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41C5B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0C080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C87D" w14:textId="7777777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4306" w14:textId="1FBDA72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E7F7" w14:textId="0D7FD23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BDB4" w14:textId="7BB183F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4B01085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6BC2" w14:textId="3F9DD41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D56F" w14:textId="24DF88A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D047" w14:textId="2E8B7472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FC2C" w14:textId="658D5C3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0FA8" w14:textId="47855290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E7A8C" w14:textId="60BD3A8D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D06F08" w14:paraId="598673D8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F1E6" w14:textId="77E5E2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CA29" w14:textId="493AC13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7D48" w14:textId="6E1346C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0CB2" w14:textId="6DE76A60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9E4D3" w14:textId="4C9BEE1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5C87" w14:textId="150A8AC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525E92F7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E25A" w14:textId="4360440C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412E" w14:textId="5F1F5A7F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5B2D" w14:textId="50DFA7A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A28A" w14:textId="3B61A7C7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621" w14:textId="507ACFA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9C57" w14:textId="127C3D71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D06F08" w14:paraId="4354092A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136" w14:textId="2C65F8FE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7921" w14:textId="5F0DE06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D235" w14:textId="32665E68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38AF" w14:textId="1D6843AD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96E1D" w14:textId="475719D6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20E86" w14:textId="7386FC9B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D06F08" w14:paraId="283189F0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5788D" w14:textId="1C407BD9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7B89" w14:textId="70DBF2EB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0718" w14:textId="41031F53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F2C4" w14:textId="43C73F35" w:rsidR="00D06F08" w:rsidRDefault="00D06F08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26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3B3E" w14:textId="1C95CCA8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A50D" w14:textId="39D916BC" w:rsidR="00D06F08" w:rsidRDefault="00630335" w:rsidP="00D06F08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  <w:tr w:rsidR="00630335" w14:paraId="6100685D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6DE5" w14:textId="2FD59A0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13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B0DA" w14:textId="3082E772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59B0" w14:textId="28F5BF48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7B26" w14:textId="115DBA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1BDA" w14:textId="2D160701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2C5" w14:textId="1458C0FD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630335" w14:paraId="3857C6CB" w14:textId="77777777" w:rsidTr="00D06F08"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D770" w14:textId="76B7EFD7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A8EC" w14:textId="0978FE46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3948" w14:textId="01BF7DF4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46F1" w14:textId="5B34C39B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28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A3F79" w14:textId="3AC36F6C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0072" w14:textId="01B5F250" w:rsidR="00630335" w:rsidRDefault="00630335" w:rsidP="00630335">
            <w:pPr>
              <w:contextualSpacing/>
              <w:mirrorIndents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14:paraId="1A722820" w14:textId="61F8B633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lastRenderedPageBreak/>
        <w:t>1.5</w:t>
      </w:r>
      <w:r w:rsidR="00722E45">
        <w:t>.</w:t>
      </w:r>
      <w:r w:rsidRPr="00E5526C">
        <w:t xml:space="preserve"> Индивидуальное задание и расчёты представьте в отчёте. Результаты расчёта</w:t>
      </w:r>
      <w:r w:rsidR="00947E64" w:rsidRPr="00947E64">
        <w:t xml:space="preserve"> </w:t>
      </w:r>
      <w:r w:rsidR="00947E64">
        <w:t>в (двоичной и шестнадцатеричной системах счисления)</w:t>
      </w:r>
      <w:r w:rsidRPr="00E5526C">
        <w:t xml:space="preserve"> занесите в таблицу 4 в графы «Рассчитано».</w:t>
      </w:r>
    </w:p>
    <w:p w14:paraId="287A06F4" w14:textId="77777777" w:rsidR="005E3CD7" w:rsidRPr="00E5526C" w:rsidRDefault="005E3CD7" w:rsidP="005E3CD7">
      <w:pPr>
        <w:shd w:val="clear" w:color="auto" w:fill="FFFFFF"/>
        <w:tabs>
          <w:tab w:val="left" w:pos="9300"/>
        </w:tabs>
        <w:spacing w:after="0" w:line="240" w:lineRule="auto"/>
        <w:ind w:left="1560" w:right="1" w:hanging="1560"/>
        <w:contextualSpacing/>
        <w:jc w:val="both"/>
        <w:rPr>
          <w:rFonts w:ascii="Arial" w:eastAsia="Times New Roman" w:hAnsi="Arial" w:cs="Arial"/>
          <w:szCs w:val="28"/>
          <w:lang w:eastAsia="ru-RU"/>
        </w:rPr>
      </w:pPr>
      <w:r w:rsidRPr="00E5526C">
        <w:rPr>
          <w:color w:val="000000"/>
          <w:szCs w:val="28"/>
        </w:rPr>
        <w:t xml:space="preserve">Таблица 4 - Результаты исследования АЛУ </w:t>
      </w:r>
    </w:p>
    <w:tbl>
      <w:tblPr>
        <w:tblW w:w="978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661"/>
        <w:gridCol w:w="567"/>
        <w:gridCol w:w="567"/>
        <w:gridCol w:w="567"/>
        <w:gridCol w:w="1276"/>
        <w:gridCol w:w="1276"/>
        <w:gridCol w:w="1275"/>
        <w:gridCol w:w="1134"/>
        <w:gridCol w:w="1276"/>
        <w:gridCol w:w="1181"/>
      </w:tblGrid>
      <w:tr w:rsidR="005E3CD7" w14:paraId="17D0C20F" w14:textId="77777777" w:rsidTr="00757F71">
        <w:trPr>
          <w:trHeight w:hRule="exact" w:val="355"/>
        </w:trPr>
        <w:tc>
          <w:tcPr>
            <w:tcW w:w="236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C698260" w14:textId="77777777" w:rsidR="005E3CD7" w:rsidRDefault="005E3CD7" w:rsidP="00757F71">
            <w:pPr>
              <w:shd w:val="clear" w:color="auto" w:fill="FFFFFF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-3"/>
                <w:szCs w:val="28"/>
              </w:rPr>
              <w:t>Выбор функции</w:t>
            </w:r>
          </w:p>
          <w:p w14:paraId="26BB7E8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  <w:szCs w:val="28"/>
              </w:rPr>
            </w:pPr>
            <w:proofErr w:type="gramStart"/>
            <w:r>
              <w:rPr>
                <w:color w:val="000000"/>
                <w:spacing w:val="-5"/>
                <w:szCs w:val="28"/>
              </w:rPr>
              <w:t>&gt;</w:t>
            </w:r>
            <w:proofErr w:type="spellStart"/>
            <w:r>
              <w:rPr>
                <w:color w:val="000000"/>
                <w:spacing w:val="-5"/>
                <w:szCs w:val="28"/>
              </w:rPr>
              <w:t>ункции</w:t>
            </w:r>
            <w:proofErr w:type="spellEnd"/>
            <w:proofErr w:type="gramEnd"/>
          </w:p>
        </w:tc>
        <w:tc>
          <w:tcPr>
            <w:tcW w:w="741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F10EC8" w14:textId="77777777" w:rsidR="005E3CD7" w:rsidRPr="00F66B8D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ind w:left="29"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</w:rPr>
              <w:t xml:space="preserve">Значения на выходах 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AC0605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...</w:t>
            </w:r>
            <w:r>
              <w:rPr>
                <w:color w:val="000000"/>
                <w:szCs w:val="28"/>
                <w:lang w:val="en-US"/>
              </w:rPr>
              <w:t>F</w:t>
            </w:r>
            <w:r w:rsidRPr="00F66B8D">
              <w:rPr>
                <w:color w:val="000000"/>
                <w:szCs w:val="28"/>
              </w:rPr>
              <w:t>3</w:t>
            </w:r>
          </w:p>
        </w:tc>
      </w:tr>
      <w:tr w:rsidR="005E3CD7" w14:paraId="1021BAC5" w14:textId="77777777" w:rsidTr="00630335">
        <w:trPr>
          <w:trHeight w:hRule="exact" w:val="400"/>
        </w:trPr>
        <w:tc>
          <w:tcPr>
            <w:tcW w:w="66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B18428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color w:val="000000"/>
                <w:szCs w:val="28"/>
              </w:rPr>
            </w:pPr>
          </w:p>
          <w:p w14:paraId="3B27C0AF" w14:textId="77777777" w:rsidR="005E3CD7" w:rsidRDefault="005E3CD7" w:rsidP="00757F71">
            <w:pPr>
              <w:shd w:val="clear" w:color="auto" w:fill="FFFFFF"/>
              <w:spacing w:after="0" w:line="240" w:lineRule="auto"/>
              <w:ind w:left="144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17BE5B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4CEE9F8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6A91E5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color w:val="000000"/>
                <w:szCs w:val="28"/>
                <w:lang w:val="en-US"/>
              </w:rPr>
            </w:pPr>
          </w:p>
          <w:p w14:paraId="086C0391" w14:textId="77777777" w:rsidR="005E3CD7" w:rsidRDefault="005E3CD7" w:rsidP="00757F71">
            <w:pPr>
              <w:shd w:val="clear" w:color="auto" w:fill="FFFFFF"/>
              <w:spacing w:after="0" w:line="240" w:lineRule="auto"/>
              <w:ind w:left="149"/>
              <w:contextualSpacing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19171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color w:val="000000"/>
                <w:szCs w:val="28"/>
                <w:lang w:val="en-US"/>
              </w:rPr>
            </w:pPr>
          </w:p>
          <w:p w14:paraId="2CC565A2" w14:textId="77777777" w:rsidR="005E3CD7" w:rsidRDefault="005E3CD7" w:rsidP="00757F71">
            <w:pPr>
              <w:shd w:val="clear" w:color="auto" w:fill="FFFFFF"/>
              <w:spacing w:after="0" w:line="240" w:lineRule="auto"/>
              <w:ind w:left="154"/>
              <w:contextualSpacing/>
              <w:rPr>
                <w:rFonts w:ascii="Arial" w:hAnsi="Arial" w:cs="Arial"/>
                <w:sz w:val="22"/>
                <w:vertAlign w:val="subscript"/>
              </w:rPr>
            </w:pPr>
            <w:r>
              <w:rPr>
                <w:color w:val="000000"/>
                <w:szCs w:val="28"/>
                <w:lang w:val="en-US"/>
              </w:rPr>
              <w:t>S</w:t>
            </w:r>
            <w:r w:rsidRPr="00834212">
              <w:rPr>
                <w:color w:val="000000"/>
                <w:szCs w:val="28"/>
                <w:lang w:val="en-US"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2BD8B991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color w:val="000000"/>
                <w:spacing w:val="5"/>
                <w:szCs w:val="28"/>
              </w:rPr>
            </w:pPr>
            <w:r>
              <w:rPr>
                <w:color w:val="000000"/>
                <w:spacing w:val="5"/>
                <w:szCs w:val="28"/>
              </w:rPr>
              <w:t>Логические</w:t>
            </w:r>
          </w:p>
          <w:p w14:paraId="3453AE9E" w14:textId="77777777" w:rsidR="005E3CD7" w:rsidRDefault="005E3CD7" w:rsidP="00757F71">
            <w:pPr>
              <w:shd w:val="clear" w:color="auto" w:fill="FFFFFF"/>
              <w:spacing w:after="0" w:line="240" w:lineRule="auto"/>
              <w:ind w:left="5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7"/>
                <w:szCs w:val="28"/>
              </w:rPr>
              <w:t xml:space="preserve">функции </w:t>
            </w:r>
            <w:r>
              <w:rPr>
                <w:color w:val="000000"/>
                <w:spacing w:val="-4"/>
                <w:szCs w:val="28"/>
              </w:rPr>
              <w:t>М=1</w:t>
            </w:r>
          </w:p>
        </w:tc>
        <w:tc>
          <w:tcPr>
            <w:tcW w:w="486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5EAD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1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pacing w:val="6"/>
                <w:szCs w:val="28"/>
              </w:rPr>
              <w:t>Арифметические операции М=0</w:t>
            </w:r>
          </w:p>
        </w:tc>
      </w:tr>
      <w:tr w:rsidR="005E3CD7" w14:paraId="64A76CC5" w14:textId="77777777" w:rsidTr="00630335">
        <w:trPr>
          <w:trHeight w:hRule="exact" w:val="278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6D26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C1E9FF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3AA0C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77EB0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303F1D8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619F0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hAnsi="Arial" w:cs="Arial"/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1</w:t>
            </w:r>
          </w:p>
        </w:tc>
        <w:tc>
          <w:tcPr>
            <w:tcW w:w="245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11E5B74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Cs w:val="28"/>
              </w:rPr>
            </w:pPr>
            <w:r>
              <w:rPr>
                <w:color w:val="000000"/>
                <w:szCs w:val="28"/>
                <w14:cntxtAlts/>
              </w:rPr>
              <w:t>С</w:t>
            </w:r>
            <w:r>
              <w:rPr>
                <w:color w:val="000000"/>
                <w:szCs w:val="28"/>
                <w:lang w:val="en-US"/>
                <w14:cntxtAlts/>
              </w:rPr>
              <w:t>D</w:t>
            </w:r>
            <w:r>
              <w:rPr>
                <w:color w:val="000000"/>
                <w:szCs w:val="28"/>
                <w14:cntxtAlts/>
              </w:rPr>
              <w:t xml:space="preserve"> </w:t>
            </w:r>
            <w:r>
              <w:rPr>
                <w:color w:val="000000"/>
                <w:szCs w:val="28"/>
                <w:lang w:val="en-US"/>
                <w14:cntxtAlts/>
              </w:rPr>
              <w:t>(CN)</w:t>
            </w:r>
            <w:r>
              <w:rPr>
                <w:color w:val="000000"/>
                <w:spacing w:val="-11"/>
                <w:szCs w:val="28"/>
                <w:lang w:val="en-US"/>
              </w:rPr>
              <w:t xml:space="preserve"> </w:t>
            </w:r>
            <w:r>
              <w:rPr>
                <w:color w:val="000000"/>
                <w:spacing w:val="-11"/>
                <w:szCs w:val="28"/>
              </w:rPr>
              <w:t>= 0</w:t>
            </w:r>
          </w:p>
        </w:tc>
      </w:tr>
      <w:tr w:rsidR="005E3CD7" w14:paraId="0B7649B8" w14:textId="77777777" w:rsidTr="00630335">
        <w:trPr>
          <w:trHeight w:hRule="exact" w:val="285"/>
        </w:trPr>
        <w:tc>
          <w:tcPr>
            <w:tcW w:w="66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04B689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B47A2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5815F3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Cs w:val="28"/>
              </w:rPr>
            </w:pPr>
          </w:p>
        </w:tc>
        <w:tc>
          <w:tcPr>
            <w:tcW w:w="5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EEE1C" w14:textId="77777777" w:rsidR="005E3CD7" w:rsidRDefault="005E3CD7" w:rsidP="00757F71">
            <w:pPr>
              <w:spacing w:after="0" w:line="256" w:lineRule="auto"/>
              <w:rPr>
                <w:rFonts w:ascii="Arial" w:eastAsia="Times New Roman" w:hAnsi="Arial" w:cs="Arial"/>
                <w:sz w:val="22"/>
                <w:vertAlign w:val="sub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11720E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513A4F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6BD8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116278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FB768C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Рассчитано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FFDAB5" w14:textId="77777777" w:rsidR="005E3CD7" w:rsidRDefault="005E3CD7" w:rsidP="0063033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Получено</w:t>
            </w:r>
          </w:p>
        </w:tc>
      </w:tr>
      <w:tr w:rsidR="005E3CD7" w14:paraId="2D49B5C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F6C3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C927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EF30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236905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4BD8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CCB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CAD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33608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C2B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ADC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18EF89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CF4B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873D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4E602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ACB11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5A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AF74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8B9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0D3C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8DA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3213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EAA5A1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E404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99635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861C1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F14DE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45F70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1864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A26D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21E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7D54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20FD8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04732DA" w14:textId="77777777" w:rsidTr="00757F71">
        <w:trPr>
          <w:trHeight w:hRule="exact" w:val="30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4EF37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DF885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7DE5C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9E475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FA5C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6A1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75251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DBD7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F9BE8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0FA55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0A16C45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76C8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E8B2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1EF12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D15565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9EB2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4428E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E3410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435C9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44418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1EF9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423B1147" w14:textId="77777777" w:rsidTr="00757F71">
        <w:trPr>
          <w:trHeight w:hRule="exact" w:val="416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C3429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DDBB0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5CAE4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B9665C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CB85E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DC782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F9974E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2E54D6" w14:textId="77777777" w:rsidR="005E3CD7" w:rsidRDefault="005E3CD7" w:rsidP="00757F71">
            <w:pPr>
              <w:shd w:val="clear" w:color="auto" w:fill="FFFFFF"/>
              <w:spacing w:line="322" w:lineRule="exact"/>
              <w:jc w:val="center"/>
              <w:rPr>
                <w:color w:val="000000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99D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10A0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326" w:lineRule="exact"/>
              <w:jc w:val="center"/>
              <w:rPr>
                <w:szCs w:val="28"/>
              </w:rPr>
            </w:pPr>
          </w:p>
        </w:tc>
      </w:tr>
      <w:tr w:rsidR="005E3CD7" w14:paraId="31F8E071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129CF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81DB21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4D7F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7A1E1BD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1FAD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B541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B595E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4847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A1F3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B9ED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755B654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C716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A9E4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BC933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C68D57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D0FA7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25535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FBF02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39BCA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06FF0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72776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C8E135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E4A7F0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1AF949E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895DD0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584CCD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5643DF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41A96A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B5EAE7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1A58A79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5621E57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6D6D7E2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0A13289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888A4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2EB7C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4D97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8CC12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E54FE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3760A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2E92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37C09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E3FA4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047F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3DDA634A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1C6CB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48466A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61EB6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590C21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73710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416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B22A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278E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45CD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A0BF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5B98F0B2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E1FF62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343C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11E71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FDBA1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4B3D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418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99AE7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7E7A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E96E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026A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26B1AB46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56D6E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7E0C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B8C5E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88DEBB8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98A46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E0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9CED9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2C3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2D2C3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06171F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6F57B053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0459F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FB77A1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28FF6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57DA064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309EB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513F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CBE62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0779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B99CD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C3105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0BB2652D" w14:textId="77777777" w:rsidTr="00757F71">
        <w:trPr>
          <w:trHeight w:hRule="exact" w:val="368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1459C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C4603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AADCD0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6E60D6D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9DDDB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FD4DA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5967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978C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BD4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3F051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  <w:tr w:rsidR="005E3CD7" w14:paraId="14CF7E5F" w14:textId="77777777" w:rsidTr="00757F71">
        <w:trPr>
          <w:trHeight w:hRule="exact" w:val="397"/>
        </w:trPr>
        <w:tc>
          <w:tcPr>
            <w:tcW w:w="66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55E01676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10CA7FAB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hideMark/>
          </w:tcPr>
          <w:p w14:paraId="43906B9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67C1045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8D214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006C9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41055E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7B167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DD967C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E2D343" w14:textId="77777777" w:rsidR="005E3CD7" w:rsidRDefault="005E3CD7" w:rsidP="00757F71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</w:tr>
    </w:tbl>
    <w:p w14:paraId="772FC27F" w14:textId="19E6B482" w:rsidR="005E3CD7" w:rsidRDefault="005E3CD7" w:rsidP="005E3CD7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1.6</w:t>
      </w:r>
      <w:r w:rsidR="00722E4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Включите компьютер и загрузите программный пакет </w:t>
      </w:r>
      <w:proofErr w:type="spellStart"/>
      <w:r>
        <w:rPr>
          <w:rFonts w:ascii="Times New Roman" w:hAnsi="Times New Roman"/>
          <w:sz w:val="28"/>
          <w:szCs w:val="28"/>
        </w:rPr>
        <w:t>Electronics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Workbench</w:t>
      </w:r>
      <w:proofErr w:type="spellEnd"/>
      <w:r>
        <w:rPr>
          <w:rFonts w:ascii="Times New Roman" w:hAnsi="Times New Roman"/>
          <w:sz w:val="28"/>
          <w:szCs w:val="28"/>
        </w:rPr>
        <w:t xml:space="preserve">, используя ярлык </w:t>
      </w:r>
      <w:r>
        <w:rPr>
          <w:noProof/>
        </w:rPr>
        <w:drawing>
          <wp:inline distT="0" distB="0" distL="0" distR="0" wp14:anchorId="6F09D6AC" wp14:editId="677D6F41">
            <wp:extent cx="361950" cy="1981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9753" b="4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на рабочем столе.</w:t>
      </w:r>
    </w:p>
    <w:p w14:paraId="7E4586FB" w14:textId="01B59478" w:rsidR="005E3CD7" w:rsidRPr="00972349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1.7</w:t>
      </w:r>
      <w:r w:rsidR="00722E45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  <w:r>
        <w:t xml:space="preserve">Используя учебно-методическое пособие и рисунок 2, выполните моделирование схемы </w:t>
      </w:r>
      <w:r>
        <w:rPr>
          <w:color w:val="000000"/>
          <w:szCs w:val="28"/>
        </w:rPr>
        <w:t xml:space="preserve">для исследования АЛУ, предварительно выбрав из библиотеки </w:t>
      </w:r>
      <w:proofErr w:type="spellStart"/>
      <w:r>
        <w:rPr>
          <w:color w:val="000000"/>
          <w:szCs w:val="28"/>
        </w:rPr>
        <w:t>Electronics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Workbench</w:t>
      </w:r>
      <w:proofErr w:type="spellEnd"/>
      <w:r>
        <w:rPr>
          <w:color w:val="000000"/>
          <w:szCs w:val="28"/>
        </w:rPr>
        <w:t xml:space="preserve"> ИМС 74181. </w:t>
      </w:r>
      <w:r w:rsidRPr="00972349">
        <w:rPr>
          <w:color w:val="000000"/>
        </w:rPr>
        <w:t xml:space="preserve">Значения четырехразрядных операндов А и В задаются с помощью </w:t>
      </w:r>
      <w:r>
        <w:rPr>
          <w:color w:val="000000"/>
          <w:szCs w:val="28"/>
        </w:rPr>
        <w:t>источников питания на 5В и ключей, управляемых клавишами, и</w:t>
      </w:r>
      <w:r w:rsidRPr="00972349">
        <w:rPr>
          <w:color w:val="000000"/>
        </w:rPr>
        <w:t xml:space="preserve"> </w:t>
      </w:r>
      <w:r w:rsidRPr="001F6AED">
        <w:rPr>
          <w:color w:val="000000"/>
        </w:rPr>
        <w:t>в шестнадцатеричном коде</w:t>
      </w:r>
      <w:r>
        <w:rPr>
          <w:color w:val="000000"/>
        </w:rPr>
        <w:t xml:space="preserve"> </w:t>
      </w:r>
      <w:r w:rsidRPr="00972349">
        <w:rPr>
          <w:color w:val="000000"/>
        </w:rPr>
        <w:t>отображаются на алфавитно-цифровых индикаторах. На выходах F</w:t>
      </w:r>
      <w:r w:rsidR="00141974">
        <w:rPr>
          <w:color w:val="000000"/>
        </w:rPr>
        <w:t>0</w:t>
      </w:r>
      <w:r w:rsidRPr="00972349">
        <w:rPr>
          <w:color w:val="000000"/>
        </w:rPr>
        <w:t xml:space="preserve">...F3 результат суммирования отображается индикатором F. При коде 1111 на этих выходах и при равенстве операндов выход А=В переводится в единичное состояние. Поскольку этот выход представляет собой каскад с открытым коллектором, то на него подается питание +5 В через резистор 1 кОм. Выход А=В совместно с выходом переноса CN+4 и выходом Р подтверждения переноса используются для формирования признаков А&gt;В и А&lt;В с помощью дополнительных логических элементов </w:t>
      </w:r>
      <w:r>
        <w:rPr>
          <w:color w:val="000000"/>
        </w:rPr>
        <w:t>НЕ, двух ИЛИ-НЕ</w:t>
      </w:r>
      <w:r w:rsidRPr="00972349">
        <w:rPr>
          <w:color w:val="000000"/>
        </w:rPr>
        <w:t>.</w:t>
      </w:r>
    </w:p>
    <w:p w14:paraId="4C584D55" w14:textId="3957B26D" w:rsidR="005E3CD7" w:rsidRDefault="00693FFB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022843">
        <w:rPr>
          <w:noProof/>
        </w:rPr>
        <w:lastRenderedPageBreak/>
        <w:drawing>
          <wp:inline distT="0" distB="0" distL="0" distR="0" wp14:anchorId="7464E413" wp14:editId="1B21EC25">
            <wp:extent cx="5503790" cy="552540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406" cy="55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A359" w14:textId="77777777" w:rsidR="005E3CD7" w:rsidRPr="00E5526C" w:rsidRDefault="005E3CD7" w:rsidP="005E3CD7">
      <w:pPr>
        <w:shd w:val="clear" w:color="auto" w:fill="FFFFFF"/>
        <w:spacing w:after="0" w:line="240" w:lineRule="auto"/>
        <w:contextualSpacing/>
        <w:jc w:val="center"/>
        <w:rPr>
          <w:color w:val="000000"/>
          <w:szCs w:val="28"/>
        </w:rPr>
      </w:pPr>
      <w:r w:rsidRPr="00E5526C">
        <w:rPr>
          <w:color w:val="000000"/>
          <w:szCs w:val="28"/>
        </w:rPr>
        <w:t>Рисунок 2 – Схема для исследования АЛУ на ИМС К155ИПЗ (74181)</w:t>
      </w:r>
    </w:p>
    <w:p w14:paraId="57D675A2" w14:textId="33716105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color w:val="000000"/>
          <w:szCs w:val="28"/>
        </w:rPr>
      </w:pPr>
      <w:r w:rsidRPr="00E5526C">
        <w:rPr>
          <w:color w:val="000000"/>
          <w:szCs w:val="28"/>
        </w:rPr>
        <w:t>1.8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Выполните исследование работы АЛУ, поочерёдно с помощью ключей выставляя режимы работы ИМС К155ИПЗ (74181) согласно таблице 2.</w:t>
      </w:r>
    </w:p>
    <w:p w14:paraId="596B9BB2" w14:textId="1FA3BD42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color w:val="000000"/>
          <w:szCs w:val="28"/>
        </w:rPr>
        <w:t>1.9</w:t>
      </w:r>
      <w:r w:rsidR="00722E45">
        <w:rPr>
          <w:color w:val="000000"/>
          <w:szCs w:val="28"/>
        </w:rPr>
        <w:t>.</w:t>
      </w:r>
      <w:r w:rsidRPr="00E5526C">
        <w:rPr>
          <w:color w:val="000000"/>
          <w:szCs w:val="28"/>
        </w:rPr>
        <w:t xml:space="preserve"> Результаты исследования </w:t>
      </w:r>
      <w:r w:rsidRPr="00E5526C">
        <w:t>занесите в таблицу 4 в графы «Получено».</w:t>
      </w:r>
    </w:p>
    <w:p w14:paraId="1040DF52" w14:textId="77EA5C17" w:rsidR="005E3CD7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t>1.10</w:t>
      </w:r>
      <w:r w:rsidR="00722E45">
        <w:t>.</w:t>
      </w:r>
      <w:r w:rsidRPr="00E5526C">
        <w:t xml:space="preserve"> </w:t>
      </w:r>
      <w:r w:rsidRPr="00E5526C">
        <w:rPr>
          <w:color w:val="000000"/>
          <w:szCs w:val="28"/>
        </w:rPr>
        <w:t xml:space="preserve">Выполните </w:t>
      </w:r>
      <w:r w:rsidRPr="00E5526C">
        <w:rPr>
          <w:szCs w:val="28"/>
        </w:rPr>
        <w:t>скриншот схемы на последнем шаге исследования.</w:t>
      </w:r>
    </w:p>
    <w:p w14:paraId="2F8EC160" w14:textId="34B38AC3" w:rsidR="00490F22" w:rsidRDefault="00490F22" w:rsidP="00490F22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1.11. </w:t>
      </w:r>
      <w:r>
        <w:rPr>
          <w:rFonts w:ascii="Times New Roman" w:hAnsi="Times New Roman"/>
          <w:sz w:val="28"/>
          <w:szCs w:val="28"/>
        </w:rPr>
        <w:t xml:space="preserve">Устно ответьте на контрольные вопросы, представленные в п. 3 </w:t>
      </w:r>
      <w:proofErr w:type="spellStart"/>
      <w:r>
        <w:rPr>
          <w:rFonts w:ascii="Times New Roman" w:hAnsi="Times New Roman"/>
          <w:sz w:val="28"/>
          <w:szCs w:val="28"/>
        </w:rPr>
        <w:t>инструкционно</w:t>
      </w:r>
      <w:proofErr w:type="spellEnd"/>
      <w:r>
        <w:rPr>
          <w:rFonts w:ascii="Times New Roman" w:hAnsi="Times New Roman"/>
          <w:sz w:val="28"/>
          <w:szCs w:val="28"/>
        </w:rPr>
        <w:t>-технологической карты.</w:t>
      </w:r>
    </w:p>
    <w:p w14:paraId="23C41698" w14:textId="1CFD3CFD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rPr>
          <w:szCs w:val="28"/>
        </w:rPr>
        <w:t>1.1</w:t>
      </w:r>
      <w:r w:rsidR="00490F22">
        <w:rPr>
          <w:szCs w:val="28"/>
        </w:rPr>
        <w:t>2</w:t>
      </w:r>
      <w:r w:rsidR="00722E45">
        <w:rPr>
          <w:szCs w:val="28"/>
        </w:rPr>
        <w:t>.</w:t>
      </w:r>
      <w:r w:rsidRPr="00E5526C">
        <w:rPr>
          <w:szCs w:val="28"/>
        </w:rPr>
        <w:t xml:space="preserve"> Оформите отчёт.</w:t>
      </w:r>
    </w:p>
    <w:p w14:paraId="34A39BD6" w14:textId="094DB8B4" w:rsidR="005E3CD7" w:rsidRPr="00E5526C" w:rsidRDefault="005E3CD7" w:rsidP="005E3CD7">
      <w:pPr>
        <w:shd w:val="clear" w:color="auto" w:fill="FFFFFF"/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1.1</w:t>
      </w:r>
      <w:r w:rsidR="00490F22">
        <w:rPr>
          <w:szCs w:val="28"/>
        </w:rPr>
        <w:t>3.</w:t>
      </w:r>
      <w:r w:rsidRPr="00E5526C">
        <w:rPr>
          <w:szCs w:val="28"/>
        </w:rPr>
        <w:t xml:space="preserve"> Сделайте выводы по работе, в которых отразите особенности схемотехнического моделирования и возможности АЛУ исследуемой </w:t>
      </w:r>
      <w:r w:rsidRPr="00E5526C">
        <w:rPr>
          <w:color w:val="000000"/>
          <w:szCs w:val="28"/>
        </w:rPr>
        <w:t>ИМС К155ИПЗ (74181)</w:t>
      </w:r>
      <w:r w:rsidRPr="00E5526C">
        <w:rPr>
          <w:szCs w:val="28"/>
        </w:rPr>
        <w:t>.</w:t>
      </w:r>
    </w:p>
    <w:p w14:paraId="6817B95A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12E962C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2 Содержание отчёта</w:t>
      </w:r>
    </w:p>
    <w:p w14:paraId="2344061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2.1 вид и номер работы;</w:t>
      </w:r>
    </w:p>
    <w:p w14:paraId="03A9FCE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2.2 тема работы;</w:t>
      </w:r>
    </w:p>
    <w:p w14:paraId="2B587A1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2.3 цель работы;</w:t>
      </w:r>
    </w:p>
    <w:p w14:paraId="7C4FCEF1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2.4 индивидуальное задание;</w:t>
      </w:r>
    </w:p>
    <w:p w14:paraId="1CC2DB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lastRenderedPageBreak/>
        <w:t>2.5 расчёты;</w:t>
      </w:r>
    </w:p>
    <w:p w14:paraId="7A6D8E8E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2.6 таблица 4;</w:t>
      </w:r>
    </w:p>
    <w:p w14:paraId="5802D1B9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2.7</w:t>
      </w:r>
      <w:r w:rsidRPr="00E5526C">
        <w:rPr>
          <w:szCs w:val="28"/>
        </w:rPr>
        <w:t xml:space="preserve"> скриншот схемы на последнем шаге исследования;</w:t>
      </w:r>
    </w:p>
    <w:p w14:paraId="7F349506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  <w:r w:rsidRPr="00E5526C">
        <w:rPr>
          <w:szCs w:val="28"/>
        </w:rPr>
        <w:t>2.8 выводы по работе.</w:t>
      </w:r>
    </w:p>
    <w:p w14:paraId="1F45F9D3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</w:p>
    <w:p w14:paraId="5A8DC3D4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b/>
        </w:rPr>
      </w:pPr>
      <w:r w:rsidRPr="00E5526C">
        <w:rPr>
          <w:b/>
        </w:rPr>
        <w:t>3 Контрольные вопросы</w:t>
      </w:r>
    </w:p>
    <w:p w14:paraId="0B9E945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3.1 Дайте определение АЛУ.</w:t>
      </w:r>
    </w:p>
    <w:p w14:paraId="5DAE0F9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3.2 Укажите разрядность операндов в исследуемом АЛУ на </w:t>
      </w:r>
      <w:r w:rsidRPr="00E5526C">
        <w:rPr>
          <w:color w:val="000000"/>
          <w:szCs w:val="28"/>
        </w:rPr>
        <w:t>ИМС К155ИПЗ (74181)</w:t>
      </w:r>
      <w:r>
        <w:rPr>
          <w:color w:val="000000"/>
          <w:szCs w:val="28"/>
        </w:rPr>
        <w:t xml:space="preserve"> (далее – в </w:t>
      </w:r>
      <w:r>
        <w:t>исследуемом</w:t>
      </w:r>
      <w:r w:rsidRPr="00E5526C">
        <w:t xml:space="preserve"> АЛУ</w:t>
      </w:r>
      <w:r>
        <w:t>)</w:t>
      </w:r>
      <w:r w:rsidRPr="00E5526C">
        <w:rPr>
          <w:color w:val="000000"/>
          <w:szCs w:val="28"/>
        </w:rPr>
        <w:t>.</w:t>
      </w:r>
    </w:p>
    <w:p w14:paraId="79991E52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3.3 Укажите, на какие входы подаётся первый и второй операнды при выполнении арифметических и логических операций в </w:t>
      </w:r>
      <w:r>
        <w:t xml:space="preserve">исследуемом </w:t>
      </w:r>
      <w:r w:rsidRPr="00E5526C">
        <w:t>АЛУ</w:t>
      </w:r>
      <w:r w:rsidRPr="00E5526C">
        <w:rPr>
          <w:color w:val="000000"/>
          <w:szCs w:val="28"/>
        </w:rPr>
        <w:t>.</w:t>
      </w:r>
    </w:p>
    <w:p w14:paraId="022D2368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 xml:space="preserve">3.4 Укажите максимальную сумму, которую можно получить в </w:t>
      </w:r>
      <w:r>
        <w:t>исследуемом</w:t>
      </w:r>
      <w:r w:rsidRPr="00E5526C">
        <w:t xml:space="preserve"> АЛУ.</w:t>
      </w:r>
    </w:p>
    <w:p w14:paraId="18B40AC0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</w:pPr>
      <w:r w:rsidRPr="00E5526C">
        <w:t>3.5 Назовите арифметические и логические операции, выполняемые в исследуемом АЛУ.</w:t>
      </w:r>
    </w:p>
    <w:p w14:paraId="4E0D238B" w14:textId="77777777" w:rsidR="005E3CD7" w:rsidRPr="00E5526C" w:rsidRDefault="005E3CD7" w:rsidP="005E3CD7">
      <w:pPr>
        <w:spacing w:after="0" w:line="240" w:lineRule="auto"/>
        <w:ind w:firstLine="709"/>
        <w:contextualSpacing/>
        <w:jc w:val="both"/>
        <w:rPr>
          <w:szCs w:val="28"/>
        </w:rPr>
      </w:pPr>
    </w:p>
    <w:p w14:paraId="7203DDD9" w14:textId="77777777" w:rsidR="006D1320" w:rsidRDefault="006D1320" w:rsidP="006D1320">
      <w:pPr>
        <w:spacing w:after="0" w:line="240" w:lineRule="auto"/>
        <w:ind w:firstLine="709"/>
        <w:jc w:val="both"/>
        <w:rPr>
          <w:b/>
          <w:szCs w:val="28"/>
        </w:rPr>
      </w:pPr>
      <w:r>
        <w:rPr>
          <w:b/>
          <w:szCs w:val="28"/>
        </w:rPr>
        <w:t>Литература</w:t>
      </w:r>
    </w:p>
    <w:p w14:paraId="1962CEB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color w:val="000000"/>
          <w:szCs w:val="28"/>
          <w:lang w:eastAsia="ru-RU"/>
        </w:rPr>
      </w:pPr>
      <w:proofErr w:type="spellStart"/>
      <w:r>
        <w:rPr>
          <w:b/>
          <w:color w:val="000000"/>
          <w:szCs w:val="28"/>
        </w:rPr>
        <w:t>Барна</w:t>
      </w:r>
      <w:proofErr w:type="spellEnd"/>
      <w:r>
        <w:rPr>
          <w:b/>
          <w:color w:val="000000"/>
          <w:szCs w:val="28"/>
        </w:rPr>
        <w:t>, А.</w:t>
      </w:r>
      <w:r>
        <w:rPr>
          <w:color w:val="000000"/>
          <w:szCs w:val="28"/>
        </w:rPr>
        <w:t xml:space="preserve"> Введение в микро-ЭВМ и микропроцессоры / А. </w:t>
      </w:r>
      <w:proofErr w:type="spellStart"/>
      <w:r>
        <w:rPr>
          <w:color w:val="000000"/>
          <w:szCs w:val="28"/>
        </w:rPr>
        <w:t>Барна</w:t>
      </w:r>
      <w:proofErr w:type="spellEnd"/>
      <w:r>
        <w:rPr>
          <w:color w:val="000000"/>
          <w:szCs w:val="28"/>
        </w:rPr>
        <w:t xml:space="preserve">, Д.И. </w:t>
      </w:r>
      <w:proofErr w:type="spellStart"/>
      <w:r>
        <w:rPr>
          <w:color w:val="000000"/>
          <w:szCs w:val="28"/>
        </w:rPr>
        <w:t>Порэт</w:t>
      </w:r>
      <w:proofErr w:type="spellEnd"/>
      <w:r>
        <w:rPr>
          <w:color w:val="000000"/>
          <w:szCs w:val="28"/>
        </w:rPr>
        <w:t xml:space="preserve">. - М.: Знание, </w:t>
      </w:r>
      <w:r>
        <w:rPr>
          <w:rStyle w:val="a5"/>
          <w:b w:val="0"/>
          <w:color w:val="000000"/>
          <w:szCs w:val="28"/>
        </w:rPr>
        <w:t>2019</w:t>
      </w:r>
      <w:r>
        <w:rPr>
          <w:b/>
          <w:color w:val="000000"/>
          <w:szCs w:val="28"/>
        </w:rPr>
        <w:t xml:space="preserve">. – </w:t>
      </w:r>
      <w:r>
        <w:rPr>
          <w:rStyle w:val="a5"/>
          <w:b w:val="0"/>
          <w:color w:val="000000"/>
          <w:szCs w:val="28"/>
        </w:rPr>
        <w:t>718</w:t>
      </w:r>
      <w:r>
        <w:rPr>
          <w:b/>
          <w:color w:val="000000"/>
          <w:szCs w:val="28"/>
        </w:rPr>
        <w:t xml:space="preserve"> </w:t>
      </w:r>
      <w:r>
        <w:rPr>
          <w:color w:val="000000"/>
          <w:szCs w:val="28"/>
        </w:rPr>
        <w:t>c.</w:t>
      </w:r>
    </w:p>
    <w:p w14:paraId="7EA0DFC6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Келим</w:t>
      </w:r>
      <w:proofErr w:type="spellEnd"/>
      <w:r>
        <w:rPr>
          <w:b/>
          <w:szCs w:val="28"/>
        </w:rPr>
        <w:t>, Ю.М.</w:t>
      </w:r>
      <w:r>
        <w:rPr>
          <w:szCs w:val="28"/>
        </w:rPr>
        <w:t xml:space="preserve"> Вычислительная техника. / Ю.М. </w:t>
      </w:r>
      <w:proofErr w:type="spellStart"/>
      <w:r>
        <w:rPr>
          <w:szCs w:val="28"/>
        </w:rPr>
        <w:t>Келим</w:t>
      </w:r>
      <w:proofErr w:type="spellEnd"/>
      <w:r>
        <w:rPr>
          <w:szCs w:val="28"/>
        </w:rPr>
        <w:t xml:space="preserve"> - М.: Изд-во «Академия», 2019. – 368 с.</w:t>
      </w:r>
    </w:p>
    <w:p w14:paraId="7CB5AFF4" w14:textId="77777777" w:rsidR="006D1320" w:rsidRDefault="006D1320" w:rsidP="006D1320">
      <w:pPr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r>
        <w:rPr>
          <w:b/>
          <w:szCs w:val="28"/>
        </w:rPr>
        <w:t>Куль, Т.П.</w:t>
      </w:r>
      <w:r>
        <w:rPr>
          <w:szCs w:val="28"/>
        </w:rPr>
        <w:t xml:space="preserve"> Основы вычислительной техники: учебное пособие / Т.П. Куль – Минск: РИПО, 2018. – 241 с.</w:t>
      </w:r>
    </w:p>
    <w:p w14:paraId="612C1BC0" w14:textId="77777777" w:rsidR="006D1320" w:rsidRDefault="006D1320" w:rsidP="006D1320">
      <w:pPr>
        <w:tabs>
          <w:tab w:val="left" w:pos="1134"/>
        </w:tabs>
        <w:spacing w:after="0" w:line="240" w:lineRule="auto"/>
        <w:ind w:firstLine="709"/>
        <w:contextualSpacing/>
        <w:jc w:val="both"/>
        <w:rPr>
          <w:szCs w:val="28"/>
          <w:lang w:eastAsia="ru-RU"/>
        </w:rPr>
      </w:pPr>
      <w:proofErr w:type="spellStart"/>
      <w:r>
        <w:rPr>
          <w:b/>
          <w:szCs w:val="28"/>
        </w:rPr>
        <w:t>Мышляева</w:t>
      </w:r>
      <w:proofErr w:type="spellEnd"/>
      <w:r>
        <w:rPr>
          <w:b/>
          <w:szCs w:val="28"/>
        </w:rPr>
        <w:t>, И.М.</w:t>
      </w:r>
      <w:r>
        <w:rPr>
          <w:szCs w:val="28"/>
        </w:rPr>
        <w:t xml:space="preserve"> Цифровая схемотехника: учебник для сред. проф. образования / </w:t>
      </w:r>
      <w:proofErr w:type="spellStart"/>
      <w:r>
        <w:rPr>
          <w:szCs w:val="28"/>
        </w:rPr>
        <w:t>И.М.Мышляева</w:t>
      </w:r>
      <w:proofErr w:type="spellEnd"/>
      <w:r>
        <w:rPr>
          <w:szCs w:val="28"/>
        </w:rPr>
        <w:t>. – М.: Издательский центр «Академия», 2007. – 400 с.</w:t>
      </w:r>
    </w:p>
    <w:p w14:paraId="7431752E" w14:textId="77777777" w:rsidR="006D1320" w:rsidRDefault="006D1320" w:rsidP="006D1320">
      <w:pPr>
        <w:spacing w:after="0" w:line="240" w:lineRule="auto"/>
        <w:ind w:firstLine="851"/>
        <w:contextualSpacing/>
        <w:jc w:val="both"/>
        <w:rPr>
          <w:sz w:val="16"/>
          <w:szCs w:val="16"/>
        </w:rPr>
      </w:pPr>
    </w:p>
    <w:p w14:paraId="28695D26" w14:textId="2C14F738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  <w:lang w:val="be-BY"/>
        </w:rPr>
      </w:pPr>
      <w:r>
        <w:rPr>
          <w:szCs w:val="28"/>
        </w:rPr>
        <w:t>Преподаватель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</w:rPr>
        <w:t>Н.К.Фоменко</w:t>
      </w:r>
      <w:proofErr w:type="spellEnd"/>
    </w:p>
    <w:p w14:paraId="6D2742F5" w14:textId="77777777" w:rsidR="006D1320" w:rsidRDefault="006D1320" w:rsidP="006D1320">
      <w:pPr>
        <w:suppressAutoHyphens/>
        <w:spacing w:after="0" w:line="240" w:lineRule="auto"/>
        <w:contextualSpacing/>
        <w:jc w:val="both"/>
        <w:rPr>
          <w:szCs w:val="28"/>
        </w:rPr>
      </w:pPr>
    </w:p>
    <w:p w14:paraId="1640AE23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Рассмотрено на заседании цикловой комиссии программного обеспечения информационных технологий</w:t>
      </w:r>
    </w:p>
    <w:p w14:paraId="4A653561" w14:textId="77777777" w:rsidR="006D1320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>Протокол № ___ от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 2022</w:t>
      </w:r>
    </w:p>
    <w:p w14:paraId="27BD9AB7" w14:textId="77777777" w:rsidR="006D1320" w:rsidRPr="00D21972" w:rsidRDefault="006D1320" w:rsidP="006D1320">
      <w:pPr>
        <w:suppressAutoHyphens/>
        <w:spacing w:after="0" w:line="240" w:lineRule="auto"/>
        <w:ind w:left="4111"/>
        <w:contextualSpacing/>
        <w:jc w:val="both"/>
        <w:rPr>
          <w:szCs w:val="28"/>
        </w:rPr>
      </w:pPr>
      <w:r>
        <w:rPr>
          <w:szCs w:val="28"/>
        </w:rPr>
        <w:t xml:space="preserve">Председатель ЦК _________ </w:t>
      </w:r>
      <w:proofErr w:type="spellStart"/>
      <w:r>
        <w:rPr>
          <w:szCs w:val="28"/>
        </w:rPr>
        <w:t>К.О.Якимович</w:t>
      </w:r>
      <w:proofErr w:type="spellEnd"/>
    </w:p>
    <w:p w14:paraId="44A6A07F" w14:textId="77777777" w:rsidR="00D834A6" w:rsidRPr="005E3CD7" w:rsidRDefault="00D834A6" w:rsidP="005E3CD7">
      <w:pPr>
        <w:spacing w:after="0" w:line="240" w:lineRule="auto"/>
        <w:contextualSpacing/>
        <w:rPr>
          <w:szCs w:val="28"/>
        </w:rPr>
      </w:pPr>
    </w:p>
    <w:sectPr w:rsidR="00D834A6" w:rsidRPr="005E3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BB"/>
    <w:rsid w:val="0012740A"/>
    <w:rsid w:val="00141974"/>
    <w:rsid w:val="00177308"/>
    <w:rsid w:val="00490F22"/>
    <w:rsid w:val="005C1140"/>
    <w:rsid w:val="005E3CD7"/>
    <w:rsid w:val="00630335"/>
    <w:rsid w:val="0066034B"/>
    <w:rsid w:val="00677ABB"/>
    <w:rsid w:val="00693FFB"/>
    <w:rsid w:val="006D1320"/>
    <w:rsid w:val="00722E45"/>
    <w:rsid w:val="007D79CC"/>
    <w:rsid w:val="00947E64"/>
    <w:rsid w:val="009774BA"/>
    <w:rsid w:val="00AC4A08"/>
    <w:rsid w:val="00C419CF"/>
    <w:rsid w:val="00D06F08"/>
    <w:rsid w:val="00D8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5F22F0"/>
  <w15:chartTrackingRefBased/>
  <w15:docId w15:val="{56EE2116-BBEC-4E5B-8CD0-F1E2B55D4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3CD7"/>
    <w:rPr>
      <w:rFonts w:ascii="Times New Roman" w:hAnsi="Times New Roman" w:cs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2E45"/>
    <w:pPr>
      <w:keepNext/>
      <w:spacing w:before="240" w:after="60" w:line="256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CD7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E3CD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2E45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Strong"/>
    <w:uiPriority w:val="22"/>
    <w:qFormat/>
    <w:rsid w:val="006D1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9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2022-03-12T11:03:00Z</dcterms:created>
  <dcterms:modified xsi:type="dcterms:W3CDTF">2022-04-05T16:03:00Z</dcterms:modified>
</cp:coreProperties>
</file>