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0D96" w14:textId="149B5F1D" w:rsidR="00B94890" w:rsidRPr="00976C2A" w:rsidRDefault="00976C2A" w:rsidP="00976C2A">
      <w:pPr>
        <w:jc w:val="center"/>
        <w:rPr>
          <w:rFonts w:ascii="Times New Roman" w:hAnsi="Times New Roman" w:cs="Times New Roman"/>
          <w:b/>
          <w:i/>
          <w:sz w:val="40"/>
          <w:lang w:val="en-US"/>
        </w:rPr>
      </w:pPr>
      <w:r w:rsidRPr="00976C2A">
        <w:rPr>
          <w:rFonts w:ascii="Times New Roman" w:hAnsi="Times New Roman" w:cs="Times New Roman"/>
          <w:b/>
          <w:i/>
          <w:sz w:val="40"/>
        </w:rPr>
        <w:t xml:space="preserve">Лабораторная </w:t>
      </w:r>
      <w:proofErr w:type="gramStart"/>
      <w:r w:rsidRPr="00976C2A">
        <w:rPr>
          <w:rFonts w:ascii="Times New Roman" w:hAnsi="Times New Roman" w:cs="Times New Roman"/>
          <w:b/>
          <w:i/>
          <w:sz w:val="40"/>
        </w:rPr>
        <w:t>работа  №</w:t>
      </w:r>
      <w:proofErr w:type="gramEnd"/>
      <w:r>
        <w:rPr>
          <w:rFonts w:ascii="Times New Roman" w:hAnsi="Times New Roman" w:cs="Times New Roman"/>
          <w:b/>
          <w:i/>
          <w:sz w:val="40"/>
          <w:lang w:val="en-US"/>
        </w:rPr>
        <w:t>3</w:t>
      </w:r>
    </w:p>
    <w:p w14:paraId="3718B030" w14:textId="492C00F9" w:rsidR="00B94890" w:rsidRDefault="00B94890"/>
    <w:p w14:paraId="7BC64670" w14:textId="3F1305D7" w:rsidR="001F16B3" w:rsidRPr="00976C2A" w:rsidRDefault="001F16B3" w:rsidP="001F16B3">
      <w:pPr>
        <w:ind w:left="360"/>
        <w:jc w:val="center"/>
        <w:rPr>
          <w:rFonts w:ascii="Verdana" w:hAnsi="Verdana"/>
          <w:b/>
          <w:sz w:val="32"/>
          <w:szCs w:val="28"/>
        </w:rPr>
      </w:pPr>
      <w:r w:rsidRPr="00976C2A">
        <w:rPr>
          <w:rFonts w:ascii="Verdana" w:hAnsi="Verdana"/>
          <w:b/>
          <w:sz w:val="32"/>
          <w:szCs w:val="28"/>
        </w:rPr>
        <w:t>Содержание</w:t>
      </w:r>
      <w:r w:rsidR="00976C2A" w:rsidRPr="00976C2A">
        <w:rPr>
          <w:rFonts w:ascii="Verdana" w:hAnsi="Verdana"/>
          <w:b/>
          <w:sz w:val="32"/>
          <w:szCs w:val="28"/>
        </w:rPr>
        <w:t xml:space="preserve"> работы:</w:t>
      </w:r>
    </w:p>
    <w:p w14:paraId="382E1AA3" w14:textId="2F97AC90" w:rsidR="00B94890" w:rsidRPr="00976C2A" w:rsidRDefault="00B94890" w:rsidP="009A45B9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Це</w:t>
      </w:r>
      <w:r w:rsidR="009A45B9" w:rsidRPr="00976C2A">
        <w:rPr>
          <w:rFonts w:ascii="Verdana" w:hAnsi="Verdana"/>
          <w:color w:val="FF0000"/>
          <w:sz w:val="28"/>
          <w:szCs w:val="28"/>
        </w:rPr>
        <w:t>ль и задача для</w:t>
      </w:r>
      <w:r w:rsidRPr="00976C2A">
        <w:rPr>
          <w:rFonts w:ascii="Verdana" w:hAnsi="Verdana"/>
          <w:color w:val="FF0000"/>
          <w:sz w:val="28"/>
          <w:szCs w:val="28"/>
        </w:rPr>
        <w:t xml:space="preserve"> создания ИС</w:t>
      </w:r>
      <w:r w:rsidR="00976C2A" w:rsidRPr="00976C2A">
        <w:rPr>
          <w:rFonts w:ascii="Verdana" w:hAnsi="Verdana"/>
          <w:color w:val="FF0000"/>
          <w:sz w:val="28"/>
          <w:szCs w:val="28"/>
        </w:rPr>
        <w:t>;</w:t>
      </w:r>
    </w:p>
    <w:p w14:paraId="685BAACE" w14:textId="68C3D52B" w:rsidR="00105FEA" w:rsidRPr="00976C2A" w:rsidRDefault="00976C2A" w:rsidP="00976C2A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32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Предметная</w:t>
      </w:r>
      <w:r w:rsidRPr="00976C2A">
        <w:rPr>
          <w:rFonts w:ascii="Verdana" w:hAnsi="Verdana"/>
          <w:color w:val="FF0000"/>
          <w:sz w:val="32"/>
          <w:szCs w:val="28"/>
        </w:rPr>
        <w:t xml:space="preserve"> </w:t>
      </w:r>
      <w:r w:rsidRPr="00976C2A">
        <w:rPr>
          <w:rFonts w:ascii="Verdana" w:hAnsi="Verdana"/>
          <w:color w:val="FF0000"/>
          <w:sz w:val="28"/>
          <w:szCs w:val="28"/>
        </w:rPr>
        <w:t>область</w:t>
      </w:r>
      <w:r w:rsidRPr="00976C2A"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79904F52" w14:textId="3CED0C88" w:rsidR="00976C2A" w:rsidRPr="00976C2A" w:rsidRDefault="00976C2A" w:rsidP="00976C2A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 w:rsidRPr="00976C2A">
        <w:rPr>
          <w:rFonts w:ascii="Verdana" w:hAnsi="Verdana"/>
          <w:color w:val="FF0000"/>
          <w:sz w:val="28"/>
          <w:szCs w:val="28"/>
        </w:rPr>
        <w:t>Требование к системе</w:t>
      </w:r>
      <w:r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6CF97379" w14:textId="71BEB9DB" w:rsidR="005A5BDE" w:rsidRDefault="00976C2A" w:rsidP="009A45B9">
      <w:pPr>
        <w:pStyle w:val="a3"/>
        <w:numPr>
          <w:ilvl w:val="0"/>
          <w:numId w:val="38"/>
        </w:numPr>
        <w:rPr>
          <w:rFonts w:ascii="Verdana" w:hAnsi="Verdana"/>
          <w:color w:val="FF0000"/>
          <w:sz w:val="28"/>
          <w:szCs w:val="28"/>
        </w:rPr>
      </w:pPr>
      <w:r>
        <w:rPr>
          <w:rFonts w:ascii="Verdana" w:hAnsi="Verdana"/>
          <w:color w:val="FF0000"/>
          <w:sz w:val="28"/>
          <w:szCs w:val="28"/>
        </w:rPr>
        <w:t>Тип объекта ИС</w:t>
      </w:r>
      <w:r>
        <w:rPr>
          <w:rFonts w:ascii="Verdana" w:hAnsi="Verdana"/>
          <w:color w:val="FF0000"/>
          <w:sz w:val="28"/>
          <w:szCs w:val="28"/>
          <w:lang w:val="en-US"/>
        </w:rPr>
        <w:t>;</w:t>
      </w:r>
    </w:p>
    <w:p w14:paraId="08164670" w14:textId="77777777" w:rsidR="00976C2A" w:rsidRPr="00976C2A" w:rsidRDefault="00976C2A" w:rsidP="00976C2A">
      <w:pPr>
        <w:pStyle w:val="a3"/>
        <w:ind w:left="1080"/>
        <w:rPr>
          <w:rFonts w:ascii="Verdana" w:hAnsi="Verdana"/>
          <w:color w:val="FF0000"/>
          <w:sz w:val="28"/>
          <w:szCs w:val="28"/>
        </w:rPr>
      </w:pPr>
    </w:p>
    <w:p w14:paraId="6A12F3DE" w14:textId="2F14C910" w:rsidR="009A45B9" w:rsidRPr="00976C2A" w:rsidRDefault="009A45B9" w:rsidP="009A45B9">
      <w:pPr>
        <w:pStyle w:val="a3"/>
        <w:numPr>
          <w:ilvl w:val="0"/>
          <w:numId w:val="39"/>
        </w:numPr>
        <w:jc w:val="center"/>
        <w:rPr>
          <w:rFonts w:ascii="Verdana" w:hAnsi="Verdana"/>
          <w:b/>
          <w:sz w:val="32"/>
          <w:szCs w:val="28"/>
        </w:rPr>
      </w:pPr>
      <w:r w:rsidRPr="00976C2A">
        <w:rPr>
          <w:rFonts w:ascii="Verdana" w:hAnsi="Verdana"/>
          <w:b/>
          <w:sz w:val="32"/>
          <w:szCs w:val="28"/>
        </w:rPr>
        <w:t>Цель и задача для создания ИС</w:t>
      </w:r>
    </w:p>
    <w:p w14:paraId="4B722F12" w14:textId="5703C3F4" w:rsidR="009A45B9" w:rsidRDefault="009A45B9" w:rsidP="009A45B9">
      <w:pPr>
        <w:pStyle w:val="2"/>
        <w:rPr>
          <w:b w:val="0"/>
          <w:sz w:val="24"/>
          <w:szCs w:val="24"/>
          <w:shd w:val="clear" w:color="auto" w:fill="FFFFFF"/>
        </w:rPr>
      </w:pPr>
      <w:r w:rsidRPr="005724D0">
        <w:rPr>
          <w:b w:val="0"/>
          <w:sz w:val="24"/>
          <w:szCs w:val="24"/>
          <w:shd w:val="clear" w:color="auto" w:fill="FFFFFF"/>
        </w:rPr>
        <w:t>Целью создания единой информационной системы</w:t>
      </w:r>
      <w:r w:rsidR="005724D0" w:rsidRPr="005724D0">
        <w:rPr>
          <w:b w:val="0"/>
          <w:sz w:val="24"/>
          <w:szCs w:val="24"/>
          <w:shd w:val="clear" w:color="auto" w:fill="FFFFFF"/>
        </w:rPr>
        <w:t xml:space="preserve"> для </w:t>
      </w:r>
      <w:r w:rsidRPr="005724D0">
        <w:rPr>
          <w:b w:val="0"/>
          <w:sz w:val="24"/>
          <w:szCs w:val="24"/>
          <w:shd w:val="clear" w:color="auto" w:fill="FFFFFF"/>
        </w:rPr>
        <w:t>организаци</w:t>
      </w:r>
      <w:r w:rsidR="005724D0" w:rsidRPr="005724D0">
        <w:rPr>
          <w:b w:val="0"/>
          <w:sz w:val="24"/>
          <w:szCs w:val="24"/>
          <w:shd w:val="clear" w:color="auto" w:fill="FFFFFF"/>
        </w:rPr>
        <w:t>и</w:t>
      </w:r>
      <w:r w:rsidRPr="005724D0">
        <w:rPr>
          <w:b w:val="0"/>
          <w:sz w:val="24"/>
          <w:szCs w:val="24"/>
          <w:shd w:val="clear" w:color="auto" w:fill="FFFFFF"/>
        </w:rPr>
        <w:t xml:space="preserve"> целостного информационного пространства для предприяти</w:t>
      </w:r>
      <w:r w:rsidR="005724D0" w:rsidRPr="005724D0">
        <w:rPr>
          <w:b w:val="0"/>
          <w:sz w:val="24"/>
          <w:szCs w:val="24"/>
          <w:shd w:val="clear" w:color="auto" w:fill="FFFFFF"/>
        </w:rPr>
        <w:t>я</w:t>
      </w:r>
      <w:r w:rsidRPr="005724D0">
        <w:rPr>
          <w:b w:val="0"/>
          <w:sz w:val="24"/>
          <w:szCs w:val="24"/>
          <w:shd w:val="clear" w:color="auto" w:fill="FFFFFF"/>
        </w:rPr>
        <w:t xml:space="preserve">, занимающихся </w:t>
      </w:r>
      <w:r w:rsidR="005724D0" w:rsidRPr="005724D0">
        <w:rPr>
          <w:b w:val="0"/>
          <w:sz w:val="24"/>
          <w:szCs w:val="24"/>
          <w:shd w:val="clear" w:color="auto" w:fill="FFFFFF"/>
        </w:rPr>
        <w:t xml:space="preserve">продажей и покупкой, </w:t>
      </w:r>
      <w:r w:rsidRPr="005724D0">
        <w:rPr>
          <w:b w:val="0"/>
          <w:sz w:val="24"/>
          <w:szCs w:val="24"/>
          <w:shd w:val="clear" w:color="auto" w:fill="FFFFFF"/>
        </w:rPr>
        <w:t>чтобы позволить:</w:t>
      </w:r>
    </w:p>
    <w:p w14:paraId="4681423B" w14:textId="77777777" w:rsidR="00105FEA" w:rsidRPr="00105FEA" w:rsidRDefault="00105FEA" w:rsidP="00105FEA">
      <w:pPr>
        <w:rPr>
          <w:lang w:eastAsia="ru-RU"/>
        </w:rPr>
      </w:pPr>
    </w:p>
    <w:p w14:paraId="5852A509" w14:textId="29CE5C2E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Обеспечить выживаемость и дееспособность фирмы;</w:t>
      </w:r>
    </w:p>
    <w:p w14:paraId="15F09C6F" w14:textId="2D329A67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Обеспечение работников оперативной информацией, способствующей более эффективному трудовому процессу;</w:t>
      </w:r>
    </w:p>
    <w:p w14:paraId="43802FB8" w14:textId="60AF5D8D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Соблюдение адресности информации;</w:t>
      </w:r>
    </w:p>
    <w:p w14:paraId="4F9B4A84" w14:textId="47781AAC" w:rsidR="005724D0" w:rsidRPr="00976C2A" w:rsidRDefault="005724D0" w:rsidP="005724D0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Устранение неразберихи в получении информации и ее использовании;</w:t>
      </w:r>
    </w:p>
    <w:p w14:paraId="1A2D52CE" w14:textId="5998E4FE" w:rsidR="009A45B9" w:rsidRPr="00976C2A" w:rsidRDefault="005724D0" w:rsidP="00976C2A">
      <w:pPr>
        <w:pStyle w:val="a3"/>
        <w:numPr>
          <w:ilvl w:val="0"/>
          <w:numId w:val="40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 w:cs="Arial"/>
          <w:color w:val="FF0000"/>
          <w:sz w:val="28"/>
          <w:szCs w:val="24"/>
          <w:shd w:val="clear" w:color="auto" w:fill="FFFFFF"/>
        </w:rPr>
        <w:t>Расширение функций предприятия в соответствии с требованиями рынка.</w:t>
      </w:r>
    </w:p>
    <w:p w14:paraId="5995C7DA" w14:textId="77777777" w:rsidR="00976C2A" w:rsidRPr="00976C2A" w:rsidRDefault="00976C2A" w:rsidP="00976C2A">
      <w:pPr>
        <w:pStyle w:val="a3"/>
        <w:ind w:left="1080"/>
        <w:rPr>
          <w:rFonts w:ascii="Verdana" w:hAnsi="Verdana"/>
          <w:color w:val="FF0000"/>
          <w:sz w:val="28"/>
          <w:szCs w:val="24"/>
          <w:lang w:eastAsia="ru-RU"/>
        </w:rPr>
      </w:pPr>
    </w:p>
    <w:p w14:paraId="359BD043" w14:textId="3078E165" w:rsidR="0017263D" w:rsidRPr="00976C2A" w:rsidRDefault="00584D27" w:rsidP="0017263D">
      <w:pPr>
        <w:pStyle w:val="a3"/>
        <w:numPr>
          <w:ilvl w:val="0"/>
          <w:numId w:val="39"/>
        </w:numPr>
        <w:jc w:val="center"/>
        <w:rPr>
          <w:rFonts w:ascii="Verdana" w:hAnsi="Verdana"/>
          <w:b/>
          <w:sz w:val="32"/>
          <w:szCs w:val="28"/>
          <w:lang w:eastAsia="ru-RU"/>
        </w:rPr>
      </w:pPr>
      <w:r w:rsidRPr="00976C2A">
        <w:rPr>
          <w:rFonts w:ascii="Verdana" w:hAnsi="Verdana"/>
          <w:b/>
          <w:sz w:val="32"/>
          <w:szCs w:val="28"/>
          <w:lang w:eastAsia="ru-RU"/>
        </w:rPr>
        <w:t xml:space="preserve">Предметная область </w:t>
      </w:r>
    </w:p>
    <w:p w14:paraId="1774C832" w14:textId="58894360" w:rsidR="009B1223" w:rsidRPr="005712F9" w:rsidRDefault="0017263D" w:rsidP="009B1223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Предметной область</w:t>
      </w:r>
      <w:r w:rsidRPr="005712F9">
        <w:rPr>
          <w:rFonts w:ascii="Verdana" w:hAnsi="Verdana"/>
          <w:sz w:val="24"/>
          <w:szCs w:val="24"/>
          <w:lang w:eastAsia="ru-RU"/>
        </w:rPr>
        <w:t xml:space="preserve">: </w:t>
      </w:r>
      <w:r>
        <w:rPr>
          <w:rFonts w:ascii="Verdana" w:hAnsi="Verdana"/>
          <w:sz w:val="24"/>
          <w:szCs w:val="24"/>
          <w:lang w:eastAsia="ru-RU"/>
        </w:rPr>
        <w:t>Сайт продажи</w:t>
      </w:r>
      <w:r w:rsidR="005712F9">
        <w:rPr>
          <w:rFonts w:ascii="Verdana" w:hAnsi="Verdana"/>
          <w:sz w:val="24"/>
          <w:szCs w:val="24"/>
          <w:lang w:eastAsia="ru-RU"/>
        </w:rPr>
        <w:t xml:space="preserve"> и покупки</w:t>
      </w:r>
      <w:r>
        <w:rPr>
          <w:rFonts w:ascii="Verdana" w:hAnsi="Verdana"/>
          <w:sz w:val="24"/>
          <w:szCs w:val="24"/>
          <w:lang w:eastAsia="ru-RU"/>
        </w:rPr>
        <w:t xml:space="preserve"> недвижимости</w:t>
      </w:r>
      <w:r w:rsidR="005712F9" w:rsidRPr="005712F9">
        <w:rPr>
          <w:rFonts w:ascii="Verdana" w:hAnsi="Verdana"/>
          <w:sz w:val="24"/>
          <w:szCs w:val="24"/>
          <w:lang w:eastAsia="ru-RU"/>
        </w:rPr>
        <w:t>;</w:t>
      </w:r>
    </w:p>
    <w:p w14:paraId="4799C980" w14:textId="524F68AE" w:rsidR="0017263D" w:rsidRDefault="0017263D" w:rsidP="009B1223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Основные предметно-значимые сущности</w:t>
      </w:r>
      <w:r w:rsidR="007B396B" w:rsidRPr="007B396B">
        <w:rPr>
          <w:rFonts w:ascii="Verdana" w:hAnsi="Verdana"/>
          <w:sz w:val="24"/>
          <w:szCs w:val="24"/>
          <w:lang w:eastAsia="ru-RU"/>
        </w:rPr>
        <w:t xml:space="preserve">: </w:t>
      </w:r>
      <w:r w:rsidR="007B396B">
        <w:rPr>
          <w:rFonts w:ascii="Verdana" w:hAnsi="Verdana"/>
          <w:sz w:val="24"/>
          <w:szCs w:val="24"/>
          <w:lang w:eastAsia="ru-RU"/>
        </w:rPr>
        <w:t>Квартиры, коттеджи, земельные участи</w:t>
      </w:r>
      <w:r w:rsidR="005712F9">
        <w:rPr>
          <w:rFonts w:ascii="Verdana" w:hAnsi="Verdana"/>
          <w:sz w:val="24"/>
          <w:szCs w:val="24"/>
          <w:lang w:eastAsia="ru-RU"/>
        </w:rPr>
        <w:t>, дома, ИП, ФЛ</w:t>
      </w:r>
      <w:r w:rsidR="005712F9" w:rsidRPr="005712F9">
        <w:rPr>
          <w:rFonts w:ascii="Verdana" w:hAnsi="Verdana"/>
          <w:sz w:val="24"/>
          <w:szCs w:val="24"/>
          <w:lang w:eastAsia="ru-RU"/>
        </w:rPr>
        <w:t>;</w:t>
      </w:r>
    </w:p>
    <w:p w14:paraId="4B6FC16A" w14:textId="5DD5CEDA" w:rsidR="00103ADC" w:rsidRDefault="00103ADC" w:rsidP="009B1223">
      <w:pPr>
        <w:rPr>
          <w:rFonts w:ascii="Verdana" w:hAnsi="Verdana"/>
          <w:sz w:val="24"/>
          <w:szCs w:val="24"/>
          <w:lang w:val="en-US" w:eastAsia="ru-RU"/>
        </w:rPr>
      </w:pPr>
      <w:r>
        <w:rPr>
          <w:rFonts w:ascii="Verdana" w:hAnsi="Verdana"/>
          <w:sz w:val="24"/>
          <w:szCs w:val="24"/>
          <w:lang w:eastAsia="ru-RU"/>
        </w:rPr>
        <w:t>Основные предметно-значимые сущности</w:t>
      </w:r>
      <w:r>
        <w:rPr>
          <w:rFonts w:ascii="Verdana" w:hAnsi="Verdana"/>
          <w:sz w:val="24"/>
          <w:szCs w:val="24"/>
          <w:lang w:val="en-US" w:eastAsia="ru-RU"/>
        </w:rPr>
        <w:t xml:space="preserve">: </w:t>
      </w:r>
    </w:p>
    <w:p w14:paraId="35AA8440" w14:textId="39774DFE" w:rsidR="002B7491" w:rsidRPr="00976C2A" w:rsidRDefault="001A5026" w:rsidP="00103ADC">
      <w:pPr>
        <w:pStyle w:val="a3"/>
        <w:numPr>
          <w:ilvl w:val="0"/>
          <w:numId w:val="41"/>
        </w:numPr>
        <w:rPr>
          <w:rFonts w:ascii="Verdana" w:hAnsi="Verdana"/>
          <w:color w:val="FF0000"/>
          <w:sz w:val="28"/>
          <w:szCs w:val="24"/>
          <w:lang w:eastAsia="ru-RU"/>
        </w:rPr>
      </w:pP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Квартиры, коттеджи, земельные участки, дома </w:t>
      </w:r>
      <w:r w:rsidR="00424613" w:rsidRPr="00976C2A">
        <w:rPr>
          <w:rFonts w:ascii="Verdana" w:hAnsi="Verdana"/>
          <w:color w:val="FF0000"/>
          <w:sz w:val="28"/>
          <w:szCs w:val="24"/>
          <w:lang w:eastAsia="ru-RU"/>
        </w:rPr>
        <w:t>–</w:t>
      </w: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 прода</w:t>
      </w:r>
      <w:r w:rsidR="00424613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вец, цена, площадь, 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адрес</w:t>
      </w:r>
      <w:r w:rsidR="00F45002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 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(улица, этаж, квартира), год постройк</w:t>
      </w:r>
      <w:r w:rsidR="00C42502" w:rsidRPr="00976C2A">
        <w:rPr>
          <w:rFonts w:ascii="Verdana" w:hAnsi="Verdana"/>
          <w:color w:val="FF0000"/>
          <w:sz w:val="28"/>
          <w:szCs w:val="24"/>
          <w:lang w:eastAsia="ru-RU"/>
        </w:rPr>
        <w:t>и, кол-во комнат</w:t>
      </w:r>
      <w:r w:rsidR="002B7491" w:rsidRPr="00976C2A">
        <w:rPr>
          <w:rFonts w:ascii="Verdana" w:hAnsi="Verdana"/>
          <w:color w:val="FF0000"/>
          <w:sz w:val="28"/>
          <w:szCs w:val="24"/>
          <w:lang w:eastAsia="ru-RU"/>
        </w:rPr>
        <w:t>;</w:t>
      </w:r>
    </w:p>
    <w:p w14:paraId="6E6D78C7" w14:textId="311CD3E9" w:rsidR="00103ADC" w:rsidRPr="00976C2A" w:rsidRDefault="00C42502" w:rsidP="00103ADC">
      <w:pPr>
        <w:pStyle w:val="a3"/>
        <w:numPr>
          <w:ilvl w:val="0"/>
          <w:numId w:val="41"/>
        </w:numPr>
        <w:rPr>
          <w:rFonts w:ascii="Verdana" w:hAnsi="Verdana"/>
          <w:color w:val="FF0000"/>
          <w:sz w:val="24"/>
          <w:szCs w:val="24"/>
          <w:lang w:eastAsia="ru-RU"/>
        </w:rPr>
      </w:pPr>
      <w:r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Продавец, покупатель, ИП, ФЛ – </w:t>
      </w:r>
      <w:r w:rsidR="005901A6" w:rsidRPr="00976C2A">
        <w:rPr>
          <w:rFonts w:ascii="Verdana" w:hAnsi="Verdana"/>
          <w:color w:val="FF0000"/>
          <w:sz w:val="28"/>
          <w:szCs w:val="24"/>
          <w:lang w:eastAsia="ru-RU"/>
        </w:rPr>
        <w:t xml:space="preserve">мобильный </w:t>
      </w:r>
      <w:r w:rsidRPr="00976C2A">
        <w:rPr>
          <w:rFonts w:ascii="Verdana" w:hAnsi="Verdana"/>
          <w:color w:val="FF0000"/>
          <w:sz w:val="28"/>
          <w:szCs w:val="24"/>
          <w:lang w:eastAsia="ru-RU"/>
        </w:rPr>
        <w:t>номер, имя, фамилия, возраст, название компании</w:t>
      </w:r>
      <w:r w:rsidR="00976C2A" w:rsidRPr="00976C2A">
        <w:rPr>
          <w:rFonts w:ascii="Verdana" w:hAnsi="Verdana"/>
          <w:color w:val="FF0000"/>
          <w:sz w:val="28"/>
          <w:szCs w:val="24"/>
          <w:lang w:eastAsia="ru-RU"/>
        </w:rPr>
        <w:t>.</w:t>
      </w:r>
    </w:p>
    <w:p w14:paraId="50A40168" w14:textId="77777777" w:rsidR="00823820" w:rsidRDefault="00823820" w:rsidP="00823820">
      <w:pPr>
        <w:pStyle w:val="a3"/>
        <w:rPr>
          <w:rFonts w:ascii="Verdana" w:hAnsi="Verdana"/>
          <w:sz w:val="24"/>
          <w:szCs w:val="24"/>
          <w:lang w:eastAsia="ru-RU"/>
        </w:rPr>
      </w:pPr>
    </w:p>
    <w:p w14:paraId="103F4A31" w14:textId="3981AB04" w:rsidR="00823820" w:rsidRPr="00976C2A" w:rsidRDefault="0012663D" w:rsidP="0012663D">
      <w:pPr>
        <w:pStyle w:val="a3"/>
        <w:numPr>
          <w:ilvl w:val="0"/>
          <w:numId w:val="41"/>
        </w:numPr>
        <w:jc w:val="center"/>
        <w:rPr>
          <w:rFonts w:ascii="Verdana" w:hAnsi="Verdana"/>
          <w:b/>
          <w:sz w:val="32"/>
          <w:szCs w:val="28"/>
          <w:lang w:eastAsia="ru-RU"/>
        </w:rPr>
      </w:pPr>
      <w:r w:rsidRPr="00976C2A">
        <w:rPr>
          <w:rFonts w:ascii="Verdana" w:hAnsi="Verdana"/>
          <w:b/>
          <w:sz w:val="32"/>
          <w:szCs w:val="28"/>
          <w:lang w:eastAsia="ru-RU"/>
        </w:rPr>
        <w:t>Требования к системе</w:t>
      </w:r>
    </w:p>
    <w:p w14:paraId="3E8A7C90" w14:textId="56AC1B94" w:rsidR="0012663D" w:rsidRDefault="0012663D" w:rsidP="0012663D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lastRenderedPageBreak/>
        <w:t>Система должна быть единой и иметь возможность расположения данных в центральном хранилище.</w:t>
      </w:r>
    </w:p>
    <w:p w14:paraId="23AAE944" w14:textId="16BCCFAB" w:rsidR="0012663D" w:rsidRDefault="0012663D" w:rsidP="0012663D">
      <w:pPr>
        <w:rPr>
          <w:rFonts w:ascii="Verdana" w:hAnsi="Verdana"/>
          <w:sz w:val="24"/>
          <w:szCs w:val="24"/>
          <w:lang w:eastAsia="ru-RU"/>
        </w:rPr>
      </w:pPr>
      <w:r>
        <w:rPr>
          <w:rFonts w:ascii="Verdana" w:hAnsi="Verdana"/>
          <w:sz w:val="24"/>
          <w:szCs w:val="24"/>
          <w:lang w:eastAsia="ru-RU"/>
        </w:rPr>
        <w:t>В системе выделяются следующие функциональные подсистемы</w:t>
      </w:r>
      <w:r w:rsidRPr="0012663D">
        <w:rPr>
          <w:rFonts w:ascii="Verdana" w:hAnsi="Verdana"/>
          <w:sz w:val="24"/>
          <w:szCs w:val="24"/>
          <w:lang w:eastAsia="ru-RU"/>
        </w:rPr>
        <w:t>:</w:t>
      </w:r>
    </w:p>
    <w:p w14:paraId="64778AA4" w14:textId="58C3702C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4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>Подсистема сбора, загрузки и обработки</w:t>
      </w:r>
    </w:p>
    <w:p w14:paraId="49E5C520" w14:textId="69301D20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8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 xml:space="preserve">Подсистема хранения данных </w:t>
      </w:r>
    </w:p>
    <w:p w14:paraId="75DA47F0" w14:textId="785ED43B" w:rsidR="0012663D" w:rsidRPr="00976C2A" w:rsidRDefault="0012663D" w:rsidP="0012663D">
      <w:pPr>
        <w:pStyle w:val="a3"/>
        <w:numPr>
          <w:ilvl w:val="0"/>
          <w:numId w:val="43"/>
        </w:numPr>
        <w:rPr>
          <w:rFonts w:ascii="Verdana" w:hAnsi="Verdana"/>
          <w:sz w:val="28"/>
          <w:szCs w:val="24"/>
          <w:lang w:eastAsia="ru-RU"/>
        </w:rPr>
      </w:pPr>
      <w:r w:rsidRPr="00976C2A">
        <w:rPr>
          <w:rFonts w:ascii="Verdana" w:hAnsi="Verdana"/>
          <w:sz w:val="28"/>
          <w:szCs w:val="24"/>
          <w:lang w:eastAsia="ru-RU"/>
        </w:rPr>
        <w:t>Подсистема формирования и визуальная отчетность</w:t>
      </w:r>
      <w:r w:rsidR="008049A0" w:rsidRPr="00976C2A">
        <w:rPr>
          <w:rFonts w:ascii="Verdana" w:hAnsi="Verdana"/>
          <w:sz w:val="28"/>
          <w:szCs w:val="24"/>
          <w:lang w:eastAsia="ru-RU"/>
        </w:rPr>
        <w:t xml:space="preserve">, предназначенная для формирования бизнес витрин данных и отчетности </w:t>
      </w:r>
    </w:p>
    <w:p w14:paraId="6220DF65" w14:textId="77777777" w:rsidR="00976C2A" w:rsidRPr="00976C2A" w:rsidRDefault="00976C2A" w:rsidP="00976C2A">
      <w:pPr>
        <w:pStyle w:val="a3"/>
        <w:numPr>
          <w:ilvl w:val="0"/>
          <w:numId w:val="43"/>
        </w:numPr>
        <w:jc w:val="center"/>
        <w:rPr>
          <w:rFonts w:ascii="Verdana" w:hAnsi="Verdana"/>
          <w:b/>
          <w:sz w:val="32"/>
          <w:szCs w:val="24"/>
          <w:lang w:val="en-US" w:eastAsia="ru-RU"/>
        </w:rPr>
      </w:pPr>
      <w:r w:rsidRPr="00976C2A">
        <w:rPr>
          <w:rFonts w:ascii="Verdana" w:hAnsi="Verdana"/>
          <w:b/>
          <w:sz w:val="32"/>
          <w:szCs w:val="24"/>
          <w:lang w:eastAsia="ru-RU"/>
        </w:rPr>
        <w:t>Тип объекта ИС</w:t>
      </w:r>
    </w:p>
    <w:p w14:paraId="6900D4BE" w14:textId="6F778295" w:rsidR="008049A0" w:rsidRDefault="005930C5" w:rsidP="005930C5">
      <w:pPr>
        <w:ind w:left="360"/>
        <w:jc w:val="center"/>
        <w:rPr>
          <w:rFonts w:ascii="Verdana" w:hAnsi="Verdana"/>
          <w:sz w:val="24"/>
          <w:szCs w:val="24"/>
          <w:lang w:val="en-US" w:eastAsia="ru-RU"/>
        </w:rPr>
      </w:pPr>
      <w:r>
        <w:rPr>
          <w:rFonts w:ascii="Verdana" w:hAnsi="Verdana"/>
          <w:noProof/>
          <w:sz w:val="24"/>
          <w:szCs w:val="24"/>
          <w:lang w:val="en-US" w:eastAsia="ru-RU"/>
        </w:rPr>
        <w:drawing>
          <wp:inline distT="0" distB="0" distL="0" distR="0" wp14:anchorId="7212ACFB" wp14:editId="7C4B0D5E">
            <wp:extent cx="5465699" cy="2822250"/>
            <wp:effectExtent l="0" t="0" r="1905" b="0"/>
            <wp:docPr id="2" name="Рисунок 2" descr="\\tsclient\Z\KingstonDT_sdb1\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tsclient\Z\KingstonDT_sdb1\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058" cy="285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98A49" w14:textId="729AEB9B" w:rsidR="004B28A1" w:rsidRDefault="004B28A1" w:rsidP="005930C5">
      <w:pPr>
        <w:ind w:left="360"/>
        <w:jc w:val="center"/>
        <w:rPr>
          <w:rFonts w:ascii="Verdana" w:hAnsi="Verdana"/>
          <w:sz w:val="24"/>
          <w:szCs w:val="24"/>
          <w:lang w:val="en-US" w:eastAsia="ru-RU"/>
        </w:rPr>
      </w:pPr>
    </w:p>
    <w:p w14:paraId="06D7F606" w14:textId="77777777" w:rsidR="004B28A1" w:rsidRPr="004B28A1" w:rsidRDefault="004B28A1" w:rsidP="004B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CC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b/>
          <w:bCs/>
          <w:color w:val="0000CC"/>
          <w:sz w:val="27"/>
          <w:szCs w:val="27"/>
          <w:lang w:eastAsia="ru-RU"/>
        </w:rPr>
        <w:t>Классификация информационных систем по уровням управления</w:t>
      </w:r>
    </w:p>
    <w:p w14:paraId="2605F88E" w14:textId="77777777" w:rsidR="004B28A1" w:rsidRPr="004B28A1" w:rsidRDefault="004B28A1" w:rsidP="004B28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Выделяют:</w:t>
      </w:r>
    </w:p>
    <w:p w14:paraId="4E1D3827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информационные системы оперативного</w:t>
      </w:r>
      <w:bookmarkStart w:id="0" w:name="_GoBack"/>
      <w:bookmarkEnd w:id="0"/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(операционного) уровня – бухгалтерская, банковских депозитов, обработки заказов, регистрации билетов, выплаты зарплаты;</w:t>
      </w:r>
    </w:p>
    <w:p w14:paraId="51FFFE78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информационная система специалистов – офисная автоматизация, обработка знаний (включая экспертные системы);</w:t>
      </w:r>
    </w:p>
    <w:p w14:paraId="64D21450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информационные системы тактического уровня (среднее звено) – мониторинг, администрирование, контроль, принятие решений;</w:t>
      </w:r>
    </w:p>
    <w:p w14:paraId="6A622F48" w14:textId="77777777" w:rsidR="004B28A1" w:rsidRPr="004B28A1" w:rsidRDefault="004B28A1" w:rsidP="004B28A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B28A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стратегические информационные системы – формулирование целей, стратегическое планирование.</w:t>
      </w:r>
    </w:p>
    <w:p w14:paraId="3C4D9863" w14:textId="77777777" w:rsidR="004B28A1" w:rsidRPr="004B28A1" w:rsidRDefault="004B28A1" w:rsidP="004B28A1">
      <w:pPr>
        <w:ind w:left="360"/>
        <w:rPr>
          <w:rFonts w:ascii="Verdana" w:hAnsi="Verdana"/>
          <w:sz w:val="24"/>
          <w:szCs w:val="24"/>
          <w:lang w:eastAsia="ru-RU"/>
        </w:rPr>
      </w:pPr>
    </w:p>
    <w:sectPr w:rsidR="004B28A1" w:rsidRPr="004B2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B4203"/>
    <w:multiLevelType w:val="hybridMultilevel"/>
    <w:tmpl w:val="50DA5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4121"/>
    <w:multiLevelType w:val="hybridMultilevel"/>
    <w:tmpl w:val="A02E93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617B5"/>
    <w:multiLevelType w:val="hybridMultilevel"/>
    <w:tmpl w:val="257A4560"/>
    <w:lvl w:ilvl="0" w:tplc="04190011">
      <w:start w:val="1"/>
      <w:numFmt w:val="decimal"/>
      <w:lvlText w:val="%1)"/>
      <w:lvlJc w:val="left"/>
      <w:pPr>
        <w:tabs>
          <w:tab w:val="num" w:pos="717"/>
        </w:tabs>
        <w:ind w:left="717" w:hanging="360"/>
      </w:pPr>
    </w:lvl>
    <w:lvl w:ilvl="1" w:tplc="041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3" w15:restartNumberingAfterBreak="0">
    <w:nsid w:val="07AE4DBE"/>
    <w:multiLevelType w:val="hybridMultilevel"/>
    <w:tmpl w:val="B5F4F66A"/>
    <w:lvl w:ilvl="0" w:tplc="EA426D84">
      <w:start w:val="1"/>
      <w:numFmt w:val="decimal"/>
      <w:lvlText w:val="%1."/>
      <w:lvlJc w:val="left"/>
      <w:pPr>
        <w:ind w:left="1080" w:hanging="360"/>
      </w:pPr>
      <w:rPr>
        <w:color w:val="auto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17574"/>
    <w:multiLevelType w:val="hybridMultilevel"/>
    <w:tmpl w:val="7880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72BB6"/>
    <w:multiLevelType w:val="hybridMultilevel"/>
    <w:tmpl w:val="C3F89D2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03B5227"/>
    <w:multiLevelType w:val="hybridMultilevel"/>
    <w:tmpl w:val="60809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70B9B"/>
    <w:multiLevelType w:val="hybridMultilevel"/>
    <w:tmpl w:val="D7708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7760E"/>
    <w:multiLevelType w:val="hybridMultilevel"/>
    <w:tmpl w:val="9DB01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D1F6AE4"/>
    <w:multiLevelType w:val="multilevel"/>
    <w:tmpl w:val="13F6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15A30"/>
    <w:multiLevelType w:val="hybridMultilevel"/>
    <w:tmpl w:val="4EA8D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B26D0"/>
    <w:multiLevelType w:val="hybridMultilevel"/>
    <w:tmpl w:val="EB9682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F3A2B58"/>
    <w:multiLevelType w:val="hybridMultilevel"/>
    <w:tmpl w:val="A606CC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6630EB"/>
    <w:multiLevelType w:val="hybridMultilevel"/>
    <w:tmpl w:val="EF3A16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7AD5072"/>
    <w:multiLevelType w:val="hybridMultilevel"/>
    <w:tmpl w:val="B66AA92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3E7D92"/>
    <w:multiLevelType w:val="hybridMultilevel"/>
    <w:tmpl w:val="458EE5E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98F2070"/>
    <w:multiLevelType w:val="hybridMultilevel"/>
    <w:tmpl w:val="879842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8B93E5F"/>
    <w:multiLevelType w:val="hybridMultilevel"/>
    <w:tmpl w:val="EC7E4BB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F00361"/>
    <w:multiLevelType w:val="hybridMultilevel"/>
    <w:tmpl w:val="5270E61C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7">
      <w:start w:val="1"/>
      <w:numFmt w:val="lowerLetter"/>
      <w:lvlText w:val="%2)"/>
      <w:lvlJc w:val="left"/>
      <w:pPr>
        <w:ind w:left="2227" w:hanging="360"/>
      </w:pPr>
    </w:lvl>
    <w:lvl w:ilvl="2" w:tplc="0419001B">
      <w:start w:val="1"/>
      <w:numFmt w:val="lowerRoman"/>
      <w:lvlText w:val="%3."/>
      <w:lvlJc w:val="right"/>
      <w:pPr>
        <w:ind w:left="2947" w:hanging="180"/>
      </w:pPr>
    </w:lvl>
    <w:lvl w:ilvl="3" w:tplc="0419000F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9" w15:restartNumberingAfterBreak="0">
    <w:nsid w:val="39E724B4"/>
    <w:multiLevelType w:val="hybridMultilevel"/>
    <w:tmpl w:val="66E6F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B9111F"/>
    <w:multiLevelType w:val="hybridMultilevel"/>
    <w:tmpl w:val="BC4C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01FFE"/>
    <w:multiLevelType w:val="hybridMultilevel"/>
    <w:tmpl w:val="30C0A01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574092"/>
    <w:multiLevelType w:val="hybridMultilevel"/>
    <w:tmpl w:val="DE1A0A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10BB8"/>
    <w:multiLevelType w:val="hybridMultilevel"/>
    <w:tmpl w:val="662E77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75358D"/>
    <w:multiLevelType w:val="hybridMultilevel"/>
    <w:tmpl w:val="1E4A74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46236F6"/>
    <w:multiLevelType w:val="hybridMultilevel"/>
    <w:tmpl w:val="64942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9225231"/>
    <w:multiLevelType w:val="hybridMultilevel"/>
    <w:tmpl w:val="8D5EC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D47B99"/>
    <w:multiLevelType w:val="hybridMultilevel"/>
    <w:tmpl w:val="608C59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76F"/>
    <w:multiLevelType w:val="hybridMultilevel"/>
    <w:tmpl w:val="E9B2E0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309CB"/>
    <w:multiLevelType w:val="hybridMultilevel"/>
    <w:tmpl w:val="3432B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D220D"/>
    <w:multiLevelType w:val="hybridMultilevel"/>
    <w:tmpl w:val="AB740D00"/>
    <w:lvl w:ilvl="0" w:tplc="271E21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BF0A85"/>
    <w:multiLevelType w:val="hybridMultilevel"/>
    <w:tmpl w:val="76EA6E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92D28"/>
    <w:multiLevelType w:val="hybridMultilevel"/>
    <w:tmpl w:val="1B54BD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EC14AAE"/>
    <w:multiLevelType w:val="multilevel"/>
    <w:tmpl w:val="6A0232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751800"/>
    <w:multiLevelType w:val="hybridMultilevel"/>
    <w:tmpl w:val="E41223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733054"/>
    <w:multiLevelType w:val="hybridMultilevel"/>
    <w:tmpl w:val="97AE9CE0"/>
    <w:lvl w:ilvl="0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6D5360E7"/>
    <w:multiLevelType w:val="hybridMultilevel"/>
    <w:tmpl w:val="B04AA8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51508E1"/>
    <w:multiLevelType w:val="hybridMultilevel"/>
    <w:tmpl w:val="CA5E1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B0B61"/>
    <w:multiLevelType w:val="hybridMultilevel"/>
    <w:tmpl w:val="6776A6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163A3A"/>
    <w:multiLevelType w:val="hybridMultilevel"/>
    <w:tmpl w:val="A2540A72"/>
    <w:lvl w:ilvl="0" w:tplc="F5D23828">
      <w:start w:val="1"/>
      <w:numFmt w:val="decimal"/>
      <w:lvlText w:val="%1."/>
      <w:lvlJc w:val="left"/>
      <w:pPr>
        <w:ind w:left="1080" w:hanging="360"/>
      </w:pPr>
      <w:rPr>
        <w:color w:val="auto"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BE61CF"/>
    <w:multiLevelType w:val="hybridMultilevel"/>
    <w:tmpl w:val="A1BE7946"/>
    <w:lvl w:ilvl="0" w:tplc="F2E253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DE099E"/>
    <w:multiLevelType w:val="hybridMultilevel"/>
    <w:tmpl w:val="5B22B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14717E"/>
    <w:multiLevelType w:val="hybridMultilevel"/>
    <w:tmpl w:val="27D223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F873D99"/>
    <w:multiLevelType w:val="hybridMultilevel"/>
    <w:tmpl w:val="B24488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4"/>
  </w:num>
  <w:num w:numId="4">
    <w:abstractNumId w:val="37"/>
  </w:num>
  <w:num w:numId="5">
    <w:abstractNumId w:val="10"/>
  </w:num>
  <w:num w:numId="6">
    <w:abstractNumId w:val="19"/>
  </w:num>
  <w:num w:numId="7">
    <w:abstractNumId w:val="0"/>
  </w:num>
  <w:num w:numId="8">
    <w:abstractNumId w:val="7"/>
  </w:num>
  <w:num w:numId="9">
    <w:abstractNumId w:val="29"/>
  </w:num>
  <w:num w:numId="10">
    <w:abstractNumId w:val="1"/>
  </w:num>
  <w:num w:numId="11">
    <w:abstractNumId w:val="13"/>
  </w:num>
  <w:num w:numId="12">
    <w:abstractNumId w:val="35"/>
  </w:num>
  <w:num w:numId="13">
    <w:abstractNumId w:val="11"/>
  </w:num>
  <w:num w:numId="14">
    <w:abstractNumId w:val="25"/>
  </w:num>
  <w:num w:numId="15">
    <w:abstractNumId w:val="32"/>
  </w:num>
  <w:num w:numId="16">
    <w:abstractNumId w:val="43"/>
  </w:num>
  <w:num w:numId="17">
    <w:abstractNumId w:val="41"/>
  </w:num>
  <w:num w:numId="18">
    <w:abstractNumId w:val="38"/>
  </w:num>
  <w:num w:numId="19">
    <w:abstractNumId w:val="42"/>
  </w:num>
  <w:num w:numId="20">
    <w:abstractNumId w:val="36"/>
  </w:num>
  <w:num w:numId="21">
    <w:abstractNumId w:val="6"/>
  </w:num>
  <w:num w:numId="22">
    <w:abstractNumId w:val="23"/>
  </w:num>
  <w:num w:numId="23">
    <w:abstractNumId w:val="18"/>
  </w:num>
  <w:num w:numId="24">
    <w:abstractNumId w:val="15"/>
  </w:num>
  <w:num w:numId="25">
    <w:abstractNumId w:val="16"/>
  </w:num>
  <w:num w:numId="26">
    <w:abstractNumId w:val="34"/>
  </w:num>
  <w:num w:numId="27">
    <w:abstractNumId w:val="24"/>
  </w:num>
  <w:num w:numId="28">
    <w:abstractNumId w:val="8"/>
  </w:num>
  <w:num w:numId="29">
    <w:abstractNumId w:val="12"/>
  </w:num>
  <w:num w:numId="30">
    <w:abstractNumId w:val="26"/>
  </w:num>
  <w:num w:numId="31">
    <w:abstractNumId w:val="5"/>
  </w:num>
  <w:num w:numId="32">
    <w:abstractNumId w:val="27"/>
  </w:num>
  <w:num w:numId="33">
    <w:abstractNumId w:val="21"/>
  </w:num>
  <w:num w:numId="34">
    <w:abstractNumId w:val="33"/>
  </w:num>
  <w:num w:numId="35">
    <w:abstractNumId w:val="22"/>
  </w:num>
  <w:num w:numId="36">
    <w:abstractNumId w:val="17"/>
  </w:num>
  <w:num w:numId="37">
    <w:abstractNumId w:val="31"/>
  </w:num>
  <w:num w:numId="38">
    <w:abstractNumId w:val="3"/>
  </w:num>
  <w:num w:numId="39">
    <w:abstractNumId w:val="14"/>
  </w:num>
  <w:num w:numId="40">
    <w:abstractNumId w:val="39"/>
  </w:num>
  <w:num w:numId="41">
    <w:abstractNumId w:val="40"/>
  </w:num>
  <w:num w:numId="42">
    <w:abstractNumId w:val="28"/>
  </w:num>
  <w:num w:numId="43">
    <w:abstractNumId w:val="30"/>
  </w:num>
  <w:num w:numId="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7F"/>
    <w:rsid w:val="00103ADC"/>
    <w:rsid w:val="00105FEA"/>
    <w:rsid w:val="0012663D"/>
    <w:rsid w:val="0017263D"/>
    <w:rsid w:val="001A5026"/>
    <w:rsid w:val="001F16B3"/>
    <w:rsid w:val="002929D0"/>
    <w:rsid w:val="002B7491"/>
    <w:rsid w:val="00424613"/>
    <w:rsid w:val="004B28A1"/>
    <w:rsid w:val="005712F9"/>
    <w:rsid w:val="005724D0"/>
    <w:rsid w:val="00584D27"/>
    <w:rsid w:val="005901A6"/>
    <w:rsid w:val="005930C5"/>
    <w:rsid w:val="005A5BDE"/>
    <w:rsid w:val="00621C0F"/>
    <w:rsid w:val="00624B21"/>
    <w:rsid w:val="006F7E5A"/>
    <w:rsid w:val="007B396B"/>
    <w:rsid w:val="008049A0"/>
    <w:rsid w:val="00823820"/>
    <w:rsid w:val="00976C2A"/>
    <w:rsid w:val="009A45B9"/>
    <w:rsid w:val="009B1223"/>
    <w:rsid w:val="00A22C08"/>
    <w:rsid w:val="00AF4B9E"/>
    <w:rsid w:val="00B94890"/>
    <w:rsid w:val="00BB537F"/>
    <w:rsid w:val="00C42502"/>
    <w:rsid w:val="00DE08CE"/>
    <w:rsid w:val="00F4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1940"/>
  <w15:chartTrackingRefBased/>
  <w15:docId w15:val="{8718BB03-121E-407F-AA90-48D421F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4B21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76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624B21"/>
    <w:pPr>
      <w:keepNext/>
      <w:spacing w:after="0" w:line="240" w:lineRule="auto"/>
      <w:outlineLvl w:val="1"/>
    </w:pPr>
    <w:rPr>
      <w:rFonts w:ascii="Verdana" w:eastAsia="Times New Roman" w:hAnsi="Verdana" w:cs="Tahoma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4B21"/>
    <w:rPr>
      <w:rFonts w:ascii="Verdana" w:eastAsia="Times New Roman" w:hAnsi="Verdana" w:cs="Tahoma"/>
      <w:b/>
      <w:bCs/>
      <w:sz w:val="20"/>
      <w:szCs w:val="20"/>
      <w:lang w:val="ru-RU" w:eastAsia="ru-RU"/>
    </w:rPr>
  </w:style>
  <w:style w:type="paragraph" w:styleId="a3">
    <w:name w:val="List Paragraph"/>
    <w:basedOn w:val="a"/>
    <w:link w:val="a4"/>
    <w:uiPriority w:val="34"/>
    <w:qFormat/>
    <w:rsid w:val="00624B21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62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624B21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76C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customStyle="1" w:styleId="7">
    <w:name w:val="стиль7"/>
    <w:basedOn w:val="a"/>
    <w:rsid w:val="004B2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B28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414-12</cp:lastModifiedBy>
  <cp:revision>16</cp:revision>
  <dcterms:created xsi:type="dcterms:W3CDTF">2021-11-05T13:52:00Z</dcterms:created>
  <dcterms:modified xsi:type="dcterms:W3CDTF">2021-11-26T13:24:00Z</dcterms:modified>
</cp:coreProperties>
</file>