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9DE" w:rsidRPr="00E06EBC" w:rsidRDefault="002369DE" w:rsidP="002369DE">
      <w:pPr>
        <w:ind w:firstLine="709"/>
        <w:jc w:val="center"/>
        <w:rPr>
          <w:bCs/>
          <w:sz w:val="27"/>
          <w:szCs w:val="27"/>
        </w:rPr>
      </w:pPr>
      <w:r w:rsidRPr="00E06EBC">
        <w:rPr>
          <w:bCs/>
          <w:sz w:val="27"/>
          <w:szCs w:val="27"/>
        </w:rPr>
        <w:t xml:space="preserve">Частное </w:t>
      </w:r>
      <w:r w:rsidRPr="00FB739E">
        <w:rPr>
          <w:bCs/>
          <w:sz w:val="27"/>
          <w:szCs w:val="27"/>
        </w:rPr>
        <w:t>учреждение</w:t>
      </w:r>
      <w:r w:rsidRPr="00E06EBC">
        <w:rPr>
          <w:bCs/>
          <w:sz w:val="27"/>
          <w:szCs w:val="27"/>
        </w:rPr>
        <w:t xml:space="preserve"> образования</w:t>
      </w:r>
    </w:p>
    <w:p w:rsidR="002369DE" w:rsidRPr="00E06EBC" w:rsidRDefault="002369DE" w:rsidP="002369DE">
      <w:pPr>
        <w:ind w:firstLine="709"/>
        <w:jc w:val="center"/>
        <w:rPr>
          <w:bCs/>
          <w:sz w:val="27"/>
          <w:szCs w:val="27"/>
        </w:rPr>
      </w:pPr>
      <w:r w:rsidRPr="00E06EBC">
        <w:rPr>
          <w:bCs/>
          <w:sz w:val="27"/>
          <w:szCs w:val="27"/>
        </w:rPr>
        <w:t xml:space="preserve">«Колледж </w:t>
      </w:r>
      <w:r w:rsidRPr="00FB739E">
        <w:rPr>
          <w:bCs/>
          <w:sz w:val="27"/>
          <w:szCs w:val="27"/>
        </w:rPr>
        <w:t>бизнеса</w:t>
      </w:r>
      <w:r w:rsidRPr="00E06EBC">
        <w:rPr>
          <w:bCs/>
          <w:sz w:val="27"/>
          <w:szCs w:val="27"/>
        </w:rPr>
        <w:t xml:space="preserve"> и права»</w:t>
      </w:r>
    </w:p>
    <w:p w:rsidR="002369DE" w:rsidRPr="00E06EBC" w:rsidRDefault="002369DE" w:rsidP="002369DE">
      <w:pPr>
        <w:ind w:firstLine="709"/>
        <w:jc w:val="center"/>
        <w:rPr>
          <w:sz w:val="27"/>
          <w:szCs w:val="27"/>
        </w:rPr>
      </w:pPr>
    </w:p>
    <w:p w:rsidR="00971123" w:rsidRDefault="00971123" w:rsidP="00971123">
      <w:pPr>
        <w:ind w:left="5580"/>
        <w:rPr>
          <w:sz w:val="27"/>
          <w:szCs w:val="27"/>
        </w:rPr>
      </w:pPr>
      <w:r>
        <w:rPr>
          <w:sz w:val="27"/>
          <w:szCs w:val="27"/>
        </w:rPr>
        <w:t>УТВЕРЖДАЮ</w:t>
      </w:r>
    </w:p>
    <w:p w:rsidR="00971123" w:rsidRDefault="00971123" w:rsidP="00971123">
      <w:pPr>
        <w:ind w:left="5580"/>
        <w:rPr>
          <w:sz w:val="27"/>
          <w:szCs w:val="27"/>
        </w:rPr>
      </w:pPr>
      <w:r>
        <w:rPr>
          <w:sz w:val="27"/>
          <w:szCs w:val="27"/>
        </w:rPr>
        <w:t xml:space="preserve">Ведущий </w:t>
      </w:r>
    </w:p>
    <w:p w:rsidR="00971123" w:rsidRDefault="00971123" w:rsidP="00971123">
      <w:pPr>
        <w:ind w:left="5580"/>
        <w:rPr>
          <w:sz w:val="27"/>
          <w:szCs w:val="27"/>
        </w:rPr>
      </w:pPr>
      <w:r>
        <w:rPr>
          <w:sz w:val="27"/>
          <w:szCs w:val="27"/>
        </w:rPr>
        <w:t>методист колледжа</w:t>
      </w:r>
    </w:p>
    <w:p w:rsidR="00971123" w:rsidRDefault="00971123" w:rsidP="00971123">
      <w:pPr>
        <w:ind w:left="5580"/>
        <w:rPr>
          <w:sz w:val="27"/>
          <w:szCs w:val="27"/>
        </w:rPr>
      </w:pPr>
      <w:r>
        <w:rPr>
          <w:sz w:val="27"/>
          <w:szCs w:val="27"/>
        </w:rPr>
        <w:t xml:space="preserve">___________ Е.В. </w:t>
      </w:r>
      <w:proofErr w:type="spellStart"/>
      <w:r>
        <w:rPr>
          <w:sz w:val="27"/>
          <w:szCs w:val="27"/>
        </w:rPr>
        <w:t>Паскал</w:t>
      </w:r>
      <w:proofErr w:type="spellEnd"/>
      <w:r>
        <w:rPr>
          <w:sz w:val="27"/>
          <w:szCs w:val="27"/>
        </w:rPr>
        <w:t xml:space="preserve"> </w:t>
      </w:r>
    </w:p>
    <w:p w:rsidR="00971123" w:rsidRDefault="00971123" w:rsidP="00971123">
      <w:pPr>
        <w:ind w:left="5580"/>
        <w:rPr>
          <w:sz w:val="27"/>
          <w:szCs w:val="27"/>
        </w:rPr>
      </w:pPr>
      <w:r>
        <w:rPr>
          <w:sz w:val="27"/>
          <w:szCs w:val="27"/>
        </w:rPr>
        <w:t>«__» ______________2021</w:t>
      </w:r>
    </w:p>
    <w:p w:rsidR="00191CD7" w:rsidRPr="00191CD7" w:rsidRDefault="00191CD7" w:rsidP="00191CD7">
      <w:pPr>
        <w:ind w:left="5580"/>
        <w:rPr>
          <w:sz w:val="27"/>
          <w:szCs w:val="27"/>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3"/>
        <w:gridCol w:w="4253"/>
      </w:tblGrid>
      <w:tr w:rsidR="00191CD7" w:rsidRPr="00E06EBC" w:rsidTr="00191CD7">
        <w:tc>
          <w:tcPr>
            <w:tcW w:w="5353" w:type="dxa"/>
          </w:tcPr>
          <w:p w:rsidR="00191CD7" w:rsidRPr="00E06EBC" w:rsidRDefault="00191CD7" w:rsidP="0003706F">
            <w:pPr>
              <w:rPr>
                <w:sz w:val="27"/>
                <w:szCs w:val="27"/>
              </w:rPr>
            </w:pPr>
            <w:r w:rsidRPr="00E06EBC">
              <w:rPr>
                <w:bCs/>
                <w:sz w:val="27"/>
                <w:szCs w:val="27"/>
              </w:rPr>
              <w:t>Специальность</w:t>
            </w:r>
            <w:r w:rsidRPr="00E06EBC">
              <w:rPr>
                <w:sz w:val="27"/>
                <w:szCs w:val="27"/>
              </w:rPr>
              <w:t>:</w:t>
            </w:r>
            <w:r>
              <w:rPr>
                <w:sz w:val="27"/>
                <w:szCs w:val="27"/>
              </w:rPr>
              <w:t xml:space="preserve"> 2-40 01 01 </w:t>
            </w:r>
            <w:r w:rsidRPr="00E06EBC">
              <w:rPr>
                <w:sz w:val="27"/>
                <w:szCs w:val="27"/>
              </w:rPr>
              <w:t>«Программное обеспечение информационных технологий»</w:t>
            </w:r>
          </w:p>
        </w:tc>
        <w:tc>
          <w:tcPr>
            <w:tcW w:w="4253" w:type="dxa"/>
          </w:tcPr>
          <w:p w:rsidR="00191CD7" w:rsidRPr="00E06EBC" w:rsidRDefault="00191CD7" w:rsidP="0003706F">
            <w:pPr>
              <w:rPr>
                <w:sz w:val="27"/>
                <w:szCs w:val="27"/>
              </w:rPr>
            </w:pPr>
            <w:r w:rsidRPr="00E06EBC">
              <w:rPr>
                <w:sz w:val="27"/>
                <w:szCs w:val="27"/>
              </w:rPr>
              <w:t>Дисциплина: «Технология разработки</w:t>
            </w:r>
            <w:r>
              <w:rPr>
                <w:sz w:val="27"/>
                <w:szCs w:val="27"/>
              </w:rPr>
              <w:t> </w:t>
            </w:r>
            <w:r w:rsidRPr="00E06EBC">
              <w:rPr>
                <w:sz w:val="27"/>
                <w:szCs w:val="27"/>
              </w:rPr>
              <w:t>программного обеспечения»</w:t>
            </w:r>
          </w:p>
        </w:tc>
      </w:tr>
    </w:tbl>
    <w:p w:rsidR="002369DE" w:rsidRPr="00B2143E" w:rsidRDefault="002369DE" w:rsidP="002369DE">
      <w:pPr>
        <w:pStyle w:val="a3"/>
        <w:jc w:val="left"/>
        <w:rPr>
          <w:i w:val="0"/>
          <w:iCs w:val="0"/>
          <w:sz w:val="20"/>
          <w:u w:val="single"/>
        </w:rPr>
      </w:pPr>
    </w:p>
    <w:p w:rsidR="002369DE" w:rsidRPr="00A827FA" w:rsidRDefault="002369DE" w:rsidP="002369DE">
      <w:pPr>
        <w:pStyle w:val="1"/>
        <w:spacing w:before="120" w:after="120"/>
        <w:jc w:val="center"/>
        <w:rPr>
          <w:sz w:val="27"/>
          <w:szCs w:val="27"/>
        </w:rPr>
      </w:pPr>
      <w:r w:rsidRPr="00A827FA">
        <w:rPr>
          <w:sz w:val="27"/>
          <w:szCs w:val="27"/>
        </w:rPr>
        <w:t>Лабораторная работа №</w:t>
      </w:r>
      <w:r>
        <w:rPr>
          <w:sz w:val="27"/>
          <w:szCs w:val="27"/>
        </w:rPr>
        <w:t>1</w:t>
      </w:r>
      <w:r w:rsidR="00BC7839">
        <w:rPr>
          <w:sz w:val="27"/>
          <w:szCs w:val="27"/>
        </w:rPr>
        <w:t>9</w:t>
      </w:r>
    </w:p>
    <w:p w:rsidR="002369DE" w:rsidRDefault="002369DE" w:rsidP="002369DE">
      <w:pPr>
        <w:ind w:firstLine="709"/>
        <w:jc w:val="center"/>
        <w:rPr>
          <w:rFonts w:eastAsia="Calibri"/>
          <w:b/>
          <w:sz w:val="27"/>
          <w:szCs w:val="27"/>
          <w:lang w:eastAsia="en-US"/>
        </w:rPr>
      </w:pPr>
      <w:r w:rsidRPr="00A827FA">
        <w:rPr>
          <w:rFonts w:eastAsia="Calibri"/>
          <w:b/>
          <w:sz w:val="27"/>
          <w:szCs w:val="27"/>
          <w:lang w:eastAsia="en-US"/>
        </w:rPr>
        <w:t>Инструкционно-технологическая карта</w:t>
      </w:r>
    </w:p>
    <w:p w:rsidR="002369DE" w:rsidRPr="00B2143E" w:rsidRDefault="002369DE" w:rsidP="002369DE">
      <w:pPr>
        <w:ind w:firstLine="709"/>
        <w:jc w:val="center"/>
        <w:rPr>
          <w:rFonts w:eastAsia="Calibri"/>
          <w:b/>
          <w:sz w:val="20"/>
          <w:szCs w:val="20"/>
          <w:lang w:eastAsia="en-US"/>
        </w:rPr>
      </w:pPr>
    </w:p>
    <w:p w:rsidR="00616F6B" w:rsidRPr="002D625D" w:rsidRDefault="00616F6B" w:rsidP="00616F6B">
      <w:pPr>
        <w:ind w:left="709" w:hanging="709"/>
        <w:rPr>
          <w:sz w:val="27"/>
          <w:szCs w:val="27"/>
        </w:rPr>
      </w:pPr>
      <w:r w:rsidRPr="002D625D">
        <w:rPr>
          <w:bCs/>
          <w:sz w:val="27"/>
          <w:szCs w:val="27"/>
        </w:rPr>
        <w:t>Тема</w:t>
      </w:r>
      <w:r w:rsidRPr="002D625D">
        <w:rPr>
          <w:sz w:val="27"/>
          <w:szCs w:val="27"/>
        </w:rPr>
        <w:t>: Создание</w:t>
      </w:r>
      <w:r w:rsidR="004905AB" w:rsidRPr="002D625D">
        <w:rPr>
          <w:sz w:val="27"/>
          <w:szCs w:val="27"/>
        </w:rPr>
        <w:t xml:space="preserve"> прототипа</w:t>
      </w:r>
    </w:p>
    <w:p w:rsidR="00616F6B" w:rsidRPr="002D625D" w:rsidRDefault="00616F6B" w:rsidP="002D625D">
      <w:pPr>
        <w:jc w:val="both"/>
        <w:rPr>
          <w:sz w:val="27"/>
          <w:szCs w:val="27"/>
        </w:rPr>
      </w:pPr>
      <w:r w:rsidRPr="002D625D">
        <w:rPr>
          <w:sz w:val="27"/>
          <w:szCs w:val="27"/>
        </w:rPr>
        <w:t xml:space="preserve">Цель </w:t>
      </w:r>
      <w:r w:rsidRPr="002D625D">
        <w:rPr>
          <w:bCs/>
          <w:sz w:val="27"/>
          <w:szCs w:val="27"/>
        </w:rPr>
        <w:t>работы</w:t>
      </w:r>
      <w:proofErr w:type="gramStart"/>
      <w:r w:rsidRPr="002D625D">
        <w:rPr>
          <w:sz w:val="27"/>
          <w:szCs w:val="27"/>
        </w:rPr>
        <w:t xml:space="preserve">: </w:t>
      </w:r>
      <w:r w:rsidR="004905AB" w:rsidRPr="002D625D">
        <w:rPr>
          <w:sz w:val="27"/>
          <w:szCs w:val="27"/>
        </w:rPr>
        <w:t>Получить</w:t>
      </w:r>
      <w:proofErr w:type="gramEnd"/>
      <w:r w:rsidR="004905AB" w:rsidRPr="002D625D">
        <w:rPr>
          <w:sz w:val="27"/>
          <w:szCs w:val="27"/>
        </w:rPr>
        <w:t xml:space="preserve"> навыки разработки</w:t>
      </w:r>
      <w:r w:rsidR="002D625D">
        <w:rPr>
          <w:sz w:val="27"/>
          <w:szCs w:val="27"/>
        </w:rPr>
        <w:t xml:space="preserve"> и отладки программных модулей, </w:t>
      </w:r>
      <w:r w:rsidR="004905AB" w:rsidRPr="002D625D">
        <w:rPr>
          <w:sz w:val="27"/>
          <w:szCs w:val="27"/>
        </w:rPr>
        <w:t xml:space="preserve">научиться анализировать полученные результаты с целью модернизации кода </w:t>
      </w:r>
    </w:p>
    <w:p w:rsidR="002369DE" w:rsidRPr="002D625D" w:rsidRDefault="002369DE" w:rsidP="00F3414F">
      <w:pPr>
        <w:ind w:left="709" w:hanging="709"/>
        <w:rPr>
          <w:sz w:val="27"/>
          <w:szCs w:val="27"/>
        </w:rPr>
      </w:pPr>
      <w:r w:rsidRPr="002D625D">
        <w:rPr>
          <w:bCs/>
          <w:sz w:val="27"/>
          <w:szCs w:val="27"/>
        </w:rPr>
        <w:t>Время выполнения</w:t>
      </w:r>
      <w:r w:rsidRPr="002D625D">
        <w:rPr>
          <w:sz w:val="27"/>
          <w:szCs w:val="27"/>
        </w:rPr>
        <w:t xml:space="preserve">: </w:t>
      </w:r>
      <w:r w:rsidR="00BC7839">
        <w:rPr>
          <w:sz w:val="27"/>
          <w:szCs w:val="27"/>
        </w:rPr>
        <w:t>2 часа</w:t>
      </w:r>
    </w:p>
    <w:p w:rsidR="00191CD7" w:rsidRDefault="00191CD7" w:rsidP="00191CD7">
      <w:pPr>
        <w:ind w:firstLine="720"/>
        <w:jc w:val="center"/>
        <w:rPr>
          <w:b/>
          <w:iCs/>
          <w:sz w:val="27"/>
          <w:szCs w:val="27"/>
        </w:rPr>
      </w:pPr>
      <w:r w:rsidRPr="00191CD7">
        <w:rPr>
          <w:b/>
          <w:iCs/>
          <w:sz w:val="27"/>
          <w:szCs w:val="27"/>
        </w:rPr>
        <w:t>Контрольные</w:t>
      </w:r>
      <w:r w:rsidRPr="00191CD7">
        <w:rPr>
          <w:b/>
          <w:i/>
          <w:sz w:val="27"/>
          <w:szCs w:val="27"/>
        </w:rPr>
        <w:t xml:space="preserve"> </w:t>
      </w:r>
      <w:r w:rsidRPr="00191CD7">
        <w:rPr>
          <w:b/>
          <w:iCs/>
          <w:sz w:val="27"/>
          <w:szCs w:val="27"/>
        </w:rPr>
        <w:t>вопросы</w:t>
      </w:r>
    </w:p>
    <w:p w:rsidR="00260689" w:rsidRDefault="00260689" w:rsidP="00191CD7">
      <w:pPr>
        <w:ind w:firstLine="720"/>
        <w:jc w:val="center"/>
        <w:rPr>
          <w:b/>
          <w:iCs/>
          <w:sz w:val="27"/>
          <w:szCs w:val="27"/>
        </w:rPr>
      </w:pPr>
    </w:p>
    <w:p w:rsidR="00260689" w:rsidRPr="00260689" w:rsidRDefault="00260689" w:rsidP="00260689">
      <w:pPr>
        <w:numPr>
          <w:ilvl w:val="0"/>
          <w:numId w:val="12"/>
        </w:numPr>
        <w:tabs>
          <w:tab w:val="clear" w:pos="720"/>
          <w:tab w:val="num" w:pos="709"/>
          <w:tab w:val="num" w:pos="993"/>
        </w:tabs>
        <w:ind w:left="0" w:firstLine="709"/>
        <w:jc w:val="both"/>
        <w:rPr>
          <w:sz w:val="26"/>
          <w:szCs w:val="26"/>
        </w:rPr>
      </w:pPr>
      <w:r w:rsidRPr="00260689">
        <w:rPr>
          <w:sz w:val="26"/>
          <w:szCs w:val="26"/>
        </w:rPr>
        <w:t xml:space="preserve">Назовите критерии оценки программного приложения с точки зрения декомпозиции его на модули </w:t>
      </w:r>
    </w:p>
    <w:p w:rsidR="00260689" w:rsidRPr="00260689" w:rsidRDefault="00FC2815" w:rsidP="00260689">
      <w:pPr>
        <w:numPr>
          <w:ilvl w:val="0"/>
          <w:numId w:val="12"/>
        </w:numPr>
        <w:tabs>
          <w:tab w:val="clear" w:pos="720"/>
          <w:tab w:val="num" w:pos="993"/>
        </w:tabs>
        <w:ind w:left="0" w:firstLine="709"/>
        <w:jc w:val="both"/>
        <w:rPr>
          <w:sz w:val="26"/>
          <w:szCs w:val="26"/>
        </w:rPr>
      </w:pPr>
      <w:r>
        <w:rPr>
          <w:sz w:val="26"/>
          <w:szCs w:val="26"/>
        </w:rPr>
        <w:t xml:space="preserve">Опишите </w:t>
      </w:r>
      <w:r w:rsidR="00260689" w:rsidRPr="00260689">
        <w:rPr>
          <w:sz w:val="26"/>
          <w:szCs w:val="26"/>
        </w:rPr>
        <w:t>процесс кодирования модулей программной системы</w:t>
      </w:r>
    </w:p>
    <w:p w:rsidR="00F26037" w:rsidRDefault="00F26037" w:rsidP="00191CD7">
      <w:pPr>
        <w:ind w:firstLine="720"/>
        <w:jc w:val="center"/>
        <w:rPr>
          <w:b/>
          <w:sz w:val="26"/>
          <w:szCs w:val="26"/>
        </w:rPr>
      </w:pPr>
    </w:p>
    <w:p w:rsidR="00191CD7" w:rsidRPr="00191CD7" w:rsidRDefault="00191CD7" w:rsidP="00191CD7">
      <w:pPr>
        <w:spacing w:before="240" w:after="120"/>
        <w:ind w:firstLine="709"/>
        <w:jc w:val="center"/>
        <w:rPr>
          <w:b/>
          <w:sz w:val="27"/>
          <w:szCs w:val="27"/>
        </w:rPr>
      </w:pPr>
      <w:r w:rsidRPr="00191CD7">
        <w:rPr>
          <w:b/>
          <w:sz w:val="27"/>
          <w:szCs w:val="27"/>
        </w:rPr>
        <w:t>Теоретические сведения для выполнения работы</w:t>
      </w:r>
    </w:p>
    <w:p w:rsidR="002369DE" w:rsidRPr="00AD141E" w:rsidRDefault="002369DE" w:rsidP="002369DE">
      <w:pPr>
        <w:pStyle w:val="1"/>
        <w:ind w:left="1276" w:hanging="567"/>
        <w:jc w:val="center"/>
        <w:rPr>
          <w:sz w:val="20"/>
        </w:rPr>
      </w:pPr>
    </w:p>
    <w:p w:rsidR="00260689" w:rsidRPr="00260689" w:rsidRDefault="00260689" w:rsidP="00260689">
      <w:pPr>
        <w:ind w:firstLine="709"/>
        <w:jc w:val="both"/>
        <w:rPr>
          <w:sz w:val="26"/>
          <w:szCs w:val="26"/>
        </w:rPr>
      </w:pPr>
      <w:r w:rsidRPr="00260689">
        <w:rPr>
          <w:sz w:val="26"/>
          <w:szCs w:val="26"/>
        </w:rPr>
        <w:t xml:space="preserve">Приступая к  разработке программного приложения, следует иметь в виду, что большие по объёму кода системы автоматизации разрабатывают по частям, которые называются </w:t>
      </w:r>
      <w:r w:rsidRPr="00260689">
        <w:rPr>
          <w:i/>
          <w:sz w:val="26"/>
          <w:szCs w:val="26"/>
        </w:rPr>
        <w:t>программными модулями</w:t>
      </w:r>
      <w:r w:rsidRPr="00260689">
        <w:rPr>
          <w:sz w:val="26"/>
          <w:szCs w:val="26"/>
        </w:rPr>
        <w:t xml:space="preserve">. Такой метод разработки программ называют </w:t>
      </w:r>
      <w:r w:rsidRPr="00260689">
        <w:rPr>
          <w:i/>
          <w:sz w:val="26"/>
          <w:szCs w:val="26"/>
        </w:rPr>
        <w:t>модульным программированием</w:t>
      </w:r>
      <w:r w:rsidRPr="00260689">
        <w:rPr>
          <w:sz w:val="26"/>
          <w:szCs w:val="26"/>
        </w:rPr>
        <w:t xml:space="preserve">. Программный модуль </w:t>
      </w:r>
      <w:r w:rsidRPr="00260689">
        <w:rPr>
          <w:sz w:val="26"/>
          <w:szCs w:val="26"/>
        </w:rPr>
        <w:sym w:font="Symbol" w:char="F02D"/>
      </w:r>
      <w:r w:rsidRPr="00260689">
        <w:rPr>
          <w:sz w:val="26"/>
          <w:szCs w:val="26"/>
        </w:rPr>
        <w:t xml:space="preserve">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Таким образом, программный модуль может рассматриваться и как средство борьбы со сложностью программ, и как средство борьбы с дублированием в программировании (т.е. как средство накопления и многократного использования программистских знаний).</w:t>
      </w:r>
    </w:p>
    <w:p w:rsidR="00260689" w:rsidRPr="00260689" w:rsidRDefault="00260689" w:rsidP="00260689">
      <w:pPr>
        <w:ind w:firstLine="709"/>
        <w:jc w:val="both"/>
        <w:rPr>
          <w:bCs/>
          <w:iCs/>
          <w:sz w:val="26"/>
          <w:szCs w:val="26"/>
        </w:rPr>
      </w:pPr>
      <w:r w:rsidRPr="00260689">
        <w:rPr>
          <w:bCs/>
          <w:iCs/>
          <w:sz w:val="26"/>
          <w:szCs w:val="26"/>
        </w:rPr>
        <w:t>Программы разбиваются на модули для того, чтобы:</w:t>
      </w:r>
    </w:p>
    <w:p w:rsidR="00260689" w:rsidRPr="00260689" w:rsidRDefault="00260689" w:rsidP="00FC2815">
      <w:pPr>
        <w:numPr>
          <w:ilvl w:val="0"/>
          <w:numId w:val="8"/>
        </w:numPr>
        <w:tabs>
          <w:tab w:val="clear" w:pos="1920"/>
          <w:tab w:val="num" w:pos="0"/>
          <w:tab w:val="num" w:pos="1069"/>
        </w:tabs>
        <w:ind w:left="0" w:firstLine="709"/>
        <w:jc w:val="both"/>
        <w:rPr>
          <w:bCs/>
          <w:iCs/>
          <w:sz w:val="26"/>
          <w:szCs w:val="26"/>
        </w:rPr>
      </w:pPr>
      <w:r w:rsidRPr="00260689">
        <w:rPr>
          <w:bCs/>
          <w:iCs/>
          <w:sz w:val="26"/>
          <w:szCs w:val="26"/>
        </w:rPr>
        <w:t>упростить их разработку и реализацию;</w:t>
      </w:r>
    </w:p>
    <w:p w:rsidR="00260689" w:rsidRPr="00260689" w:rsidRDefault="00260689" w:rsidP="00FC2815">
      <w:pPr>
        <w:numPr>
          <w:ilvl w:val="0"/>
          <w:numId w:val="8"/>
        </w:numPr>
        <w:tabs>
          <w:tab w:val="clear" w:pos="1920"/>
          <w:tab w:val="num" w:pos="0"/>
          <w:tab w:val="num" w:pos="1069"/>
        </w:tabs>
        <w:ind w:left="0" w:firstLine="709"/>
        <w:jc w:val="both"/>
        <w:rPr>
          <w:bCs/>
          <w:iCs/>
          <w:sz w:val="26"/>
          <w:szCs w:val="26"/>
        </w:rPr>
      </w:pPr>
      <w:r w:rsidRPr="00260689">
        <w:rPr>
          <w:bCs/>
          <w:iCs/>
          <w:sz w:val="26"/>
          <w:szCs w:val="26"/>
        </w:rPr>
        <w:t>облегчить чтение программ;</w:t>
      </w:r>
    </w:p>
    <w:p w:rsidR="00260689" w:rsidRPr="00260689" w:rsidRDefault="00260689" w:rsidP="00FC2815">
      <w:pPr>
        <w:numPr>
          <w:ilvl w:val="0"/>
          <w:numId w:val="8"/>
        </w:numPr>
        <w:tabs>
          <w:tab w:val="clear" w:pos="1920"/>
          <w:tab w:val="num" w:pos="0"/>
          <w:tab w:val="num" w:pos="1069"/>
        </w:tabs>
        <w:ind w:left="0" w:firstLine="709"/>
        <w:jc w:val="both"/>
        <w:rPr>
          <w:bCs/>
          <w:iCs/>
          <w:sz w:val="26"/>
          <w:szCs w:val="26"/>
        </w:rPr>
      </w:pPr>
      <w:r w:rsidRPr="00260689">
        <w:rPr>
          <w:bCs/>
          <w:iCs/>
          <w:sz w:val="26"/>
          <w:szCs w:val="26"/>
        </w:rPr>
        <w:t>упростить их настройку и модификацию;</w:t>
      </w:r>
    </w:p>
    <w:p w:rsidR="00260689" w:rsidRPr="00260689" w:rsidRDefault="00260689" w:rsidP="00FC2815">
      <w:pPr>
        <w:numPr>
          <w:ilvl w:val="0"/>
          <w:numId w:val="8"/>
        </w:numPr>
        <w:tabs>
          <w:tab w:val="clear" w:pos="1920"/>
          <w:tab w:val="num" w:pos="0"/>
          <w:tab w:val="num" w:pos="1069"/>
        </w:tabs>
        <w:ind w:left="0" w:firstLine="709"/>
        <w:jc w:val="both"/>
        <w:rPr>
          <w:bCs/>
          <w:iCs/>
          <w:sz w:val="26"/>
          <w:szCs w:val="26"/>
        </w:rPr>
      </w:pPr>
      <w:r w:rsidRPr="00260689">
        <w:rPr>
          <w:bCs/>
          <w:iCs/>
          <w:sz w:val="26"/>
          <w:szCs w:val="26"/>
        </w:rPr>
        <w:t>облегчить работу с данными, имеющими сложную структуру;</w:t>
      </w:r>
    </w:p>
    <w:p w:rsidR="00260689" w:rsidRPr="00260689" w:rsidRDefault="00260689" w:rsidP="00FC2815">
      <w:pPr>
        <w:numPr>
          <w:ilvl w:val="0"/>
          <w:numId w:val="8"/>
        </w:numPr>
        <w:tabs>
          <w:tab w:val="clear" w:pos="1920"/>
          <w:tab w:val="num" w:pos="0"/>
          <w:tab w:val="num" w:pos="1069"/>
        </w:tabs>
        <w:ind w:left="0" w:firstLine="709"/>
        <w:jc w:val="both"/>
        <w:rPr>
          <w:bCs/>
          <w:iCs/>
          <w:sz w:val="26"/>
          <w:szCs w:val="26"/>
        </w:rPr>
      </w:pPr>
      <w:r w:rsidRPr="00260689">
        <w:rPr>
          <w:bCs/>
          <w:iCs/>
          <w:sz w:val="26"/>
          <w:szCs w:val="26"/>
        </w:rPr>
        <w:lastRenderedPageBreak/>
        <w:t>избежать чрезмерной детализации алгоритмов;</w:t>
      </w:r>
    </w:p>
    <w:p w:rsidR="00260689" w:rsidRPr="00260689" w:rsidRDefault="00260689" w:rsidP="00FC2815">
      <w:pPr>
        <w:numPr>
          <w:ilvl w:val="0"/>
          <w:numId w:val="8"/>
        </w:numPr>
        <w:tabs>
          <w:tab w:val="clear" w:pos="1920"/>
          <w:tab w:val="num" w:pos="0"/>
          <w:tab w:val="num" w:pos="1069"/>
        </w:tabs>
        <w:ind w:left="0" w:firstLine="709"/>
        <w:jc w:val="both"/>
        <w:rPr>
          <w:bCs/>
          <w:iCs/>
          <w:sz w:val="26"/>
          <w:szCs w:val="26"/>
        </w:rPr>
      </w:pPr>
      <w:r w:rsidRPr="00260689">
        <w:rPr>
          <w:bCs/>
          <w:iCs/>
          <w:sz w:val="26"/>
          <w:szCs w:val="26"/>
        </w:rPr>
        <w:t>обеспечить более выгодное размещение программ в памяти ЭВМ.</w:t>
      </w:r>
    </w:p>
    <w:p w:rsidR="00260689" w:rsidRPr="00260689" w:rsidRDefault="00260689" w:rsidP="00260689">
      <w:pPr>
        <w:ind w:firstLine="709"/>
        <w:jc w:val="both"/>
        <w:rPr>
          <w:sz w:val="26"/>
          <w:szCs w:val="26"/>
        </w:rPr>
      </w:pPr>
      <w:r w:rsidRPr="00260689">
        <w:rPr>
          <w:sz w:val="26"/>
          <w:szCs w:val="26"/>
        </w:rPr>
        <w:t>Не всякий программный модуль способствует упрощению программы. Выделить хороший с этой точки зрения модуль является серьезной творческой задачей. Для оценки приемлемости выделенного модуля используются некоторые критерии, например:</w:t>
      </w:r>
    </w:p>
    <w:p w:rsidR="00260689" w:rsidRPr="00260689" w:rsidRDefault="00260689" w:rsidP="00FC2815">
      <w:pPr>
        <w:numPr>
          <w:ilvl w:val="0"/>
          <w:numId w:val="9"/>
        </w:numPr>
        <w:tabs>
          <w:tab w:val="clear" w:pos="1069"/>
          <w:tab w:val="num" w:pos="0"/>
        </w:tabs>
        <w:ind w:left="0" w:firstLine="709"/>
        <w:jc w:val="both"/>
        <w:rPr>
          <w:sz w:val="26"/>
          <w:szCs w:val="26"/>
        </w:rPr>
      </w:pPr>
      <w:r w:rsidRPr="00260689">
        <w:rPr>
          <w:sz w:val="26"/>
          <w:szCs w:val="26"/>
        </w:rPr>
        <w:t>хороший модуль снаружи проще, чем внутри;</w:t>
      </w:r>
    </w:p>
    <w:p w:rsidR="00260689" w:rsidRPr="00260689" w:rsidRDefault="00260689" w:rsidP="00FC2815">
      <w:pPr>
        <w:numPr>
          <w:ilvl w:val="0"/>
          <w:numId w:val="9"/>
        </w:numPr>
        <w:tabs>
          <w:tab w:val="clear" w:pos="1069"/>
          <w:tab w:val="num" w:pos="0"/>
        </w:tabs>
        <w:ind w:left="0" w:firstLine="709"/>
        <w:jc w:val="both"/>
        <w:rPr>
          <w:sz w:val="26"/>
          <w:szCs w:val="26"/>
        </w:rPr>
      </w:pPr>
      <w:r w:rsidRPr="00260689">
        <w:rPr>
          <w:sz w:val="26"/>
          <w:szCs w:val="26"/>
        </w:rPr>
        <w:t>хороший модуль проще использовать, чем построить.</w:t>
      </w:r>
    </w:p>
    <w:p w:rsidR="00260689" w:rsidRPr="00260689" w:rsidRDefault="00260689" w:rsidP="00260689">
      <w:pPr>
        <w:ind w:firstLine="709"/>
        <w:jc w:val="both"/>
        <w:rPr>
          <w:sz w:val="26"/>
          <w:szCs w:val="26"/>
        </w:rPr>
      </w:pPr>
      <w:r w:rsidRPr="00260689">
        <w:rPr>
          <w:sz w:val="26"/>
          <w:szCs w:val="26"/>
        </w:rPr>
        <w:t xml:space="preserve">Можно использовать более конструктивные характеристики, например: </w:t>
      </w:r>
    </w:p>
    <w:p w:rsidR="00260689" w:rsidRPr="00260689" w:rsidRDefault="00260689" w:rsidP="00FC2815">
      <w:pPr>
        <w:numPr>
          <w:ilvl w:val="0"/>
          <w:numId w:val="10"/>
        </w:numPr>
        <w:tabs>
          <w:tab w:val="num" w:pos="0"/>
        </w:tabs>
        <w:ind w:left="0" w:firstLine="709"/>
        <w:jc w:val="both"/>
        <w:rPr>
          <w:sz w:val="26"/>
          <w:szCs w:val="26"/>
        </w:rPr>
      </w:pPr>
      <w:r w:rsidRPr="00260689">
        <w:rPr>
          <w:sz w:val="26"/>
          <w:szCs w:val="26"/>
        </w:rPr>
        <w:t xml:space="preserve">размер модуля;  </w:t>
      </w:r>
    </w:p>
    <w:p w:rsidR="00260689" w:rsidRPr="00260689" w:rsidRDefault="00260689" w:rsidP="00FC2815">
      <w:pPr>
        <w:numPr>
          <w:ilvl w:val="0"/>
          <w:numId w:val="10"/>
        </w:numPr>
        <w:tabs>
          <w:tab w:val="num" w:pos="0"/>
        </w:tabs>
        <w:ind w:left="0" w:firstLine="709"/>
        <w:jc w:val="both"/>
        <w:rPr>
          <w:sz w:val="26"/>
          <w:szCs w:val="26"/>
        </w:rPr>
      </w:pPr>
      <w:r w:rsidRPr="00260689">
        <w:rPr>
          <w:sz w:val="26"/>
          <w:szCs w:val="26"/>
        </w:rPr>
        <w:t xml:space="preserve">прочность модуля;  </w:t>
      </w:r>
    </w:p>
    <w:p w:rsidR="00260689" w:rsidRPr="00260689" w:rsidRDefault="00260689" w:rsidP="00FC2815">
      <w:pPr>
        <w:numPr>
          <w:ilvl w:val="0"/>
          <w:numId w:val="10"/>
        </w:numPr>
        <w:tabs>
          <w:tab w:val="num" w:pos="0"/>
        </w:tabs>
        <w:ind w:left="0" w:firstLine="709"/>
        <w:jc w:val="both"/>
        <w:rPr>
          <w:sz w:val="26"/>
          <w:szCs w:val="26"/>
        </w:rPr>
      </w:pPr>
      <w:r w:rsidRPr="00260689">
        <w:rPr>
          <w:sz w:val="26"/>
          <w:szCs w:val="26"/>
        </w:rPr>
        <w:t xml:space="preserve">сцепление с другими модулями; </w:t>
      </w:r>
    </w:p>
    <w:p w:rsidR="00260689" w:rsidRPr="00260689" w:rsidRDefault="00260689" w:rsidP="00FC2815">
      <w:pPr>
        <w:numPr>
          <w:ilvl w:val="0"/>
          <w:numId w:val="10"/>
        </w:numPr>
        <w:tabs>
          <w:tab w:val="num" w:pos="0"/>
        </w:tabs>
        <w:ind w:left="0" w:firstLine="709"/>
        <w:jc w:val="both"/>
        <w:rPr>
          <w:sz w:val="26"/>
          <w:szCs w:val="26"/>
        </w:rPr>
      </w:pPr>
      <w:r w:rsidRPr="00260689">
        <w:rPr>
          <w:sz w:val="26"/>
          <w:szCs w:val="26"/>
        </w:rPr>
        <w:t>рутинность модуля (независимость от предыстории обращений к  нему).</w:t>
      </w:r>
    </w:p>
    <w:p w:rsidR="00260689" w:rsidRPr="00260689" w:rsidRDefault="00260689" w:rsidP="00260689">
      <w:pPr>
        <w:ind w:firstLine="709"/>
        <w:jc w:val="both"/>
        <w:rPr>
          <w:sz w:val="26"/>
          <w:szCs w:val="26"/>
        </w:rPr>
      </w:pPr>
      <w:r w:rsidRPr="00260689">
        <w:rPr>
          <w:i/>
          <w:sz w:val="26"/>
          <w:szCs w:val="26"/>
        </w:rPr>
        <w:t>Размер</w:t>
      </w:r>
      <w:r w:rsidRPr="00260689">
        <w:rPr>
          <w:sz w:val="26"/>
          <w:szCs w:val="26"/>
        </w:rPr>
        <w:t xml:space="preserve"> </w:t>
      </w:r>
      <w:r w:rsidRPr="00260689">
        <w:rPr>
          <w:i/>
          <w:sz w:val="26"/>
          <w:szCs w:val="26"/>
        </w:rPr>
        <w:t>модуля</w:t>
      </w:r>
      <w:r w:rsidRPr="00260689">
        <w:rPr>
          <w:sz w:val="26"/>
          <w:szCs w:val="26"/>
        </w:rPr>
        <w:t xml:space="preserve"> измеряется числом содержащихся в нем операторов или строк. Модуль не должен быть слишком маленьким или слишком большим. Маленькие модули приводят к громоздкой модульной структуре программы и могут не окупать накладных расходов, связанных с их оформлением. Большие модули неудобны для изучения и изменений, они могут существенно увеличить суммарное время повторных трансляций программы при отладке программы. Обычно рекомендуются программные модули размером от нескольких десятков до нескольких сотен операторов.</w:t>
      </w:r>
    </w:p>
    <w:p w:rsidR="00260689" w:rsidRPr="00260689" w:rsidRDefault="00260689" w:rsidP="00260689">
      <w:pPr>
        <w:ind w:firstLine="709"/>
        <w:jc w:val="both"/>
        <w:rPr>
          <w:sz w:val="26"/>
          <w:szCs w:val="26"/>
        </w:rPr>
      </w:pPr>
      <w:r w:rsidRPr="00260689">
        <w:rPr>
          <w:i/>
          <w:sz w:val="26"/>
          <w:szCs w:val="26"/>
        </w:rPr>
        <w:t>Прочность (связность)</w:t>
      </w:r>
      <w:r w:rsidRPr="00260689">
        <w:rPr>
          <w:sz w:val="26"/>
          <w:szCs w:val="26"/>
        </w:rPr>
        <w:t xml:space="preserve"> </w:t>
      </w:r>
      <w:r w:rsidRPr="00260689">
        <w:rPr>
          <w:i/>
          <w:sz w:val="26"/>
          <w:szCs w:val="26"/>
        </w:rPr>
        <w:t>модуля</w:t>
      </w:r>
      <w:r w:rsidRPr="00260689">
        <w:rPr>
          <w:sz w:val="26"/>
          <w:szCs w:val="26"/>
        </w:rPr>
        <w:t xml:space="preserve"> </w:t>
      </w:r>
      <w:r w:rsidRPr="00260689">
        <w:rPr>
          <w:sz w:val="26"/>
          <w:szCs w:val="26"/>
        </w:rPr>
        <w:sym w:font="Symbol" w:char="F02D"/>
      </w:r>
      <w:r w:rsidRPr="00260689">
        <w:rPr>
          <w:sz w:val="26"/>
          <w:szCs w:val="26"/>
        </w:rPr>
        <w:t xml:space="preserve"> это мера его внутренних связей. Чем выше прочность модуля, тем больше связей он может спрятать от внешней по отношению к нему части программы и, следовательно, тем больший вклад в упрощение программы он может внести.</w:t>
      </w:r>
    </w:p>
    <w:p w:rsidR="00260689" w:rsidRPr="00260689" w:rsidRDefault="00260689" w:rsidP="00260689">
      <w:pPr>
        <w:ind w:firstLine="709"/>
        <w:jc w:val="both"/>
        <w:rPr>
          <w:bCs/>
          <w:iCs/>
          <w:sz w:val="26"/>
          <w:szCs w:val="26"/>
        </w:rPr>
      </w:pPr>
      <w:r w:rsidRPr="00260689">
        <w:rPr>
          <w:bCs/>
          <w:i/>
          <w:iCs/>
          <w:sz w:val="26"/>
          <w:szCs w:val="26"/>
        </w:rPr>
        <w:t>Сцепление модуля</w:t>
      </w:r>
      <w:r w:rsidRPr="00260689">
        <w:rPr>
          <w:bCs/>
          <w:iCs/>
          <w:sz w:val="26"/>
          <w:szCs w:val="26"/>
        </w:rPr>
        <w:t xml:space="preserve"> </w:t>
      </w:r>
      <w:r w:rsidRPr="00260689">
        <w:rPr>
          <w:bCs/>
          <w:iCs/>
          <w:sz w:val="26"/>
          <w:szCs w:val="26"/>
        </w:rPr>
        <w:sym w:font="Symbol" w:char="F02D"/>
      </w:r>
      <w:r w:rsidRPr="00260689">
        <w:rPr>
          <w:bCs/>
          <w:iCs/>
          <w:sz w:val="26"/>
          <w:szCs w:val="26"/>
        </w:rPr>
        <w:t xml:space="preserve">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w:t>
      </w:r>
    </w:p>
    <w:p w:rsidR="00260689" w:rsidRPr="00260689" w:rsidRDefault="00260689" w:rsidP="00260689">
      <w:pPr>
        <w:ind w:firstLine="709"/>
        <w:jc w:val="both"/>
        <w:rPr>
          <w:sz w:val="26"/>
          <w:szCs w:val="26"/>
        </w:rPr>
      </w:pPr>
      <w:r w:rsidRPr="00260689">
        <w:rPr>
          <w:i/>
          <w:sz w:val="26"/>
          <w:szCs w:val="26"/>
        </w:rPr>
        <w:t>Рутинность модуля</w:t>
      </w:r>
      <w:r w:rsidRPr="00260689">
        <w:rPr>
          <w:sz w:val="26"/>
          <w:szCs w:val="26"/>
        </w:rPr>
        <w:t xml:space="preserve"> </w:t>
      </w:r>
      <w:r w:rsidRPr="00260689">
        <w:rPr>
          <w:sz w:val="26"/>
          <w:szCs w:val="26"/>
        </w:rPr>
        <w:sym w:font="Symbol" w:char="F02D"/>
      </w:r>
      <w:r w:rsidRPr="00260689">
        <w:rPr>
          <w:sz w:val="26"/>
          <w:szCs w:val="26"/>
        </w:rPr>
        <w:t xml:space="preserve"> это его независимость от предыстории обращений к нему. Модуль будем называть рутинным, если результат (эффект) обращения к нему зависит только от значений его параметров (и не зависит от предыстории обращений к нему). Модуль будем называть зависящим от предыстории, если результат (эффект) обращения к нему зависит от внутреннего состояния этого модуля, изменяемого в результате предыдущих обращений к нему. Майерс  не рекомендует использовать зависящие от предыстории (непредсказуемые) модули, так как они провоцируют появление в программах хитрых (неуловимых) ошибок. Однако такая рекомендация является неконструктивной, так как во многих случаях именно зависящий от предыстории модуль является лучшей реализаций информационно прочного модуля. Поэтому более приемлема следующая (более осторожная) рекомендация:</w:t>
      </w:r>
    </w:p>
    <w:p w:rsidR="00260689" w:rsidRPr="00260689" w:rsidRDefault="00260689" w:rsidP="00FC2815">
      <w:pPr>
        <w:numPr>
          <w:ilvl w:val="0"/>
          <w:numId w:val="11"/>
        </w:numPr>
        <w:tabs>
          <w:tab w:val="num" w:pos="0"/>
        </w:tabs>
        <w:ind w:left="0" w:firstLine="709"/>
        <w:jc w:val="both"/>
        <w:rPr>
          <w:sz w:val="26"/>
          <w:szCs w:val="26"/>
        </w:rPr>
      </w:pPr>
      <w:r w:rsidRPr="00260689">
        <w:rPr>
          <w:sz w:val="26"/>
          <w:szCs w:val="26"/>
        </w:rPr>
        <w:t>всегда следует использовать рутинный модуль, если это не приводит к плохим (не рекомендуемым) сцеплениям модулей;</w:t>
      </w:r>
    </w:p>
    <w:p w:rsidR="00260689" w:rsidRPr="00260689" w:rsidRDefault="00260689" w:rsidP="00FC2815">
      <w:pPr>
        <w:numPr>
          <w:ilvl w:val="0"/>
          <w:numId w:val="11"/>
        </w:numPr>
        <w:tabs>
          <w:tab w:val="num" w:pos="0"/>
        </w:tabs>
        <w:ind w:left="0" w:firstLine="709"/>
        <w:jc w:val="both"/>
        <w:rPr>
          <w:sz w:val="26"/>
          <w:szCs w:val="26"/>
        </w:rPr>
      </w:pPr>
      <w:r w:rsidRPr="00260689">
        <w:rPr>
          <w:sz w:val="26"/>
          <w:szCs w:val="26"/>
        </w:rPr>
        <w:t>зависящие от предыстории модули следует использовать только в случае, когда это необходимо для обеспечения параметрического сцепления;</w:t>
      </w:r>
    </w:p>
    <w:p w:rsidR="00260689" w:rsidRPr="00260689" w:rsidRDefault="00260689" w:rsidP="00FC2815">
      <w:pPr>
        <w:numPr>
          <w:ilvl w:val="0"/>
          <w:numId w:val="11"/>
        </w:numPr>
        <w:tabs>
          <w:tab w:val="num" w:pos="0"/>
        </w:tabs>
        <w:ind w:left="0" w:firstLine="709"/>
        <w:jc w:val="both"/>
        <w:rPr>
          <w:sz w:val="26"/>
          <w:szCs w:val="26"/>
        </w:rPr>
      </w:pPr>
      <w:r w:rsidRPr="00260689">
        <w:rPr>
          <w:sz w:val="26"/>
          <w:szCs w:val="26"/>
        </w:rPr>
        <w:t>в спецификации зависящего от предыстории модуля должна быть четко сформулирована эта зависимость таким образом, чтобы было возможно прогнозировать поведение (эффект выполнения) данного модуля при разных последующих обращениях к нему.</w:t>
      </w:r>
    </w:p>
    <w:p w:rsidR="00260689" w:rsidRPr="00260689" w:rsidRDefault="00260689" w:rsidP="00260689">
      <w:pPr>
        <w:ind w:firstLine="709"/>
        <w:jc w:val="both"/>
        <w:rPr>
          <w:sz w:val="26"/>
          <w:szCs w:val="26"/>
        </w:rPr>
      </w:pPr>
      <w:r w:rsidRPr="00260689">
        <w:rPr>
          <w:sz w:val="26"/>
          <w:szCs w:val="26"/>
        </w:rPr>
        <w:lastRenderedPageBreak/>
        <w:t xml:space="preserve"> В связи с последней рекомендацией может быть полезным определение внешнего представления (ориентированного на информирование человека) состояний зависящего от предыстории модуля. В этом случае эффект выполнения каждой функции (операции), реализуемой этим модулем, следует описывать в терминах этого внешнего представления, что существенно упростит прогнозирование поведения данного модуля.</w:t>
      </w:r>
    </w:p>
    <w:p w:rsidR="00260689" w:rsidRPr="00260689" w:rsidRDefault="00260689" w:rsidP="00260689">
      <w:pPr>
        <w:rPr>
          <w:b/>
          <w:sz w:val="26"/>
          <w:szCs w:val="26"/>
          <w:u w:val="single"/>
        </w:rPr>
      </w:pPr>
    </w:p>
    <w:p w:rsidR="002369DE" w:rsidRPr="004263D0" w:rsidRDefault="002369DE" w:rsidP="00191CD7">
      <w:pPr>
        <w:ind w:firstLine="720"/>
        <w:jc w:val="center"/>
        <w:rPr>
          <w:b/>
          <w:sz w:val="26"/>
          <w:szCs w:val="26"/>
        </w:rPr>
      </w:pPr>
      <w:r>
        <w:rPr>
          <w:b/>
          <w:sz w:val="26"/>
          <w:szCs w:val="26"/>
        </w:rPr>
        <w:t>Порядок выполнения работы</w:t>
      </w:r>
    </w:p>
    <w:p w:rsidR="002369DE" w:rsidRPr="00840CC1" w:rsidRDefault="002369DE" w:rsidP="002369DE">
      <w:pPr>
        <w:jc w:val="both"/>
        <w:rPr>
          <w:sz w:val="28"/>
          <w:szCs w:val="28"/>
        </w:rPr>
      </w:pPr>
    </w:p>
    <w:p w:rsidR="002369DE" w:rsidRPr="004263D0" w:rsidRDefault="002369DE" w:rsidP="002369DE">
      <w:pPr>
        <w:numPr>
          <w:ilvl w:val="0"/>
          <w:numId w:val="4"/>
        </w:numPr>
        <w:jc w:val="both"/>
        <w:rPr>
          <w:sz w:val="26"/>
          <w:szCs w:val="26"/>
        </w:rPr>
      </w:pPr>
      <w:r w:rsidRPr="004263D0">
        <w:rPr>
          <w:sz w:val="26"/>
          <w:szCs w:val="26"/>
        </w:rPr>
        <w:t>Изучите теоретические сведения.</w:t>
      </w:r>
    </w:p>
    <w:p w:rsidR="00FC2815" w:rsidRPr="00FC2815" w:rsidRDefault="00FC2815" w:rsidP="00FC2815">
      <w:pPr>
        <w:pStyle w:val="ad"/>
        <w:numPr>
          <w:ilvl w:val="0"/>
          <w:numId w:val="4"/>
        </w:numPr>
        <w:tabs>
          <w:tab w:val="left" w:pos="5812"/>
        </w:tabs>
        <w:jc w:val="both"/>
        <w:rPr>
          <w:sz w:val="27"/>
          <w:szCs w:val="27"/>
        </w:rPr>
      </w:pPr>
      <w:r w:rsidRPr="00FC2815">
        <w:rPr>
          <w:sz w:val="26"/>
          <w:szCs w:val="26"/>
        </w:rPr>
        <w:t>Разработайте программный модуль, состоящий из нескольких взаимосвязанных форм по теме индивидуального задания и в соответствии с проектом интерфейса, созданным при выполнении лабораторной работы №</w:t>
      </w:r>
      <w:r>
        <w:rPr>
          <w:sz w:val="26"/>
          <w:szCs w:val="26"/>
        </w:rPr>
        <w:t>15</w:t>
      </w:r>
      <w:r w:rsidRPr="00FC2815">
        <w:rPr>
          <w:sz w:val="26"/>
          <w:szCs w:val="26"/>
        </w:rPr>
        <w:t xml:space="preserve"> (графическая заставка для инициализации работы; </w:t>
      </w:r>
      <w:r w:rsidRPr="00FC2815">
        <w:rPr>
          <w:sz w:val="27"/>
          <w:szCs w:val="27"/>
        </w:rPr>
        <w:t>форма для регистрации пользователя и ввода исходных данных, форма для заполнения и редактирования базы данных проекта, форма отчетности).</w:t>
      </w:r>
    </w:p>
    <w:p w:rsidR="002369DE" w:rsidRPr="00AB6CDE" w:rsidRDefault="002369DE" w:rsidP="002369DE">
      <w:pPr>
        <w:ind w:left="360"/>
        <w:jc w:val="both"/>
        <w:rPr>
          <w:sz w:val="26"/>
          <w:szCs w:val="26"/>
        </w:rPr>
      </w:pPr>
    </w:p>
    <w:p w:rsidR="00191CD7" w:rsidRPr="00191CD7" w:rsidRDefault="00191CD7" w:rsidP="00191CD7">
      <w:pPr>
        <w:ind w:left="644"/>
        <w:jc w:val="center"/>
        <w:rPr>
          <w:b/>
          <w:sz w:val="26"/>
          <w:szCs w:val="26"/>
        </w:rPr>
      </w:pPr>
      <w:r w:rsidRPr="00191CD7">
        <w:rPr>
          <w:b/>
          <w:sz w:val="26"/>
          <w:szCs w:val="26"/>
        </w:rPr>
        <w:t>Домашнее задание</w:t>
      </w:r>
    </w:p>
    <w:p w:rsidR="00191CD7" w:rsidRPr="00191CD7" w:rsidRDefault="00191CD7" w:rsidP="00191CD7">
      <w:pPr>
        <w:ind w:left="644"/>
        <w:jc w:val="both"/>
        <w:rPr>
          <w:sz w:val="26"/>
          <w:szCs w:val="26"/>
        </w:rPr>
      </w:pPr>
    </w:p>
    <w:p w:rsidR="00191CD7" w:rsidRPr="00191CD7" w:rsidRDefault="00191CD7" w:rsidP="00191CD7">
      <w:pPr>
        <w:ind w:left="644"/>
        <w:jc w:val="both"/>
        <w:rPr>
          <w:sz w:val="26"/>
          <w:szCs w:val="26"/>
        </w:rPr>
      </w:pPr>
      <w:r w:rsidRPr="00191CD7">
        <w:rPr>
          <w:sz w:val="26"/>
          <w:szCs w:val="26"/>
        </w:rPr>
        <w:t>Оформите отчет и  ответьте на контрольные вопросы.</w:t>
      </w:r>
    </w:p>
    <w:p w:rsidR="00191CD7" w:rsidRPr="00191CD7" w:rsidRDefault="00191CD7" w:rsidP="00191CD7">
      <w:pPr>
        <w:jc w:val="both"/>
        <w:rPr>
          <w:sz w:val="26"/>
          <w:szCs w:val="26"/>
        </w:rPr>
      </w:pPr>
    </w:p>
    <w:p w:rsidR="00191CD7" w:rsidRPr="00191CD7" w:rsidRDefault="00191CD7" w:rsidP="00191CD7">
      <w:pPr>
        <w:jc w:val="both"/>
        <w:rPr>
          <w:sz w:val="26"/>
          <w:szCs w:val="26"/>
        </w:rPr>
      </w:pPr>
    </w:p>
    <w:p w:rsidR="00FC2815" w:rsidRDefault="00FC2815" w:rsidP="00191CD7">
      <w:pPr>
        <w:jc w:val="both"/>
        <w:rPr>
          <w:sz w:val="26"/>
          <w:szCs w:val="26"/>
        </w:rPr>
      </w:pPr>
    </w:p>
    <w:p w:rsidR="00FC2815" w:rsidRPr="00191CD7" w:rsidRDefault="00FC2815" w:rsidP="00191CD7">
      <w:pPr>
        <w:jc w:val="both"/>
        <w:rPr>
          <w:sz w:val="26"/>
          <w:szCs w:val="26"/>
        </w:rPr>
      </w:pPr>
    </w:p>
    <w:p w:rsidR="00191CD7" w:rsidRPr="00191CD7" w:rsidRDefault="00191CD7" w:rsidP="00191CD7">
      <w:pPr>
        <w:jc w:val="both"/>
        <w:rPr>
          <w:sz w:val="26"/>
          <w:szCs w:val="26"/>
        </w:rPr>
      </w:pPr>
    </w:p>
    <w:p w:rsidR="00191CD7" w:rsidRPr="00191CD7" w:rsidRDefault="00191CD7" w:rsidP="00191CD7">
      <w:pPr>
        <w:jc w:val="both"/>
        <w:rPr>
          <w:sz w:val="26"/>
          <w:szCs w:val="26"/>
        </w:rPr>
      </w:pPr>
    </w:p>
    <w:p w:rsidR="00191CD7" w:rsidRPr="00191CD7" w:rsidRDefault="00191CD7" w:rsidP="00191CD7">
      <w:pPr>
        <w:tabs>
          <w:tab w:val="left" w:pos="5812"/>
        </w:tabs>
        <w:jc w:val="center"/>
        <w:outlineLvl w:val="7"/>
        <w:rPr>
          <w:i/>
          <w:iCs/>
          <w:sz w:val="26"/>
          <w:szCs w:val="26"/>
        </w:rPr>
      </w:pPr>
      <w:r w:rsidRPr="00191CD7">
        <w:rPr>
          <w:iCs/>
          <w:sz w:val="26"/>
          <w:szCs w:val="26"/>
        </w:rPr>
        <w:t>Преподаватель</w:t>
      </w:r>
      <w:r w:rsidRPr="00191CD7">
        <w:rPr>
          <w:iCs/>
          <w:sz w:val="26"/>
          <w:szCs w:val="26"/>
        </w:rPr>
        <w:tab/>
        <w:t xml:space="preserve">________ </w:t>
      </w:r>
      <w:r w:rsidR="005E24B8">
        <w:rPr>
          <w:iCs/>
          <w:sz w:val="26"/>
          <w:szCs w:val="26"/>
        </w:rPr>
        <w:t xml:space="preserve">А.С. </w:t>
      </w:r>
      <w:proofErr w:type="spellStart"/>
      <w:r w:rsidR="005E24B8">
        <w:rPr>
          <w:iCs/>
          <w:sz w:val="26"/>
          <w:szCs w:val="26"/>
        </w:rPr>
        <w:t>Комаровский</w:t>
      </w:r>
      <w:proofErr w:type="spellEnd"/>
    </w:p>
    <w:p w:rsidR="00191CD7" w:rsidRPr="00191CD7" w:rsidRDefault="00191CD7" w:rsidP="00191CD7">
      <w:pPr>
        <w:tabs>
          <w:tab w:val="left" w:pos="7655"/>
        </w:tabs>
        <w:outlineLvl w:val="7"/>
        <w:rPr>
          <w:i/>
          <w:iCs/>
          <w:sz w:val="26"/>
          <w:szCs w:val="26"/>
        </w:rPr>
      </w:pPr>
    </w:p>
    <w:p w:rsidR="00191CD7" w:rsidRPr="00191CD7" w:rsidRDefault="00191CD7" w:rsidP="00191CD7">
      <w:pPr>
        <w:jc w:val="right"/>
        <w:outlineLvl w:val="5"/>
        <w:rPr>
          <w:b/>
          <w:bCs/>
          <w:sz w:val="26"/>
          <w:szCs w:val="26"/>
        </w:rPr>
      </w:pPr>
    </w:p>
    <w:p w:rsidR="00191CD7" w:rsidRPr="00191CD7" w:rsidRDefault="00191CD7" w:rsidP="00191CD7">
      <w:pPr>
        <w:ind w:left="3539" w:firstLine="709"/>
        <w:rPr>
          <w:sz w:val="26"/>
          <w:szCs w:val="26"/>
        </w:rPr>
      </w:pPr>
      <w:r w:rsidRPr="00191CD7">
        <w:rPr>
          <w:sz w:val="26"/>
          <w:szCs w:val="26"/>
        </w:rPr>
        <w:t xml:space="preserve">Рассмотрено на заседании цикловой </w:t>
      </w:r>
    </w:p>
    <w:p w:rsidR="00191CD7" w:rsidRPr="00191CD7" w:rsidRDefault="00191CD7" w:rsidP="00191CD7">
      <w:pPr>
        <w:ind w:left="3539" w:firstLine="709"/>
        <w:rPr>
          <w:sz w:val="26"/>
          <w:szCs w:val="26"/>
        </w:rPr>
      </w:pPr>
      <w:r w:rsidRPr="00191CD7">
        <w:rPr>
          <w:sz w:val="26"/>
          <w:szCs w:val="26"/>
        </w:rPr>
        <w:t>комиссии   ПОИТ №10</w:t>
      </w:r>
    </w:p>
    <w:p w:rsidR="00191CD7" w:rsidRPr="00191CD7" w:rsidRDefault="00191CD7" w:rsidP="00191CD7">
      <w:pPr>
        <w:ind w:left="3539" w:firstLine="709"/>
        <w:rPr>
          <w:sz w:val="26"/>
          <w:szCs w:val="26"/>
          <w:lang w:val="be-BY"/>
        </w:rPr>
      </w:pPr>
      <w:r w:rsidRPr="00191CD7">
        <w:rPr>
          <w:sz w:val="26"/>
          <w:szCs w:val="26"/>
        </w:rPr>
        <w:t>Протокол №     от «___» __________ 20</w:t>
      </w:r>
      <w:r w:rsidR="005E24B8">
        <w:rPr>
          <w:sz w:val="26"/>
          <w:szCs w:val="26"/>
        </w:rPr>
        <w:t>21</w:t>
      </w:r>
    </w:p>
    <w:p w:rsidR="00191CD7" w:rsidRPr="00191CD7" w:rsidRDefault="00191CD7" w:rsidP="00191CD7">
      <w:pPr>
        <w:ind w:left="3540" w:firstLine="708"/>
        <w:jc w:val="both"/>
        <w:rPr>
          <w:bCs/>
          <w:sz w:val="26"/>
          <w:szCs w:val="26"/>
        </w:rPr>
      </w:pPr>
      <w:r w:rsidRPr="00191CD7">
        <w:rPr>
          <w:sz w:val="26"/>
          <w:szCs w:val="26"/>
        </w:rPr>
        <w:t xml:space="preserve">Председатель ЦК   ________ </w:t>
      </w:r>
      <w:r w:rsidR="005E24B8">
        <w:rPr>
          <w:sz w:val="26"/>
          <w:szCs w:val="26"/>
        </w:rPr>
        <w:t xml:space="preserve">В.Ю. </w:t>
      </w:r>
      <w:proofErr w:type="spellStart"/>
      <w:r w:rsidR="005E24B8">
        <w:rPr>
          <w:sz w:val="26"/>
          <w:szCs w:val="26"/>
        </w:rPr>
        <w:t>Михалевич</w:t>
      </w:r>
      <w:proofErr w:type="spellEnd"/>
    </w:p>
    <w:p w:rsidR="002369DE" w:rsidRPr="00AB6CDE" w:rsidRDefault="002369DE" w:rsidP="002369DE">
      <w:pPr>
        <w:ind w:left="360"/>
        <w:jc w:val="both"/>
        <w:rPr>
          <w:sz w:val="26"/>
          <w:szCs w:val="26"/>
        </w:rPr>
      </w:pPr>
    </w:p>
    <w:sectPr w:rsidR="002369DE" w:rsidRPr="00AB6CDE" w:rsidSect="000544C9">
      <w:headerReference w:type="default" r:id="rId7"/>
      <w:footerReference w:type="default" r:id="rId8"/>
      <w:pgSz w:w="11906" w:h="16838"/>
      <w:pgMar w:top="1134" w:right="567" w:bottom="720"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F2C" w:rsidRDefault="00623F2C" w:rsidP="00627E16">
      <w:r>
        <w:separator/>
      </w:r>
    </w:p>
  </w:endnote>
  <w:endnote w:type="continuationSeparator" w:id="0">
    <w:p w:rsidR="00623F2C" w:rsidRDefault="00623F2C" w:rsidP="00627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1"/>
    <w:family w:val="roman"/>
    <w:pitch w:val="variable"/>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DB" w:rsidRDefault="008872DB" w:rsidP="00693B83">
    <w:pPr>
      <w:pStyle w:val="a5"/>
      <w:framePr w:wrap="auto" w:vAnchor="text" w:hAnchor="margin" w:xAlign="right" w:y="1"/>
      <w:rPr>
        <w:rStyle w:val="a7"/>
      </w:rPr>
    </w:pPr>
  </w:p>
  <w:p w:rsidR="008872DB" w:rsidRDefault="008872DB" w:rsidP="00693B83">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F2C" w:rsidRDefault="00623F2C" w:rsidP="00627E16">
      <w:r>
        <w:separator/>
      </w:r>
    </w:p>
  </w:footnote>
  <w:footnote w:type="continuationSeparator" w:id="0">
    <w:p w:rsidR="00623F2C" w:rsidRDefault="00623F2C" w:rsidP="00627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DB" w:rsidRPr="00B04ED0" w:rsidRDefault="001D3327" w:rsidP="00CE3AB0">
    <w:pPr>
      <w:pStyle w:val="ab"/>
      <w:framePr w:wrap="auto" w:vAnchor="text" w:hAnchor="margin" w:xAlign="center" w:y="1"/>
      <w:rPr>
        <w:rStyle w:val="a7"/>
        <w:sz w:val="22"/>
        <w:szCs w:val="22"/>
      </w:rPr>
    </w:pPr>
    <w:r w:rsidRPr="00B04ED0">
      <w:rPr>
        <w:rStyle w:val="a7"/>
        <w:sz w:val="22"/>
        <w:szCs w:val="22"/>
      </w:rPr>
      <w:fldChar w:fldCharType="begin"/>
    </w:r>
    <w:r w:rsidR="008872DB" w:rsidRPr="00B04ED0">
      <w:rPr>
        <w:rStyle w:val="a7"/>
        <w:sz w:val="22"/>
        <w:szCs w:val="22"/>
      </w:rPr>
      <w:instrText xml:space="preserve">PAGE  </w:instrText>
    </w:r>
    <w:r w:rsidRPr="00B04ED0">
      <w:rPr>
        <w:rStyle w:val="a7"/>
        <w:sz w:val="22"/>
        <w:szCs w:val="22"/>
      </w:rPr>
      <w:fldChar w:fldCharType="separate"/>
    </w:r>
    <w:r w:rsidR="002D625D">
      <w:rPr>
        <w:rStyle w:val="a7"/>
        <w:noProof/>
        <w:sz w:val="22"/>
        <w:szCs w:val="22"/>
      </w:rPr>
      <w:t>3</w:t>
    </w:r>
    <w:r w:rsidRPr="00B04ED0">
      <w:rPr>
        <w:rStyle w:val="a7"/>
        <w:sz w:val="22"/>
        <w:szCs w:val="22"/>
      </w:rPr>
      <w:fldChar w:fldCharType="end"/>
    </w:r>
  </w:p>
  <w:p w:rsidR="008872DB" w:rsidRDefault="008872DB">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1B6E"/>
    <w:multiLevelType w:val="hybridMultilevel"/>
    <w:tmpl w:val="14C41C50"/>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 w15:restartNumberingAfterBreak="0">
    <w:nsid w:val="06F81AA7"/>
    <w:multiLevelType w:val="multilevel"/>
    <w:tmpl w:val="5EA09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F75CB"/>
    <w:multiLevelType w:val="hybridMultilevel"/>
    <w:tmpl w:val="87D8EB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997041"/>
    <w:multiLevelType w:val="hybridMultilevel"/>
    <w:tmpl w:val="9E7A52FA"/>
    <w:lvl w:ilvl="0" w:tplc="FFFFFFFF">
      <w:numFmt w:val="bullet"/>
      <w:lvlText w:val=""/>
      <w:lvlJc w:val="left"/>
      <w:pPr>
        <w:tabs>
          <w:tab w:val="num" w:pos="851"/>
        </w:tabs>
        <w:ind w:left="1069" w:hanging="360"/>
      </w:pPr>
      <w:rPr>
        <w:rFonts w:ascii="Symbol" w:hAnsi="Symbol" w:hint="default"/>
      </w:rPr>
    </w:lvl>
    <w:lvl w:ilvl="1" w:tplc="FFFFFFFF" w:tentative="1">
      <w:start w:val="1"/>
      <w:numFmt w:val="bullet"/>
      <w:lvlText w:val="o"/>
      <w:lvlJc w:val="left"/>
      <w:pPr>
        <w:tabs>
          <w:tab w:val="num" w:pos="2291"/>
        </w:tabs>
        <w:ind w:left="2291" w:hanging="360"/>
      </w:pPr>
      <w:rPr>
        <w:rFonts w:ascii="Courier New" w:hAnsi="Courier New" w:cs="Courier New" w:hint="default"/>
      </w:rPr>
    </w:lvl>
    <w:lvl w:ilvl="2" w:tplc="FFFFFFFF" w:tentative="1">
      <w:start w:val="1"/>
      <w:numFmt w:val="bullet"/>
      <w:lvlText w:val=""/>
      <w:lvlJc w:val="left"/>
      <w:pPr>
        <w:tabs>
          <w:tab w:val="num" w:pos="3011"/>
        </w:tabs>
        <w:ind w:left="3011" w:hanging="360"/>
      </w:pPr>
      <w:rPr>
        <w:rFonts w:ascii="Wingdings" w:hAnsi="Wingdings" w:hint="default"/>
      </w:rPr>
    </w:lvl>
    <w:lvl w:ilvl="3" w:tplc="FFFFFFFF" w:tentative="1">
      <w:start w:val="1"/>
      <w:numFmt w:val="bullet"/>
      <w:lvlText w:val=""/>
      <w:lvlJc w:val="left"/>
      <w:pPr>
        <w:tabs>
          <w:tab w:val="num" w:pos="3731"/>
        </w:tabs>
        <w:ind w:left="3731" w:hanging="360"/>
      </w:pPr>
      <w:rPr>
        <w:rFonts w:ascii="Symbol" w:hAnsi="Symbol" w:hint="default"/>
      </w:rPr>
    </w:lvl>
    <w:lvl w:ilvl="4" w:tplc="FFFFFFFF" w:tentative="1">
      <w:start w:val="1"/>
      <w:numFmt w:val="bullet"/>
      <w:lvlText w:val="o"/>
      <w:lvlJc w:val="left"/>
      <w:pPr>
        <w:tabs>
          <w:tab w:val="num" w:pos="4451"/>
        </w:tabs>
        <w:ind w:left="4451" w:hanging="360"/>
      </w:pPr>
      <w:rPr>
        <w:rFonts w:ascii="Courier New" w:hAnsi="Courier New" w:cs="Courier New" w:hint="default"/>
      </w:rPr>
    </w:lvl>
    <w:lvl w:ilvl="5" w:tplc="FFFFFFFF" w:tentative="1">
      <w:start w:val="1"/>
      <w:numFmt w:val="bullet"/>
      <w:lvlText w:val=""/>
      <w:lvlJc w:val="left"/>
      <w:pPr>
        <w:tabs>
          <w:tab w:val="num" w:pos="5171"/>
        </w:tabs>
        <w:ind w:left="5171" w:hanging="360"/>
      </w:pPr>
      <w:rPr>
        <w:rFonts w:ascii="Wingdings" w:hAnsi="Wingdings" w:hint="default"/>
      </w:rPr>
    </w:lvl>
    <w:lvl w:ilvl="6" w:tplc="FFFFFFFF" w:tentative="1">
      <w:start w:val="1"/>
      <w:numFmt w:val="bullet"/>
      <w:lvlText w:val=""/>
      <w:lvlJc w:val="left"/>
      <w:pPr>
        <w:tabs>
          <w:tab w:val="num" w:pos="5891"/>
        </w:tabs>
        <w:ind w:left="5891" w:hanging="360"/>
      </w:pPr>
      <w:rPr>
        <w:rFonts w:ascii="Symbol" w:hAnsi="Symbol" w:hint="default"/>
      </w:rPr>
    </w:lvl>
    <w:lvl w:ilvl="7" w:tplc="FFFFFFFF" w:tentative="1">
      <w:start w:val="1"/>
      <w:numFmt w:val="bullet"/>
      <w:lvlText w:val="o"/>
      <w:lvlJc w:val="left"/>
      <w:pPr>
        <w:tabs>
          <w:tab w:val="num" w:pos="6611"/>
        </w:tabs>
        <w:ind w:left="6611" w:hanging="360"/>
      </w:pPr>
      <w:rPr>
        <w:rFonts w:ascii="Courier New" w:hAnsi="Courier New" w:cs="Courier New" w:hint="default"/>
      </w:rPr>
    </w:lvl>
    <w:lvl w:ilvl="8" w:tplc="FFFFFFFF"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CD903C2"/>
    <w:multiLevelType w:val="hybridMultilevel"/>
    <w:tmpl w:val="14C41C50"/>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5" w15:restartNumberingAfterBreak="0">
    <w:nsid w:val="111A485F"/>
    <w:multiLevelType w:val="hybridMultilevel"/>
    <w:tmpl w:val="419AFBBA"/>
    <w:lvl w:ilvl="0" w:tplc="FFFFFFFF">
      <w:numFmt w:val="bullet"/>
      <w:lvlText w:val=""/>
      <w:lvlJc w:val="left"/>
      <w:pPr>
        <w:tabs>
          <w:tab w:val="num" w:pos="1069"/>
        </w:tabs>
        <w:ind w:left="1069"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16178"/>
    <w:multiLevelType w:val="hybridMultilevel"/>
    <w:tmpl w:val="32C4F94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9FB13BF"/>
    <w:multiLevelType w:val="hybridMultilevel"/>
    <w:tmpl w:val="A58C7536"/>
    <w:lvl w:ilvl="0" w:tplc="6EDC4D0E">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8" w15:restartNumberingAfterBreak="0">
    <w:nsid w:val="43A26BEC"/>
    <w:multiLevelType w:val="hybridMultilevel"/>
    <w:tmpl w:val="368CE058"/>
    <w:lvl w:ilvl="0" w:tplc="FFFFFFFF">
      <w:numFmt w:val="bullet"/>
      <w:lvlText w:val=""/>
      <w:lvlJc w:val="left"/>
      <w:pPr>
        <w:tabs>
          <w:tab w:val="num" w:pos="1920"/>
        </w:tabs>
        <w:ind w:left="1920" w:hanging="360"/>
      </w:pPr>
      <w:rPr>
        <w:rFonts w:ascii="Symbol" w:hAnsi="Symbol" w:hint="default"/>
      </w:rPr>
    </w:lvl>
    <w:lvl w:ilvl="1" w:tplc="FFFFFFFF" w:tentative="1">
      <w:start w:val="1"/>
      <w:numFmt w:val="bullet"/>
      <w:lvlText w:val="o"/>
      <w:lvlJc w:val="left"/>
      <w:pPr>
        <w:tabs>
          <w:tab w:val="num" w:pos="2291"/>
        </w:tabs>
        <w:ind w:left="2291" w:hanging="360"/>
      </w:pPr>
      <w:rPr>
        <w:rFonts w:ascii="Courier New" w:hAnsi="Courier New" w:cs="Courier New" w:hint="default"/>
      </w:rPr>
    </w:lvl>
    <w:lvl w:ilvl="2" w:tplc="FFFFFFFF" w:tentative="1">
      <w:start w:val="1"/>
      <w:numFmt w:val="bullet"/>
      <w:lvlText w:val=""/>
      <w:lvlJc w:val="left"/>
      <w:pPr>
        <w:tabs>
          <w:tab w:val="num" w:pos="3011"/>
        </w:tabs>
        <w:ind w:left="3011" w:hanging="360"/>
      </w:pPr>
      <w:rPr>
        <w:rFonts w:ascii="Wingdings" w:hAnsi="Wingdings" w:hint="default"/>
      </w:rPr>
    </w:lvl>
    <w:lvl w:ilvl="3" w:tplc="FFFFFFFF" w:tentative="1">
      <w:start w:val="1"/>
      <w:numFmt w:val="bullet"/>
      <w:lvlText w:val=""/>
      <w:lvlJc w:val="left"/>
      <w:pPr>
        <w:tabs>
          <w:tab w:val="num" w:pos="3731"/>
        </w:tabs>
        <w:ind w:left="3731" w:hanging="360"/>
      </w:pPr>
      <w:rPr>
        <w:rFonts w:ascii="Symbol" w:hAnsi="Symbol" w:hint="default"/>
      </w:rPr>
    </w:lvl>
    <w:lvl w:ilvl="4" w:tplc="FFFFFFFF" w:tentative="1">
      <w:start w:val="1"/>
      <w:numFmt w:val="bullet"/>
      <w:lvlText w:val="o"/>
      <w:lvlJc w:val="left"/>
      <w:pPr>
        <w:tabs>
          <w:tab w:val="num" w:pos="4451"/>
        </w:tabs>
        <w:ind w:left="4451" w:hanging="360"/>
      </w:pPr>
      <w:rPr>
        <w:rFonts w:ascii="Courier New" w:hAnsi="Courier New" w:cs="Courier New" w:hint="default"/>
      </w:rPr>
    </w:lvl>
    <w:lvl w:ilvl="5" w:tplc="FFFFFFFF" w:tentative="1">
      <w:start w:val="1"/>
      <w:numFmt w:val="bullet"/>
      <w:lvlText w:val=""/>
      <w:lvlJc w:val="left"/>
      <w:pPr>
        <w:tabs>
          <w:tab w:val="num" w:pos="5171"/>
        </w:tabs>
        <w:ind w:left="5171" w:hanging="360"/>
      </w:pPr>
      <w:rPr>
        <w:rFonts w:ascii="Wingdings" w:hAnsi="Wingdings" w:hint="default"/>
      </w:rPr>
    </w:lvl>
    <w:lvl w:ilvl="6" w:tplc="FFFFFFFF" w:tentative="1">
      <w:start w:val="1"/>
      <w:numFmt w:val="bullet"/>
      <w:lvlText w:val=""/>
      <w:lvlJc w:val="left"/>
      <w:pPr>
        <w:tabs>
          <w:tab w:val="num" w:pos="5891"/>
        </w:tabs>
        <w:ind w:left="5891" w:hanging="360"/>
      </w:pPr>
      <w:rPr>
        <w:rFonts w:ascii="Symbol" w:hAnsi="Symbol" w:hint="default"/>
      </w:rPr>
    </w:lvl>
    <w:lvl w:ilvl="7" w:tplc="FFFFFFFF" w:tentative="1">
      <w:start w:val="1"/>
      <w:numFmt w:val="bullet"/>
      <w:lvlText w:val="o"/>
      <w:lvlJc w:val="left"/>
      <w:pPr>
        <w:tabs>
          <w:tab w:val="num" w:pos="6611"/>
        </w:tabs>
        <w:ind w:left="6611" w:hanging="360"/>
      </w:pPr>
      <w:rPr>
        <w:rFonts w:ascii="Courier New" w:hAnsi="Courier New" w:cs="Courier New" w:hint="default"/>
      </w:rPr>
    </w:lvl>
    <w:lvl w:ilvl="8" w:tplc="FFFFFFFF"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65C21B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8750CD"/>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7EA8417D"/>
    <w:multiLevelType w:val="hybridMultilevel"/>
    <w:tmpl w:val="14265210"/>
    <w:lvl w:ilvl="0" w:tplc="FFFFFFFF">
      <w:numFmt w:val="bullet"/>
      <w:lvlText w:val=""/>
      <w:lvlJc w:val="left"/>
      <w:pPr>
        <w:tabs>
          <w:tab w:val="num" w:pos="851"/>
        </w:tabs>
        <w:ind w:left="1069"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7"/>
  </w:num>
  <w:num w:numId="6">
    <w:abstractNumId w:val="9"/>
  </w:num>
  <w:num w:numId="7">
    <w:abstractNumId w:val="10"/>
  </w:num>
  <w:num w:numId="8">
    <w:abstractNumId w:val="8"/>
  </w:num>
  <w:num w:numId="9">
    <w:abstractNumId w:val="5"/>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FBF"/>
    <w:rsid w:val="000544C9"/>
    <w:rsid w:val="0007233B"/>
    <w:rsid w:val="0018308C"/>
    <w:rsid w:val="00191CD7"/>
    <w:rsid w:val="00192DB1"/>
    <w:rsid w:val="001A0236"/>
    <w:rsid w:val="001D3327"/>
    <w:rsid w:val="001F7820"/>
    <w:rsid w:val="00223D0C"/>
    <w:rsid w:val="002369DE"/>
    <w:rsid w:val="00240634"/>
    <w:rsid w:val="00260689"/>
    <w:rsid w:val="00277FBF"/>
    <w:rsid w:val="002B6891"/>
    <w:rsid w:val="002D625D"/>
    <w:rsid w:val="003B5FF1"/>
    <w:rsid w:val="00420248"/>
    <w:rsid w:val="00461B8A"/>
    <w:rsid w:val="004905AB"/>
    <w:rsid w:val="004F20DB"/>
    <w:rsid w:val="005E24B8"/>
    <w:rsid w:val="005E2ACB"/>
    <w:rsid w:val="00616F6B"/>
    <w:rsid w:val="00623F2C"/>
    <w:rsid w:val="00627E16"/>
    <w:rsid w:val="006504B4"/>
    <w:rsid w:val="00693B83"/>
    <w:rsid w:val="006F1B67"/>
    <w:rsid w:val="00715AD5"/>
    <w:rsid w:val="007379BB"/>
    <w:rsid w:val="0075617C"/>
    <w:rsid w:val="00765B78"/>
    <w:rsid w:val="00781046"/>
    <w:rsid w:val="007B0E64"/>
    <w:rsid w:val="007B3994"/>
    <w:rsid w:val="00800D92"/>
    <w:rsid w:val="008507CC"/>
    <w:rsid w:val="008872DB"/>
    <w:rsid w:val="008B1E1C"/>
    <w:rsid w:val="008C02DF"/>
    <w:rsid w:val="008D5291"/>
    <w:rsid w:val="00954754"/>
    <w:rsid w:val="00971123"/>
    <w:rsid w:val="0099540F"/>
    <w:rsid w:val="009A5331"/>
    <w:rsid w:val="009B2E51"/>
    <w:rsid w:val="00AD0375"/>
    <w:rsid w:val="00B006A3"/>
    <w:rsid w:val="00B04ED0"/>
    <w:rsid w:val="00B325C6"/>
    <w:rsid w:val="00BB610B"/>
    <w:rsid w:val="00BC7839"/>
    <w:rsid w:val="00C027D3"/>
    <w:rsid w:val="00C113DA"/>
    <w:rsid w:val="00C403E7"/>
    <w:rsid w:val="00CC04B2"/>
    <w:rsid w:val="00CE3AB0"/>
    <w:rsid w:val="00D84402"/>
    <w:rsid w:val="00E20699"/>
    <w:rsid w:val="00EE3101"/>
    <w:rsid w:val="00F1449B"/>
    <w:rsid w:val="00F26037"/>
    <w:rsid w:val="00F33E24"/>
    <w:rsid w:val="00F3414F"/>
    <w:rsid w:val="00FA0AD1"/>
    <w:rsid w:val="00FC2815"/>
    <w:rsid w:val="00FD0386"/>
    <w:rsid w:val="00FE2C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D177762"/>
  <w15:docId w15:val="{75FFDAFC-5FE4-4653-920C-5781564D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77FBF"/>
    <w:rPr>
      <w:sz w:val="24"/>
      <w:szCs w:val="24"/>
    </w:rPr>
  </w:style>
  <w:style w:type="paragraph" w:styleId="1">
    <w:name w:val="heading 1"/>
    <w:basedOn w:val="a"/>
    <w:next w:val="a"/>
    <w:link w:val="10"/>
    <w:qFormat/>
    <w:rsid w:val="00277FBF"/>
    <w:pPr>
      <w:keepNext/>
      <w:jc w:val="both"/>
      <w:outlineLvl w:val="0"/>
    </w:pPr>
    <w:rPr>
      <w:b/>
      <w:bCs/>
      <w:sz w:val="28"/>
      <w:szCs w:val="28"/>
    </w:rPr>
  </w:style>
  <w:style w:type="paragraph" w:styleId="2">
    <w:name w:val="heading 2"/>
    <w:basedOn w:val="a"/>
    <w:next w:val="a"/>
    <w:link w:val="20"/>
    <w:semiHidden/>
    <w:unhideWhenUsed/>
    <w:qFormat/>
    <w:locked/>
    <w:rsid w:val="00F260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qFormat/>
    <w:rsid w:val="00277FBF"/>
    <w:pPr>
      <w:keepNext/>
      <w:ind w:left="720"/>
      <w:jc w:val="center"/>
      <w:outlineLvl w:val="3"/>
    </w:pPr>
    <w:rPr>
      <w:b/>
      <w:bCs/>
      <w:sz w:val="28"/>
      <w:szCs w:val="28"/>
      <w:lang w:eastAsia="en-US"/>
    </w:rPr>
  </w:style>
  <w:style w:type="paragraph" w:styleId="6">
    <w:name w:val="heading 6"/>
    <w:basedOn w:val="a"/>
    <w:next w:val="a"/>
    <w:link w:val="60"/>
    <w:qFormat/>
    <w:rsid w:val="00277FBF"/>
    <w:pPr>
      <w:spacing w:before="240" w:after="60"/>
      <w:outlineLvl w:val="5"/>
    </w:pPr>
    <w:rPr>
      <w:b/>
      <w:bCs/>
      <w:sz w:val="22"/>
      <w:szCs w:val="22"/>
    </w:rPr>
  </w:style>
  <w:style w:type="paragraph" w:styleId="7">
    <w:name w:val="heading 7"/>
    <w:basedOn w:val="a"/>
    <w:next w:val="a"/>
    <w:link w:val="70"/>
    <w:qFormat/>
    <w:rsid w:val="00277FBF"/>
    <w:pPr>
      <w:spacing w:before="240" w:after="60"/>
      <w:outlineLvl w:val="6"/>
    </w:pPr>
  </w:style>
  <w:style w:type="paragraph" w:styleId="8">
    <w:name w:val="heading 8"/>
    <w:basedOn w:val="a"/>
    <w:next w:val="a"/>
    <w:link w:val="80"/>
    <w:qFormat/>
    <w:rsid w:val="00277FBF"/>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locked/>
    <w:rsid w:val="00277FBF"/>
    <w:rPr>
      <w:rFonts w:cs="Times New Roman"/>
      <w:b/>
      <w:bCs/>
      <w:sz w:val="28"/>
      <w:szCs w:val="28"/>
    </w:rPr>
  </w:style>
  <w:style w:type="character" w:customStyle="1" w:styleId="40">
    <w:name w:val="Заголовок 4 Знак"/>
    <w:basedOn w:val="a0"/>
    <w:link w:val="4"/>
    <w:locked/>
    <w:rsid w:val="00277FBF"/>
    <w:rPr>
      <w:rFonts w:cs="Times New Roman"/>
      <w:b/>
      <w:bCs/>
      <w:sz w:val="28"/>
      <w:szCs w:val="28"/>
      <w:lang w:eastAsia="en-US"/>
    </w:rPr>
  </w:style>
  <w:style w:type="character" w:customStyle="1" w:styleId="60">
    <w:name w:val="Заголовок 6 Знак"/>
    <w:basedOn w:val="a0"/>
    <w:link w:val="6"/>
    <w:locked/>
    <w:rsid w:val="00277FBF"/>
    <w:rPr>
      <w:rFonts w:cs="Times New Roman"/>
      <w:b/>
      <w:bCs/>
      <w:sz w:val="22"/>
      <w:szCs w:val="22"/>
    </w:rPr>
  </w:style>
  <w:style w:type="character" w:customStyle="1" w:styleId="70">
    <w:name w:val="Заголовок 7 Знак"/>
    <w:basedOn w:val="a0"/>
    <w:link w:val="7"/>
    <w:locked/>
    <w:rsid w:val="00277FBF"/>
    <w:rPr>
      <w:rFonts w:cs="Times New Roman"/>
      <w:sz w:val="24"/>
      <w:szCs w:val="24"/>
    </w:rPr>
  </w:style>
  <w:style w:type="character" w:customStyle="1" w:styleId="80">
    <w:name w:val="Заголовок 8 Знак"/>
    <w:basedOn w:val="a0"/>
    <w:link w:val="8"/>
    <w:locked/>
    <w:rsid w:val="00277FBF"/>
    <w:rPr>
      <w:rFonts w:cs="Times New Roman"/>
      <w:i/>
      <w:iCs/>
      <w:sz w:val="24"/>
      <w:szCs w:val="24"/>
    </w:rPr>
  </w:style>
  <w:style w:type="paragraph" w:styleId="a3">
    <w:name w:val="Title"/>
    <w:basedOn w:val="a"/>
    <w:link w:val="a4"/>
    <w:qFormat/>
    <w:rsid w:val="00277FBF"/>
    <w:pPr>
      <w:jc w:val="center"/>
    </w:pPr>
    <w:rPr>
      <w:b/>
      <w:bCs/>
      <w:i/>
      <w:iCs/>
      <w:sz w:val="32"/>
      <w:szCs w:val="32"/>
    </w:rPr>
  </w:style>
  <w:style w:type="character" w:customStyle="1" w:styleId="a4">
    <w:name w:val="Заголовок Знак"/>
    <w:basedOn w:val="a0"/>
    <w:link w:val="a3"/>
    <w:locked/>
    <w:rsid w:val="00277FBF"/>
    <w:rPr>
      <w:rFonts w:cs="Times New Roman"/>
      <w:b/>
      <w:bCs/>
      <w:i/>
      <w:iCs/>
      <w:sz w:val="32"/>
      <w:szCs w:val="32"/>
    </w:rPr>
  </w:style>
  <w:style w:type="paragraph" w:styleId="a5">
    <w:name w:val="footer"/>
    <w:basedOn w:val="a"/>
    <w:link w:val="a6"/>
    <w:rsid w:val="00277FBF"/>
    <w:pPr>
      <w:tabs>
        <w:tab w:val="center" w:pos="4677"/>
        <w:tab w:val="right" w:pos="9355"/>
      </w:tabs>
    </w:pPr>
  </w:style>
  <w:style w:type="character" w:customStyle="1" w:styleId="a6">
    <w:name w:val="Нижний колонтитул Знак"/>
    <w:basedOn w:val="a0"/>
    <w:link w:val="a5"/>
    <w:locked/>
    <w:rsid w:val="00277FBF"/>
    <w:rPr>
      <w:rFonts w:cs="Times New Roman"/>
      <w:sz w:val="24"/>
      <w:szCs w:val="24"/>
    </w:rPr>
  </w:style>
  <w:style w:type="character" w:styleId="a7">
    <w:name w:val="page number"/>
    <w:basedOn w:val="a0"/>
    <w:rsid w:val="00277FBF"/>
    <w:rPr>
      <w:rFonts w:cs="Times New Roman"/>
    </w:rPr>
  </w:style>
  <w:style w:type="paragraph" w:styleId="a8">
    <w:name w:val="Normal (Web)"/>
    <w:basedOn w:val="a"/>
    <w:rsid w:val="006F1B67"/>
    <w:pPr>
      <w:spacing w:before="100" w:beforeAutospacing="1" w:after="100" w:afterAutospacing="1"/>
    </w:pPr>
  </w:style>
  <w:style w:type="character" w:styleId="HTML">
    <w:name w:val="HTML Typewriter"/>
    <w:basedOn w:val="a0"/>
    <w:rsid w:val="006F1B67"/>
    <w:rPr>
      <w:rFonts w:ascii="Courier New" w:hAnsi="Courier New" w:cs="Courier New"/>
      <w:sz w:val="20"/>
      <w:szCs w:val="20"/>
    </w:rPr>
  </w:style>
  <w:style w:type="paragraph" w:styleId="HTML0">
    <w:name w:val="HTML Preformatted"/>
    <w:basedOn w:val="a"/>
    <w:link w:val="HTML1"/>
    <w:rsid w:val="006F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locked/>
    <w:rsid w:val="006F1B67"/>
    <w:rPr>
      <w:rFonts w:ascii="Courier New" w:hAnsi="Courier New" w:cs="Courier New"/>
    </w:rPr>
  </w:style>
  <w:style w:type="paragraph" w:styleId="a9">
    <w:name w:val="Balloon Text"/>
    <w:basedOn w:val="a"/>
    <w:link w:val="aa"/>
    <w:semiHidden/>
    <w:rsid w:val="006F1B67"/>
    <w:rPr>
      <w:rFonts w:ascii="Tahoma" w:hAnsi="Tahoma" w:cs="Tahoma"/>
      <w:sz w:val="16"/>
      <w:szCs w:val="16"/>
    </w:rPr>
  </w:style>
  <w:style w:type="character" w:customStyle="1" w:styleId="aa">
    <w:name w:val="Текст выноски Знак"/>
    <w:basedOn w:val="a0"/>
    <w:link w:val="a9"/>
    <w:locked/>
    <w:rsid w:val="006F1B67"/>
    <w:rPr>
      <w:rFonts w:ascii="Tahoma" w:hAnsi="Tahoma" w:cs="Tahoma"/>
      <w:sz w:val="16"/>
      <w:szCs w:val="16"/>
    </w:rPr>
  </w:style>
  <w:style w:type="paragraph" w:styleId="ab">
    <w:name w:val="header"/>
    <w:basedOn w:val="a"/>
    <w:link w:val="ac"/>
    <w:rsid w:val="00FA0AD1"/>
    <w:pPr>
      <w:tabs>
        <w:tab w:val="center" w:pos="4677"/>
        <w:tab w:val="right" w:pos="9355"/>
      </w:tabs>
    </w:pPr>
  </w:style>
  <w:style w:type="character" w:customStyle="1" w:styleId="ac">
    <w:name w:val="Верхний колонтитул Знак"/>
    <w:basedOn w:val="a0"/>
    <w:link w:val="ab"/>
    <w:locked/>
    <w:rsid w:val="00FA0AD1"/>
    <w:rPr>
      <w:rFonts w:cs="Times New Roman"/>
      <w:sz w:val="24"/>
      <w:szCs w:val="24"/>
    </w:rPr>
  </w:style>
  <w:style w:type="character" w:customStyle="1" w:styleId="20">
    <w:name w:val="Заголовок 2 Знак"/>
    <w:basedOn w:val="a0"/>
    <w:link w:val="2"/>
    <w:semiHidden/>
    <w:rsid w:val="00F26037"/>
    <w:rPr>
      <w:rFonts w:asciiTheme="majorHAnsi" w:eastAsiaTheme="majorEastAsia" w:hAnsiTheme="majorHAnsi" w:cstheme="majorBidi"/>
      <w:b/>
      <w:bCs/>
      <w:color w:val="4F81BD" w:themeColor="accent1"/>
      <w:sz w:val="26"/>
      <w:szCs w:val="26"/>
    </w:rPr>
  </w:style>
  <w:style w:type="paragraph" w:styleId="ad">
    <w:name w:val="List Paragraph"/>
    <w:basedOn w:val="a"/>
    <w:uiPriority w:val="34"/>
    <w:qFormat/>
    <w:rsid w:val="00FC2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899</Words>
  <Characters>5129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Технология COM и ActiveX</vt:lpstr>
    </vt:vector>
  </TitlesOfParts>
  <Company>home</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Технология COM и ActiveX</dc:title>
  <dc:creator>Ирина Радевич</dc:creator>
  <cp:keywords>ИТК 12</cp:keywords>
  <cp:lastModifiedBy>Пользователь Windows</cp:lastModifiedBy>
  <cp:revision>11</cp:revision>
  <cp:lastPrinted>2017-05-12T11:07:00Z</cp:lastPrinted>
  <dcterms:created xsi:type="dcterms:W3CDTF">2017-05-03T10:13:00Z</dcterms:created>
  <dcterms:modified xsi:type="dcterms:W3CDTF">2021-09-18T06:53:00Z</dcterms:modified>
</cp:coreProperties>
</file>