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📚</w:t>
      </w:r>
    </w:p>
    <w:p>
      <w:pPr>
        <w:spacing w:before="0" w:after="80"/>
        <w:jc w:val="center"/>
      </w:pPr>
      <w:r>
        <w:rPr>
          <w:rFonts w:ascii="Inter" w:cs="Inter" w:eastAsia="Inter" w:hAnsi="Inter"/>
          <w:b/>
          <w:bCs/>
          <w:color w:val="6C63FF"/>
          <w:sz w:val="64"/>
          <w:szCs w:val="64"/>
        </w:rPr>
        <w:t xml:space="preserve">Storia</w:t>
      </w:r>
    </w:p>
    <w:p>
      <w:pPr>
        <w:spacing w:before="0" w:after="160"/>
        <w:jc w:val="center"/>
      </w:pPr>
      <w:r>
        <w:rPr>
          <w:rFonts w:ascii="Inter" w:cs="Inter" w:eastAsia="Inter" w:hAnsi="Inter"/>
          <w:color w:val="6B7280"/>
          <w:sz w:val="28"/>
          <w:szCs w:val="28"/>
        </w:rPr>
        <w:t xml:space="preserve">React Native → Flutter Migration Plan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6C63FF"/>
                <w:sz w:val="18"/>
                <w:szCs w:val="18"/>
              </w:rPr>
              <w:t xml:space="preserve">Prepared for Claude Code / Codex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February 2026  |  Confidential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Migration Overview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This document is your agentic kickoff brief for migrating Storia's React Native / Expo proof-of-concept to Flutter. It is structured to be handed directly to Claude Code or Codex as a phased execution plan. Each phase includes concrete tasks, Flutter package equivalents, and the critical technical context needed to reconstruct the most complex subsystems.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18"/>
                <w:szCs w:val="18"/>
              </w:rPr>
              <w:t xml:space="preserve">Scope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Two screens: Library Screen + Book Reader Screen. Existing Supabase backend (PostgreSQL, RLS, Storage) remains 100% unchanged. The Flutter app is a new client pointing at the same data layer.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Key Technical Challenge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The text overlay system — percentage-based positioned text elements rendered over illustrations with word-level highlighting, staggered animations, and tap interaction — is the most complex piece and requires careful 1:1 reconstruction in Flutter.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Dependency Mapping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Every React Native / Expo dependency maps cleanly to a Flutter equivalent. The table below is the authoritative reference for all package substitutions.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expo-av / expo-audio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just_audio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Primary dual-player audio engine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(background audio)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just_audio_background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Lock screen controls + background playback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(session mgmt)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audio_session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iOS/Android audio interruption handling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Data &amp;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@supabase/supabase-js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supabase_flutter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Official Supabase SDK — same query API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riverpod (FutureProvider)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Async data fetching + caching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@react-native-async-storage/async-storage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shared_preferences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Local key-value storage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@react-native-community/netinfo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connectivity_plus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Network status detection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expo-secure-store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flutter_secure_storage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Secure credential storage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expo-file-system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path_provider + dio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File access + HTTP downloads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expo-router (file-based)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go_router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Official Flutter routing, deep link support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expo-linking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go_router (built-in)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Deep linking handled by go_router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UI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react-native-reanimated v4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flutter_animate + AnimationController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Declarative + explicit animations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react-native-gesture-handler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GestureDetector (built-in)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Native in Flutter, no package needed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react-native-screens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(native, 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 handles natively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expo-blur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BackdropFilter (built-in)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ImageFilter.blur via dart:ui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expo-linear-gradient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package:gradient_containers or LinearGradient (built-in)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LinearGradient is built into Flutter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expo-image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cached_network_image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Network image loading + disk cache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expo-haptics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haptic_feedback (built-in) or flutter_haptic_feedback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HapticFeedback class built into Flutter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@gorhom/bottom-sheet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modal_bottom_sheet or showModalBottomSheet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Built-in + community packages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@expo-google-fonts/gaegu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google_fonts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Single package for all Google Fonts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@expo-google-fonts/inter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google_fonts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GoogleFonts.inter()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@expo-google-fonts/lora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google_fonts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GoogleFonts.lora()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@expo-google-fonts/playfairDisplay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google_fonts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GoogleFonts.playfairDisplay()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@expo-google-fonts/jetbrainsMono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google_fonts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GoogleFonts.jetbrainsMono()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Auth &amp;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expo-auth-session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supabase_flutter (built-in auth)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Supabase Flutter handles OAuth flows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expo-web-browser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url_launcher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Open URLs / OAuth redirect handling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expo-constants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package_info_plus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App version, build number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expo-crypto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crypto (dart:convert)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Built-in Dart crypto utilities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expo-status-bar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SystemChrome (built-in)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Status bar control via Flutter SDK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expo-splash-screen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flutter_native_splash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Splash screen generation + control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riverpod (StateProvider)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Global state management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Additional Recommended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flutter_cache_manager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Cache audio files — preload next page tracks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wakelock_plus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Prevent screen sleep during reading sessions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flutter_dotenv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Environment variable management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PHASE 1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Project Bootstrap &amp; Data Layer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Days 1–2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Goals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Get a Flutter project running with Supabase connected, go_router configured, and real book data loading. No UI polish — just a working data pipeline.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Create Flutter project: flutter create storia_flutter --org com.storia --platforms ios,android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Add all dependencies to pubspec.yaml (see dependency map above)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Configure Supabase in main.dart with SUPABASE_URL and SUPABASE_ANON_KEY from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Set up go_router with two routes: /library and /reader/:bookId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Create Riverpod providers: bookLibraryProvider (FutureProvider) and currentBookProvider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Write BookRepository class wrapping Supabase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Generate Dart types from existing Supabase schema (mirrors TypeScript types in types/index.ts)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Verify Supabase Storage URLs resolve for book cover images and audio files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Key Supabase Query Pattern</w:t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lib/repositories/book_repository.dart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class BookRepository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SupabaseClient _supabase;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Future&lt;List&lt;Book&gt;&gt; getPublishedBooks() async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final data = await _supabase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.from('books')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.select('*, pages(*, overlay), soundscapes(*)')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.eq('published', true)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.order('created_at');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return data.map((j) =&gt; Book.fromJson(j)).toList();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18"/>
                <w:szCs w:val="18"/>
              </w:rPr>
              <w:t xml:space="preserve">Agent Prompt Tip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When prompting Claude Code for this phase: "Generate a BookRepository class in Dart using supabase_flutter that mirrors the existing TypeScript Supabase queries. Also generate strongly-typed Dart models for Book, Page, Overlay, TextElement, and Soundscape matching the existing types/index.ts structure."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PHASE 2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Audio Engine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Days 3–5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Goals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Build the AudioEngine abstraction — the most critical infrastructure in Storia. Two simultaneous just_audio players, one for narration, one for soundscape. Page-synced loading, crossfade transitions, background playback, and lock screen controls.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Architecture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Create a single AudioEngine class exposed via Riverpod as a singleton. This class owns both players and exposes a clean interface to the UI layer. The UI never touches just_audio directly.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lib/audio/audio_engine.dart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class AudioEngine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AudioPlayer _narration = AudioPlayer();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AudioPlayer _soundscape = AudioPlayer();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Future&lt;void&gt; loadPage(PageData page) async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await Future.wait([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_narration.setUrl(page.narrationUrl),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_soundscape.setUrl(page.soundscapeUrl),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]);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Future&lt;void&gt; play() async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await Future.wait([_narration.play(), _soundscape.play()]);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Future&lt;void&gt; transitionToPage(PageData nextPage) async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// Crossfade soundscape, cut narration cleanly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await _soundscape.setVolume(0);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await loadPage(nextPage);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await _soundscape.setVolume(1);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await play();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Stream&lt;Duration&gt; get narrationPosition =&gt; _narration.positionStream;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void setNarrationVolume(double v) =&gt; _narration.setVolume(v);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void setSoundscapeVolume(double v) =&gt; _soundscape.setVolume(v);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void dispose() { _narration.dispose(); _soundscape.dispose(); }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Implement AudioEngine class as above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Configure audio_session for media playback mode (handles call interruptions)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Set up just_audio_background with lock screen metadata (book title, cover 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Add iOS background audio capability in Info.plist: UIBackgroundModes = [audio]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Add Android FOREGROUND_SERVICE permission in AndroidManifest.xml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Wire AudioEngine into Riverpod as a singleton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Expose narrationPosition stream for word highlighting sync (Phase 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Preload next page audio while current page is playing (improves transition feel)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Critical iOS Note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Background audio requires both the Info.plist UIBackgroundModes entry AND the audio_session package configured with AudioSession.instance.configure(AudioSessionConfiguration.music()). Missing either one will cause playback to stop when the screen locks — unacceptable for a kids reading app.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PHASE 3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Library Screen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Days 6–7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Goals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A simple, visually polished grid of book covers. Fast image loading with caching. Tap to navigate to reader. This screen should feel alive and kid-friendly.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Component Map (RN → 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Flutter Equivalent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FlatList / ScrollView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GridView.builder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Lazy-loaded grid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expo-image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CachedNetworkImage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Cached book cover images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Animated entrance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flutter_animate .fadeIn().slideY()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Staggered card entrances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Pressable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GestureDetector / InkWell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Tap handling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LinearGradient overlay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LinearGradient (built-in)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D2D3F"/>
                <w:sz w:val="17"/>
                <w:szCs w:val="17"/>
              </w:rPr>
              <w:t xml:space="preserve">Title gradient scrims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Build LibraryScreen widget consuming bookLibraryProvider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Implement GridView.builder with 2-column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Add CachedNetworkImage for book covers with shimmer placeholder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Staggered entrance animation on grid items using flutter_animate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Tap handler navigates to /reader/:bookId via go_router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Handle empty state and loading state gracefully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18"/>
                <w:szCs w:val="18"/>
              </w:rPr>
              <w:t xml:space="preserve">Font Note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All expo-google-fonts packages collapse to a single google_fonts package in Flutter. Use GoogleFonts.inter(), GoogleFonts.lora() etc. directly in TextStyle. No font loading ceremony required — google_fonts fetches and caches at runtime.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PHASE 4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Text Overlay System (Critical)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Days 8–12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18"/>
                <w:szCs w:val="18"/>
              </w:rPr>
              <w:t xml:space="preserve">Priority Warning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This is the most complex phase. The text overlay system is the core product differentiator — percentage-positioned text elements on illustrations with word highlighting. Rebuild this carefully. Do not rush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Overview of Existing System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The React Native implementation uses three key components: PageRenderer.tsx (orchestrator), OverlayTextLayer.tsx (element positioning), and OverlayTextElement.tsx (per-element rendering + word highlighting). The Flutter reconstruction follows the same three-layer architecture.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Data Contract — Unchanged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The PageData.overlay structure from the existing types/index.ts is the source of truth and does not change. Flutter models must map 1:1 to this schema:</w:t>
      </w:r>
    </w:p>
    <w:p>
      <w:pPr>
        <w:spacing w:before="40" w:after="0"/>
      </w:pPr>
      <w:r>
        <w:t xml:space="preserve"/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lib/models/page_overlay.dart — mirrors types/index.ts exactly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class PageOverlay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String version;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List&lt;TextElement&gt; elements;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class TextElement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String id;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String text;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double x;        // percentage of image width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double y;        // percentage of image height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double width;    // percentage of image width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String fontFamily;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double fontSize; // percentage of image HEIGHT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int fontWeight;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String color;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String textAlign;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double? rotation;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TextShadow? shadow;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TextBackground? background;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Rendering Architecture — Flutter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The Flutter reconstruction maps directly to the RN architecture using Stack and Positioned widgets instead of absolute positioning.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Step 1: Measure Container (onLayout equivalent)</w:t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Use LayoutBuilder to get container dimensions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LayoutBuilder(builder: (context, constraints)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containerSize = Size(constraints.maxWidth, constraints.maxHeight);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return PageRendererWidget(containerSize: containerSize, page: page);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Step 2: Compute Contained Image Rectangle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This is the Flutter equivalent of computeContainedImageRect() in lib/textOverlay.ts. Must be reconstructed exactly — it calculates letterboxing offsets so text and image share the same coordinate space.</w:t>
      </w:r>
    </w:p>
    <w:p>
      <w:pPr>
        <w:spacing w:before="40" w:after="0"/>
      </w:pPr>
      <w:r>
        <w:t xml:space="preserve"/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lib/rendering/text_overlay.dart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Rect computeContainedImageRect({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required Size container,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required Size sourceImage,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})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containerAspect = container.width / container.height;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imageAspect = sourceImage.width / sourceImage.height;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double w, h, x, y;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if (imageAspect &gt; containerAspect)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w = container.width;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h = w / imageAspect;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x = 0;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y = (container.height - h) / 2;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 else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h = container.height;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w = h * imageAspect;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y = 0;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x = (container.width - w) / 2;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return Rect.fromLTWH(x, y, w, h);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Step 3: Stack-Based Overlay Layer</w:t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PageRenderer widget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Stack(children: [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// Image fills container with contain fit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Image.network(page.imageUrl, fit: BoxFit.contain, width: double.infinity, height: double.infinity),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// Overlay layer positioned to match the contained image rect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Positioned(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left: imageRect.left,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top: imageRect.top,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width: imageRect.width,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height: imageRect.height,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child: OverlayTextLayer(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elements: page.overlay.elements,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imageSize: imageRect.size,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activeWordIndex: activeWordIndex,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onWordTap: handleWordTap,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),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])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Step 4: Percentage-to-Pixel Conversion (per element)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This is the critical math that keeps text anchored correctly across all screen sizes. Mirrors the existing OverlayTextElement conversion exactly:</w:t>
      </w:r>
    </w:p>
    <w:p>
      <w:pPr>
        <w:spacing w:before="40" w:after="0"/>
      </w:pPr>
      <w:r>
        <w:t xml:space="preserve"/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In OverlayTextElement widget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final left = element.x / 100 * imageWidth;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final top = element.y / 100 * imageHeight;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final width = element.width / 100 * imageWidth;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final fontSizePx = element.fontSize / 100 * imageHeight; // NOTE: uses HEIGHT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return Positioned(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left: left,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top: top,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width: width,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child: OverlayTextElement(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element: element,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fontSizePx: fontSizePx,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imageWidth: imageWidth,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imageHeight: imageHeight,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activeWordIndex: activeWordIndex,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onWordTap: onWordTap,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),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Step 5: Word Highlighting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Word-level highlighting requires tokenizing each TextElement's text, mapping tokens to global word indices, and applying highlight styles to the active word. The narration timestamp from AudioEngine.narrationPosition drives activeWordIndex.</w:t>
      </w:r>
    </w:p>
    <w:p>
      <w:pPr>
        <w:spacing w:before="40" w:after="0"/>
      </w:pPr>
      <w:r>
        <w:t xml:space="preserve"/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// Tokenize text into word spans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List&lt;InlineSpan&gt; buildHighlightedSpans(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String text, int globalStartIndex, int activeWordIndex, double fontSize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)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final tokens = text.split(' ');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return tokens.asMap().entries.map((entry)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final globalIdx = globalStartIndex + entry.key;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final isActive = globalIdx == activeWordIndex;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return TextSpan(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text: entry.key &lt; tokens.length - 1 ? '${entry.value} ' : entry.value,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style: TextStyle(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  fontSize: fontSize,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  color: isActive ? Colors.yellow : resolveColor(element.color),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  fontWeight: isActive ? FontWeight.bold : resolveWeight(element.fontWeight),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  shadows: element.shadow != null ? [resolveShadow(element.shadow!)] : null,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recognizer: TapGestureRecognizer()..onTap = () =&gt; onWordTap?.call(entry.value, globalIdx),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);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}).toList();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Step 6: Entrance Animations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Each text element animates in with a staggered delay matching the existing behavior (180ms base + 40ms per element index). Uses flutter_animate:</w:t>
      </w:r>
    </w:p>
    <w:p>
      <w:pPr>
        <w:spacing w:before="40" w:after="0"/>
      </w:pPr>
      <w:r>
        <w:t xml:space="preserve"/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OverlayTextElement()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.animate()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.fadeIn(delay: Duration(milliseconds: 180 + elementIndex * 40))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.slideY(begin: 0.15, delay: Duration(milliseconds: 180 + elementIndex * 40))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Fallback Mode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When overlay.elements is missing but textContent + imageUrl exist, render a gradient scrim at the bottom of the image and display the text block above it. Use a simple Column with a LinearGradient container. This mirrors the existing fallback behavior in PageRenderer.</w:t>
      </w:r>
    </w:p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PHASE 5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Reader Screen Assembly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Days 13–15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Goals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Assemble all pieces — AudioEngine, PageRenderer, overlay system — into a full reading experience with page navigation.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Build ReaderScreen that loads book + pages from Riverpod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Implement horizontal PageView for page navigation (swipe + tap zones)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Connect AudioEngine: load page audio on PageView.onPageChanged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Drive activeWordIndex from AudioEngine.narrationPosition stream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Add volume controls for narration and soundscape independently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Implement wakelock_plus: WakelockPlus.enable() on reader open, disable on close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Add page transition that crossfades soundscape (AudioEngine.transitionToPage)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Handle loading states while audio preloads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Back navigation returns to library and disposes AudioEngine</w:t>
      </w:r>
    </w:p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PHASE 6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Polish &amp; Ship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E8E6FF"/>
                <w:sz w:val="18"/>
                <w:szCs w:val="18"/>
              </w:rPr>
              <w:t xml:space="preserve">Days 16–21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Polish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Splash screen via flutter_native_splash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App icons for iOS and Android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Test on real iOS device (audio background modes, screen lock behavior)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Test on real Android device (foreground service audio, back button behavior)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Verify all five Google Fonts load correctly on both platforms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Audit loading states — kids will notice blank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Test poor network conditions — audio buffering behavior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iOS Shipping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Ensure Apple Developer account is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Configure bundle ID, provisioning profiles, and signing in Xcode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flutter build ipa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Upload via Xcode Organizer or Transporter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Submit TestFlight build for internal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App Store submission after TestFlight validation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6C63FF"/>
          <w:sz w:val="28"/>
          <w:szCs w:val="28"/>
        </w:rPr>
        <w:t xml:space="preserve">Android Shipping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Generate keystore: keytool -genkey -v -keystore storia.jks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Configure signing in android/app/build.gradle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flutter build appbundle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Upload .aab to Google Play Console internal testing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Inter" w:cs="Inter" w:eastAsia="Inter" w:hAnsi="Inter"/>
          <w:color w:val="2D2D3F"/>
          <w:sz w:val="20"/>
          <w:szCs w:val="20"/>
        </w:rPr>
        <w:t xml:space="preserve">Promote to production after validation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18"/>
                <w:szCs w:val="18"/>
              </w:rPr>
              <w:t xml:space="preserve">CI/CD Recommendation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Set up Codemagic (codemagic.io) — it provides hosted Mac build machines for iOS, has first-class Flutter support, and a free tier that covers small teams. Connect your repo and configure lanes to auto-deploy to TestFlight and Play Store internal track on every push to main.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Quick Reference: Agent Prompts</w:t>
      </w:r>
    </w:p>
    <w:p>
      <w:pPr>
        <w:spacing w:before="80"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D2D3F"/>
          <w:sz w:val="20"/>
          <w:szCs w:val="20"/>
        </w:rPr>
        <w:t xml:space="preserve">Use these prompts when kicking off each phase with Claude Code or Codex: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Phase 1 — Bootstrap</w:t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"Create a Flutter project for Storia, a children's reading app.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Set up supabase_flutter, go_router (two routes: /library, /reader/:bookId),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and riverpod. Create strongly-typed Dart models for Book, Page, Overlay,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TextElement, and Soundscape. These models must match the TypeScript types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in types/index.ts. Create a BookRepository class with a getPublishedBooks()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method using supabase_flutter."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Phase 2 — Audio Engine</w:t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"Create an AudioEngine class using just_audio with two independent AudioPlayer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instances: one for narration, one for soundscape. It must support loadPage(),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play(), pause(), transitionToPage() with soundscape crossfade, and expose a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narrationPosition stream. Configure audio_session for media playback mode.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Set up just_audio_background for lock screen controls. Expose AudioEngine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as a Riverpod singleton provider."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Phase 4 — Text Overlay</w:t>
      </w:r>
    </w:p>
    <w:p>
      <w:pPr>
        <w:shd w:fill="1E1E2E" w:val="clear"/>
        <w:spacing w:before="8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"Implement the Flutter text overlay system for Storia. PageRenderer uses a Stack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with a contained image and an absolutely positioned OverlayTextLayer. Compute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the contained image rect accounting for letterboxing. OverlayTextLayer positions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each TextElement using percentage-to-pixel conversion where x/y/width are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percentages of image dimensions and fontSize is percentage of image HEIGHT.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OverlayTextElement tokenizes text into word spans, applies highlight styles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to the activeWordIndex word, supports tap-per-word via TapGestureRecognizer,</w:t>
      </w:r>
    </w:p>
    <w:p>
      <w:pPr>
        <w:shd w:fill="1E1E2E" w:val="clear"/>
        <w:spacing w:before="20" w:after="80"/>
        <w:ind w:left="360" w:right="36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and animates in with flutter_animate (180ms + elementIndex*40ms stagger)."</w:t>
      </w:r>
    </w:p>
    <w:p>
      <w:pPr>
        <w:spacing w:before="160" w:after="0"/>
      </w:pPr>
      <w:r>
        <w:t xml:space="preserve"/>
      </w:r>
    </w:p>
    <w:p>
      <w:pPr>
        <w:pBdr>
          <w:bottom w:val="single" w:color="E8E6FF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Estimated Timeline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1–2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Bootstrap &amp; Data Layer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Low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Supabase connected, types generated, routes wired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3–5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Audio Engine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Dual-player, background audio, lock screen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6–7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Library Screen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Low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Book grid, cached images, navigation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8–12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Text Overlay System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6B6B"/>
                <w:sz w:val="17"/>
                <w:szCs w:val="17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Full overlay + word highlight + animations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13–15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Reader Assembly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Full reading experience end-to-end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16–21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Polish &amp; Ship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3F"/>
                <w:sz w:val="17"/>
                <w:szCs w:val="17"/>
              </w:rPr>
              <w:t xml:space="preserve">TestFlight + Play Store internal track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18"/>
                <w:szCs w:val="18"/>
              </w:rPr>
              <w:t xml:space="preserve">With Agentic Tooling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2D2D3F"/>
                <w:sz w:val="18"/>
                <w:szCs w:val="18"/>
              </w:rPr>
              <w:t xml:space="preserve">Hammering with Claude Code + Codex compresses this to approximately 3 weeks to a working TestFlight build. The two-screen scope is genuinely minimal. The text overlay system (Phase 4) is where you should expect to spend the most hands-on time reviewing and testing — it requires real device validation that cannot be delegated to an agent.</w:t>
            </w:r>
          </w:p>
        </w:tc>
      </w:tr>
    </w:tbl>
    <w:p>
      <w:pPr>
        <w:spacing w:before="8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Inter" w:cs="Inter" w:eastAsia="Inter" w:hAnsi="Inter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Inter" w:cs="Inter" w:eastAsia="Inter" w:hAnsi="Inter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Inter" w:cs="Inter" w:eastAsia="Inter" w:hAnsi="Inter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2026-02-25T01:51:52.336Z</dcterms:created>
  <dcterms:modified xsi:type="dcterms:W3CDTF">2026-02-25T01:51:52.337Z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