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Why You Are a Good Fit for This Role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an excellent fit for this Business Analyst Intern role due to my strong analytical skills, technical proficiency, and experience in managing complex projects. My background in Environmental Engineering, combined with hands-on experience in data analysis and machine learning applications, equips me with the skills necessary to excel in this role. I have demonstrated my ability to gather and analyze requirements, conduct thorough research, and effectively communicate findings to stakeholders, which aligns perfectly with the responsibilities of this internship.</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Type of Business Analysis You Have Done in the Past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current role as a Project Associate at CSIR-CBRI, I led the "Centre of Excellence in Heritage Structures" initiative. I developed an object detection model and a web-based application using Django, applying machine learning techniques for accurate defect detection. Additionally, I collaborated with a multidisciplinary team to implement data-driven solutions, providing valuable insights for project planning and decision-making. This experience has honed my skills in business analysis, strategic planning, and stakeholder communication.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Resume and Cover Letter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color w:val="0000ee"/>
            <w:u w:val="single"/>
            <w:shd w:fill="auto" w:val="clear"/>
            <w:rtl w:val="0"/>
          </w:rPr>
          <w:t xml:space="preserve">Anshul_resume_Analyst.pdf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 Letter: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Anshul Parmar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anshulparmar101@gmail.com  </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+91-7018721145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May 20, 2024</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Hiring Manager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Ridiv Technologies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Hiring Manager,</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writing to express my interest in the Business Analyst Intern position at Ridiv Technologies. With a Master’s degree in Environmental Engineering and extensive experience in project management, data analysis, and machine learning, I am confident in my ability to contribute effectively to your team.</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role as a Project Associate at CSIR-CBRI, I led a major initiative involving the development of an object detection model and a web-based application for defect detection, achieving a 92% accuracy rate. This project required close collaboration with stakeholders, thorough market research, and detailed project documentation, which are key responsibilities of the Business Analyst Intern role.</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particularly excited about the opportunity to work on OpenAI projects, as I have a keen interest in AI applications and their potential to transform industries. My technical skills in data analysis, machine learning, and project management, combined with my ability to communicate complex concepts to diverse audiences, make me a strong candidate for this position.</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comfortable working in a dynamic, customer-facing environment and thrive on solving new problems daily. I look forward to the opportunity to bring my expertise and enthusiasm to Ridiv Technologies.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considering my application. I look forward to discussing how my background, skills, and certifications align with the needs of your team.</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  </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Anshul Parmar</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Comprehensive Market Analysis for OpenAI Applications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Industry Identification</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Industries Chosen:</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Healthcare</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Finance</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Healthcare:</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Current Trends:</w:t>
      </w:r>
      <w:r w:rsidDel="00000000" w:rsidR="00000000" w:rsidRPr="00000000">
        <w:rPr>
          <w:rFonts w:ascii="Times New Roman" w:cs="Times New Roman" w:eastAsia="Times New Roman" w:hAnsi="Times New Roman"/>
          <w:sz w:val="24"/>
          <w:szCs w:val="24"/>
          <w:rtl w:val="0"/>
        </w:rPr>
        <w:t xml:space="preserve"> Increasing adoption of AI for diagnostics, patient care, and personalized medicine.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Technological Advancements</w:t>
      </w:r>
      <w:r w:rsidDel="00000000" w:rsidR="00000000" w:rsidRPr="00000000">
        <w:rPr>
          <w:rFonts w:ascii="Times New Roman" w:cs="Times New Roman" w:eastAsia="Times New Roman" w:hAnsi="Times New Roman"/>
          <w:sz w:val="24"/>
          <w:szCs w:val="24"/>
          <w:rtl w:val="0"/>
        </w:rPr>
        <w:t xml:space="preserve">: AI can analyze vast amounts of medical data quickly and accurately, improving diagnosis and treatment plans.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Societal Needs</w:t>
      </w:r>
      <w:r w:rsidDel="00000000" w:rsidR="00000000" w:rsidRPr="00000000">
        <w:rPr>
          <w:rFonts w:ascii="Times New Roman" w:cs="Times New Roman" w:eastAsia="Times New Roman" w:hAnsi="Times New Roman"/>
          <w:sz w:val="24"/>
          <w:szCs w:val="24"/>
          <w:rtl w:val="0"/>
        </w:rPr>
        <w:t xml:space="preserve">: Enhanced patient outcomes, reduced costs, and improved accessibility to healthcare services.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Current Trends:</w:t>
      </w:r>
      <w:r w:rsidDel="00000000" w:rsidR="00000000" w:rsidRPr="00000000">
        <w:rPr>
          <w:rFonts w:ascii="Times New Roman" w:cs="Times New Roman" w:eastAsia="Times New Roman" w:hAnsi="Times New Roman"/>
          <w:sz w:val="24"/>
          <w:szCs w:val="24"/>
          <w:rtl w:val="0"/>
        </w:rPr>
        <w:t xml:space="preserve"> Use of AI in fraud detection, risk management, and personalized financial services.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Technological Advancements:</w:t>
      </w:r>
      <w:r w:rsidDel="00000000" w:rsidR="00000000" w:rsidRPr="00000000">
        <w:rPr>
          <w:rFonts w:ascii="Times New Roman" w:cs="Times New Roman" w:eastAsia="Times New Roman" w:hAnsi="Times New Roman"/>
          <w:sz w:val="24"/>
          <w:szCs w:val="24"/>
          <w:rtl w:val="0"/>
        </w:rPr>
        <w:t xml:space="preserve"> AI algorithms can process and analyze financial data in real-time, offering insights and predictive analytics.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Societal Needs:</w:t>
      </w:r>
      <w:r w:rsidDel="00000000" w:rsidR="00000000" w:rsidRPr="00000000">
        <w:rPr>
          <w:rFonts w:ascii="Times New Roman" w:cs="Times New Roman" w:eastAsia="Times New Roman" w:hAnsi="Times New Roman"/>
          <w:sz w:val="24"/>
          <w:szCs w:val="24"/>
          <w:rtl w:val="0"/>
        </w:rPr>
        <w:t xml:space="preserve"> Increased financial security, better investment strategies, and more personalized financial advice.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Analysis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DocuSensa:</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Advanced document analysis capabilities.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High accuracy in data extraction and processing.</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Ability to handle large volumes of documents efficiently.</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High initial setup cost.</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Requires training for optimal use.</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Opportunities: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Expansion into new markets such as legal and finance.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Integration with other business tools for enhanced functionality.</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Threats: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Competition from other document analysis tools.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Rapid technological changes requiring continuous updates.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PDF.ai:</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Robust PDF parsing and data extraction features.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User-friendly interface with easy integration options.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Limited functionality in handling complex PDF structures.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Dependence on internet connectivity for processing.</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Opportunities: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Growing demand for digital transformation solutions.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Potential partnerships with document management systems.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Threats: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Increasing competition in the AI document processing space.</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Security concerns related to handling sensitive information.</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Persona and Use Cases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Persona:</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Dr. Ananya Sharma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Occupation:</w:t>
      </w:r>
      <w:r w:rsidDel="00000000" w:rsidR="00000000" w:rsidRPr="00000000">
        <w:rPr>
          <w:rFonts w:ascii="Times New Roman" w:cs="Times New Roman" w:eastAsia="Times New Roman" w:hAnsi="Times New Roman"/>
          <w:sz w:val="24"/>
          <w:szCs w:val="24"/>
          <w:rtl w:val="0"/>
        </w:rPr>
        <w:t xml:space="preserve"> Chief Medical Officer at a large hospital  </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 </w:t>
      </w:r>
      <w:r w:rsidDel="00000000" w:rsidR="00000000" w:rsidRPr="00000000">
        <w:rPr>
          <w:rFonts w:ascii="Times New Roman" w:cs="Times New Roman" w:eastAsia="Times New Roman" w:hAnsi="Times New Roman"/>
          <w:sz w:val="24"/>
          <w:szCs w:val="24"/>
          <w:rtl w:val="0"/>
        </w:rPr>
        <w:t xml:space="preserve">45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Over 20 years of experience in healthcare, keen on leveraging technology to improve patient care.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Enhance diagnostic accuracy.</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 patient management and outcomes.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Streamline hospital operations.</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Managing vast amounts of patient data.</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Keeping up with the latest medical research.</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Ensuring high-quality patient care.</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Healthcare:</w:t>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Automated Diagnostics:</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Scenario: </w:t>
      </w:r>
      <w:r w:rsidDel="00000000" w:rsidR="00000000" w:rsidRPr="00000000">
        <w:rPr>
          <w:rFonts w:ascii="Times New Roman" w:cs="Times New Roman" w:eastAsia="Times New Roman" w:hAnsi="Times New Roman"/>
          <w:sz w:val="24"/>
          <w:szCs w:val="24"/>
          <w:rtl w:val="0"/>
        </w:rPr>
        <w:t xml:space="preserve">Dr. Sharma uses AI to analyze patient X-rays and MRI scans, identifying potential issues with high accuracy.</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Benefit: </w:t>
      </w:r>
      <w:r w:rsidDel="00000000" w:rsidR="00000000" w:rsidRPr="00000000">
        <w:rPr>
          <w:rFonts w:ascii="Times New Roman" w:cs="Times New Roman" w:eastAsia="Times New Roman" w:hAnsi="Times New Roman"/>
          <w:sz w:val="24"/>
          <w:szCs w:val="24"/>
          <w:rtl w:val="0"/>
        </w:rPr>
        <w:t xml:space="preserve">Faster and more accurate diagnosis, leading to better treatment plans.</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Patient Data Management:</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AI systems manage and organize patient records, ensuring easy access to critical information.</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Benefit: </w:t>
      </w:r>
      <w:r w:rsidDel="00000000" w:rsidR="00000000" w:rsidRPr="00000000">
        <w:rPr>
          <w:rFonts w:ascii="Times New Roman" w:cs="Times New Roman" w:eastAsia="Times New Roman" w:hAnsi="Times New Roman"/>
          <w:sz w:val="24"/>
          <w:szCs w:val="24"/>
          <w:rtl w:val="0"/>
        </w:rPr>
        <w:t xml:space="preserve">Improved efficiency in patient care and reduced administrative workload.</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Finance:</w:t>
      </w:r>
    </w:p>
    <w:p w:rsidR="00000000" w:rsidDel="00000000" w:rsidP="00000000" w:rsidRDefault="00000000" w:rsidRPr="00000000" w14:paraId="0000008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Fraud Detection:</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 Scenario: </w:t>
      </w:r>
      <w:r w:rsidDel="00000000" w:rsidR="00000000" w:rsidRPr="00000000">
        <w:rPr>
          <w:rFonts w:ascii="Times New Roman" w:cs="Times New Roman" w:eastAsia="Times New Roman" w:hAnsi="Times New Roman"/>
          <w:sz w:val="24"/>
          <w:szCs w:val="24"/>
          <w:rtl w:val="0"/>
        </w:rPr>
        <w:t xml:space="preserve">A financial analyst uses AI to monitor transactions and detect suspicious activities in real time.</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 Benefit:</w:t>
      </w:r>
      <w:r w:rsidDel="00000000" w:rsidR="00000000" w:rsidRPr="00000000">
        <w:rPr>
          <w:rFonts w:ascii="Times New Roman" w:cs="Times New Roman" w:eastAsia="Times New Roman" w:hAnsi="Times New Roman"/>
          <w:sz w:val="24"/>
          <w:szCs w:val="24"/>
          <w:rtl w:val="0"/>
        </w:rPr>
        <w:t xml:space="preserve"> Enhanced security and reduced risk of fraud.</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Personalized Financial Advice:</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Scenario:</w:t>
      </w:r>
      <w:r w:rsidDel="00000000" w:rsidR="00000000" w:rsidRPr="00000000">
        <w:rPr>
          <w:rFonts w:ascii="Times New Roman" w:cs="Times New Roman" w:eastAsia="Times New Roman" w:hAnsi="Times New Roman"/>
          <w:sz w:val="24"/>
          <w:szCs w:val="24"/>
          <w:rtl w:val="0"/>
        </w:rPr>
        <w:t xml:space="preserve"> A financial advisor uses AI to analyze client portfolios and provide tailored investment advice.</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 Benefit:</w:t>
      </w:r>
      <w:r w:rsidDel="00000000" w:rsidR="00000000" w:rsidRPr="00000000">
        <w:rPr>
          <w:rFonts w:ascii="Times New Roman" w:cs="Times New Roman" w:eastAsia="Times New Roman" w:hAnsi="Times New Roman"/>
          <w:sz w:val="24"/>
          <w:szCs w:val="24"/>
          <w:rtl w:val="0"/>
        </w:rPr>
        <w:t xml:space="preserve"> Better investment outcomes and increased client satisfaction.</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Size and Growth Projection</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Healthcare:</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Size:</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global AI in healthcare market was valued at approximately $6.6 billion in 2021.</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Growth Projection:</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Expected to reach $67.4 billion by 2027, growing at a CAGR of 41.7% from 2022 to 2027.</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Finance:</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Size:</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global AI in the financial services market was valued at around $7.9 billion in 2020.</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Growth Projection:</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Expected to reach $26.67 billion by 2026, growing at a CAGR of 23.37% from 2021 to 2026.</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Elements:</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Industry Growth Projections:</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Graph depicting the CAGR for healthcare and finance AI markets.</w:t>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SWOT Analysis Charts:</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Tables summarizing strengths, weaknesses, opportunities, and threats for DocuSensa and PDF.ai.</w:t>
      </w:r>
    </w:p>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User Persona and Use Cases:</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Infographic for Dr. Ananya Sharma and detailed use case scenarios.</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39sa8lpTlZl_jzJI8S0yWTziAIEdS8zF/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