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15A1065F" w:rsidR="00A36235" w:rsidRPr="00A36235" w:rsidRDefault="0072621F" w:rsidP="00A36235">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This week, I feel the most impactful things I learned were in preparation for Thursday by studying CSS selectors. I think learning about specificity will help me so much in the future with being able to target the exact elements I want to style. I learned about when to not use </w:t>
      </w:r>
      <w:proofErr w:type="gramStart"/>
      <w:r>
        <w:rPr>
          <w:rFonts w:ascii="Lato" w:eastAsia="Times New Roman" w:hAnsi="Lato" w:cs="Times New Roman"/>
          <w:b/>
          <w:bCs/>
          <w:color w:val="525252"/>
          <w:sz w:val="22"/>
          <w:szCs w:val="22"/>
        </w:rPr>
        <w:t>the !important</w:t>
      </w:r>
      <w:proofErr w:type="gramEnd"/>
      <w:r>
        <w:rPr>
          <w:rFonts w:ascii="Lato" w:eastAsia="Times New Roman" w:hAnsi="Lato" w:cs="Times New Roman"/>
          <w:b/>
          <w:bCs/>
          <w:color w:val="525252"/>
          <w:sz w:val="22"/>
          <w:szCs w:val="22"/>
        </w:rPr>
        <w:t xml:space="preserve"> rule and how that can affect your code and the other people you are working with. Understanding selectors more has helped me to know what selectors to use for special instances and how it can be shorter and faster more efficient way to code. I learned that CSS </w:t>
      </w:r>
      <w:proofErr w:type="gramStart"/>
      <w:r>
        <w:rPr>
          <w:rFonts w:ascii="Lato" w:eastAsia="Times New Roman" w:hAnsi="Lato" w:cs="Times New Roman"/>
          <w:b/>
          <w:bCs/>
          <w:color w:val="525252"/>
          <w:sz w:val="22"/>
          <w:szCs w:val="22"/>
        </w:rPr>
        <w:t>can</w:t>
      </w:r>
      <w:proofErr w:type="gramEnd"/>
      <w:r>
        <w:rPr>
          <w:rFonts w:ascii="Lato" w:eastAsia="Times New Roman" w:hAnsi="Lato" w:cs="Times New Roman"/>
          <w:b/>
          <w:bCs/>
          <w:color w:val="525252"/>
          <w:sz w:val="22"/>
          <w:szCs w:val="22"/>
        </w:rPr>
        <w:t xml:space="preserve"> add to the HTML by using pseudo-elements. I think this is impactful because JavaScript is not the only thing that can change the HTML content. I learned about attributes for the first time, I have never used the brackets, or any of the symbols in my CSS declarations before, but now I will surely add them they will help me a lot from here on out.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544DF664" w:rsidR="00A36235" w:rsidRPr="00A36235" w:rsidRDefault="0072621F" w:rsidP="00A36235">
      <w:pPr>
        <w:rPr>
          <w:rFonts w:ascii="Lato" w:eastAsia="Times New Roman" w:hAnsi="Lato" w:cs="Times New Roman"/>
          <w:b/>
          <w:bCs/>
          <w:color w:val="525252"/>
        </w:rPr>
      </w:pPr>
      <w:r>
        <w:rPr>
          <w:rFonts w:ascii="Lato" w:eastAsia="Times New Roman" w:hAnsi="Lato" w:cs="Times New Roman"/>
          <w:b/>
          <w:bCs/>
          <w:color w:val="525252"/>
        </w:rPr>
        <w:t xml:space="preserve">I have questions about the formula for the nth-child properties. I dove into many websites about it, and I learned a lot, but not a lot of them explained why and the index they just showed what it did. I know there are variables and I think these are what I am confused about, and how relevant they are. I was also curious about the combination of symbols and their differences. We discussed the *= and the ~ differences but I think it would be </w:t>
      </w:r>
      <w:r w:rsidR="00BE77FA">
        <w:rPr>
          <w:rFonts w:ascii="Lato" w:eastAsia="Times New Roman" w:hAnsi="Lato" w:cs="Times New Roman"/>
          <w:b/>
          <w:bCs/>
          <w:color w:val="525252"/>
        </w:rPr>
        <w:t xml:space="preserve">interesting to learn how to combine different elements and symbols to get different results. </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48D1E07C" w:rsidR="00603569" w:rsidRPr="00603569" w:rsidRDefault="00BE77FA" w:rsidP="00603569">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No, I don’t think I need any feedback from this week, but I am sure I will in the weeks to come. </w:t>
      </w:r>
    </w:p>
    <w:p w14:paraId="3DF42CE9" w14:textId="660DB9BB" w:rsidR="003A5570" w:rsidRPr="00603569" w:rsidRDefault="00E43976" w:rsidP="00603569">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45DF9BD0" w14:textId="7D0702BB" w:rsidR="003A5570" w:rsidRDefault="00BE77FA" w:rsidP="00603569">
      <w:pPr>
        <w:rPr>
          <w:rFonts w:ascii="Lato" w:eastAsia="Times New Roman" w:hAnsi="Lato" w:cs="Times New Roman"/>
          <w:b/>
          <w:bCs/>
          <w:color w:val="525252"/>
        </w:rPr>
      </w:pPr>
      <w:hyperlink r:id="rId5" w:history="1">
        <w:r w:rsidRPr="002E7DD4">
          <w:rPr>
            <w:rStyle w:val="Hyperlink"/>
            <w:rFonts w:ascii="Lato" w:eastAsia="Times New Roman" w:hAnsi="Lato" w:cs="Times New Roman"/>
            <w:b/>
            <w:bCs/>
          </w:rPr>
          <w:t>https://www.w3schools.com/cssref/sel_nth-child.php</w:t>
        </w:r>
      </w:hyperlink>
      <w:r>
        <w:rPr>
          <w:rFonts w:ascii="Lato" w:eastAsia="Times New Roman" w:hAnsi="Lato" w:cs="Times New Roman"/>
          <w:b/>
          <w:bCs/>
          <w:color w:val="525252"/>
        </w:rPr>
        <w:t xml:space="preserve"> </w:t>
      </w:r>
    </w:p>
    <w:p w14:paraId="1100CBFA" w14:textId="77777777" w:rsidR="00BE77FA" w:rsidRDefault="00BE77FA" w:rsidP="00603569">
      <w:pPr>
        <w:rPr>
          <w:rFonts w:ascii="Lato" w:eastAsia="Times New Roman" w:hAnsi="Lato" w:cs="Times New Roman"/>
          <w:b/>
          <w:bCs/>
          <w:color w:val="525252"/>
        </w:rPr>
      </w:pPr>
    </w:p>
    <w:p w14:paraId="67BDA5B1" w14:textId="669DFC07" w:rsidR="00BE77FA" w:rsidRDefault="00BE77FA" w:rsidP="00603569">
      <w:pPr>
        <w:rPr>
          <w:rFonts w:ascii="Lato" w:eastAsia="Times New Roman" w:hAnsi="Lato" w:cs="Times New Roman"/>
          <w:b/>
          <w:bCs/>
          <w:color w:val="525252"/>
        </w:rPr>
      </w:pPr>
      <w:hyperlink r:id="rId6" w:history="1">
        <w:r w:rsidRPr="002E7DD4">
          <w:rPr>
            <w:rStyle w:val="Hyperlink"/>
            <w:rFonts w:ascii="Lato" w:eastAsia="Times New Roman" w:hAnsi="Lato" w:cs="Times New Roman"/>
            <w:b/>
            <w:bCs/>
          </w:rPr>
          <w:t>https://quirksmode.org/css/selectors/nthchild.html#:~:text=The%20syntax%20is%20%3Anth%2Dchild,div%3E%20in%20the%20example</w:t>
        </w:r>
      </w:hyperlink>
      <w:r w:rsidRPr="00BE77FA">
        <w:rPr>
          <w:rFonts w:ascii="Lato" w:eastAsia="Times New Roman" w:hAnsi="Lato" w:cs="Times New Roman"/>
          <w:b/>
          <w:bCs/>
          <w:color w:val="525252"/>
        </w:rPr>
        <w:t>).</w:t>
      </w:r>
    </w:p>
    <w:p w14:paraId="55DA79F3" w14:textId="77777777" w:rsidR="00BE77FA" w:rsidRDefault="00BE77FA" w:rsidP="00603569">
      <w:pPr>
        <w:rPr>
          <w:rFonts w:ascii="Lato" w:eastAsia="Times New Roman" w:hAnsi="Lato" w:cs="Times New Roman"/>
          <w:b/>
          <w:bCs/>
          <w:color w:val="525252"/>
        </w:rPr>
      </w:pPr>
    </w:p>
    <w:p w14:paraId="0090C7CD" w14:textId="73902C79" w:rsidR="00BE77FA" w:rsidRPr="00603569" w:rsidRDefault="00BE77FA" w:rsidP="00603569">
      <w:pPr>
        <w:rPr>
          <w:rFonts w:ascii="Lato" w:eastAsia="Times New Roman" w:hAnsi="Lato" w:cs="Times New Roman"/>
          <w:b/>
          <w:bCs/>
          <w:color w:val="525252"/>
        </w:rPr>
      </w:pPr>
      <w:hyperlink r:id="rId7" w:history="1">
        <w:r w:rsidRPr="002E7DD4">
          <w:rPr>
            <w:rStyle w:val="Hyperlink"/>
            <w:rFonts w:ascii="Lato" w:eastAsia="Times New Roman" w:hAnsi="Lato" w:cs="Times New Roman"/>
            <w:b/>
            <w:bCs/>
          </w:rPr>
          <w:t>https://www.geeksforgeeks.org/wildcard-selectors-an</w:t>
        </w:r>
        <w:r w:rsidRPr="002E7DD4">
          <w:rPr>
            <w:rStyle w:val="Hyperlink"/>
            <w:rFonts w:ascii="Lato" w:eastAsia="Times New Roman" w:hAnsi="Lato" w:cs="Times New Roman"/>
            <w:b/>
            <w:bCs/>
          </w:rPr>
          <w:t>d</w:t>
        </w:r>
        <w:r w:rsidRPr="002E7DD4">
          <w:rPr>
            <w:rStyle w:val="Hyperlink"/>
            <w:rFonts w:ascii="Lato" w:eastAsia="Times New Roman" w:hAnsi="Lato" w:cs="Times New Roman"/>
            <w:b/>
            <w:bCs/>
          </w:rPr>
          <w:t>-in-css-for-classes/</w:t>
        </w:r>
      </w:hyperlink>
      <w:r>
        <w:rPr>
          <w:rFonts w:ascii="Lato" w:eastAsia="Times New Roman" w:hAnsi="Lato" w:cs="Times New Roman"/>
          <w:b/>
          <w:bCs/>
          <w:color w:val="525252"/>
        </w:rPr>
        <w:t xml:space="preserve"> </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3430F7F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7377C486" w14:textId="31301306" w:rsidR="003A5570" w:rsidRDefault="00EF30EA"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Most weeks you will have to submit your code and screenshots of your work, but since you are setting up tools this week and taking a quiz</w:t>
      </w:r>
      <w:r w:rsidR="006C16EC">
        <w:rPr>
          <w:rFonts w:ascii="Lato" w:eastAsia="Times New Roman" w:hAnsi="Lato" w:cs="Times New Roman"/>
          <w:color w:val="525252"/>
        </w:rPr>
        <w:t xml:space="preserve"> these are not required. Also, there are only 4 points for this week’s reflection.</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w:t>
      </w:r>
      <w:proofErr w:type="gramStart"/>
      <w:r w:rsidRPr="00A36235">
        <w:rPr>
          <w:rFonts w:ascii="Lato" w:eastAsia="Times New Roman" w:hAnsi="Lato" w:cs="Times New Roman"/>
          <w:color w:val="525252"/>
        </w:rPr>
        <w:t>you</w:t>
      </w:r>
      <w:proofErr w:type="gramEnd"/>
      <w:r w:rsidRPr="00A36235">
        <w:rPr>
          <w:rFonts w:ascii="Lato" w:eastAsia="Times New Roman" w:hAnsi="Lato" w:cs="Times New Roman"/>
          <w:color w:val="525252"/>
        </w:rPr>
        <w:t xml:space="preserve">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34B2458B" w:rsidR="00E43976" w:rsidRPr="00BE77FA" w:rsidRDefault="00BE77FA" w:rsidP="00E43976">
      <w:pPr>
        <w:shd w:val="clear" w:color="auto" w:fill="FFFFFF"/>
        <w:rPr>
          <w:rFonts w:ascii="Lato" w:eastAsia="Times New Roman" w:hAnsi="Lato" w:cs="Times New Roman"/>
          <w:b/>
          <w:bCs/>
          <w:color w:val="525252"/>
        </w:rPr>
      </w:pPr>
      <w:r w:rsidRPr="00BE77FA">
        <w:rPr>
          <w:rFonts w:ascii="Lato" w:eastAsia="Times New Roman" w:hAnsi="Lato" w:cs="Times New Roman"/>
          <w:b/>
          <w:bCs/>
          <w:color w:val="525252"/>
        </w:rPr>
        <w:t>I would rate my success with learning a 4 for this week work.</w:t>
      </w: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5086151">
    <w:abstractNumId w:val="1"/>
  </w:num>
  <w:num w:numId="2" w16cid:durableId="35110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6C16EC"/>
    <w:rsid w:val="0072621F"/>
    <w:rsid w:val="0074628D"/>
    <w:rsid w:val="00952AD8"/>
    <w:rsid w:val="00A36235"/>
    <w:rsid w:val="00A80D03"/>
    <w:rsid w:val="00A97324"/>
    <w:rsid w:val="00AD0B5B"/>
    <w:rsid w:val="00BE77FA"/>
    <w:rsid w:val="00E43976"/>
    <w:rsid w:val="00EF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BE77FA"/>
    <w:rPr>
      <w:color w:val="0563C1" w:themeColor="hyperlink"/>
      <w:u w:val="single"/>
    </w:rPr>
  </w:style>
  <w:style w:type="character" w:styleId="UnresolvedMention">
    <w:name w:val="Unresolved Mention"/>
    <w:basedOn w:val="DefaultParagraphFont"/>
    <w:uiPriority w:val="99"/>
    <w:semiHidden/>
    <w:unhideWhenUsed/>
    <w:rsid w:val="00BE77FA"/>
    <w:rPr>
      <w:color w:val="605E5C"/>
      <w:shd w:val="clear" w:color="auto" w:fill="E1DFDD"/>
    </w:rPr>
  </w:style>
  <w:style w:type="character" w:styleId="FollowedHyperlink">
    <w:name w:val="FollowedHyperlink"/>
    <w:basedOn w:val="DefaultParagraphFont"/>
    <w:uiPriority w:val="99"/>
    <w:semiHidden/>
    <w:unhideWhenUsed/>
    <w:rsid w:val="00BE7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ildcard-selectors-and-in-css-for-cla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rksmode.org/css/selectors/nthchild.html#:~:text=The%20syntax%20is%20%3Anth%2Dchild,div%3E%20in%20the%20example" TargetMode="External"/><Relationship Id="rId5" Type="http://schemas.openxmlformats.org/officeDocument/2006/relationships/hyperlink" Target="https://www.w3schools.com/cssref/sel_nth-child.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Chidester, Aspen</cp:lastModifiedBy>
  <cp:revision>2</cp:revision>
  <dcterms:created xsi:type="dcterms:W3CDTF">2023-01-12T18:57:00Z</dcterms:created>
  <dcterms:modified xsi:type="dcterms:W3CDTF">2023-01-12T18:57:00Z</dcterms:modified>
</cp:coreProperties>
</file>