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C114E" w14:textId="0E8F3BA6" w:rsidR="00B52EAC" w:rsidRDefault="000B6C10" w:rsidP="000B6C10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Mô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Tả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Nghiệp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Vụ</w:t>
      </w:r>
      <w:proofErr w:type="spellEnd"/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Ứng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dụng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đọc</w:t>
      </w:r>
      <w:proofErr w:type="spellEnd"/>
      <w:r>
        <w:rPr>
          <w:b/>
          <w:bCs/>
          <w:sz w:val="36"/>
          <w:szCs w:val="36"/>
        </w:rPr>
        <w:t xml:space="preserve"> tin </w:t>
      </w:r>
      <w:proofErr w:type="spellStart"/>
      <w:r>
        <w:rPr>
          <w:b/>
          <w:bCs/>
          <w:sz w:val="36"/>
          <w:szCs w:val="36"/>
        </w:rPr>
        <w:t>tức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với</w:t>
      </w:r>
      <w:proofErr w:type="spellEnd"/>
      <w:r>
        <w:rPr>
          <w:b/>
          <w:bCs/>
          <w:sz w:val="36"/>
          <w:szCs w:val="36"/>
        </w:rPr>
        <w:t xml:space="preserve"> RSS</w:t>
      </w:r>
    </w:p>
    <w:p w14:paraId="27F0112B" w14:textId="3FCF6B7F" w:rsidR="000B6C10" w:rsidRDefault="000B6C10" w:rsidP="000B6C10">
      <w:pPr>
        <w:jc w:val="center"/>
        <w:rPr>
          <w:b/>
          <w:bCs/>
          <w:sz w:val="36"/>
          <w:szCs w:val="36"/>
        </w:rPr>
      </w:pPr>
    </w:p>
    <w:p w14:paraId="1F618236" w14:textId="7E609848" w:rsidR="000B6C10" w:rsidRPr="000B6C10" w:rsidRDefault="000B6C10" w:rsidP="000B6C10">
      <w:pPr>
        <w:pStyle w:val="NormalWeb"/>
        <w:spacing w:before="0" w:beforeAutospacing="0" w:after="300" w:afterAutospacing="0" w:line="432" w:lineRule="atLeast"/>
        <w:rPr>
          <w:rFonts w:asciiTheme="minorHAnsi" w:hAnsiTheme="minorHAnsi" w:cstheme="minorHAnsi"/>
          <w:color w:val="222222"/>
        </w:rPr>
      </w:pPr>
      <w:r w:rsidRPr="000B6C10">
        <w:rPr>
          <w:rFonts w:asciiTheme="minorHAnsi" w:hAnsiTheme="minorHAnsi" w:cstheme="minorHAnsi"/>
          <w:b/>
          <w:bCs/>
          <w:color w:val="222222"/>
        </w:rPr>
        <w:t>RSS</w:t>
      </w:r>
      <w:r>
        <w:rPr>
          <w:rFonts w:asciiTheme="minorHAnsi" w:hAnsiTheme="minorHAnsi" w:cstheme="minorHAnsi"/>
          <w:b/>
          <w:bCs/>
          <w:color w:val="222222"/>
        </w:rPr>
        <w:t xml:space="preserve">: </w:t>
      </w:r>
      <w:proofErr w:type="gramStart"/>
      <w:r w:rsidRPr="000B6C10">
        <w:rPr>
          <w:rFonts w:asciiTheme="minorHAnsi" w:hAnsiTheme="minorHAnsi" w:cstheme="minorHAnsi"/>
          <w:color w:val="222222"/>
        </w:rPr>
        <w:t xml:space="preserve">( </w:t>
      </w:r>
      <w:proofErr w:type="spellStart"/>
      <w:r w:rsidRPr="000B6C10">
        <w:rPr>
          <w:rFonts w:asciiTheme="minorHAnsi" w:hAnsiTheme="minorHAnsi" w:cstheme="minorHAnsi"/>
          <w:color w:val="222222"/>
        </w:rPr>
        <w:t>viết</w:t>
      </w:r>
      <w:proofErr w:type="spellEnd"/>
      <w:proofErr w:type="gramEnd"/>
      <w:r w:rsidRPr="000B6C10">
        <w:rPr>
          <w:rFonts w:asciiTheme="minorHAnsi" w:hAnsiTheme="minorHAnsi" w:cstheme="minorHAnsi"/>
          <w:color w:val="222222"/>
        </w:rPr>
        <w:t xml:space="preserve"> t</w:t>
      </w:r>
      <w:proofErr w:type="spellStart"/>
      <w:r w:rsidRPr="000B6C10">
        <w:rPr>
          <w:rFonts w:asciiTheme="minorHAnsi" w:hAnsiTheme="minorHAnsi" w:cstheme="minorHAnsi"/>
          <w:color w:val="222222"/>
        </w:rPr>
        <w:t>ắt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từ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r w:rsidRPr="000B6C10">
        <w:rPr>
          <w:rFonts w:asciiTheme="minorHAnsi" w:hAnsiTheme="minorHAnsi" w:cstheme="minorHAnsi"/>
          <w:b/>
          <w:bCs/>
          <w:color w:val="222222"/>
        </w:rPr>
        <w:t>Really Simple Syndication</w:t>
      </w:r>
      <w:r w:rsidRPr="000B6C10">
        <w:rPr>
          <w:rFonts w:asciiTheme="minorHAnsi" w:hAnsiTheme="minorHAnsi" w:cstheme="minorHAnsi"/>
          <w:color w:val="222222"/>
        </w:rPr>
        <w:t xml:space="preserve"> ) </w:t>
      </w:r>
      <w:proofErr w:type="spellStart"/>
      <w:r w:rsidRPr="000B6C10">
        <w:rPr>
          <w:rFonts w:asciiTheme="minorHAnsi" w:hAnsiTheme="minorHAnsi" w:cstheme="minorHAnsi"/>
          <w:color w:val="222222"/>
        </w:rPr>
        <w:t>là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một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tiêu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chuẩn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định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dạng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tài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liệu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dựa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trên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XML </w:t>
      </w:r>
      <w:proofErr w:type="spellStart"/>
      <w:r w:rsidRPr="000B6C10">
        <w:rPr>
          <w:rFonts w:asciiTheme="minorHAnsi" w:hAnsiTheme="minorHAnsi" w:cstheme="minorHAnsi"/>
          <w:color w:val="222222"/>
        </w:rPr>
        <w:t>nhằm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giúp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người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sử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dụng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dễ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dàng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cập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nhật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và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tra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cứu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thông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tin </w:t>
      </w:r>
      <w:proofErr w:type="spellStart"/>
      <w:r w:rsidRPr="000B6C10">
        <w:rPr>
          <w:rFonts w:asciiTheme="minorHAnsi" w:hAnsiTheme="minorHAnsi" w:cstheme="minorHAnsi"/>
          <w:color w:val="222222"/>
        </w:rPr>
        <w:t>một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cách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nhanh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chóng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và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thuận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tiện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nhất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bằng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cách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tóm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lược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thông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tin </w:t>
      </w:r>
      <w:proofErr w:type="spellStart"/>
      <w:r w:rsidRPr="000B6C10">
        <w:rPr>
          <w:rFonts w:asciiTheme="minorHAnsi" w:hAnsiTheme="minorHAnsi" w:cstheme="minorHAnsi"/>
          <w:color w:val="222222"/>
        </w:rPr>
        <w:t>vào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trong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một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đoạn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dữ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liệu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ngắn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gọn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0B6C10">
        <w:rPr>
          <w:rFonts w:asciiTheme="minorHAnsi" w:hAnsiTheme="minorHAnsi" w:cstheme="minorHAnsi"/>
          <w:color w:val="222222"/>
        </w:rPr>
        <w:t>hợp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chuẩn</w:t>
      </w:r>
      <w:proofErr w:type="spellEnd"/>
      <w:r w:rsidRPr="000B6C10">
        <w:rPr>
          <w:rFonts w:asciiTheme="minorHAnsi" w:hAnsiTheme="minorHAnsi" w:cstheme="minorHAnsi"/>
          <w:color w:val="222222"/>
        </w:rPr>
        <w:t>.</w:t>
      </w:r>
    </w:p>
    <w:p w14:paraId="7ACD180C" w14:textId="6F12B2BE" w:rsidR="000B6C10" w:rsidRDefault="000B6C10" w:rsidP="000B6C10">
      <w:pPr>
        <w:pStyle w:val="NormalWeb"/>
        <w:spacing w:before="0" w:beforeAutospacing="0" w:after="300" w:afterAutospacing="0" w:line="432" w:lineRule="atLeast"/>
        <w:rPr>
          <w:rFonts w:asciiTheme="minorHAnsi" w:hAnsiTheme="minorHAnsi" w:cstheme="minorHAnsi"/>
          <w:color w:val="222222"/>
        </w:rPr>
      </w:pPr>
      <w:proofErr w:type="spellStart"/>
      <w:r w:rsidRPr="000B6C10">
        <w:rPr>
          <w:rFonts w:asciiTheme="minorHAnsi" w:hAnsiTheme="minorHAnsi" w:cstheme="minorHAnsi"/>
          <w:color w:val="222222"/>
        </w:rPr>
        <w:t>Dữ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liệu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này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được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các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chương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trình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đọc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tin </w:t>
      </w:r>
      <w:proofErr w:type="spellStart"/>
      <w:r w:rsidRPr="000B6C10">
        <w:rPr>
          <w:rFonts w:asciiTheme="minorHAnsi" w:hAnsiTheme="minorHAnsi" w:cstheme="minorHAnsi"/>
          <w:color w:val="222222"/>
        </w:rPr>
        <w:t>chuyên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biệt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gramStart"/>
      <w:r w:rsidRPr="000B6C10">
        <w:rPr>
          <w:rFonts w:asciiTheme="minorHAnsi" w:hAnsiTheme="minorHAnsi" w:cstheme="minorHAnsi"/>
          <w:color w:val="222222"/>
        </w:rPr>
        <w:t xml:space="preserve">( </w:t>
      </w:r>
      <w:proofErr w:type="spellStart"/>
      <w:r w:rsidRPr="000B6C10">
        <w:rPr>
          <w:rFonts w:asciiTheme="minorHAnsi" w:hAnsiTheme="minorHAnsi" w:cstheme="minorHAnsi"/>
          <w:color w:val="222222"/>
        </w:rPr>
        <w:t>gọi</w:t>
      </w:r>
      <w:proofErr w:type="spellEnd"/>
      <w:proofErr w:type="gram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là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News reader) </w:t>
      </w:r>
      <w:proofErr w:type="spellStart"/>
      <w:r w:rsidRPr="000B6C10">
        <w:rPr>
          <w:rFonts w:asciiTheme="minorHAnsi" w:hAnsiTheme="minorHAnsi" w:cstheme="minorHAnsi"/>
          <w:color w:val="222222"/>
        </w:rPr>
        <w:t>phân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tích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và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hiển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thị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trên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máy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tính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của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người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sử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dụng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. </w:t>
      </w:r>
      <w:proofErr w:type="spellStart"/>
      <w:r w:rsidRPr="000B6C10">
        <w:rPr>
          <w:rFonts w:asciiTheme="minorHAnsi" w:hAnsiTheme="minorHAnsi" w:cstheme="minorHAnsi"/>
          <w:color w:val="222222"/>
        </w:rPr>
        <w:t>Trên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trình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đọc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tin </w:t>
      </w:r>
      <w:proofErr w:type="spellStart"/>
      <w:r w:rsidRPr="000B6C10">
        <w:rPr>
          <w:rFonts w:asciiTheme="minorHAnsi" w:hAnsiTheme="minorHAnsi" w:cstheme="minorHAnsi"/>
          <w:color w:val="222222"/>
        </w:rPr>
        <w:t>này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0B6C10">
        <w:rPr>
          <w:rFonts w:asciiTheme="minorHAnsi" w:hAnsiTheme="minorHAnsi" w:cstheme="minorHAnsi"/>
          <w:color w:val="222222"/>
        </w:rPr>
        <w:t>người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sử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dụng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có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thể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thấy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những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tin </w:t>
      </w:r>
      <w:proofErr w:type="spellStart"/>
      <w:r w:rsidRPr="000B6C10">
        <w:rPr>
          <w:rFonts w:asciiTheme="minorHAnsi" w:hAnsiTheme="minorHAnsi" w:cstheme="minorHAnsi"/>
          <w:color w:val="222222"/>
        </w:rPr>
        <w:t>chính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mới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nhất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0B6C10">
        <w:rPr>
          <w:rFonts w:asciiTheme="minorHAnsi" w:hAnsiTheme="minorHAnsi" w:cstheme="minorHAnsi"/>
          <w:color w:val="222222"/>
        </w:rPr>
        <w:t>tiêu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đề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0B6C10">
        <w:rPr>
          <w:rFonts w:asciiTheme="minorHAnsi" w:hAnsiTheme="minorHAnsi" w:cstheme="minorHAnsi"/>
          <w:color w:val="222222"/>
        </w:rPr>
        <w:t>tóm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tắt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và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cả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đường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link </w:t>
      </w:r>
      <w:proofErr w:type="spellStart"/>
      <w:r w:rsidRPr="000B6C10">
        <w:rPr>
          <w:rFonts w:asciiTheme="minorHAnsi" w:hAnsiTheme="minorHAnsi" w:cstheme="minorHAnsi"/>
          <w:color w:val="222222"/>
        </w:rPr>
        <w:t>để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xem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toàn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color w:val="222222"/>
        </w:rPr>
        <w:t>bộ</w:t>
      </w:r>
      <w:proofErr w:type="spellEnd"/>
      <w:r w:rsidRPr="000B6C10">
        <w:rPr>
          <w:rFonts w:asciiTheme="minorHAnsi" w:hAnsiTheme="minorHAnsi" w:cstheme="minorHAnsi"/>
          <w:color w:val="222222"/>
        </w:rPr>
        <w:t xml:space="preserve"> tin.</w:t>
      </w:r>
    </w:p>
    <w:p w14:paraId="3B601D02" w14:textId="283F1FFE" w:rsidR="00BF6B56" w:rsidRDefault="00BF6B56" w:rsidP="000B6C10">
      <w:pPr>
        <w:pStyle w:val="NormalWeb"/>
        <w:spacing w:before="0" w:beforeAutospacing="0" w:after="300" w:afterAutospacing="0" w:line="432" w:lineRule="atLeast"/>
        <w:rPr>
          <w:rFonts w:asciiTheme="minorHAnsi" w:hAnsiTheme="minorHAnsi" w:cstheme="minorHAnsi"/>
          <w:color w:val="222222"/>
        </w:rPr>
      </w:pPr>
      <w:proofErr w:type="spellStart"/>
      <w:r>
        <w:rPr>
          <w:rFonts w:asciiTheme="minorHAnsi" w:hAnsiTheme="minorHAnsi" w:cstheme="minorHAnsi"/>
          <w:color w:val="222222"/>
        </w:rPr>
        <w:t>Sử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dụng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thư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viện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piccaso</w:t>
      </w:r>
      <w:proofErr w:type="spellEnd"/>
    </w:p>
    <w:p w14:paraId="6C79D8CA" w14:textId="058BFADF" w:rsidR="000B6C10" w:rsidRDefault="000B6C10" w:rsidP="000B6C10">
      <w:pPr>
        <w:pStyle w:val="NormalWeb"/>
        <w:spacing w:before="0" w:beforeAutospacing="0" w:after="300" w:afterAutospacing="0" w:line="432" w:lineRule="atLeast"/>
        <w:rPr>
          <w:rFonts w:asciiTheme="minorHAnsi" w:hAnsiTheme="minorHAnsi" w:cstheme="minorHAnsi"/>
          <w:color w:val="222222"/>
        </w:rPr>
      </w:pPr>
      <w:proofErr w:type="spellStart"/>
      <w:r>
        <w:rPr>
          <w:rFonts w:asciiTheme="minorHAnsi" w:hAnsiTheme="minorHAnsi" w:cstheme="minorHAnsi"/>
          <w:color w:val="222222"/>
        </w:rPr>
        <w:t>Sử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dụng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Hàm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đa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phương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thức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0B6C10">
        <w:rPr>
          <w:rFonts w:asciiTheme="minorHAnsi" w:hAnsiTheme="minorHAnsi" w:cstheme="minorHAnsi"/>
          <w:b/>
          <w:bCs/>
          <w:color w:val="222222"/>
        </w:rPr>
        <w:t>AsyncTask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để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đọc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và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gửi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nhận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dữ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liệu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. </w:t>
      </w:r>
      <w:proofErr w:type="spellStart"/>
      <w:r w:rsidR="00317204">
        <w:rPr>
          <w:rFonts w:asciiTheme="minorHAnsi" w:hAnsiTheme="minorHAnsi" w:cstheme="minorHAnsi"/>
          <w:color w:val="222222"/>
        </w:rPr>
        <w:t>Trong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AsyncTask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thì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h</w:t>
      </w:r>
      <w:proofErr w:type="spellStart"/>
      <w:r w:rsidR="00317204">
        <w:rPr>
          <w:rFonts w:asciiTheme="minorHAnsi" w:hAnsiTheme="minorHAnsi" w:cstheme="minorHAnsi"/>
          <w:color w:val="222222"/>
        </w:rPr>
        <w:t>àm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 w:rsidRPr="00317204">
        <w:rPr>
          <w:rFonts w:asciiTheme="minorHAnsi" w:hAnsiTheme="minorHAnsi" w:cstheme="minorHAnsi"/>
          <w:b/>
          <w:bCs/>
          <w:color w:val="222222"/>
        </w:rPr>
        <w:t>doInBackground</w:t>
      </w:r>
      <w:proofErr w:type="spellEnd"/>
      <w:r w:rsidR="00317204" w:rsidRPr="00317204">
        <w:rPr>
          <w:rFonts w:asciiTheme="minorHAnsi" w:hAnsiTheme="minorHAnsi" w:cstheme="minorHAnsi"/>
          <w:b/>
          <w:bCs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để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xử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lý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và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sau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khi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xử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lý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xong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sẽ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trả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về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>
        <w:rPr>
          <w:rFonts w:asciiTheme="minorHAnsi" w:hAnsiTheme="minorHAnsi" w:cstheme="minorHAnsi"/>
          <w:color w:val="222222"/>
        </w:rPr>
        <w:t>hàm</w:t>
      </w:r>
      <w:proofErr w:type="spellEnd"/>
      <w:r w:rsidR="00317204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317204" w:rsidRPr="00317204">
        <w:rPr>
          <w:rFonts w:asciiTheme="minorHAnsi" w:hAnsiTheme="minorHAnsi" w:cstheme="minorHAnsi"/>
          <w:b/>
          <w:bCs/>
          <w:color w:val="222222"/>
        </w:rPr>
        <w:t>OnPostExecute</w:t>
      </w:r>
      <w:proofErr w:type="spellEnd"/>
      <w:r w:rsidR="00317204">
        <w:rPr>
          <w:rFonts w:asciiTheme="minorHAnsi" w:hAnsiTheme="minorHAnsi" w:cstheme="minorHAnsi"/>
          <w:color w:val="222222"/>
        </w:rPr>
        <w:t>.</w:t>
      </w:r>
    </w:p>
    <w:p w14:paraId="2FCF1A0D" w14:textId="5F05B6BB" w:rsidR="00317204" w:rsidRDefault="00317204" w:rsidP="000B6C10">
      <w:pPr>
        <w:pStyle w:val="NormalWeb"/>
        <w:spacing w:before="0" w:beforeAutospacing="0" w:after="300" w:afterAutospacing="0" w:line="432" w:lineRule="atLeast"/>
        <w:rPr>
          <w:rFonts w:asciiTheme="minorHAnsi" w:hAnsiTheme="minorHAnsi" w:cstheme="minorHAnsi"/>
          <w:color w:val="222222"/>
        </w:rPr>
      </w:pPr>
      <w:proofErr w:type="spellStart"/>
      <w:r>
        <w:rPr>
          <w:rFonts w:asciiTheme="minorHAnsi" w:hAnsiTheme="minorHAnsi" w:cstheme="minorHAnsi"/>
          <w:color w:val="222222"/>
        </w:rPr>
        <w:t>Sử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dụng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hàm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317204">
        <w:rPr>
          <w:rFonts w:asciiTheme="minorHAnsi" w:hAnsiTheme="minorHAnsi" w:cstheme="minorHAnsi"/>
          <w:b/>
          <w:bCs/>
          <w:color w:val="222222"/>
        </w:rPr>
        <w:t>ReadContent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để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đọc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nội</w:t>
      </w:r>
      <w:proofErr w:type="spellEnd"/>
      <w:r>
        <w:rPr>
          <w:rFonts w:asciiTheme="minorHAnsi" w:hAnsiTheme="minorHAnsi" w:cstheme="minorHAnsi"/>
          <w:color w:val="222222"/>
        </w:rPr>
        <w:t xml:space="preserve"> dung </w:t>
      </w:r>
      <w:proofErr w:type="spellStart"/>
      <w:r>
        <w:rPr>
          <w:rFonts w:asciiTheme="minorHAnsi" w:hAnsiTheme="minorHAnsi" w:cstheme="minorHAnsi"/>
          <w:color w:val="222222"/>
        </w:rPr>
        <w:t>từ</w:t>
      </w:r>
      <w:proofErr w:type="spellEnd"/>
      <w:r>
        <w:rPr>
          <w:rFonts w:asciiTheme="minorHAnsi" w:hAnsiTheme="minorHAnsi" w:cstheme="minorHAnsi"/>
          <w:color w:val="222222"/>
        </w:rPr>
        <w:t xml:space="preserve"> URL. </w:t>
      </w:r>
      <w:proofErr w:type="spellStart"/>
      <w:r>
        <w:rPr>
          <w:rFonts w:asciiTheme="minorHAnsi" w:hAnsiTheme="minorHAnsi" w:cstheme="minorHAnsi"/>
          <w:color w:val="222222"/>
        </w:rPr>
        <w:t>Trong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ReadContent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sẽ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tạo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một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đối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tượng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gramStart"/>
      <w:r>
        <w:rPr>
          <w:rFonts w:asciiTheme="minorHAnsi" w:hAnsiTheme="minorHAnsi" w:cstheme="minorHAnsi"/>
          <w:color w:val="222222"/>
        </w:rPr>
        <w:t>URL ,</w:t>
      </w:r>
      <w:proofErr w:type="gram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sau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khi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có</w:t>
      </w:r>
      <w:proofErr w:type="spellEnd"/>
      <w:r>
        <w:rPr>
          <w:rFonts w:asciiTheme="minorHAnsi" w:hAnsiTheme="minorHAnsi" w:cstheme="minorHAnsi"/>
          <w:color w:val="222222"/>
        </w:rPr>
        <w:t xml:space="preserve"> URL </w:t>
      </w:r>
      <w:proofErr w:type="spellStart"/>
      <w:r>
        <w:rPr>
          <w:rFonts w:asciiTheme="minorHAnsi" w:hAnsiTheme="minorHAnsi" w:cstheme="minorHAnsi"/>
          <w:color w:val="222222"/>
        </w:rPr>
        <w:t>sẽ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tạo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đường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dẫn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kết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nối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của</w:t>
      </w:r>
      <w:proofErr w:type="spellEnd"/>
      <w:r>
        <w:rPr>
          <w:rFonts w:asciiTheme="minorHAnsi" w:hAnsiTheme="minorHAnsi" w:cstheme="minorHAnsi"/>
          <w:color w:val="222222"/>
        </w:rPr>
        <w:t xml:space="preserve"> URL </w:t>
      </w:r>
      <w:proofErr w:type="spellStart"/>
      <w:r>
        <w:rPr>
          <w:rFonts w:asciiTheme="minorHAnsi" w:hAnsiTheme="minorHAnsi" w:cstheme="minorHAnsi"/>
          <w:color w:val="222222"/>
        </w:rPr>
        <w:t>đó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và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sau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đó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sẽ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đọc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nội</w:t>
      </w:r>
      <w:proofErr w:type="spellEnd"/>
      <w:r>
        <w:rPr>
          <w:rFonts w:asciiTheme="minorHAnsi" w:hAnsiTheme="minorHAnsi" w:cstheme="minorHAnsi"/>
          <w:color w:val="222222"/>
        </w:rPr>
        <w:t xml:space="preserve"> dung </w:t>
      </w:r>
      <w:proofErr w:type="spellStart"/>
      <w:r>
        <w:rPr>
          <w:rFonts w:asciiTheme="minorHAnsi" w:hAnsiTheme="minorHAnsi" w:cstheme="minorHAnsi"/>
          <w:color w:val="222222"/>
        </w:rPr>
        <w:t>trong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đường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dẫn</w:t>
      </w:r>
      <w:proofErr w:type="spellEnd"/>
      <w:r>
        <w:rPr>
          <w:rFonts w:asciiTheme="minorHAnsi" w:hAnsiTheme="minorHAnsi" w:cstheme="minorHAnsi"/>
          <w:color w:val="222222"/>
        </w:rPr>
        <w:t xml:space="preserve"> URL</w:t>
      </w:r>
    </w:p>
    <w:p w14:paraId="79400FAD" w14:textId="24B51FFF" w:rsidR="00F34143" w:rsidRDefault="00F34143" w:rsidP="000B6C10">
      <w:pPr>
        <w:pStyle w:val="NormalWeb"/>
        <w:spacing w:before="0" w:beforeAutospacing="0" w:after="300" w:afterAutospacing="0" w:line="432" w:lineRule="atLeast"/>
        <w:rPr>
          <w:rFonts w:asciiTheme="minorHAnsi" w:hAnsiTheme="minorHAnsi" w:cstheme="minorHAnsi"/>
          <w:color w:val="222222"/>
        </w:rPr>
      </w:pPr>
      <w:proofErr w:type="spellStart"/>
      <w:r>
        <w:rPr>
          <w:rFonts w:asciiTheme="minorHAnsi" w:hAnsiTheme="minorHAnsi" w:cstheme="minorHAnsi"/>
          <w:color w:val="222222"/>
        </w:rPr>
        <w:t>Hàm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proofErr w:type="gramStart"/>
      <w:r w:rsidRPr="00F34143">
        <w:rPr>
          <w:rFonts w:asciiTheme="minorHAnsi" w:hAnsiTheme="minorHAnsi" w:cstheme="minorHAnsi"/>
          <w:b/>
          <w:bCs/>
          <w:color w:val="222222"/>
        </w:rPr>
        <w:t>XMLDOMParse</w:t>
      </w:r>
      <w:proofErr w:type="spellEnd"/>
      <w:r>
        <w:rPr>
          <w:rFonts w:asciiTheme="minorHAnsi" w:hAnsiTheme="minorHAnsi" w:cstheme="minorHAnsi"/>
          <w:color w:val="222222"/>
        </w:rPr>
        <w:t xml:space="preserve">  </w:t>
      </w:r>
      <w:proofErr w:type="spellStart"/>
      <w:r>
        <w:rPr>
          <w:rFonts w:asciiTheme="minorHAnsi" w:hAnsiTheme="minorHAnsi" w:cstheme="minorHAnsi"/>
          <w:color w:val="222222"/>
        </w:rPr>
        <w:t>dùng</w:t>
      </w:r>
      <w:proofErr w:type="spellEnd"/>
      <w:proofErr w:type="gram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để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tương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tác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với</w:t>
      </w:r>
      <w:proofErr w:type="spellEnd"/>
      <w:r>
        <w:rPr>
          <w:rFonts w:asciiTheme="minorHAnsi" w:hAnsiTheme="minorHAnsi" w:cstheme="minorHAnsi"/>
          <w:color w:val="222222"/>
        </w:rPr>
        <w:t xml:space="preserve"> XML, </w:t>
      </w:r>
      <w:proofErr w:type="spellStart"/>
      <w:r w:rsidR="00F46722">
        <w:rPr>
          <w:rFonts w:asciiTheme="minorHAnsi" w:hAnsiTheme="minorHAnsi" w:cstheme="minorHAnsi"/>
          <w:color w:val="222222"/>
        </w:rPr>
        <w:t>xữ</w:t>
      </w:r>
      <w:proofErr w:type="spellEnd"/>
      <w:r w:rsidR="00F46722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F46722">
        <w:rPr>
          <w:rFonts w:asciiTheme="minorHAnsi" w:hAnsiTheme="minorHAnsi" w:cstheme="minorHAnsi"/>
          <w:color w:val="222222"/>
        </w:rPr>
        <w:t>lý</w:t>
      </w:r>
      <w:proofErr w:type="spellEnd"/>
      <w:r w:rsidR="00F46722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F46722">
        <w:rPr>
          <w:rFonts w:asciiTheme="minorHAnsi" w:hAnsiTheme="minorHAnsi" w:cstheme="minorHAnsi"/>
          <w:color w:val="222222"/>
        </w:rPr>
        <w:t>các</w:t>
      </w:r>
      <w:proofErr w:type="spellEnd"/>
      <w:r w:rsidR="00F46722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F46722">
        <w:rPr>
          <w:rFonts w:asciiTheme="minorHAnsi" w:hAnsiTheme="minorHAnsi" w:cstheme="minorHAnsi"/>
          <w:color w:val="222222"/>
        </w:rPr>
        <w:t>thẻ</w:t>
      </w:r>
      <w:proofErr w:type="spellEnd"/>
      <w:r w:rsidR="00F46722">
        <w:rPr>
          <w:rFonts w:asciiTheme="minorHAnsi" w:hAnsiTheme="minorHAnsi" w:cstheme="minorHAnsi"/>
          <w:color w:val="222222"/>
        </w:rPr>
        <w:t xml:space="preserve"> (item, title, image, link,…) </w:t>
      </w:r>
      <w:proofErr w:type="spellStart"/>
      <w:r w:rsidR="00F46722">
        <w:rPr>
          <w:rFonts w:asciiTheme="minorHAnsi" w:hAnsiTheme="minorHAnsi" w:cstheme="minorHAnsi"/>
          <w:color w:val="222222"/>
        </w:rPr>
        <w:t>trên</w:t>
      </w:r>
      <w:proofErr w:type="spellEnd"/>
      <w:r w:rsidR="00F46722">
        <w:rPr>
          <w:rFonts w:asciiTheme="minorHAnsi" w:hAnsiTheme="minorHAnsi" w:cstheme="minorHAnsi"/>
          <w:color w:val="222222"/>
        </w:rPr>
        <w:t xml:space="preserve"> XML</w:t>
      </w:r>
    </w:p>
    <w:p w14:paraId="539936C7" w14:textId="5DCAEFE9" w:rsidR="00F46722" w:rsidRDefault="00F46722" w:rsidP="000B6C10">
      <w:pPr>
        <w:pStyle w:val="NormalWeb"/>
        <w:spacing w:before="0" w:beforeAutospacing="0" w:after="300" w:afterAutospacing="0" w:line="432" w:lineRule="atLeast"/>
        <w:rPr>
          <w:rFonts w:asciiTheme="minorHAnsi" w:hAnsiTheme="minorHAnsi" w:cstheme="minorHAnsi"/>
          <w:b/>
          <w:bCs/>
          <w:color w:val="222222"/>
        </w:rPr>
      </w:pPr>
      <w:proofErr w:type="spellStart"/>
      <w:r>
        <w:rPr>
          <w:rFonts w:asciiTheme="minorHAnsi" w:hAnsiTheme="minorHAnsi" w:cstheme="minorHAnsi"/>
          <w:color w:val="222222"/>
        </w:rPr>
        <w:t>Tạo</w:t>
      </w:r>
      <w:proofErr w:type="spellEnd"/>
      <w:r>
        <w:rPr>
          <w:rFonts w:asciiTheme="minorHAnsi" w:hAnsiTheme="minorHAnsi" w:cstheme="minorHAnsi"/>
          <w:color w:val="222222"/>
        </w:rPr>
        <w:t xml:space="preserve"> 1 class </w:t>
      </w:r>
      <w:r w:rsidRPr="00F46722">
        <w:rPr>
          <w:rFonts w:asciiTheme="minorHAnsi" w:hAnsiTheme="minorHAnsi" w:cstheme="minorHAnsi"/>
          <w:b/>
          <w:bCs/>
          <w:color w:val="222222"/>
        </w:rPr>
        <w:t>Read</w:t>
      </w:r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trong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đó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sẽ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tạo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các</w:t>
      </w:r>
      <w:proofErr w:type="spellEnd"/>
      <w:r w:rsidRPr="00F46722">
        <w:rPr>
          <w:rFonts w:asciiTheme="minorHAnsi" w:hAnsiTheme="minorHAnsi" w:cstheme="minorHAnsi"/>
          <w:b/>
          <w:bCs/>
          <w:color w:val="222222"/>
        </w:rPr>
        <w:t xml:space="preserve"> </w:t>
      </w:r>
      <w:proofErr w:type="gramStart"/>
      <w:r w:rsidRPr="00F46722">
        <w:rPr>
          <w:rFonts w:asciiTheme="minorHAnsi" w:hAnsiTheme="minorHAnsi" w:cstheme="minorHAnsi"/>
          <w:b/>
          <w:bCs/>
          <w:color w:val="222222"/>
        </w:rPr>
        <w:t>Constructor</w:t>
      </w:r>
      <w:r>
        <w:rPr>
          <w:rFonts w:asciiTheme="minorHAnsi" w:hAnsiTheme="minorHAnsi" w:cstheme="minorHAnsi"/>
          <w:b/>
          <w:bCs/>
          <w:color w:val="222222"/>
        </w:rPr>
        <w:t xml:space="preserve"> </w:t>
      </w:r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để</w:t>
      </w:r>
      <w:proofErr w:type="spellEnd"/>
      <w:proofErr w:type="gram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truyền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các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tham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số</w:t>
      </w:r>
      <w:proofErr w:type="spellEnd"/>
      <w:r>
        <w:rPr>
          <w:rFonts w:asciiTheme="minorHAnsi" w:hAnsiTheme="minorHAnsi" w:cstheme="minorHAnsi"/>
          <w:color w:val="222222"/>
        </w:rPr>
        <w:t xml:space="preserve"> (title, </w:t>
      </w:r>
      <w:proofErr w:type="spellStart"/>
      <w:r>
        <w:rPr>
          <w:rFonts w:asciiTheme="minorHAnsi" w:hAnsiTheme="minorHAnsi" w:cstheme="minorHAnsi"/>
          <w:color w:val="222222"/>
        </w:rPr>
        <w:t>imge</w:t>
      </w:r>
      <w:proofErr w:type="spellEnd"/>
      <w:r>
        <w:rPr>
          <w:rFonts w:asciiTheme="minorHAnsi" w:hAnsiTheme="minorHAnsi" w:cstheme="minorHAnsi"/>
          <w:color w:val="222222"/>
        </w:rPr>
        <w:t xml:space="preserve">, link) </w:t>
      </w:r>
      <w:proofErr w:type="spellStart"/>
      <w:r>
        <w:rPr>
          <w:rFonts w:asciiTheme="minorHAnsi" w:hAnsiTheme="minorHAnsi" w:cstheme="minorHAnsi"/>
          <w:color w:val="222222"/>
        </w:rPr>
        <w:t>vào</w:t>
      </w:r>
      <w:proofErr w:type="spellEnd"/>
      <w:r>
        <w:rPr>
          <w:rFonts w:asciiTheme="minorHAnsi" w:hAnsiTheme="minorHAnsi" w:cstheme="minorHAnsi"/>
          <w:color w:val="222222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</w:rPr>
        <w:t>mảng</w:t>
      </w:r>
      <w:proofErr w:type="spellEnd"/>
      <w:r w:rsidR="00BF6B56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BF6B56">
        <w:rPr>
          <w:rFonts w:asciiTheme="minorHAnsi" w:hAnsiTheme="minorHAnsi" w:cstheme="minorHAnsi"/>
          <w:color w:val="222222"/>
        </w:rPr>
        <w:t>và</w:t>
      </w:r>
      <w:proofErr w:type="spellEnd"/>
      <w:r w:rsidR="00BF6B56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BF6B56">
        <w:rPr>
          <w:rFonts w:asciiTheme="minorHAnsi" w:hAnsiTheme="minorHAnsi" w:cstheme="minorHAnsi"/>
          <w:color w:val="222222"/>
        </w:rPr>
        <w:t>được</w:t>
      </w:r>
      <w:proofErr w:type="spellEnd"/>
      <w:r w:rsidR="00BF6B56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BF6B56">
        <w:rPr>
          <w:rFonts w:asciiTheme="minorHAnsi" w:hAnsiTheme="minorHAnsi" w:cstheme="minorHAnsi"/>
          <w:color w:val="222222"/>
        </w:rPr>
        <w:t>sử</w:t>
      </w:r>
      <w:proofErr w:type="spellEnd"/>
      <w:r w:rsidR="00BF6B56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="00BF6B56">
        <w:rPr>
          <w:rFonts w:asciiTheme="minorHAnsi" w:hAnsiTheme="minorHAnsi" w:cstheme="minorHAnsi"/>
          <w:color w:val="222222"/>
        </w:rPr>
        <w:t>dụng</w:t>
      </w:r>
      <w:proofErr w:type="spellEnd"/>
      <w:r w:rsidR="00BF6B56">
        <w:rPr>
          <w:rFonts w:asciiTheme="minorHAnsi" w:hAnsiTheme="minorHAnsi" w:cstheme="minorHAnsi"/>
          <w:color w:val="222222"/>
        </w:rPr>
        <w:t xml:space="preserve"> ở class </w:t>
      </w:r>
      <w:proofErr w:type="spellStart"/>
      <w:r w:rsidR="00BF6B56" w:rsidRPr="00BF6B56">
        <w:rPr>
          <w:rFonts w:asciiTheme="minorHAnsi" w:hAnsiTheme="minorHAnsi" w:cstheme="minorHAnsi"/>
          <w:b/>
          <w:bCs/>
          <w:color w:val="222222"/>
        </w:rPr>
        <w:t>Customadapter</w:t>
      </w:r>
      <w:proofErr w:type="spellEnd"/>
      <w:r w:rsidR="00BF6B56">
        <w:rPr>
          <w:rFonts w:asciiTheme="minorHAnsi" w:hAnsiTheme="minorHAnsi" w:cstheme="minorHAnsi"/>
          <w:b/>
          <w:bCs/>
          <w:color w:val="222222"/>
        </w:rPr>
        <w:t>.</w:t>
      </w:r>
    </w:p>
    <w:p w14:paraId="4D62A485" w14:textId="77777777" w:rsidR="00BF6B56" w:rsidRPr="00BF6B56" w:rsidRDefault="00BF6B56" w:rsidP="000B6C10">
      <w:pPr>
        <w:pStyle w:val="NormalWeb"/>
        <w:spacing w:before="0" w:beforeAutospacing="0" w:after="300" w:afterAutospacing="0" w:line="432" w:lineRule="atLeast"/>
        <w:rPr>
          <w:rFonts w:asciiTheme="minorHAnsi" w:hAnsiTheme="minorHAnsi" w:cstheme="minorHAnsi"/>
          <w:color w:val="222222"/>
        </w:rPr>
      </w:pPr>
    </w:p>
    <w:p w14:paraId="64DD5AD1" w14:textId="77777777" w:rsidR="00317204" w:rsidRDefault="00317204" w:rsidP="000B6C10">
      <w:pPr>
        <w:pStyle w:val="NormalWeb"/>
        <w:spacing w:before="0" w:beforeAutospacing="0" w:after="300" w:afterAutospacing="0" w:line="432" w:lineRule="atLeast"/>
        <w:rPr>
          <w:rFonts w:asciiTheme="minorHAnsi" w:hAnsiTheme="minorHAnsi" w:cstheme="minorHAnsi"/>
          <w:color w:val="222222"/>
        </w:rPr>
      </w:pPr>
    </w:p>
    <w:p w14:paraId="2E35CE32" w14:textId="6134101B" w:rsidR="000B6C10" w:rsidRDefault="000B6C10" w:rsidP="000B6C10">
      <w:pPr>
        <w:pStyle w:val="NormalWeb"/>
        <w:spacing w:before="0" w:beforeAutospacing="0" w:after="300" w:afterAutospacing="0" w:line="432" w:lineRule="atLeast"/>
        <w:rPr>
          <w:rFonts w:asciiTheme="minorHAnsi" w:hAnsiTheme="minorHAnsi" w:cstheme="minorHAnsi"/>
          <w:color w:val="222222"/>
        </w:rPr>
      </w:pPr>
    </w:p>
    <w:p w14:paraId="255AC1A3" w14:textId="77777777" w:rsidR="000B6C10" w:rsidRPr="000B6C10" w:rsidRDefault="000B6C10" w:rsidP="000B6C10">
      <w:pPr>
        <w:pStyle w:val="NormalWeb"/>
        <w:spacing w:before="0" w:beforeAutospacing="0" w:after="300" w:afterAutospacing="0" w:line="432" w:lineRule="atLeast"/>
        <w:rPr>
          <w:rFonts w:asciiTheme="minorHAnsi" w:hAnsiTheme="minorHAnsi" w:cstheme="minorHAnsi"/>
          <w:color w:val="222222"/>
        </w:rPr>
      </w:pPr>
    </w:p>
    <w:p w14:paraId="135BCEEA" w14:textId="29207AAC" w:rsidR="000B6C10" w:rsidRPr="000B6C10" w:rsidRDefault="000B6C10" w:rsidP="000B6C10">
      <w:pPr>
        <w:rPr>
          <w:sz w:val="24"/>
          <w:szCs w:val="24"/>
        </w:rPr>
      </w:pPr>
    </w:p>
    <w:p w14:paraId="78FDA0D2" w14:textId="350F975E" w:rsidR="000B6C10" w:rsidRDefault="000B6C10" w:rsidP="000B6C10">
      <w:pPr>
        <w:rPr>
          <w:sz w:val="24"/>
          <w:szCs w:val="24"/>
        </w:rPr>
      </w:pPr>
    </w:p>
    <w:p w14:paraId="322ECD63" w14:textId="77777777" w:rsidR="000B6C10" w:rsidRPr="000B6C10" w:rsidRDefault="000B6C10" w:rsidP="000B6C10">
      <w:pPr>
        <w:rPr>
          <w:sz w:val="24"/>
          <w:szCs w:val="24"/>
        </w:rPr>
      </w:pPr>
    </w:p>
    <w:sectPr w:rsidR="000B6C10" w:rsidRPr="000B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4C"/>
    <w:rsid w:val="000B6C10"/>
    <w:rsid w:val="002D4114"/>
    <w:rsid w:val="00317204"/>
    <w:rsid w:val="00854796"/>
    <w:rsid w:val="00BF6B56"/>
    <w:rsid w:val="00D55E31"/>
    <w:rsid w:val="00EB0C4C"/>
    <w:rsid w:val="00F34143"/>
    <w:rsid w:val="00F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8CC7"/>
  <w15:chartTrackingRefBased/>
  <w15:docId w15:val="{B94BAF80-4A77-44D6-85C9-3091C782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Ca</dc:creator>
  <cp:keywords/>
  <dc:description/>
  <cp:lastModifiedBy>Ca Ca</cp:lastModifiedBy>
  <cp:revision>2</cp:revision>
  <dcterms:created xsi:type="dcterms:W3CDTF">2020-06-20T02:52:00Z</dcterms:created>
  <dcterms:modified xsi:type="dcterms:W3CDTF">2020-06-20T03:44:00Z</dcterms:modified>
</cp:coreProperties>
</file>