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8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2.06---tic-tac-toe-revisited"/>
      <w:r>
        <w:t xml:space="preserve">Lab 2.06 - Tic-Tac-Toe Revisited</w:t>
      </w:r>
      <w:bookmarkEnd w:id="20"/>
    </w:p>
    <w:p>
      <w:pPr>
        <w:pStyle w:val="Heading2"/>
      </w:pPr>
      <w:bookmarkStart w:id="21" w:name="in-your-notebook"/>
      <w:r>
        <w:t xml:space="preserve">1. In your Notebook</w:t>
      </w:r>
      <w:bookmarkEnd w:id="21"/>
    </w:p>
    <w:p>
      <w:pPr>
        <w:pStyle w:val="Heading3"/>
      </w:pPr>
      <w:bookmarkStart w:id="22" w:name="Xe5b3f8e4cea01573da7fc67122ac50c9b9d616d"/>
      <w:r>
        <w:t xml:space="preserve">Predict what will be printed then type the program in your consol to confirm</w:t>
      </w:r>
      <w:bookmarkEnd w:id="22"/>
    </w:p>
    <w:p>
      <w:pPr>
        <w:pStyle w:val="Heading3"/>
      </w:pPr>
      <w:bookmarkStart w:id="23" w:name="example-1"/>
      <w:r>
        <w:t xml:space="preserve">Example 1</w:t>
      </w:r>
      <w:bookmarkEnd w:id="23"/>
    </w:p>
    <w:p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Predicted Output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Actual Output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Heading3"/>
      </w:pPr>
      <w:bookmarkStart w:id="24" w:name="example-2"/>
      <w:r>
        <w:t xml:space="preserve">Example 2</w:t>
      </w:r>
      <w:bookmarkEnd w:id="24"/>
    </w:p>
    <w:p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Predicted Output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Actual Output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Heading2"/>
      </w:pPr>
      <w:bookmarkStart w:id="25" w:name="in-your-notebook-1"/>
      <w:r>
        <w:t xml:space="preserve">2. In your Notebook</w:t>
      </w:r>
      <w:bookmarkEnd w:id="25"/>
    </w:p>
    <w:p>
      <w:pPr>
        <w:pStyle w:val="Heading3"/>
      </w:pPr>
      <w:bookmarkStart w:id="26" w:name="X106c552ea039d60da415e0a59708370b7ad03fa"/>
      <w:r>
        <w:t xml:space="preserve">Create a set of test cases for the following sample code and predict the behavior</w:t>
      </w:r>
      <w:bookmarkEnd w:id="26"/>
    </w:p>
    <w:p>
      <w:pPr>
        <w:pStyle w:val="SourceCode"/>
      </w:pP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"Would you like to quit: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"Would you like to quit: 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Predicted Output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Actual Output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Heading2"/>
      </w:pPr>
      <w:bookmarkStart w:id="27" w:name="X399ac67cee9e806ec3134b2d862d59894c469c8"/>
      <w:r>
        <w:t xml:space="preserve">3. Implement the Tic Tac Toe game using a while loop</w:t>
      </w:r>
      <w:bookmarkEnd w:id="27"/>
    </w:p>
    <w:p>
      <w:pPr>
        <w:numPr>
          <w:ilvl w:val="0"/>
          <w:numId w:val="1001"/>
        </w:numPr>
      </w:pPr>
      <w:r>
        <w:t xml:space="preserve">Allow users to keep playing (max 9 times).</w:t>
      </w:r>
    </w:p>
    <w:p>
      <w:pPr>
        <w:numPr>
          <w:ilvl w:val="0"/>
          <w:numId w:val="1001"/>
        </w:numPr>
      </w:pPr>
      <w:r>
        <w:t xml:space="preserve">Use variables to decide whose turn it is, and greet them as Xs or Os.</w:t>
      </w:r>
    </w:p>
    <w:p>
      <w:pPr>
        <w:numPr>
          <w:ilvl w:val="0"/>
          <w:numId w:val="1001"/>
        </w:numPr>
      </w:pPr>
      <w:r>
        <w:t xml:space="preserve">User picks a location on the board according to the number:</w:t>
      </w:r>
    </w:p>
    <w:p>
      <w:pPr>
        <w:pStyle w:val="CaptionedFigure"/>
      </w:pPr>
      <w:r>
        <w:drawing>
          <wp:inline>
            <wp:extent cx="3314700" cy="2451100"/>
            <wp:effectExtent b="0" l="0" r="0" t="0"/>
            <wp:docPr descr="tic-tac-toe" title="" id="1" name="Picture"/>
            <a:graphic>
              <a:graphicData uri="http://schemas.openxmlformats.org/drawingml/2006/picture">
                <pic:pic>
                  <pic:nvPicPr>
                    <pic:cNvPr descr="https://encrypted-tbn3.gstatic.com/images?q=tbn:ANd9GcRrA_MowUM-KZXl1CpkrQhi8W505dM3cxZG1787i9qFz8KefqFkIQ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tic-tac-toe</w:t>
      </w:r>
    </w:p>
    <w:p>
      <w:pPr>
        <w:numPr>
          <w:ilvl w:val="0"/>
          <w:numId w:val="1002"/>
        </w:numPr>
      </w:pPr>
      <w:r>
        <w:t xml:space="preserve">Depending on the position user gave, update the corresponding position of the board to reflect that.</w:t>
      </w:r>
    </w:p>
    <w:p>
      <w:pPr>
        <w:numPr>
          <w:ilvl w:val="0"/>
          <w:numId w:val="1002"/>
        </w:numPr>
      </w:pPr>
      <w:r>
        <w:t xml:space="preserve">Print the updated board out.</w:t>
      </w:r>
    </w:p>
    <w:p>
      <w:pPr>
        <w:numPr>
          <w:ilvl w:val="0"/>
          <w:numId w:val="1002"/>
        </w:numPr>
      </w:pPr>
      <w:r>
        <w:t xml:space="preserve">You will not need to determine the winner at this point.</w:t>
      </w:r>
    </w:p>
    <w:p>
      <w:pPr>
        <w:pStyle w:val="Heading3"/>
      </w:pPr>
      <w:bookmarkStart w:id="29" w:name="bonus"/>
      <w:r>
        <w:t xml:space="preserve">Bonus</w:t>
      </w:r>
      <w:bookmarkEnd w:id="29"/>
    </w:p>
    <w:p>
      <w:pPr>
        <w:pStyle w:val="FirstParagraph"/>
      </w:pPr>
      <w:r>
        <w:t xml:space="preserve">Create a variable-sized board. So instead of a classic 3 x 3 board, create a way for the user specify the size of the board they want to play with.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8" Target="media/rId28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2019-12-05T04:28:01Z</dcterms:created>
  <dcterms:modified xsi:type="dcterms:W3CDTF">2019-12-05T04:28:01Z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