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4.01---de_vowel"/>
      <w:r>
        <w:t xml:space="preserve">Lab 4.01 - de_vowel</w:t>
      </w:r>
      <w:bookmarkEnd w:id="20"/>
    </w:p>
    <w:p>
      <w:pPr>
        <w:pStyle w:val="Heading2"/>
      </w:pPr>
      <w:bookmarkStart w:id="21" w:name="remove-the-vowels"/>
      <w:r>
        <w:t xml:space="preserve">Remove the Vowels</w:t>
      </w:r>
      <w:bookmarkEnd w:id="21"/>
    </w:p>
    <w:p>
      <w:pPr>
        <w:pStyle w:val="FirstParagraph"/>
      </w:pPr>
      <w:r>
        <w:t xml:space="preserve">Create a function,</w:t>
      </w:r>
      <w:r>
        <w:t xml:space="preserve"> </w:t>
      </w:r>
      <w:r>
        <w:rPr>
          <w:rStyle w:val="VerbatimChar"/>
        </w:rPr>
        <w:t xml:space="preserve">de_vowel</w:t>
      </w:r>
      <w:r>
        <w:t xml:space="preserve">, which will take a string as input and return a copy of that string with all the vowels removed. Otherwise, the string should be the same.</w:t>
      </w:r>
    </w:p>
    <w:p>
      <w:pPr>
        <w:numPr>
          <w:ilvl w:val="0"/>
          <w:numId w:val="1001"/>
        </w:numPr>
      </w:pPr>
      <w:r>
        <w:t xml:space="preserve">Create the function contract for</w:t>
      </w:r>
      <w:r>
        <w:t xml:space="preserve"> </w:t>
      </w:r>
      <w:r>
        <w:rPr>
          <w:rStyle w:val="VerbatimChar"/>
        </w:rPr>
        <w:t xml:space="preserve">de_vowel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Write</w:t>
      </w:r>
      <w:r>
        <w:t xml:space="preserve"> </w:t>
      </w:r>
      <w:r>
        <w:rPr>
          <w:rStyle w:val="VerbatimChar"/>
        </w:rPr>
        <w:t xml:space="preserve">de_vowel</w:t>
      </w:r>
      <w:r>
        <w:t xml:space="preserve"> </w:t>
      </w:r>
      <w:r>
        <w:t xml:space="preserve">using a for loop</w:t>
      </w:r>
    </w:p>
    <w:p>
      <w:pPr>
        <w:numPr>
          <w:ilvl w:val="0"/>
          <w:numId w:val="1001"/>
        </w:numPr>
      </w:pPr>
      <w:r>
        <w:t xml:space="preserve">Provide a few examples that confirm de_vowel works as expected:</w:t>
      </w:r>
    </w:p>
    <w:p>
      <w:pPr>
        <w:numPr>
          <w:ilvl w:val="1"/>
          <w:numId w:val="1002"/>
        </w:numPr>
      </w:pPr>
      <w:r>
        <w:t xml:space="preserve">What if the string is all vowels?</w:t>
      </w:r>
    </w:p>
    <w:p>
      <w:pPr>
        <w:numPr>
          <w:ilvl w:val="1"/>
          <w:numId w:val="1002"/>
        </w:numPr>
      </w:pPr>
      <w:r>
        <w:t xml:space="preserve">What if there are no vowels?</w:t>
      </w:r>
    </w:p>
    <w:p>
      <w:pPr>
        <w:numPr>
          <w:ilvl w:val="1"/>
          <w:numId w:val="1002"/>
        </w:numPr>
      </w:pPr>
      <w:r>
        <w:t xml:space="preserve">What if there is a mix of vowels and non-vowels and spaces?</w:t>
      </w:r>
    </w:p>
    <w:p>
      <w:pPr>
        <w:pStyle w:val="Heading3"/>
      </w:pPr>
      <w:bookmarkStart w:id="22" w:name="example"/>
      <w:r>
        <w:t xml:space="preserve">Example</w:t>
      </w:r>
      <w:bookmarkEnd w:id="22"/>
    </w:p>
    <w:p>
      <w:pPr>
        <w:pStyle w:val="FirstParagraph"/>
      </w:pPr>
      <w:r>
        <w:t xml:space="preserve">Example of the file:</w:t>
      </w:r>
    </w:p>
    <w:p>
      <w:pPr>
        <w:pStyle w:val="SourceCode"/>
      </w:pPr>
      <w:r>
        <w:rPr>
          <w:rStyle w:val="CommentTok"/>
        </w:rPr>
        <w:t xml:space="preserve"># contract goes here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de_vowel(a_string):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goes here</w:t>
      </w:r>
      <w:r>
        <w:br/>
      </w:r>
      <w:r>
        <w:rPr>
          <w:rStyle w:val="NormalTok"/>
        </w:rPr>
        <w:t xml:space="preserve">no_vowels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de_vowel(</w:t>
      </w:r>
      <w:r>
        <w:rPr>
          <w:rStyle w:val="StringTok"/>
        </w:rPr>
        <w:t xml:space="preserve">"This sentence has no vowels"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(no_vowels)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examples go here</w:t>
      </w:r>
    </w:p>
    <w:p>
      <w:pPr>
        <w:pStyle w:val="FirstParagraph"/>
      </w:pPr>
      <w:r>
        <w:t xml:space="preserve">Example output: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python3 de_vowel_lab.py</w:t>
      </w:r>
      <w:r>
        <w:br/>
      </w:r>
      <w:r>
        <w:rPr>
          <w:rStyle w:val="NormalTok"/>
        </w:rPr>
        <w:t xml:space="preserve">Ths sntnc hs n vwls</w:t>
      </w:r>
    </w:p>
    <w:p>
      <w:pPr>
        <w:pStyle w:val="Heading3"/>
      </w:pPr>
      <w:bookmarkStart w:id="23" w:name="bonus"/>
      <w:r>
        <w:t xml:space="preserve">Bonus</w:t>
      </w:r>
      <w:bookmarkEnd w:id="23"/>
    </w:p>
    <w:p>
      <w:pPr>
        <w:pStyle w:val="FirstParagraph"/>
      </w:pPr>
      <w:r>
        <w:t xml:space="preserve">Use a counter (variable you define outside of a loop to keep track of a value inside a loop) to create a function</w:t>
      </w:r>
      <w:r>
        <w:t xml:space="preserve"> </w:t>
      </w:r>
      <w:r>
        <w:rPr>
          <w:rStyle w:val="VerbatimChar"/>
        </w:rPr>
        <w:t xml:space="preserve">count_vowels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count_vowels</w:t>
      </w:r>
      <w:r>
        <w:t xml:space="preserve"> </w:t>
      </w:r>
      <w:r>
        <w:t xml:space="preserve">takes in a string and returns an int representing the number of vowels in the string.</w:t>
      </w:r>
    </w:p>
    <w:p>
      <w:pPr>
        <w:pStyle w:val="Heading2"/>
      </w:pPr>
      <w:bookmarkStart w:id="24" w:name="X137b4a2ca7077d1cccc57d415348afe277fea05"/>
      <w:r>
        <w:t xml:space="preserve">SNAP Challenge – 10 Cats Drinking Milk from a Saucer</w:t>
      </w:r>
      <w:bookmarkEnd w:id="24"/>
    </w:p>
    <w:p>
      <w:pPr>
        <w:pStyle w:val="FirstParagraph"/>
      </w:pPr>
      <w:r>
        <w:t xml:space="preserve">Create the following program in Python.</w:t>
      </w:r>
    </w:p>
    <w:p>
      <w:pPr>
        <w:pStyle w:val="CaptionedFigure"/>
      </w:pPr>
      <w:r>
        <w:drawing>
          <wp:inline>
            <wp:extent cx="4846959" cy="3318696"/>
            <wp:effectExtent b="0" l="0" r="0" t="0"/>
            <wp:docPr descr="Number of Cats" title="" id="1" name="Picture"/>
            <a:graphic>
              <a:graphicData uri="http://schemas.openxmlformats.org/drawingml/2006/picture">
                <pic:pic>
                  <pic:nvPicPr>
                    <pic:cNvPr descr="NestedLoops%20-%20NumOfCats%20-%20C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9" cy="331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Number of Cats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5" Target="media/rId25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2019-12-05T04:31:30Z</dcterms:created>
  <dcterms:modified xsi:type="dcterms:W3CDTF">2019-12-05T04:31:30Z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