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p w14:paraId="43C69B48" w14:textId="7F591CAC" w:rsidR="47947ED5" w:rsidRDefault="47947ED5" w:rsidP="6AE694DC">
      <w:pPr>
        <w:pStyle w:val="NoSpacing"/>
      </w:pPr>
    </w:p>
    <w:p w14:paraId="51A4392E" w14:textId="759270CD" w:rsidR="00FB7467" w:rsidRPr="007D5960" w:rsidRDefault="00FB7467" w:rsidP="007D5960">
      <w:pPr>
        <w:jc w:val="center"/>
        <w:rPr>
          <w:b/>
          <w:bCs/>
          <w:sz w:val="32"/>
          <w:szCs w:val="32"/>
        </w:rPr>
      </w:pPr>
      <w:bookmarkStart w:id="0" w:name="_Int_AE9dvZMr"/>
      <w:r w:rsidRPr="6AE694DC">
        <w:rPr>
          <w:b/>
          <w:bCs/>
          <w:sz w:val="32"/>
          <w:szCs w:val="32"/>
        </w:rPr>
        <w:t>Workflow for C4C, CPQ,</w:t>
      </w:r>
      <w:r w:rsidR="001A4D0F" w:rsidRPr="6AE694DC">
        <w:rPr>
          <w:b/>
          <w:bCs/>
          <w:sz w:val="32"/>
          <w:szCs w:val="32"/>
        </w:rPr>
        <w:t xml:space="preserve"> </w:t>
      </w:r>
      <w:r w:rsidR="00FD0B79" w:rsidRPr="6AE694DC">
        <w:rPr>
          <w:b/>
          <w:bCs/>
          <w:sz w:val="32"/>
          <w:szCs w:val="32"/>
        </w:rPr>
        <w:t>CPI,</w:t>
      </w:r>
      <w:r w:rsidRPr="6AE694DC">
        <w:rPr>
          <w:b/>
          <w:bCs/>
          <w:sz w:val="32"/>
          <w:szCs w:val="32"/>
        </w:rPr>
        <w:t xml:space="preserve"> S4</w:t>
      </w:r>
      <w:r w:rsidR="00FD0B79" w:rsidRPr="6AE694DC">
        <w:rPr>
          <w:b/>
          <w:bCs/>
          <w:sz w:val="32"/>
          <w:szCs w:val="32"/>
        </w:rPr>
        <w:t>/</w:t>
      </w:r>
      <w:r w:rsidRPr="6AE694DC">
        <w:rPr>
          <w:b/>
          <w:bCs/>
          <w:sz w:val="32"/>
          <w:szCs w:val="32"/>
        </w:rPr>
        <w:t>HANA, Commissions</w:t>
      </w:r>
      <w:r w:rsidR="00FD0B79" w:rsidRPr="6AE694DC">
        <w:rPr>
          <w:b/>
          <w:bCs/>
          <w:sz w:val="32"/>
          <w:szCs w:val="32"/>
        </w:rPr>
        <w:t xml:space="preserve"> and Success Factor</w:t>
      </w:r>
      <w:bookmarkEnd w:id="0"/>
    </w:p>
    <w:p w14:paraId="243268C3" w14:textId="77777777" w:rsidR="00FB7467" w:rsidRPr="007D5960" w:rsidRDefault="00FB7467" w:rsidP="007D5960"/>
    <w:p w14:paraId="3CE9CC85" w14:textId="77777777" w:rsidR="00FB7467" w:rsidRPr="007D5960" w:rsidRDefault="00FB7467" w:rsidP="007D5960">
      <w:pPr>
        <w:rPr>
          <w:b/>
          <w:bCs/>
          <w:i/>
          <w:iCs/>
          <w:u w:val="single"/>
        </w:rPr>
      </w:pPr>
      <w:r w:rsidRPr="007D5960">
        <w:rPr>
          <w:b/>
          <w:bCs/>
          <w:i/>
          <w:iCs/>
          <w:u w:val="single"/>
        </w:rPr>
        <w:t>1. Introduction</w:t>
      </w:r>
    </w:p>
    <w:p w14:paraId="7057CF53" w14:textId="5BB92769" w:rsidR="00FB7467" w:rsidRPr="007D5960" w:rsidRDefault="00FB7467" w:rsidP="007D5960">
      <w:pPr>
        <w:pStyle w:val="NoSpacing"/>
      </w:pPr>
      <w:r w:rsidRPr="007D5960">
        <w:t>This document outlines the workflow for integrating Customer Relationship Management (C4C), Configure Price Quote (CPQ),</w:t>
      </w:r>
      <w:r w:rsidR="005858CE">
        <w:t xml:space="preserve"> CPI,</w:t>
      </w:r>
      <w:r w:rsidRPr="007D5960">
        <w:t xml:space="preserve"> S4</w:t>
      </w:r>
      <w:r w:rsidR="00FD0B79">
        <w:t>/</w:t>
      </w:r>
      <w:r w:rsidRPr="007D5960">
        <w:t>HANA, Commissions processes</w:t>
      </w:r>
      <w:r w:rsidR="005858CE">
        <w:t>, and Success Factors</w:t>
      </w:r>
      <w:r w:rsidRPr="007D5960">
        <w:t>. The purpose of this workflow is to streamline sales operations, enhance sales quote preparation and approval, facilitate the transfer of sales orders/contracts between CPQ and S4</w:t>
      </w:r>
      <w:r w:rsidR="00FD0B79">
        <w:t>/</w:t>
      </w:r>
      <w:r w:rsidRPr="007D5960">
        <w:t>HANA, and manage quotas and territories. The document provides an overview of each component's role and describes the sequential flow of activities.</w:t>
      </w:r>
    </w:p>
    <w:p w14:paraId="73B98827" w14:textId="77777777" w:rsidR="00FB7467" w:rsidRPr="007D5960" w:rsidRDefault="00FB7467" w:rsidP="007D5960"/>
    <w:p w14:paraId="2FA93AAD" w14:textId="77777777" w:rsidR="00FB7467" w:rsidRPr="007D5960" w:rsidRDefault="00FB7467" w:rsidP="007D5960">
      <w:pPr>
        <w:rPr>
          <w:b/>
          <w:bCs/>
          <w:i/>
          <w:iCs/>
          <w:u w:val="single"/>
        </w:rPr>
      </w:pPr>
      <w:r w:rsidRPr="007D5960">
        <w:rPr>
          <w:b/>
          <w:bCs/>
          <w:i/>
          <w:iCs/>
          <w:u w:val="single"/>
        </w:rPr>
        <w:t>2. Components Overview</w:t>
      </w:r>
    </w:p>
    <w:p w14:paraId="0A3CD817" w14:textId="77777777" w:rsidR="00FB7467" w:rsidRPr="007D5960" w:rsidRDefault="00FB7467" w:rsidP="007D5960">
      <w:pPr>
        <w:pStyle w:val="ListParagraph"/>
        <w:numPr>
          <w:ilvl w:val="0"/>
          <w:numId w:val="2"/>
        </w:numPr>
      </w:pPr>
      <w:r w:rsidRPr="007D5960">
        <w:t>2.1. C4C (Customer Relationship Management)</w:t>
      </w:r>
    </w:p>
    <w:p w14:paraId="5B3AAAA5" w14:textId="7D37A918" w:rsidR="00FB7467" w:rsidRPr="007D5960" w:rsidRDefault="00B622CC" w:rsidP="007D5960">
      <w:pPr>
        <w:ind w:left="1440"/>
      </w:pPr>
      <w:r>
        <w:t>C</w:t>
      </w:r>
      <w:r w:rsidR="00FB7467" w:rsidRPr="007D5960">
        <w:t>loud-based CRM system for customer interactions, sales activities, and opportunity management.</w:t>
      </w:r>
    </w:p>
    <w:p w14:paraId="74B14FEF" w14:textId="77777777" w:rsidR="00FB7467" w:rsidRPr="007D5960" w:rsidRDefault="00FB7467" w:rsidP="007D5960">
      <w:pPr>
        <w:rPr>
          <w:b/>
          <w:bCs/>
        </w:rPr>
      </w:pPr>
    </w:p>
    <w:p w14:paraId="5154756A" w14:textId="77777777" w:rsidR="00FB7467" w:rsidRPr="007D5960" w:rsidRDefault="00FB7467" w:rsidP="007D5960">
      <w:pPr>
        <w:pStyle w:val="ListParagraph"/>
        <w:numPr>
          <w:ilvl w:val="0"/>
          <w:numId w:val="2"/>
        </w:numPr>
      </w:pPr>
      <w:r w:rsidRPr="007D5960">
        <w:t>2.2. CPQ (Configure Price Quote)</w:t>
      </w:r>
    </w:p>
    <w:p w14:paraId="30294B6F" w14:textId="13DC24DB" w:rsidR="00FB7467" w:rsidRDefault="005858CE" w:rsidP="007D5960">
      <w:pPr>
        <w:ind w:left="1440"/>
      </w:pPr>
      <w:r>
        <w:t>S</w:t>
      </w:r>
      <w:r w:rsidR="00FB7467" w:rsidRPr="007D5960">
        <w:t>ales automation tool that enables sales representatives to configure products, generate accurate quotes, and handle pricing and discounting.</w:t>
      </w:r>
    </w:p>
    <w:p w14:paraId="4C5EE5D4" w14:textId="77777777" w:rsidR="00FD0B79" w:rsidRPr="007D5960" w:rsidRDefault="00FD0B79" w:rsidP="007D5960">
      <w:pPr>
        <w:ind w:left="1440"/>
      </w:pPr>
    </w:p>
    <w:p w14:paraId="3B3FB8B1" w14:textId="54F31FE5" w:rsidR="00FB7467" w:rsidRPr="00FD0B79" w:rsidRDefault="005858CE" w:rsidP="005858CE">
      <w:pPr>
        <w:pStyle w:val="ListParagraph"/>
        <w:numPr>
          <w:ilvl w:val="0"/>
          <w:numId w:val="2"/>
        </w:numPr>
      </w:pPr>
      <w:r w:rsidRPr="00FD0B79">
        <w:rPr>
          <w:color w:val="000000" w:themeColor="text1"/>
        </w:rPr>
        <w:t xml:space="preserve">2.3. </w:t>
      </w:r>
      <w:r w:rsidRPr="00FD0B79">
        <w:t>CPI</w:t>
      </w:r>
      <w:r w:rsidR="00FD0B79" w:rsidRPr="00FD0B79">
        <w:t xml:space="preserve"> (Cloud Platform Integration)</w:t>
      </w:r>
    </w:p>
    <w:p w14:paraId="1F3D90F3" w14:textId="77777777" w:rsidR="00FD0B79" w:rsidRPr="00FD0B79" w:rsidRDefault="00FD0B79" w:rsidP="00FD0B79">
      <w:pPr>
        <w:ind w:left="720" w:firstLine="720"/>
      </w:pPr>
      <w:r w:rsidRPr="00FD0B79">
        <w:t>CPI facilitates integrating various systems such as C4C, CPQ, S4 Hana, and Commissions.</w:t>
      </w:r>
    </w:p>
    <w:p w14:paraId="715234F4" w14:textId="77777777" w:rsidR="005858CE" w:rsidRPr="007D5960" w:rsidRDefault="005858CE" w:rsidP="005858CE">
      <w:pPr>
        <w:pStyle w:val="ListParagraph"/>
      </w:pPr>
    </w:p>
    <w:p w14:paraId="169D3033" w14:textId="4A753722" w:rsidR="00FB7467" w:rsidRPr="007D5960" w:rsidRDefault="00FB7467" w:rsidP="007D5960">
      <w:pPr>
        <w:pStyle w:val="ListParagraph"/>
        <w:numPr>
          <w:ilvl w:val="0"/>
          <w:numId w:val="2"/>
        </w:numPr>
      </w:pPr>
      <w:r w:rsidRPr="007D5960">
        <w:t>2.</w:t>
      </w:r>
      <w:r w:rsidR="005858CE">
        <w:t>4</w:t>
      </w:r>
      <w:r w:rsidRPr="007D5960">
        <w:t>. S4 HANA</w:t>
      </w:r>
    </w:p>
    <w:p w14:paraId="274EDC76" w14:textId="6E6E2EFF" w:rsidR="00FB7467" w:rsidRPr="007D5960" w:rsidRDefault="00FB7467" w:rsidP="007D5960">
      <w:pPr>
        <w:ind w:left="1440"/>
      </w:pPr>
      <w:r w:rsidRPr="007D5960">
        <w:t xml:space="preserve">S4 HANA </w:t>
      </w:r>
      <w:r w:rsidR="007D5960" w:rsidRPr="007D5960">
        <w:t>/</w:t>
      </w:r>
      <w:r w:rsidRPr="007D5960">
        <w:t>(ERP) integrates various business functions, including finance, sales, procurement, and supply chain management.</w:t>
      </w:r>
    </w:p>
    <w:p w14:paraId="176C5CBB" w14:textId="77777777" w:rsidR="00FB7467" w:rsidRPr="007D5960" w:rsidRDefault="00FB7467" w:rsidP="007D5960"/>
    <w:p w14:paraId="332E3ED0" w14:textId="242AF6D6" w:rsidR="00FB7467" w:rsidRPr="007D5960" w:rsidRDefault="00FB7467" w:rsidP="007D5960">
      <w:pPr>
        <w:pStyle w:val="ListParagraph"/>
        <w:numPr>
          <w:ilvl w:val="0"/>
          <w:numId w:val="3"/>
        </w:numPr>
      </w:pPr>
      <w:r w:rsidRPr="007D5960">
        <w:t>2.</w:t>
      </w:r>
      <w:r w:rsidR="005858CE">
        <w:t>5</w:t>
      </w:r>
      <w:r w:rsidRPr="007D5960">
        <w:t>. Commissions</w:t>
      </w:r>
    </w:p>
    <w:p w14:paraId="102C72FA" w14:textId="07B14C65" w:rsidR="00FB7467" w:rsidRDefault="00FB7467" w:rsidP="007D5960">
      <w:pPr>
        <w:ind w:left="1440"/>
      </w:pPr>
      <w:r w:rsidRPr="007D5960">
        <w:t xml:space="preserve">The Commissions module </w:t>
      </w:r>
      <w:r w:rsidR="005858CE">
        <w:t>will handle</w:t>
      </w:r>
      <w:r w:rsidRPr="007D5960">
        <w:t xml:space="preserve"> the calculation and management of sales commissions based on predefined rules and criteria.</w:t>
      </w:r>
    </w:p>
    <w:p w14:paraId="1D894ACE" w14:textId="55FD1D93" w:rsidR="005858CE" w:rsidRPr="003529E0" w:rsidRDefault="005858CE" w:rsidP="005858CE">
      <w:pPr>
        <w:pStyle w:val="ListParagraph"/>
        <w:numPr>
          <w:ilvl w:val="0"/>
          <w:numId w:val="3"/>
        </w:numPr>
        <w:rPr>
          <w:color w:val="000000" w:themeColor="text1"/>
        </w:rPr>
      </w:pPr>
      <w:r w:rsidRPr="003529E0">
        <w:rPr>
          <w:color w:val="000000" w:themeColor="text1"/>
        </w:rPr>
        <w:t>2.6 Success Factor</w:t>
      </w:r>
    </w:p>
    <w:p w14:paraId="7E8022E3" w14:textId="7CADA5A3" w:rsidR="003529E0" w:rsidRDefault="00E342E9" w:rsidP="003529E0">
      <w:pPr>
        <w:ind w:left="1440"/>
      </w:pPr>
      <w:r w:rsidRPr="00E342E9">
        <w:t xml:space="preserve">SuccessFactors HXM Suite </w:t>
      </w:r>
      <w:r w:rsidR="00BF3155">
        <w:t>is</w:t>
      </w:r>
      <w:r w:rsidRPr="00E342E9">
        <w:t xml:space="preserve"> </w:t>
      </w:r>
      <w:r w:rsidR="00BF3155">
        <w:t xml:space="preserve">a </w:t>
      </w:r>
      <w:r w:rsidRPr="00E342E9">
        <w:t xml:space="preserve">software </w:t>
      </w:r>
      <w:r w:rsidR="00BF3155">
        <w:t>application</w:t>
      </w:r>
      <w:r w:rsidRPr="00E342E9">
        <w:t xml:space="preserve"> for Human Capital Management (HCM) that </w:t>
      </w:r>
      <w:r w:rsidR="00BF3155">
        <w:t>operates</w:t>
      </w:r>
      <w:r w:rsidRPr="00E342E9">
        <w:t xml:space="preserve"> on the cloud. </w:t>
      </w:r>
      <w:r w:rsidR="00FD0B79">
        <w:t>Offering</w:t>
      </w:r>
      <w:r w:rsidRPr="00E342E9">
        <w:t xml:space="preserve"> a range of features</w:t>
      </w:r>
      <w:r>
        <w:t>,</w:t>
      </w:r>
      <w:r w:rsidRPr="00E342E9">
        <w:t xml:space="preserve"> including</w:t>
      </w:r>
      <w:r w:rsidR="003529E0">
        <w:t xml:space="preserve"> but not limited to</w:t>
      </w:r>
      <w:r w:rsidRPr="00E342E9">
        <w:t xml:space="preserve"> support</w:t>
      </w:r>
      <w:r w:rsidR="003529E0">
        <w:t>:</w:t>
      </w:r>
    </w:p>
    <w:p w14:paraId="0D1BE726" w14:textId="489A85C1" w:rsidR="003529E0" w:rsidRDefault="003529E0" w:rsidP="003529E0">
      <w:pPr>
        <w:pStyle w:val="ListParagraph"/>
        <w:numPr>
          <w:ilvl w:val="0"/>
          <w:numId w:val="7"/>
        </w:numPr>
        <w:ind w:left="2160"/>
      </w:pPr>
      <w:r>
        <w:t>C</w:t>
      </w:r>
      <w:r w:rsidR="00E342E9" w:rsidRPr="00E342E9">
        <w:t>ore HR and payroll</w:t>
      </w:r>
    </w:p>
    <w:p w14:paraId="6C4B4864" w14:textId="6B0A26D6" w:rsidR="003529E0" w:rsidRDefault="003529E0" w:rsidP="003529E0">
      <w:pPr>
        <w:pStyle w:val="ListParagraph"/>
        <w:numPr>
          <w:ilvl w:val="0"/>
          <w:numId w:val="7"/>
        </w:numPr>
        <w:ind w:left="2160"/>
      </w:pPr>
      <w:r>
        <w:t>T</w:t>
      </w:r>
      <w:r w:rsidR="00E342E9" w:rsidRPr="00E342E9">
        <w:t>alent management</w:t>
      </w:r>
    </w:p>
    <w:p w14:paraId="6C67FB91" w14:textId="55F4D75B" w:rsidR="003529E0" w:rsidRDefault="00E342E9" w:rsidP="003529E0">
      <w:pPr>
        <w:pStyle w:val="ListParagraph"/>
        <w:numPr>
          <w:ilvl w:val="0"/>
          <w:numId w:val="7"/>
        </w:numPr>
        <w:ind w:left="2160"/>
      </w:pPr>
      <w:r w:rsidRPr="00E342E9">
        <w:t>HR analytics</w:t>
      </w:r>
    </w:p>
    <w:p w14:paraId="1443AA41" w14:textId="4DD43665" w:rsidR="00FB7467" w:rsidRPr="00E342E9" w:rsidRDefault="003529E0" w:rsidP="003529E0">
      <w:pPr>
        <w:pStyle w:val="ListParagraph"/>
        <w:numPr>
          <w:ilvl w:val="0"/>
          <w:numId w:val="7"/>
        </w:numPr>
        <w:ind w:left="2160"/>
      </w:pPr>
      <w:r>
        <w:t>W</w:t>
      </w:r>
      <w:r w:rsidR="00E342E9" w:rsidRPr="00E342E9">
        <w:t>orkforce planning</w:t>
      </w:r>
    </w:p>
    <w:p w14:paraId="131BAD51" w14:textId="77777777" w:rsidR="00E342E9" w:rsidRPr="007D5960" w:rsidRDefault="00E342E9" w:rsidP="007D5960"/>
    <w:p w14:paraId="02E73365" w14:textId="77777777" w:rsidR="00FB7467" w:rsidRPr="007D5960" w:rsidRDefault="00FB7467" w:rsidP="007D5960">
      <w:pPr>
        <w:rPr>
          <w:b/>
          <w:bCs/>
          <w:i/>
          <w:iCs/>
          <w:u w:val="single"/>
        </w:rPr>
      </w:pPr>
      <w:r w:rsidRPr="007D5960">
        <w:rPr>
          <w:b/>
          <w:bCs/>
          <w:i/>
          <w:iCs/>
          <w:u w:val="single"/>
        </w:rPr>
        <w:t>3. Workflow Overview</w:t>
      </w:r>
    </w:p>
    <w:p w14:paraId="7AAB4A82" w14:textId="77777777" w:rsidR="00FB7467" w:rsidRDefault="00FB7467" w:rsidP="007D5960">
      <w:r>
        <w:t>The workflow for C4C, CPQ, S4 HANA, and Commissions consists of the following steps:</w:t>
      </w:r>
      <w:commentRangeStart w:id="1"/>
      <w:commentRangeEnd w:id="1"/>
      <w:r>
        <w:commentReference w:id="1"/>
      </w:r>
    </w:p>
    <w:p w14:paraId="43E953C4" w14:textId="4CF65B5C" w:rsidR="00FA789D" w:rsidRDefault="00FA789D" w:rsidP="007D6E7A"/>
    <w:p w14:paraId="66DEDD49" w14:textId="77777777" w:rsidR="007D6E7A" w:rsidRDefault="007D6E7A" w:rsidP="007D5960"/>
    <w:p w14:paraId="4A19E134" w14:textId="3A3342D4" w:rsidR="007D6E7A" w:rsidRDefault="4C02ACF8" w:rsidP="6E63EC79">
      <w:r>
        <w:rPr>
          <w:noProof/>
        </w:rPr>
        <w:drawing>
          <wp:inline distT="0" distB="0" distL="0" distR="0" wp14:anchorId="41106607" wp14:editId="61A66C3D">
            <wp:extent cx="6559476" cy="4910598"/>
            <wp:effectExtent l="0" t="0" r="0" b="0"/>
            <wp:docPr id="55930605" name="Picture 5593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30605"/>
                    <pic:cNvPicPr/>
                  </pic:nvPicPr>
                  <pic:blipFill>
                    <a:blip r:embed="rId11">
                      <a:extLst>
                        <a:ext uri="{28A0092B-C50C-407E-A947-70E740481C1C}">
                          <a14:useLocalDpi xmlns:a14="http://schemas.microsoft.com/office/drawing/2010/main" val="0"/>
                        </a:ext>
                      </a:extLst>
                    </a:blip>
                    <a:stretch>
                      <a:fillRect/>
                    </a:stretch>
                  </pic:blipFill>
                  <pic:spPr>
                    <a:xfrm>
                      <a:off x="0" y="0"/>
                      <a:ext cx="6559476" cy="4910598"/>
                    </a:xfrm>
                    <a:prstGeom prst="rect">
                      <a:avLst/>
                    </a:prstGeom>
                  </pic:spPr>
                </pic:pic>
              </a:graphicData>
            </a:graphic>
          </wp:inline>
        </w:drawing>
      </w:r>
    </w:p>
    <w:p w14:paraId="2AED08DD" w14:textId="77777777" w:rsidR="00AE705F" w:rsidRDefault="00AE705F" w:rsidP="007D5960"/>
    <w:p w14:paraId="0FD40179" w14:textId="77777777" w:rsidR="00EF08D3" w:rsidRPr="007D5960" w:rsidRDefault="00EF08D3" w:rsidP="007D5960"/>
    <w:p w14:paraId="768F3C35" w14:textId="067502FB" w:rsidR="00D50E30" w:rsidRPr="00D50E30" w:rsidRDefault="00D50E30" w:rsidP="00D50E30">
      <w:pPr>
        <w:rPr>
          <w:b/>
          <w:bCs/>
          <w:color w:val="C00000"/>
        </w:rPr>
      </w:pPr>
    </w:p>
    <w:p w14:paraId="55D5CB12" w14:textId="77777777" w:rsidR="007D5960" w:rsidRPr="007D5960" w:rsidRDefault="007D5960" w:rsidP="007D5960">
      <w:pPr>
        <w:rPr>
          <w:b/>
          <w:bCs/>
        </w:rPr>
      </w:pPr>
    </w:p>
    <w:p w14:paraId="41C18ADD" w14:textId="77777777" w:rsidR="00FB7467" w:rsidRPr="001A4D0F" w:rsidRDefault="00FB7467" w:rsidP="007D5960">
      <w:pPr>
        <w:rPr>
          <w:b/>
          <w:bCs/>
          <w:i/>
          <w:iCs/>
          <w:u w:val="single"/>
        </w:rPr>
      </w:pPr>
      <w:r w:rsidRPr="001A4D0F">
        <w:rPr>
          <w:b/>
          <w:bCs/>
          <w:i/>
          <w:iCs/>
          <w:u w:val="single"/>
        </w:rPr>
        <w:t>Step 1: C4C - Sales</w:t>
      </w:r>
    </w:p>
    <w:p w14:paraId="38F91B40" w14:textId="00A5D237" w:rsidR="00FB7467" w:rsidRPr="00FD0B79" w:rsidRDefault="00FB7467" w:rsidP="00FD0B79">
      <w:pPr>
        <w:pStyle w:val="ListParagraph"/>
        <w:numPr>
          <w:ilvl w:val="0"/>
          <w:numId w:val="33"/>
        </w:numPr>
      </w:pPr>
      <w:r w:rsidRPr="00FD0B79">
        <w:t>Sales representatives use the C4C CRM system to manage customer interactions, sales activities, and opportunity management.</w:t>
      </w:r>
    </w:p>
    <w:p w14:paraId="0DB3E45D" w14:textId="1F3577C7" w:rsidR="00FB7467" w:rsidRPr="00FD0B79" w:rsidRDefault="00FB7467" w:rsidP="00A73C0E">
      <w:pPr>
        <w:pStyle w:val="ListParagraph"/>
        <w:numPr>
          <w:ilvl w:val="0"/>
          <w:numId w:val="33"/>
        </w:numPr>
      </w:pPr>
      <w:r w:rsidRPr="00FD0B79">
        <w:t>Leads and opportunities are created and updated within C4C.</w:t>
      </w:r>
    </w:p>
    <w:p w14:paraId="7702764E" w14:textId="77777777" w:rsidR="000023EF" w:rsidRDefault="000023EF" w:rsidP="007D5960">
      <w:pPr>
        <w:rPr>
          <w:b/>
          <w:bCs/>
        </w:rPr>
      </w:pPr>
    </w:p>
    <w:p w14:paraId="67BC47AC" w14:textId="77777777" w:rsidR="000023EF" w:rsidRDefault="000023EF" w:rsidP="007D5960">
      <w:pPr>
        <w:rPr>
          <w:b/>
          <w:bCs/>
        </w:rPr>
      </w:pPr>
    </w:p>
    <w:p w14:paraId="494C7144" w14:textId="3D166DF2" w:rsidR="00FB7467" w:rsidRPr="000023EF" w:rsidRDefault="00FB7467" w:rsidP="007D5960">
      <w:pPr>
        <w:rPr>
          <w:b/>
          <w:bCs/>
          <w:i/>
          <w:iCs/>
          <w:u w:val="single"/>
        </w:rPr>
      </w:pPr>
      <w:r w:rsidRPr="000023EF">
        <w:rPr>
          <w:b/>
          <w:bCs/>
          <w:i/>
          <w:iCs/>
          <w:u w:val="single"/>
        </w:rPr>
        <w:t>Step 2: CPQ - Sales Quote Preparation and Approval</w:t>
      </w:r>
    </w:p>
    <w:p w14:paraId="14A2215C" w14:textId="76EACDC4" w:rsidR="00FB7467" w:rsidRPr="00FD0B79" w:rsidRDefault="00FB7467" w:rsidP="00FD0B79">
      <w:pPr>
        <w:pStyle w:val="ListParagraph"/>
        <w:numPr>
          <w:ilvl w:val="0"/>
          <w:numId w:val="30"/>
        </w:numPr>
      </w:pPr>
      <w:r w:rsidRPr="00FD0B79">
        <w:t>Sales representatives utilize CPQ for product configuration and quote generation once an opportunity progresses to a quote stage.</w:t>
      </w:r>
    </w:p>
    <w:p w14:paraId="2AE6903A" w14:textId="28E4C753" w:rsidR="00FB7467" w:rsidRPr="00FD0B79" w:rsidRDefault="00FB7467" w:rsidP="00FD0B79">
      <w:pPr>
        <w:pStyle w:val="ListParagraph"/>
        <w:numPr>
          <w:ilvl w:val="0"/>
          <w:numId w:val="30"/>
        </w:numPr>
      </w:pPr>
      <w:r w:rsidRPr="00FD0B79">
        <w:t>Sales quotes are prepared in CPQ, including the selection of products, pricing, and discounts.</w:t>
      </w:r>
    </w:p>
    <w:p w14:paraId="6A37D7AF" w14:textId="1EB2B060" w:rsidR="00FB7467" w:rsidRPr="00FD0B79" w:rsidRDefault="00FB7467" w:rsidP="00FD0B79">
      <w:pPr>
        <w:pStyle w:val="ListParagraph"/>
        <w:numPr>
          <w:ilvl w:val="0"/>
          <w:numId w:val="30"/>
        </w:numPr>
      </w:pPr>
      <w:r w:rsidRPr="00FD0B79">
        <w:t>Quotes go through an approval process involving relevant stakeholders such as sales managers or finance teams.</w:t>
      </w:r>
    </w:p>
    <w:p w14:paraId="67B81C24" w14:textId="77777777" w:rsidR="005858CE" w:rsidRDefault="005858CE" w:rsidP="007D5960"/>
    <w:p w14:paraId="48EFF0B0" w14:textId="4EEABECE" w:rsidR="005858CE" w:rsidRPr="002454BF" w:rsidRDefault="005858CE" w:rsidP="007D5960">
      <w:pPr>
        <w:rPr>
          <w:b/>
          <w:bCs/>
          <w:i/>
          <w:iCs/>
          <w:u w:val="single"/>
        </w:rPr>
      </w:pPr>
      <w:r w:rsidRPr="002454BF">
        <w:rPr>
          <w:b/>
          <w:bCs/>
          <w:i/>
          <w:iCs/>
          <w:u w:val="single"/>
        </w:rPr>
        <w:t>Step 3: CPI</w:t>
      </w:r>
      <w:r w:rsidR="002454BF" w:rsidRPr="002454BF">
        <w:rPr>
          <w:b/>
          <w:bCs/>
          <w:i/>
          <w:iCs/>
          <w:u w:val="single"/>
        </w:rPr>
        <w:t xml:space="preserve"> (Cloud Platform Integration) Workflow: </w:t>
      </w:r>
    </w:p>
    <w:p w14:paraId="0E02F914" w14:textId="77777777" w:rsidR="00FD0B79" w:rsidRDefault="002454BF" w:rsidP="00FD0B79">
      <w:pPr>
        <w:pStyle w:val="ListParagraph"/>
        <w:numPr>
          <w:ilvl w:val="0"/>
          <w:numId w:val="29"/>
        </w:numPr>
      </w:pPr>
      <w:r w:rsidRPr="00FD0B79">
        <w:rPr>
          <w:b/>
          <w:bCs/>
          <w:i/>
          <w:iCs/>
        </w:rPr>
        <w:t>Integration Setup:</w:t>
      </w:r>
      <w:r w:rsidRPr="00FD0B79">
        <w:t xml:space="preserve"> CPI facilitates integrating various systems such as C4C, CPQ, S4 Hana, and Commissions.</w:t>
      </w:r>
    </w:p>
    <w:p w14:paraId="293F678A" w14:textId="77777777" w:rsidR="00FD0B79" w:rsidRDefault="002454BF" w:rsidP="00FD0B79">
      <w:pPr>
        <w:pStyle w:val="ListParagraph"/>
        <w:numPr>
          <w:ilvl w:val="0"/>
          <w:numId w:val="29"/>
        </w:numPr>
      </w:pPr>
      <w:r w:rsidRPr="00FD0B79">
        <w:rPr>
          <w:b/>
          <w:bCs/>
          <w:i/>
          <w:iCs/>
        </w:rPr>
        <w:t>Data Mapping and Transformation:</w:t>
      </w:r>
      <w:r w:rsidRPr="00FD0B79">
        <w:t xml:space="preserve"> Data from different systems is mapped and transformed to ensure compatibility and seamless data flow. </w:t>
      </w:r>
    </w:p>
    <w:p w14:paraId="3A99582D" w14:textId="77777777" w:rsidR="00FD0B79" w:rsidRDefault="002454BF" w:rsidP="00FD0B79">
      <w:pPr>
        <w:pStyle w:val="ListParagraph"/>
        <w:numPr>
          <w:ilvl w:val="0"/>
          <w:numId w:val="29"/>
        </w:numPr>
      </w:pPr>
      <w:r w:rsidRPr="00FD0B79">
        <w:rPr>
          <w:b/>
          <w:bCs/>
          <w:i/>
          <w:iCs/>
        </w:rPr>
        <w:t>Data Synchronization:</w:t>
      </w:r>
      <w:r w:rsidRPr="00FD0B79">
        <w:t xml:space="preserve"> CPI synchronizes data between systems, ensuring consistency and real-time updates. </w:t>
      </w:r>
    </w:p>
    <w:p w14:paraId="5065DFB5" w14:textId="6C455DDC" w:rsidR="002454BF" w:rsidRPr="00FD0B79" w:rsidRDefault="002454BF" w:rsidP="00FD0B79">
      <w:pPr>
        <w:pStyle w:val="ListParagraph"/>
        <w:numPr>
          <w:ilvl w:val="0"/>
          <w:numId w:val="29"/>
        </w:numPr>
      </w:pPr>
      <w:r w:rsidRPr="00FD0B79">
        <w:rPr>
          <w:b/>
          <w:bCs/>
          <w:i/>
          <w:iCs/>
        </w:rPr>
        <w:t>Error Handling</w:t>
      </w:r>
      <w:r w:rsidRPr="00FD0B79">
        <w:t>: The system handles any data integration errors, logs them, and provides notification for resolution.</w:t>
      </w:r>
    </w:p>
    <w:p w14:paraId="7B5A53E0" w14:textId="77777777" w:rsidR="00FB7467" w:rsidRPr="007D5960" w:rsidRDefault="00FB7467" w:rsidP="007D5960">
      <w:pPr>
        <w:rPr>
          <w:b/>
          <w:bCs/>
        </w:rPr>
      </w:pPr>
    </w:p>
    <w:p w14:paraId="5350A984" w14:textId="6694C729" w:rsidR="00FB7467" w:rsidRPr="000023EF" w:rsidRDefault="00FB7467" w:rsidP="007D5960">
      <w:pPr>
        <w:rPr>
          <w:b/>
          <w:bCs/>
          <w:i/>
          <w:iCs/>
          <w:u w:val="single"/>
        </w:rPr>
      </w:pPr>
      <w:r w:rsidRPr="000023EF">
        <w:rPr>
          <w:b/>
          <w:bCs/>
          <w:i/>
          <w:iCs/>
          <w:u w:val="single"/>
        </w:rPr>
        <w:t xml:space="preserve">Step </w:t>
      </w:r>
      <w:r w:rsidR="005858CE">
        <w:rPr>
          <w:b/>
          <w:bCs/>
          <w:i/>
          <w:iCs/>
          <w:u w:val="single"/>
        </w:rPr>
        <w:t>4</w:t>
      </w:r>
      <w:r w:rsidRPr="000023EF">
        <w:rPr>
          <w:b/>
          <w:bCs/>
          <w:i/>
          <w:iCs/>
          <w:u w:val="single"/>
        </w:rPr>
        <w:t>: S4 HANA - Transfer Sales Orders/Contracts from CPQ</w:t>
      </w:r>
    </w:p>
    <w:p w14:paraId="58841195" w14:textId="2C2BCF55" w:rsidR="00FB7467" w:rsidRPr="00FD0B79" w:rsidRDefault="00FB7467" w:rsidP="00FD0B79">
      <w:pPr>
        <w:pStyle w:val="ListParagraph"/>
        <w:numPr>
          <w:ilvl w:val="0"/>
          <w:numId w:val="27"/>
        </w:numPr>
      </w:pPr>
      <w:r w:rsidRPr="00FD0B79">
        <w:t>Approved quotes from CPQ are transferred to S4 HANA for further processing and fulfillment.</w:t>
      </w:r>
    </w:p>
    <w:p w14:paraId="5DA358CB" w14:textId="27BDB171" w:rsidR="00FB7467" w:rsidRPr="00FD0B79" w:rsidRDefault="00FB7467" w:rsidP="00FD0B79">
      <w:pPr>
        <w:pStyle w:val="ListParagraph"/>
        <w:numPr>
          <w:ilvl w:val="0"/>
          <w:numId w:val="27"/>
        </w:numPr>
      </w:pPr>
      <w:r w:rsidRPr="00FD0B79">
        <w:t>Sales orders and contracts are created in S4 HANA, incorporating the details from the CPQ quote.</w:t>
      </w:r>
    </w:p>
    <w:p w14:paraId="5E925184" w14:textId="334D136B" w:rsidR="00FB7467" w:rsidRPr="00FD0B79" w:rsidRDefault="00FB7467" w:rsidP="00FD0B79">
      <w:pPr>
        <w:pStyle w:val="ListParagraph"/>
        <w:numPr>
          <w:ilvl w:val="0"/>
          <w:numId w:val="27"/>
        </w:numPr>
      </w:pPr>
      <w:r w:rsidRPr="00FD0B79">
        <w:t>Any relevant financial or logistical information is captured within S4 HANA.</w:t>
      </w:r>
    </w:p>
    <w:p w14:paraId="2E4E12C4" w14:textId="77777777" w:rsidR="00FB7467" w:rsidRPr="007D5960" w:rsidRDefault="00FB7467" w:rsidP="007D5960"/>
    <w:p w14:paraId="0432AC91" w14:textId="21E55046" w:rsidR="00FB7467" w:rsidRPr="000023EF" w:rsidRDefault="00FB7467" w:rsidP="007D5960">
      <w:pPr>
        <w:rPr>
          <w:b/>
          <w:bCs/>
          <w:i/>
          <w:iCs/>
          <w:u w:val="single"/>
        </w:rPr>
      </w:pPr>
      <w:r w:rsidRPr="000023EF">
        <w:rPr>
          <w:b/>
          <w:bCs/>
          <w:i/>
          <w:iCs/>
          <w:u w:val="single"/>
        </w:rPr>
        <w:t xml:space="preserve">Step </w:t>
      </w:r>
      <w:r w:rsidR="005858CE">
        <w:rPr>
          <w:b/>
          <w:bCs/>
          <w:i/>
          <w:iCs/>
          <w:u w:val="single"/>
        </w:rPr>
        <w:t>5</w:t>
      </w:r>
      <w:r w:rsidRPr="000023EF">
        <w:rPr>
          <w:b/>
          <w:bCs/>
          <w:i/>
          <w:iCs/>
          <w:u w:val="single"/>
        </w:rPr>
        <w:t xml:space="preserve">: Commissions - Quotas and </w:t>
      </w:r>
      <w:r w:rsidR="00B622CC" w:rsidRPr="000023EF">
        <w:rPr>
          <w:b/>
          <w:bCs/>
          <w:i/>
          <w:iCs/>
          <w:u w:val="single"/>
        </w:rPr>
        <w:t>Territory (</w:t>
      </w:r>
      <w:r w:rsidR="007D5960" w:rsidRPr="000023EF">
        <w:rPr>
          <w:b/>
          <w:bCs/>
          <w:i/>
          <w:iCs/>
          <w:u w:val="single"/>
        </w:rPr>
        <w:t>Not Available Yet)</w:t>
      </w:r>
    </w:p>
    <w:p w14:paraId="2712F578" w14:textId="2EEEC1C5" w:rsidR="00FB7467" w:rsidRPr="00FD0B79" w:rsidRDefault="00FB7467" w:rsidP="00FD0B79">
      <w:pPr>
        <w:pStyle w:val="ListParagraph"/>
        <w:numPr>
          <w:ilvl w:val="0"/>
          <w:numId w:val="25"/>
        </w:numPr>
      </w:pPr>
      <w:r w:rsidRPr="00FD0B79">
        <w:t>The Commissions module utilizes C4C, CPQ, and S4 HANA data to calculate sales commissions based on predefined rules and criteria.</w:t>
      </w:r>
    </w:p>
    <w:p w14:paraId="1D5FB850" w14:textId="188C6A80" w:rsidR="00FB7467" w:rsidRDefault="00FB7467" w:rsidP="00FD0B79">
      <w:pPr>
        <w:pStyle w:val="ListParagraph"/>
        <w:numPr>
          <w:ilvl w:val="0"/>
          <w:numId w:val="25"/>
        </w:numPr>
      </w:pPr>
      <w:r w:rsidRPr="00FD0B79">
        <w:t>Quotas and territories are defined within the Commissions module to align sales targets and territories with sales representatives.</w:t>
      </w:r>
    </w:p>
    <w:p w14:paraId="7B76CBE4" w14:textId="77777777" w:rsidR="005D1B57" w:rsidRDefault="005D1B57" w:rsidP="005D1B57"/>
    <w:p w14:paraId="6BFD2398" w14:textId="77777777" w:rsidR="005D1B57" w:rsidRDefault="005D1B57" w:rsidP="005D1B57"/>
    <w:p w14:paraId="0B781E06" w14:textId="77777777" w:rsidR="005D1B57" w:rsidRDefault="005D1B57" w:rsidP="005D1B57"/>
    <w:p w14:paraId="054AC152" w14:textId="77777777" w:rsidR="005D1B57" w:rsidRPr="00FD0B79" w:rsidRDefault="005D1B57" w:rsidP="005D1B57"/>
    <w:p w14:paraId="10C75650" w14:textId="77777777" w:rsidR="00BF3155" w:rsidRDefault="00BF3155" w:rsidP="007D5960">
      <w:pPr>
        <w:rPr>
          <w:b/>
          <w:bCs/>
          <w:i/>
          <w:iCs/>
          <w:color w:val="000000" w:themeColor="text1"/>
          <w:u w:val="single"/>
        </w:rPr>
      </w:pPr>
    </w:p>
    <w:p w14:paraId="6D381B86" w14:textId="3421D3CE" w:rsidR="005858CE" w:rsidRDefault="005858CE" w:rsidP="007D5960">
      <w:pPr>
        <w:rPr>
          <w:b/>
          <w:bCs/>
          <w:i/>
          <w:iCs/>
          <w:color w:val="000000" w:themeColor="text1"/>
          <w:u w:val="single"/>
        </w:rPr>
      </w:pPr>
      <w:r w:rsidRPr="00E342E9">
        <w:rPr>
          <w:b/>
          <w:bCs/>
          <w:i/>
          <w:iCs/>
          <w:color w:val="000000" w:themeColor="text1"/>
          <w:u w:val="single"/>
        </w:rPr>
        <w:t xml:space="preserve">Step 6: Success Factor </w:t>
      </w:r>
    </w:p>
    <w:p w14:paraId="192E6E6F" w14:textId="5DDE725C" w:rsidR="002454BF" w:rsidRPr="00FD0B79" w:rsidRDefault="002454BF" w:rsidP="00FD0B79">
      <w:pPr>
        <w:pStyle w:val="ListParagraph"/>
        <w:numPr>
          <w:ilvl w:val="0"/>
          <w:numId w:val="23"/>
        </w:numPr>
      </w:pPr>
      <w:r w:rsidRPr="00FD0B79">
        <w:t>The integration with SuccessFactors facilitates synchronizing employee data and performance information.</w:t>
      </w:r>
    </w:p>
    <w:p w14:paraId="254F5791" w14:textId="39D626AA" w:rsidR="002454BF" w:rsidRPr="00FD0B79" w:rsidRDefault="002454BF" w:rsidP="00FD0B79">
      <w:pPr>
        <w:pStyle w:val="ListParagraph"/>
        <w:numPr>
          <w:ilvl w:val="0"/>
          <w:numId w:val="21"/>
        </w:numPr>
      </w:pPr>
      <w:r w:rsidRPr="00FD0B79">
        <w:t>The sales representatives' performance data, including sales achievements, quotas, and territories, are synchronized between systems.</w:t>
      </w:r>
    </w:p>
    <w:p w14:paraId="4741C539" w14:textId="6796092B" w:rsidR="00E342E9" w:rsidRDefault="002454BF" w:rsidP="00FD0B79">
      <w:pPr>
        <w:pStyle w:val="ListParagraph"/>
        <w:numPr>
          <w:ilvl w:val="0"/>
          <w:numId w:val="21"/>
        </w:numPr>
      </w:pPr>
      <w:r w:rsidRPr="00FD0B79">
        <w:t>This allows for accurate sales performance tracking and aligning compensation with individual and team achievements</w:t>
      </w:r>
      <w:r w:rsidRPr="002454BF">
        <w:t>.</w:t>
      </w:r>
    </w:p>
    <w:p w14:paraId="353AD188" w14:textId="253FD85D" w:rsidR="005858CE" w:rsidRPr="002454BF" w:rsidRDefault="005858CE" w:rsidP="00E342E9">
      <w:pPr>
        <w:pStyle w:val="ListParagraph"/>
        <w:numPr>
          <w:ilvl w:val="0"/>
          <w:numId w:val="6"/>
        </w:numPr>
        <w:rPr>
          <w:color w:val="000000" w:themeColor="text1"/>
        </w:rPr>
      </w:pPr>
      <w:r w:rsidRPr="002454BF">
        <w:rPr>
          <w:color w:val="000000" w:themeColor="text1"/>
        </w:rPr>
        <w:t>Employee Control</w:t>
      </w:r>
    </w:p>
    <w:p w14:paraId="289F1C2F" w14:textId="1D5C2946" w:rsidR="005858CE" w:rsidRPr="002454BF" w:rsidRDefault="005858CE" w:rsidP="00E342E9">
      <w:pPr>
        <w:pStyle w:val="ListParagraph"/>
        <w:numPr>
          <w:ilvl w:val="0"/>
          <w:numId w:val="6"/>
        </w:numPr>
        <w:rPr>
          <w:color w:val="000000" w:themeColor="text1"/>
        </w:rPr>
      </w:pPr>
      <w:r w:rsidRPr="002454BF">
        <w:rPr>
          <w:color w:val="000000" w:themeColor="text1"/>
        </w:rPr>
        <w:t>People Analytics</w:t>
      </w:r>
    </w:p>
    <w:p w14:paraId="72463AF8" w14:textId="73A832D3" w:rsidR="005858CE" w:rsidRPr="002454BF" w:rsidRDefault="005858CE" w:rsidP="00E342E9">
      <w:pPr>
        <w:pStyle w:val="ListParagraph"/>
        <w:numPr>
          <w:ilvl w:val="0"/>
          <w:numId w:val="6"/>
        </w:numPr>
        <w:rPr>
          <w:color w:val="000000" w:themeColor="text1"/>
        </w:rPr>
      </w:pPr>
      <w:r w:rsidRPr="002454BF">
        <w:rPr>
          <w:color w:val="000000" w:themeColor="text1"/>
        </w:rPr>
        <w:t>Workforce Analytics</w:t>
      </w:r>
    </w:p>
    <w:p w14:paraId="0C0A76DC" w14:textId="611D7D8B" w:rsidR="00E342E9" w:rsidRPr="002454BF" w:rsidRDefault="00E342E9" w:rsidP="00E342E9">
      <w:pPr>
        <w:pStyle w:val="ListParagraph"/>
        <w:numPr>
          <w:ilvl w:val="0"/>
          <w:numId w:val="6"/>
        </w:numPr>
        <w:rPr>
          <w:color w:val="000000" w:themeColor="text1"/>
        </w:rPr>
      </w:pPr>
      <w:r w:rsidRPr="002454BF">
        <w:rPr>
          <w:color w:val="000000" w:themeColor="text1"/>
        </w:rPr>
        <w:t>Recruitment</w:t>
      </w:r>
    </w:p>
    <w:p w14:paraId="61D20F37" w14:textId="77777777" w:rsidR="005858CE" w:rsidRPr="005858CE" w:rsidRDefault="005858CE" w:rsidP="007D5960">
      <w:pPr>
        <w:rPr>
          <w:color w:val="C00000"/>
        </w:rPr>
      </w:pPr>
    </w:p>
    <w:p w14:paraId="7C2EA5FB" w14:textId="77777777" w:rsidR="00FB7467" w:rsidRPr="007D5960" w:rsidRDefault="00FB7467" w:rsidP="007D5960"/>
    <w:p w14:paraId="24A294FB" w14:textId="77777777" w:rsidR="00FB7467" w:rsidRPr="000023EF" w:rsidRDefault="00FB7467" w:rsidP="007D5960">
      <w:pPr>
        <w:rPr>
          <w:b/>
          <w:bCs/>
          <w:i/>
          <w:iCs/>
          <w:u w:val="single"/>
        </w:rPr>
      </w:pPr>
      <w:r w:rsidRPr="000023EF">
        <w:rPr>
          <w:b/>
          <w:bCs/>
          <w:i/>
          <w:iCs/>
          <w:u w:val="single"/>
        </w:rPr>
        <w:t>4. Key Deliverables and Milestones</w:t>
      </w:r>
    </w:p>
    <w:p w14:paraId="0C3A3256" w14:textId="77777777" w:rsidR="00FB7467" w:rsidRPr="007D5960" w:rsidRDefault="00FB7467" w:rsidP="007D5960">
      <w:r w:rsidRPr="007D5960">
        <w:t>The following deliverables and milestones are associated with the workflow:</w:t>
      </w:r>
    </w:p>
    <w:p w14:paraId="2FA9B5DB" w14:textId="77777777" w:rsidR="00FB7467" w:rsidRPr="007D5960" w:rsidRDefault="00FB7467" w:rsidP="007D5960"/>
    <w:p w14:paraId="1CB25745" w14:textId="21FF0AA6" w:rsidR="00FB7467" w:rsidRPr="002454BF" w:rsidRDefault="00FB7467" w:rsidP="002454BF">
      <w:pPr>
        <w:pStyle w:val="ListParagraph"/>
        <w:numPr>
          <w:ilvl w:val="0"/>
          <w:numId w:val="19"/>
        </w:numPr>
      </w:pPr>
      <w:r w:rsidRPr="002454BF">
        <w:t>Implementation of C4C CRM system with customized sales processes and opportunity management.</w:t>
      </w:r>
    </w:p>
    <w:p w14:paraId="00CABB33" w14:textId="00382053" w:rsidR="00FB7467" w:rsidRPr="002454BF" w:rsidRDefault="00FB7467" w:rsidP="002454BF">
      <w:pPr>
        <w:pStyle w:val="ListParagraph"/>
        <w:numPr>
          <w:ilvl w:val="0"/>
          <w:numId w:val="19"/>
        </w:numPr>
      </w:pPr>
      <w:r w:rsidRPr="002454BF">
        <w:t>Integration of CPQ system with C4C, enabling seamless quote preparation and approval.</w:t>
      </w:r>
    </w:p>
    <w:p w14:paraId="7C7C51CA" w14:textId="2749EA45" w:rsidR="00FB7467" w:rsidRPr="002454BF" w:rsidRDefault="00FB7467" w:rsidP="002454BF">
      <w:pPr>
        <w:pStyle w:val="ListParagraph"/>
        <w:numPr>
          <w:ilvl w:val="0"/>
          <w:numId w:val="19"/>
        </w:numPr>
      </w:pPr>
      <w:r w:rsidRPr="002454BF">
        <w:t>Integration of CPQ with S4</w:t>
      </w:r>
      <w:r w:rsidR="002A28C3" w:rsidRPr="002454BF">
        <w:t>/</w:t>
      </w:r>
      <w:r w:rsidRPr="002454BF">
        <w:t>HANA, enabling the transfer of sales orders and contracts.</w:t>
      </w:r>
    </w:p>
    <w:p w14:paraId="485AB06A" w14:textId="63BCFF06" w:rsidR="00FB7467" w:rsidRPr="002454BF" w:rsidRDefault="00FB7467" w:rsidP="002454BF">
      <w:pPr>
        <w:pStyle w:val="ListParagraph"/>
        <w:numPr>
          <w:ilvl w:val="0"/>
          <w:numId w:val="19"/>
        </w:numPr>
      </w:pPr>
      <w:r w:rsidRPr="002454BF">
        <w:t>Configuration of Commissions module with predefined commission rules, quotas, and territories.</w:t>
      </w:r>
    </w:p>
    <w:p w14:paraId="5A2EA574" w14:textId="152D4638" w:rsidR="00FB7467" w:rsidRPr="002454BF" w:rsidRDefault="00FB7467" w:rsidP="002454BF">
      <w:pPr>
        <w:pStyle w:val="ListParagraph"/>
        <w:numPr>
          <w:ilvl w:val="0"/>
          <w:numId w:val="19"/>
        </w:numPr>
      </w:pPr>
      <w:r w:rsidRPr="002454BF">
        <w:t xml:space="preserve">Testing and </w:t>
      </w:r>
      <w:r w:rsidR="007D5960" w:rsidRPr="002454BF">
        <w:t>validating</w:t>
      </w:r>
      <w:r w:rsidRPr="002454BF">
        <w:t xml:space="preserve"> the integrated workflow to ensure data consistency and accuracy.</w:t>
      </w:r>
    </w:p>
    <w:p w14:paraId="4AFFDABA" w14:textId="77777777" w:rsidR="002454BF" w:rsidRPr="002454BF" w:rsidRDefault="002454BF" w:rsidP="002454BF">
      <w:pPr>
        <w:pStyle w:val="ListParagraph"/>
        <w:numPr>
          <w:ilvl w:val="0"/>
          <w:numId w:val="19"/>
        </w:numPr>
      </w:pPr>
      <w:r w:rsidRPr="002454BF">
        <w:t>Proper system connectivity and integration interfaces must be established between C4C, CPQ, S4 HANA, Commissions, and SuccessFactors.</w:t>
      </w:r>
    </w:p>
    <w:p w14:paraId="5476E185" w14:textId="77777777" w:rsidR="002454BF" w:rsidRPr="002454BF" w:rsidRDefault="002454BF" w:rsidP="002454BF">
      <w:pPr>
        <w:pStyle w:val="ListParagraph"/>
        <w:numPr>
          <w:ilvl w:val="0"/>
          <w:numId w:val="19"/>
        </w:numPr>
      </w:pPr>
      <w:r w:rsidRPr="002454BF">
        <w:t>Data mapping and transformation rules should be defined to ensure seamless data transfer between systems.</w:t>
      </w:r>
    </w:p>
    <w:p w14:paraId="6FB67DE3" w14:textId="77777777" w:rsidR="002454BF" w:rsidRPr="002454BF" w:rsidRDefault="002454BF" w:rsidP="002454BF">
      <w:pPr>
        <w:pStyle w:val="ListParagraph"/>
        <w:numPr>
          <w:ilvl w:val="0"/>
          <w:numId w:val="19"/>
        </w:numPr>
      </w:pPr>
      <w:r w:rsidRPr="002454BF">
        <w:t>Security measures should be implemented to safeguard sensitive customer and employee data during integration.</w:t>
      </w:r>
    </w:p>
    <w:p w14:paraId="47084DBF" w14:textId="77777777" w:rsidR="002454BF" w:rsidRPr="002454BF" w:rsidRDefault="002454BF" w:rsidP="002454BF">
      <w:pPr>
        <w:pStyle w:val="ListParagraph"/>
        <w:numPr>
          <w:ilvl w:val="0"/>
          <w:numId w:val="19"/>
        </w:numPr>
      </w:pPr>
      <w:r w:rsidRPr="002454BF">
        <w:t>Ongoing monitoring and testing should be conducted to identify and resolve any issues or inconsistencies in the workflow.</w:t>
      </w:r>
    </w:p>
    <w:p w14:paraId="6E452BC1" w14:textId="673205E5" w:rsidR="002454BF" w:rsidRPr="002454BF" w:rsidRDefault="002454BF" w:rsidP="002454BF">
      <w:pPr>
        <w:pStyle w:val="ListParagraph"/>
        <w:numPr>
          <w:ilvl w:val="0"/>
          <w:numId w:val="19"/>
        </w:numPr>
      </w:pPr>
      <w:r w:rsidRPr="002454BF">
        <w:t>Establish a detailed project plan with specific timelines for each integration phase.</w:t>
      </w:r>
    </w:p>
    <w:p w14:paraId="6EAC8BD6" w14:textId="235C3A54" w:rsidR="002454BF" w:rsidRPr="002454BF" w:rsidRDefault="002454BF" w:rsidP="002454BF">
      <w:pPr>
        <w:pStyle w:val="ListParagraph"/>
        <w:numPr>
          <w:ilvl w:val="0"/>
          <w:numId w:val="19"/>
        </w:numPr>
      </w:pPr>
      <w:r w:rsidRPr="002454BF">
        <w:t>Define key milestones like system configuration completion, integration testing, user acceptance testing, and deployment.</w:t>
      </w:r>
    </w:p>
    <w:p w14:paraId="6C7D9357" w14:textId="77777777" w:rsidR="002454BF" w:rsidRPr="002454BF" w:rsidRDefault="002454BF" w:rsidP="002029F6">
      <w:pPr>
        <w:rPr>
          <w:b/>
          <w:bCs/>
        </w:rPr>
      </w:pPr>
      <w:r w:rsidRPr="002454BF">
        <w:rPr>
          <w:b/>
          <w:bCs/>
        </w:rPr>
        <w:t>Risks and Mitigation Strategies:</w:t>
      </w:r>
    </w:p>
    <w:p w14:paraId="288A6186" w14:textId="77777777" w:rsidR="002454BF" w:rsidRPr="002454BF" w:rsidRDefault="002454BF" w:rsidP="002029F6">
      <w:r w:rsidRPr="002454BF">
        <w:t>Identify potential risks, such as data inconsistencies, integration failures, or security breaches.</w:t>
      </w:r>
    </w:p>
    <w:p w14:paraId="5FCC2154" w14:textId="77777777" w:rsidR="002454BF" w:rsidRPr="002454BF" w:rsidRDefault="002454BF" w:rsidP="002029F6">
      <w:r w:rsidRPr="002454BF">
        <w:t>Implement appropriate mitigation strategies, such as regular data validation, error handling mechanisms, and security measures.</w:t>
      </w:r>
    </w:p>
    <w:p w14:paraId="62AC1DB1" w14:textId="77777777" w:rsidR="00FD0B79" w:rsidRDefault="00FD0B79" w:rsidP="007D5960">
      <w:pPr>
        <w:rPr>
          <w:b/>
          <w:bCs/>
          <w:i/>
          <w:iCs/>
          <w:u w:val="single"/>
        </w:rPr>
      </w:pPr>
    </w:p>
    <w:p w14:paraId="4BD085D0" w14:textId="7F1BA594" w:rsidR="00FB7467" w:rsidRPr="000023EF" w:rsidRDefault="00695321" w:rsidP="007D5960">
      <w:pPr>
        <w:rPr>
          <w:b/>
          <w:bCs/>
          <w:i/>
          <w:iCs/>
          <w:u w:val="single"/>
        </w:rPr>
      </w:pPr>
      <w:r>
        <w:rPr>
          <w:b/>
          <w:bCs/>
          <w:i/>
          <w:iCs/>
          <w:u w:val="single"/>
        </w:rPr>
        <w:t>6</w:t>
      </w:r>
      <w:r w:rsidR="00FB7467" w:rsidRPr="000023EF">
        <w:rPr>
          <w:b/>
          <w:bCs/>
          <w:i/>
          <w:iCs/>
          <w:u w:val="single"/>
        </w:rPr>
        <w:t>. Conclusion</w:t>
      </w:r>
    </w:p>
    <w:p w14:paraId="7557F3D5" w14:textId="241DC01B" w:rsidR="007D5960" w:rsidRDefault="00FB7467" w:rsidP="007D5960">
      <w:r w:rsidRPr="007D5960">
        <w:t>The workflow outlined in this document highlights the sequential flow of activities involved in integrating C4C, CPQ, S4</w:t>
      </w:r>
      <w:r w:rsidR="002029F6">
        <w:t>/</w:t>
      </w:r>
      <w:r w:rsidRPr="007D5960">
        <w:t>HANA, Commissions</w:t>
      </w:r>
      <w:r w:rsidR="007C4B08">
        <w:t>,</w:t>
      </w:r>
      <w:r w:rsidR="002029F6">
        <w:t xml:space="preserve"> And Success Factor</w:t>
      </w:r>
      <w:r w:rsidRPr="007D5960">
        <w:t xml:space="preserve">. </w:t>
      </w:r>
    </w:p>
    <w:p w14:paraId="0BB8990C" w14:textId="4DD812D9" w:rsidR="00843966" w:rsidRDefault="00FB7467" w:rsidP="007D5960">
      <w:r w:rsidRPr="007D5960">
        <w:t>By following this workflow, organizations can streamline their sales operations, improve quote preparation and approval processes, facilitate seamless data transfer between systems, and effectively manage quotas and territories.</w:t>
      </w:r>
    </w:p>
    <w:p w14:paraId="4C4C85DF" w14:textId="77777777" w:rsidR="005C7008" w:rsidRDefault="005C7008" w:rsidP="007D5960"/>
    <w:p w14:paraId="7CA1239C" w14:textId="77777777" w:rsidR="005C7008" w:rsidRDefault="005C7008" w:rsidP="007D5960"/>
    <w:p w14:paraId="4D0C1205" w14:textId="5000A5D3" w:rsidR="005C7008" w:rsidRPr="007D5960" w:rsidRDefault="001A0A92" w:rsidP="007D5960">
      <w:r>
        <w:rPr>
          <w:noProof/>
        </w:rPr>
        <w:drawing>
          <wp:inline distT="0" distB="0" distL="0" distR="0" wp14:anchorId="43E677E1" wp14:editId="002DE212">
            <wp:extent cx="6400800" cy="4192270"/>
            <wp:effectExtent l="0" t="0" r="0" b="0"/>
            <wp:docPr id="409471448" name="Picture 40947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1448" name="Graphic 40947144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00800" cy="4192270"/>
                    </a:xfrm>
                    <a:prstGeom prst="rect">
                      <a:avLst/>
                    </a:prstGeom>
                  </pic:spPr>
                </pic:pic>
              </a:graphicData>
            </a:graphic>
          </wp:inline>
        </w:drawing>
      </w:r>
    </w:p>
    <w:sectPr w:rsidR="005C7008" w:rsidRPr="007D5960" w:rsidSect="007D5960">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ty Yount" w:date="2023-07-13T14:52:00Z" w:initials="CY">
    <w:p w14:paraId="31BDE7F0" w14:textId="69C307A0" w:rsidR="2292EBBC" w:rsidRDefault="2292EBBC">
      <w:r>
        <w:t>Karthik's original notes for process flow:</w:t>
      </w:r>
      <w:r>
        <w:annotationRef/>
      </w:r>
    </w:p>
    <w:p w14:paraId="531FC28D" w14:textId="337F2F30" w:rsidR="2292EBBC" w:rsidRDefault="2292EBBC"/>
    <w:p w14:paraId="41B41646" w14:textId="4580873E" w:rsidR="2292EBBC" w:rsidRDefault="2292EBBC">
      <w:r>
        <w:t xml:space="preserve">C4C- CPQ (Sales Quote Creation (Customer information, Opportunity Information(header level detail of the Quote))) </w:t>
      </w:r>
    </w:p>
    <w:p w14:paraId="4390D1A2" w14:textId="1318B2CC" w:rsidR="2292EBBC" w:rsidRDefault="2292EBBC">
      <w:r>
        <w:t xml:space="preserve">CPQ – S4 (Sales Quote to Sales Order Transformation) </w:t>
      </w:r>
    </w:p>
    <w:p w14:paraId="1609CB29" w14:textId="20D8C4ED" w:rsidR="2292EBBC" w:rsidRDefault="2292EBBC">
      <w:r>
        <w:t xml:space="preserve">CPQ – Commissions (Quote which are all converted to Sales Order data(with sales man details) will be sent to commissions (we need to define what kind of structure that we need to send it commissions) ) </w:t>
      </w:r>
    </w:p>
    <w:p w14:paraId="51509809" w14:textId="01D17F65" w:rsidR="2292EBBC" w:rsidRDefault="2292EBBC">
      <w:r>
        <w:t xml:space="preserve">Commission will do compensation,dashboards,workflow,reports </w:t>
      </w:r>
    </w:p>
    <w:p w14:paraId="6DE7C055" w14:textId="2C4AED1B" w:rsidR="2292EBBC" w:rsidRDefault="2292EBBC">
      <w:r>
        <w:t xml:space="preserve"> </w:t>
      </w:r>
    </w:p>
    <w:p w14:paraId="721DA19D" w14:textId="7074E1BB" w:rsidR="2292EBBC" w:rsidRDefault="2292EBBC">
      <w:r>
        <w:t xml:space="preserve">C4C – CPQ </w:t>
      </w:r>
    </w:p>
    <w:p w14:paraId="0765A732" w14:textId="56BB1515" w:rsidR="2292EBBC" w:rsidRDefault="2292EBBC">
      <w:r>
        <w:t xml:space="preserve">C4C should be integrated with S4 (for customer information and Sales Order sync) – Only C4C </w:t>
      </w:r>
    </w:p>
    <w:p w14:paraId="77F9E205" w14:textId="529020E9" w:rsidR="2292EBBC" w:rsidRDefault="2292EBBC">
      <w:r>
        <w:t xml:space="preserve">C4C to CPQ (Sales Quote Creation (Customer information, Opportunity Information (header level detail of the Quote))) </w:t>
      </w:r>
    </w:p>
    <w:p w14:paraId="1AAA6FD5" w14:textId="24131C41" w:rsidR="2292EBBC" w:rsidRDefault="2292EBBC">
      <w:r>
        <w:t xml:space="preserve">CPQ – C4C (Quote status , Quotation prices details, etc..) </w:t>
      </w:r>
    </w:p>
    <w:p w14:paraId="3F91A5A6" w14:textId="0FDB90F3" w:rsidR="2292EBBC" w:rsidRDefault="2292EBBC">
      <w:r>
        <w:t xml:space="preserve"> </w:t>
      </w:r>
    </w:p>
    <w:p w14:paraId="4695B8C7" w14:textId="763922BB" w:rsidR="2292EBBC" w:rsidRDefault="2292EBBC">
      <w:r>
        <w:t xml:space="preserve">CPQ – S4 </w:t>
      </w:r>
    </w:p>
    <w:p w14:paraId="5FFA144E" w14:textId="4DC9AF68" w:rsidR="2292EBBC" w:rsidRDefault="2292EBBC">
      <w:r>
        <w:t xml:space="preserve">S4 – CPQ  (Material details should come from S4 ) </w:t>
      </w:r>
    </w:p>
    <w:p w14:paraId="5526FD98" w14:textId="517091D5" w:rsidR="2292EBBC" w:rsidRDefault="2292EBBC">
      <w:r>
        <w:t xml:space="preserve">S4 – CPQ (If we maintain manual entry pricing condition in S4 we don’t need this sync) </w:t>
      </w:r>
    </w:p>
    <w:p w14:paraId="491C9087" w14:textId="5942DF8C" w:rsidR="2292EBBC" w:rsidRDefault="2292EBBC">
      <w:r>
        <w:t xml:space="preserve">S4 – CPQ (Customer Replication from S4) </w:t>
      </w:r>
    </w:p>
    <w:p w14:paraId="5D0B5482" w14:textId="21F10B54" w:rsidR="2292EBBC" w:rsidRDefault="2292EBBC">
      <w:r>
        <w:t xml:space="preserve">S4/Successfactor – CPQ (Employee Master Replication from S4) </w:t>
      </w:r>
    </w:p>
    <w:p w14:paraId="25902963" w14:textId="086CE5E2" w:rsidR="2292EBBC" w:rsidRDefault="2292EBBC">
      <w:r>
        <w:t xml:space="preserve">CPQ – S4 (Sales Quote to Sales Order Transformation) </w:t>
      </w:r>
    </w:p>
    <w:p w14:paraId="7D773D0B" w14:textId="261B551F" w:rsidR="2292EBBC" w:rsidRDefault="2292EBBC">
      <w:r>
        <w:t xml:space="preserve"> </w:t>
      </w:r>
    </w:p>
    <w:p w14:paraId="59E70D29" w14:textId="01F0FC60" w:rsidR="2292EBBC" w:rsidRDefault="2292EBBC">
      <w:r>
        <w:t xml:space="preserve">CPQ – Commissions (Quote/Price details related salesman(employee) will be send to commissions (After discussion with commissions we can do more calculation or data blending (like quotas and territories logic inside CPQ))) </w:t>
      </w:r>
    </w:p>
    <w:p w14:paraId="48E369DF" w14:textId="75861CA4" w:rsidR="2292EBBC" w:rsidRDefault="2292EBBC"/>
    <w:p w14:paraId="34D49A4C" w14:textId="2ABD33BE" w:rsidR="2292EBBC" w:rsidRDefault="2292EBBC">
      <w:r>
        <w:t xml:space="preserve">·          C4C     →          CPQ </w:t>
      </w:r>
    </w:p>
    <w:p w14:paraId="7EADB705" w14:textId="573A8A10" w:rsidR="2292EBBC" w:rsidRDefault="2292EBBC">
      <w:r>
        <w:t xml:space="preserve">·        </w:t>
      </w:r>
    </w:p>
    <w:p w14:paraId="6E8B694A" w14:textId="6D676B21" w:rsidR="2292EBBC" w:rsidRDefault="2292EBBC">
      <w:r>
        <w:t>CPQ       →           CPI         →           S4Hana                 →           Commissions</w:t>
      </w:r>
    </w:p>
    <w:p w14:paraId="74ED71C9" w14:textId="64CD96BD" w:rsidR="2292EBBC" w:rsidRDefault="2292EBBC">
      <w:r>
        <w:t xml:space="preserve">     →           Success</w:t>
      </w:r>
    </w:p>
    <w:p w14:paraId="4D76B6AE" w14:textId="2E797950" w:rsidR="2292EBBC" w:rsidRDefault="2292EBBC">
      <w:r>
        <w:t xml:space="preserve">Factor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76B6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104090" w16cex:dateUtc="2023-07-13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76B6AE" w16cid:durableId="24104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AED10" w14:textId="77777777" w:rsidR="00784C41" w:rsidRDefault="00784C41">
      <w:pPr>
        <w:spacing w:after="0"/>
      </w:pPr>
      <w:r>
        <w:separator/>
      </w:r>
    </w:p>
  </w:endnote>
  <w:endnote w:type="continuationSeparator" w:id="0">
    <w:p w14:paraId="153D9F8C" w14:textId="77777777" w:rsidR="00784C41" w:rsidRDefault="00784C41">
      <w:pPr>
        <w:spacing w:after="0"/>
      </w:pPr>
      <w:r>
        <w:continuationSeparator/>
      </w:r>
    </w:p>
  </w:endnote>
  <w:endnote w:type="continuationNotice" w:id="1">
    <w:p w14:paraId="44112BDB" w14:textId="77777777" w:rsidR="00784C41" w:rsidRDefault="00784C4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67A57" w14:textId="77777777" w:rsidR="00591215" w:rsidRDefault="00591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7E451593" w14:paraId="24DD6E32" w14:textId="77777777" w:rsidTr="7E451593">
      <w:trPr>
        <w:trHeight w:val="300"/>
      </w:trPr>
      <w:tc>
        <w:tcPr>
          <w:tcW w:w="3360" w:type="dxa"/>
        </w:tcPr>
        <w:p w14:paraId="3E351814" w14:textId="5F58028B" w:rsidR="7E451593" w:rsidRDefault="7E451593" w:rsidP="7E451593">
          <w:pPr>
            <w:pStyle w:val="Header"/>
            <w:ind w:left="-115"/>
          </w:pPr>
        </w:p>
      </w:tc>
      <w:tc>
        <w:tcPr>
          <w:tcW w:w="3360" w:type="dxa"/>
        </w:tcPr>
        <w:p w14:paraId="328D18D6" w14:textId="6FD7D5B7" w:rsidR="7E451593" w:rsidRDefault="7E451593" w:rsidP="7E451593">
          <w:pPr>
            <w:pStyle w:val="Header"/>
            <w:jc w:val="center"/>
          </w:pPr>
        </w:p>
      </w:tc>
      <w:tc>
        <w:tcPr>
          <w:tcW w:w="3360" w:type="dxa"/>
        </w:tcPr>
        <w:p w14:paraId="18A6BF09" w14:textId="7DB5BA2C" w:rsidR="7E451593" w:rsidRDefault="7E451593" w:rsidP="7E451593">
          <w:pPr>
            <w:pStyle w:val="Header"/>
            <w:ind w:right="-115"/>
            <w:jc w:val="right"/>
          </w:pPr>
        </w:p>
      </w:tc>
    </w:tr>
  </w:tbl>
  <w:p w14:paraId="28EE6C22" w14:textId="7AB97F2C" w:rsidR="7E451593" w:rsidRDefault="7E451593" w:rsidP="7E451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3ECBF" w14:textId="77777777" w:rsidR="00591215" w:rsidRDefault="00591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EDFFD" w14:textId="77777777" w:rsidR="00784C41" w:rsidRDefault="00784C41">
      <w:pPr>
        <w:spacing w:after="0"/>
      </w:pPr>
      <w:r>
        <w:separator/>
      </w:r>
    </w:p>
  </w:footnote>
  <w:footnote w:type="continuationSeparator" w:id="0">
    <w:p w14:paraId="0BAF507E" w14:textId="77777777" w:rsidR="00784C41" w:rsidRDefault="00784C41">
      <w:pPr>
        <w:spacing w:after="0"/>
      </w:pPr>
      <w:r>
        <w:continuationSeparator/>
      </w:r>
    </w:p>
  </w:footnote>
  <w:footnote w:type="continuationNotice" w:id="1">
    <w:p w14:paraId="6F01C9D4" w14:textId="77777777" w:rsidR="00784C41" w:rsidRDefault="00784C4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7ED34" w14:textId="77777777" w:rsidR="00591215" w:rsidRDefault="005912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7E451593" w14:paraId="1D49E0F4" w14:textId="77777777" w:rsidTr="7E451593">
      <w:trPr>
        <w:trHeight w:val="300"/>
      </w:trPr>
      <w:tc>
        <w:tcPr>
          <w:tcW w:w="3360" w:type="dxa"/>
        </w:tcPr>
        <w:p w14:paraId="1047C309" w14:textId="28A8554B" w:rsidR="7E451593" w:rsidRDefault="7E451593" w:rsidP="7E451593">
          <w:pPr>
            <w:pStyle w:val="Header"/>
            <w:ind w:left="-115"/>
          </w:pPr>
        </w:p>
      </w:tc>
      <w:tc>
        <w:tcPr>
          <w:tcW w:w="3360" w:type="dxa"/>
        </w:tcPr>
        <w:p w14:paraId="2E97C84A" w14:textId="5EF923A7" w:rsidR="7E451593" w:rsidRDefault="7E451593" w:rsidP="7E451593">
          <w:pPr>
            <w:pStyle w:val="Header"/>
            <w:jc w:val="center"/>
          </w:pPr>
        </w:p>
      </w:tc>
      <w:tc>
        <w:tcPr>
          <w:tcW w:w="3360" w:type="dxa"/>
        </w:tcPr>
        <w:p w14:paraId="15E4E722" w14:textId="589F9A2F" w:rsidR="7E451593" w:rsidRDefault="7E451593" w:rsidP="7E451593">
          <w:pPr>
            <w:pStyle w:val="Header"/>
            <w:ind w:right="-115"/>
            <w:jc w:val="right"/>
          </w:pPr>
        </w:p>
      </w:tc>
    </w:tr>
  </w:tbl>
  <w:p w14:paraId="59DAE7BE" w14:textId="2CEF7157" w:rsidR="7E451593" w:rsidRDefault="7E451593" w:rsidP="7E451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8AFE7" w14:textId="77777777" w:rsidR="00591215" w:rsidRDefault="0059121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E9dvZMr" int2:invalidationBookmarkName="" int2:hashCode="uhrSHtQgFi9y84" int2:id="tla8i7YG">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0CB8"/>
    <w:multiLevelType w:val="hybridMultilevel"/>
    <w:tmpl w:val="563CC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C03423B2">
      <w:start w:val="2"/>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45F5F"/>
    <w:multiLevelType w:val="hybridMultilevel"/>
    <w:tmpl w:val="17C8A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44E8D"/>
    <w:multiLevelType w:val="hybridMultilevel"/>
    <w:tmpl w:val="9D6A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A5882"/>
    <w:multiLevelType w:val="hybridMultilevel"/>
    <w:tmpl w:val="93B0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36F53"/>
    <w:multiLevelType w:val="hybridMultilevel"/>
    <w:tmpl w:val="99C0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70BC1"/>
    <w:multiLevelType w:val="hybridMultilevel"/>
    <w:tmpl w:val="D1C4C184"/>
    <w:lvl w:ilvl="0" w:tplc="D6E0FAD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1CE76F55"/>
    <w:multiLevelType w:val="hybridMultilevel"/>
    <w:tmpl w:val="C576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279C2"/>
    <w:multiLevelType w:val="multilevel"/>
    <w:tmpl w:val="9AD675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63F06"/>
    <w:multiLevelType w:val="hybridMultilevel"/>
    <w:tmpl w:val="1FE274B6"/>
    <w:lvl w:ilvl="0" w:tplc="C4E40B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D211D"/>
    <w:multiLevelType w:val="hybridMultilevel"/>
    <w:tmpl w:val="1FC2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735D0"/>
    <w:multiLevelType w:val="hybridMultilevel"/>
    <w:tmpl w:val="43B61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7574BA"/>
    <w:multiLevelType w:val="hybridMultilevel"/>
    <w:tmpl w:val="B87A9F48"/>
    <w:lvl w:ilvl="0" w:tplc="C4E40B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D25E5"/>
    <w:multiLevelType w:val="hybridMultilevel"/>
    <w:tmpl w:val="DAF0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0092B"/>
    <w:multiLevelType w:val="multilevel"/>
    <w:tmpl w:val="CC80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747647"/>
    <w:multiLevelType w:val="hybridMultilevel"/>
    <w:tmpl w:val="AC3E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A40E7"/>
    <w:multiLevelType w:val="hybridMultilevel"/>
    <w:tmpl w:val="1B2A9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2A1483"/>
    <w:multiLevelType w:val="hybridMultilevel"/>
    <w:tmpl w:val="3826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A0E4B"/>
    <w:multiLevelType w:val="hybridMultilevel"/>
    <w:tmpl w:val="EB5A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204F"/>
    <w:multiLevelType w:val="hybridMultilevel"/>
    <w:tmpl w:val="5114D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7B2A7A"/>
    <w:multiLevelType w:val="hybridMultilevel"/>
    <w:tmpl w:val="A642B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B843FA"/>
    <w:multiLevelType w:val="hybridMultilevel"/>
    <w:tmpl w:val="3AA2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83054"/>
    <w:multiLevelType w:val="hybridMultilevel"/>
    <w:tmpl w:val="A240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F4974"/>
    <w:multiLevelType w:val="multilevel"/>
    <w:tmpl w:val="706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E1375A"/>
    <w:multiLevelType w:val="hybridMultilevel"/>
    <w:tmpl w:val="2E64391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EEC2B87"/>
    <w:multiLevelType w:val="hybridMultilevel"/>
    <w:tmpl w:val="2870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E018D"/>
    <w:multiLevelType w:val="hybridMultilevel"/>
    <w:tmpl w:val="514A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74388F"/>
    <w:multiLevelType w:val="hybridMultilevel"/>
    <w:tmpl w:val="9362BC1C"/>
    <w:lvl w:ilvl="0" w:tplc="C4E40B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260BB"/>
    <w:multiLevelType w:val="hybridMultilevel"/>
    <w:tmpl w:val="6C2EBE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134EC"/>
    <w:multiLevelType w:val="hybridMultilevel"/>
    <w:tmpl w:val="AAC839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88F5C80"/>
    <w:multiLevelType w:val="hybridMultilevel"/>
    <w:tmpl w:val="A62E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F22716"/>
    <w:multiLevelType w:val="multilevel"/>
    <w:tmpl w:val="6128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4F0459"/>
    <w:multiLevelType w:val="multilevel"/>
    <w:tmpl w:val="147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2D5B2D"/>
    <w:multiLevelType w:val="hybridMultilevel"/>
    <w:tmpl w:val="37A2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8793">
    <w:abstractNumId w:val="0"/>
  </w:num>
  <w:num w:numId="2" w16cid:durableId="1939212451">
    <w:abstractNumId w:val="4"/>
  </w:num>
  <w:num w:numId="3" w16cid:durableId="169293255">
    <w:abstractNumId w:val="14"/>
  </w:num>
  <w:num w:numId="4" w16cid:durableId="1434596787">
    <w:abstractNumId w:val="2"/>
  </w:num>
  <w:num w:numId="5" w16cid:durableId="1417479822">
    <w:abstractNumId w:val="24"/>
  </w:num>
  <w:num w:numId="6" w16cid:durableId="614948371">
    <w:abstractNumId w:val="23"/>
  </w:num>
  <w:num w:numId="7" w16cid:durableId="1270163823">
    <w:abstractNumId w:val="27"/>
  </w:num>
  <w:num w:numId="8" w16cid:durableId="1038510386">
    <w:abstractNumId w:val="13"/>
  </w:num>
  <w:num w:numId="9" w16cid:durableId="1815173170">
    <w:abstractNumId w:val="5"/>
  </w:num>
  <w:num w:numId="10" w16cid:durableId="1278415172">
    <w:abstractNumId w:val="8"/>
  </w:num>
  <w:num w:numId="11" w16cid:durableId="2134054671">
    <w:abstractNumId w:val="30"/>
  </w:num>
  <w:num w:numId="12" w16cid:durableId="1289773787">
    <w:abstractNumId w:val="11"/>
  </w:num>
  <w:num w:numId="13" w16cid:durableId="797996197">
    <w:abstractNumId w:val="28"/>
  </w:num>
  <w:num w:numId="14" w16cid:durableId="1018699143">
    <w:abstractNumId w:val="22"/>
  </w:num>
  <w:num w:numId="15" w16cid:durableId="222184758">
    <w:abstractNumId w:val="7"/>
  </w:num>
  <w:num w:numId="16" w16cid:durableId="1515462146">
    <w:abstractNumId w:val="31"/>
  </w:num>
  <w:num w:numId="17" w16cid:durableId="1858108843">
    <w:abstractNumId w:val="26"/>
  </w:num>
  <w:num w:numId="18" w16cid:durableId="1805536672">
    <w:abstractNumId w:val="19"/>
  </w:num>
  <w:num w:numId="19" w16cid:durableId="1004431316">
    <w:abstractNumId w:val="12"/>
  </w:num>
  <w:num w:numId="20" w16cid:durableId="2073460017">
    <w:abstractNumId w:val="25"/>
  </w:num>
  <w:num w:numId="21" w16cid:durableId="665327433">
    <w:abstractNumId w:val="16"/>
  </w:num>
  <w:num w:numId="22" w16cid:durableId="1926256743">
    <w:abstractNumId w:val="10"/>
  </w:num>
  <w:num w:numId="23" w16cid:durableId="1121458446">
    <w:abstractNumId w:val="29"/>
  </w:num>
  <w:num w:numId="24" w16cid:durableId="1401562897">
    <w:abstractNumId w:val="1"/>
  </w:num>
  <w:num w:numId="25" w16cid:durableId="1584216901">
    <w:abstractNumId w:val="9"/>
  </w:num>
  <w:num w:numId="26" w16cid:durableId="81535184">
    <w:abstractNumId w:val="18"/>
  </w:num>
  <w:num w:numId="27" w16cid:durableId="2103185614">
    <w:abstractNumId w:val="6"/>
  </w:num>
  <w:num w:numId="28" w16cid:durableId="1794788886">
    <w:abstractNumId w:val="15"/>
  </w:num>
  <w:num w:numId="29" w16cid:durableId="2045594967">
    <w:abstractNumId w:val="3"/>
  </w:num>
  <w:num w:numId="30" w16cid:durableId="933051070">
    <w:abstractNumId w:val="17"/>
  </w:num>
  <w:num w:numId="31" w16cid:durableId="986054978">
    <w:abstractNumId w:val="20"/>
  </w:num>
  <w:num w:numId="32" w16cid:durableId="41053003">
    <w:abstractNumId w:val="32"/>
  </w:num>
  <w:num w:numId="33" w16cid:durableId="183614028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ty Yount">
    <w15:presenceInfo w15:providerId="AD" w15:userId="S::caty.yount@aspiredigital.com::470cd33d-faf7-4025-89c4-b2da101a6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67"/>
    <w:rsid w:val="000023EF"/>
    <w:rsid w:val="00006D98"/>
    <w:rsid w:val="000133A1"/>
    <w:rsid w:val="00040972"/>
    <w:rsid w:val="000A28E2"/>
    <w:rsid w:val="000E4D8A"/>
    <w:rsid w:val="0010177E"/>
    <w:rsid w:val="00114C16"/>
    <w:rsid w:val="00163DC1"/>
    <w:rsid w:val="00197C75"/>
    <w:rsid w:val="001A0A92"/>
    <w:rsid w:val="001A31D7"/>
    <w:rsid w:val="001A4D0F"/>
    <w:rsid w:val="001A72CE"/>
    <w:rsid w:val="002024EF"/>
    <w:rsid w:val="002029F6"/>
    <w:rsid w:val="00221516"/>
    <w:rsid w:val="002454BF"/>
    <w:rsid w:val="00271C81"/>
    <w:rsid w:val="0029092B"/>
    <w:rsid w:val="0029484F"/>
    <w:rsid w:val="002A28C3"/>
    <w:rsid w:val="002C6886"/>
    <w:rsid w:val="003529E0"/>
    <w:rsid w:val="003B7C32"/>
    <w:rsid w:val="003C15C9"/>
    <w:rsid w:val="0042185A"/>
    <w:rsid w:val="0043481C"/>
    <w:rsid w:val="00487A31"/>
    <w:rsid w:val="004F13C6"/>
    <w:rsid w:val="00505FE3"/>
    <w:rsid w:val="00507837"/>
    <w:rsid w:val="00525E0F"/>
    <w:rsid w:val="00542065"/>
    <w:rsid w:val="0056286D"/>
    <w:rsid w:val="00584C08"/>
    <w:rsid w:val="005858CE"/>
    <w:rsid w:val="00591215"/>
    <w:rsid w:val="005970BA"/>
    <w:rsid w:val="005B5852"/>
    <w:rsid w:val="005C7008"/>
    <w:rsid w:val="005D1B57"/>
    <w:rsid w:val="006352AB"/>
    <w:rsid w:val="00692273"/>
    <w:rsid w:val="00695321"/>
    <w:rsid w:val="006A0D0A"/>
    <w:rsid w:val="006B3208"/>
    <w:rsid w:val="006F0698"/>
    <w:rsid w:val="006F366C"/>
    <w:rsid w:val="00713773"/>
    <w:rsid w:val="007344BE"/>
    <w:rsid w:val="00753F5D"/>
    <w:rsid w:val="00784C41"/>
    <w:rsid w:val="007B7931"/>
    <w:rsid w:val="007C4B08"/>
    <w:rsid w:val="007D5960"/>
    <w:rsid w:val="007D6E7A"/>
    <w:rsid w:val="007D7837"/>
    <w:rsid w:val="008320CD"/>
    <w:rsid w:val="00843966"/>
    <w:rsid w:val="00846A8A"/>
    <w:rsid w:val="00847ED5"/>
    <w:rsid w:val="00892B73"/>
    <w:rsid w:val="009554A4"/>
    <w:rsid w:val="009A2562"/>
    <w:rsid w:val="009F5891"/>
    <w:rsid w:val="00A35740"/>
    <w:rsid w:val="00A73C0E"/>
    <w:rsid w:val="00A83F10"/>
    <w:rsid w:val="00AC3A8E"/>
    <w:rsid w:val="00AE705F"/>
    <w:rsid w:val="00AF5306"/>
    <w:rsid w:val="00AF7222"/>
    <w:rsid w:val="00B622CC"/>
    <w:rsid w:val="00B93083"/>
    <w:rsid w:val="00B93147"/>
    <w:rsid w:val="00BF3155"/>
    <w:rsid w:val="00C5392B"/>
    <w:rsid w:val="00CA5836"/>
    <w:rsid w:val="00CB3E95"/>
    <w:rsid w:val="00CD34FC"/>
    <w:rsid w:val="00D0380E"/>
    <w:rsid w:val="00D15D21"/>
    <w:rsid w:val="00D17499"/>
    <w:rsid w:val="00D3295C"/>
    <w:rsid w:val="00D467C9"/>
    <w:rsid w:val="00D50E30"/>
    <w:rsid w:val="00DA479C"/>
    <w:rsid w:val="00DB34D7"/>
    <w:rsid w:val="00DC2B4B"/>
    <w:rsid w:val="00DD64C3"/>
    <w:rsid w:val="00E176F4"/>
    <w:rsid w:val="00E207F8"/>
    <w:rsid w:val="00E342E9"/>
    <w:rsid w:val="00E6373D"/>
    <w:rsid w:val="00E7622B"/>
    <w:rsid w:val="00EA75EA"/>
    <w:rsid w:val="00EF08D3"/>
    <w:rsid w:val="00EF5FED"/>
    <w:rsid w:val="00F009D6"/>
    <w:rsid w:val="00F3779E"/>
    <w:rsid w:val="00F5544D"/>
    <w:rsid w:val="00F647CF"/>
    <w:rsid w:val="00F76E5E"/>
    <w:rsid w:val="00F81E76"/>
    <w:rsid w:val="00FA789D"/>
    <w:rsid w:val="00FB2503"/>
    <w:rsid w:val="00FB642A"/>
    <w:rsid w:val="00FB7467"/>
    <w:rsid w:val="00FC1E8A"/>
    <w:rsid w:val="00FD0B79"/>
    <w:rsid w:val="12C5D522"/>
    <w:rsid w:val="2292EBBC"/>
    <w:rsid w:val="2C0EEE83"/>
    <w:rsid w:val="47947ED5"/>
    <w:rsid w:val="4C02ACF8"/>
    <w:rsid w:val="6AE694DC"/>
    <w:rsid w:val="6E63EC79"/>
    <w:rsid w:val="728F0A48"/>
    <w:rsid w:val="7E4515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EB4B"/>
  <w15:chartTrackingRefBased/>
  <w15:docId w15:val="{2BEF51C5-B48D-418E-B3F5-91ED17F4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960"/>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D5960"/>
    <w:pPr>
      <w:ind w:left="720"/>
      <w:contextualSpacing/>
    </w:pPr>
  </w:style>
  <w:style w:type="character" w:customStyle="1" w:styleId="Heading1Char">
    <w:name w:val="Heading 1 Char"/>
    <w:basedOn w:val="DefaultParagraphFont"/>
    <w:link w:val="Heading1"/>
    <w:uiPriority w:val="9"/>
    <w:rsid w:val="007D596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D5960"/>
    <w:pPr>
      <w:spacing w:after="0"/>
    </w:p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291328">
      <w:bodyDiv w:val="1"/>
      <w:marLeft w:val="0"/>
      <w:marRight w:val="0"/>
      <w:marTop w:val="0"/>
      <w:marBottom w:val="0"/>
      <w:divBdr>
        <w:top w:val="none" w:sz="0" w:space="0" w:color="auto"/>
        <w:left w:val="none" w:sz="0" w:space="0" w:color="auto"/>
        <w:bottom w:val="none" w:sz="0" w:space="0" w:color="auto"/>
        <w:right w:val="none" w:sz="0" w:space="0" w:color="auto"/>
      </w:divBdr>
    </w:div>
    <w:div w:id="735857819">
      <w:bodyDiv w:val="1"/>
      <w:marLeft w:val="0"/>
      <w:marRight w:val="0"/>
      <w:marTop w:val="0"/>
      <w:marBottom w:val="0"/>
      <w:divBdr>
        <w:top w:val="none" w:sz="0" w:space="0" w:color="auto"/>
        <w:left w:val="none" w:sz="0" w:space="0" w:color="auto"/>
        <w:bottom w:val="none" w:sz="0" w:space="0" w:color="auto"/>
        <w:right w:val="none" w:sz="0" w:space="0" w:color="auto"/>
      </w:divBdr>
    </w:div>
    <w:div w:id="1308976153">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sv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23" Type="http://schemas.microsoft.com/office/2020/10/relationships/intelligence" Target="intelligence2.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873</Words>
  <Characters>4982</Characters>
  <Application>Microsoft Office Word</Application>
  <DocSecurity>4</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Duarte</dc:creator>
  <cp:keywords/>
  <dc:description/>
  <cp:lastModifiedBy>Caty Yount</cp:lastModifiedBy>
  <cp:revision>55</cp:revision>
  <dcterms:created xsi:type="dcterms:W3CDTF">2023-07-01T14:17:00Z</dcterms:created>
  <dcterms:modified xsi:type="dcterms:W3CDTF">2023-07-13T18:52:00Z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5512fe8f-bbd5-47e0-aba1-42837e05443f</vt:lpwstr>
  </property>
</Properties>
</file>