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B7E8C4" w14:textId="391CC3FA" w:rsidR="00437D29" w:rsidRDefault="00437D29" w:rsidP="00437D29">
      <w:pPr>
        <w:autoSpaceDE w:val="0"/>
        <w:autoSpaceDN w:val="0"/>
        <w:adjustRightInd w:val="0"/>
        <w:rPr>
          <w:rFonts w:ascii="P˚SÀ˛" w:hAnsi="P˚SÀ˛" w:cs="P˚SÀ˛"/>
          <w:sz w:val="32"/>
          <w:szCs w:val="32"/>
        </w:rPr>
      </w:pPr>
      <w:r>
        <w:rPr>
          <w:rFonts w:ascii="P˚SÀ˛" w:hAnsi="P˚SÀ˛" w:cs="P˚SÀ˛"/>
          <w:sz w:val="32"/>
          <w:szCs w:val="32"/>
        </w:rPr>
        <w:t>Resource Oriented Micropayment Pool</w:t>
      </w:r>
    </w:p>
    <w:p w14:paraId="1F972843" w14:textId="77777777" w:rsidR="00437D29" w:rsidRDefault="00437D29" w:rsidP="00437D29">
      <w:pPr>
        <w:autoSpaceDE w:val="0"/>
        <w:autoSpaceDN w:val="0"/>
        <w:adjustRightInd w:val="0"/>
        <w:rPr>
          <w:rFonts w:ascii="P˚SÀ˛" w:hAnsi="P˚SÀ˛" w:cs="P˚SÀ˛"/>
          <w:sz w:val="32"/>
          <w:szCs w:val="32"/>
        </w:rPr>
      </w:pPr>
    </w:p>
    <w:p w14:paraId="0EE4E173" w14:textId="6555DA3C" w:rsidR="00437D29" w:rsidRDefault="00437D29" w:rsidP="00437D29">
      <w:pPr>
        <w:autoSpaceDE w:val="0"/>
        <w:autoSpaceDN w:val="0"/>
        <w:adjustRightInd w:val="0"/>
        <w:rPr>
          <w:rFonts w:ascii="P˚SÀ˛" w:hAnsi="P˚SÀ˛" w:cs="P˚SÀ˛"/>
          <w:sz w:val="20"/>
          <w:szCs w:val="20"/>
        </w:rPr>
      </w:pPr>
      <w:r>
        <w:rPr>
          <w:rFonts w:ascii="P˚SÀ˛" w:hAnsi="P˚SÀ˛" w:cs="P˚SÀ˛"/>
          <w:sz w:val="20"/>
          <w:szCs w:val="20"/>
        </w:rPr>
        <w:t>We have designed and implemented an off-chain “Resource Oriented Micropayment Pool” that is purpose-built</w:t>
      </w:r>
    </w:p>
    <w:p w14:paraId="209AEB2D" w14:textId="0D420062" w:rsidR="00437D29" w:rsidRDefault="00437D29" w:rsidP="00437D29">
      <w:pPr>
        <w:autoSpaceDE w:val="0"/>
        <w:autoSpaceDN w:val="0"/>
        <w:adjustRightInd w:val="0"/>
        <w:rPr>
          <w:rFonts w:ascii="P˚SÀ˛" w:hAnsi="P˚SÀ˛" w:cs="P˚SÀ˛"/>
          <w:sz w:val="20"/>
          <w:szCs w:val="20"/>
        </w:rPr>
      </w:pPr>
      <w:r>
        <w:rPr>
          <w:rFonts w:ascii="P˚SÀ˛" w:hAnsi="P˚SÀ˛" w:cs="P˚SÀ˛"/>
          <w:sz w:val="20"/>
          <w:szCs w:val="20"/>
        </w:rPr>
        <w:t xml:space="preserve">For video streaming. It allows a user to create an off-chain micropayment pool that any other user can withdraw from using off-chain </w:t>
      </w:r>
      <w:proofErr w:type="gramStart"/>
      <w:r>
        <w:rPr>
          <w:rFonts w:ascii="P˚SÀ˛" w:hAnsi="P˚SÀ˛" w:cs="P˚SÀ˛"/>
          <w:sz w:val="20"/>
          <w:szCs w:val="20"/>
        </w:rPr>
        <w:t>transactions, and</w:t>
      </w:r>
      <w:proofErr w:type="gramEnd"/>
      <w:r>
        <w:rPr>
          <w:rFonts w:ascii="P˚SÀ˛" w:hAnsi="P˚SÀ˛" w:cs="P˚SÀ˛"/>
          <w:sz w:val="20"/>
          <w:szCs w:val="20"/>
        </w:rPr>
        <w:t xml:space="preserve"> is double-spend resistant. It is much more flexible compared to off-chain payment channels. In particular, for the video streaming use case, it allows a viewer to pay for video content pulled from multiple caching nodes without on-chain transactions. By replacing on-chain transactions with off-chain payments, the built-in “Resource Oriented Micropayment Pool” significantly improves the scalability of the blockchain.</w:t>
      </w:r>
    </w:p>
    <w:p w14:paraId="38156686" w14:textId="77777777" w:rsidR="00437D29" w:rsidRDefault="00437D29" w:rsidP="00437D29">
      <w:pPr>
        <w:autoSpaceDE w:val="0"/>
        <w:autoSpaceDN w:val="0"/>
        <w:adjustRightInd w:val="0"/>
        <w:rPr>
          <w:rFonts w:ascii="P˚SÀ˛" w:hAnsi="P˚SÀ˛" w:cs="P˚SÀ˛"/>
          <w:sz w:val="20"/>
          <w:szCs w:val="20"/>
        </w:rPr>
      </w:pPr>
    </w:p>
    <w:p w14:paraId="2733AE0D" w14:textId="55323451" w:rsidR="00437D29" w:rsidRDefault="00437D29" w:rsidP="00437D29">
      <w:pPr>
        <w:autoSpaceDE w:val="0"/>
        <w:autoSpaceDN w:val="0"/>
        <w:adjustRightInd w:val="0"/>
        <w:rPr>
          <w:rFonts w:ascii="P˚SÀ˛" w:hAnsi="P˚SÀ˛" w:cs="P˚SÀ˛"/>
          <w:sz w:val="20"/>
          <w:szCs w:val="20"/>
        </w:rPr>
      </w:pPr>
      <w:r>
        <w:rPr>
          <w:rFonts w:ascii="P˚SÀ˛" w:hAnsi="P˚SÀ˛" w:cs="P˚SÀ˛"/>
          <w:sz w:val="20"/>
          <w:szCs w:val="20"/>
        </w:rPr>
        <w:t>The following scenario and diagram provide a comprehensive walkthrough of how the Resource Oriented Micropayment Pool works in application.</w:t>
      </w:r>
    </w:p>
    <w:p w14:paraId="020DF101" w14:textId="7B2D0310" w:rsidR="00437D29" w:rsidRDefault="00437D29" w:rsidP="00437D29">
      <w:pPr>
        <w:autoSpaceDE w:val="0"/>
        <w:autoSpaceDN w:val="0"/>
        <w:adjustRightInd w:val="0"/>
        <w:rPr>
          <w:rFonts w:ascii="P˚SÀ˛" w:hAnsi="P˚SÀ˛" w:cs="P˚SÀ˛"/>
          <w:sz w:val="20"/>
          <w:szCs w:val="20"/>
        </w:rPr>
      </w:pPr>
    </w:p>
    <w:p w14:paraId="08DB63FE" w14:textId="2B8824F5" w:rsidR="00437D29" w:rsidRDefault="00437D29" w:rsidP="00437D29">
      <w:pPr>
        <w:autoSpaceDE w:val="0"/>
        <w:autoSpaceDN w:val="0"/>
        <w:adjustRightInd w:val="0"/>
        <w:rPr>
          <w:rFonts w:ascii="P˚SÀ˛" w:hAnsi="P˚SÀ˛" w:cs="P˚SÀ˛"/>
          <w:sz w:val="20"/>
          <w:szCs w:val="20"/>
        </w:rPr>
      </w:pPr>
      <w:r w:rsidRPr="004406B2">
        <w:rPr>
          <w:rFonts w:ascii="P˚SÀ˛" w:hAnsi="P˚SÀ˛" w:cs="P˚SÀ˛"/>
          <w:b/>
          <w:bCs/>
          <w:sz w:val="20"/>
          <w:szCs w:val="20"/>
        </w:rPr>
        <w:t>● Step 0.</w:t>
      </w:r>
      <w:r>
        <w:rPr>
          <w:rFonts w:ascii="P˚SÀ˛" w:hAnsi="P˚SÀ˛" w:cs="P˚SÀ˛"/>
          <w:sz w:val="20"/>
          <w:szCs w:val="20"/>
        </w:rPr>
        <w:t xml:space="preserve"> A provider of a resource makes available the </w:t>
      </w:r>
      <w:proofErr w:type="spellStart"/>
      <w:r w:rsidRPr="00437D29">
        <w:rPr>
          <w:rFonts w:ascii="P˚SÀ˛" w:hAnsi="P˚SÀ˛" w:cs="P˚SÀ˛"/>
          <w:i/>
          <w:iCs/>
          <w:sz w:val="20"/>
          <w:szCs w:val="20"/>
        </w:rPr>
        <w:t>resourceId</w:t>
      </w:r>
      <w:proofErr w:type="spellEnd"/>
      <w:r>
        <w:rPr>
          <w:rFonts w:ascii="P˚SÀ˛" w:hAnsi="P˚SÀ˛" w:cs="P˚SÀ˛"/>
          <w:sz w:val="20"/>
          <w:szCs w:val="20"/>
        </w:rPr>
        <w:t xml:space="preserve"> </w:t>
      </w:r>
      <w:r w:rsidR="0052637D">
        <w:rPr>
          <w:rFonts w:ascii="P˚SÀ˛" w:hAnsi="P˚SÀ˛" w:cs="P˚SÀ˛"/>
          <w:sz w:val="20"/>
          <w:szCs w:val="20"/>
        </w:rPr>
        <w:t xml:space="preserve">to identify </w:t>
      </w:r>
      <w:r w:rsidR="00DD3258">
        <w:rPr>
          <w:rFonts w:ascii="P˚SÀ˛" w:hAnsi="P˚SÀ˛" w:cs="P˚SÀ˛"/>
          <w:sz w:val="20"/>
          <w:szCs w:val="20"/>
        </w:rPr>
        <w:t>the resource</w:t>
      </w:r>
      <w:r w:rsidR="0052637D">
        <w:rPr>
          <w:rFonts w:ascii="P˚SÀ˛" w:hAnsi="P˚SÀ˛" w:cs="P˚SÀ˛"/>
          <w:sz w:val="20"/>
          <w:szCs w:val="20"/>
        </w:rPr>
        <w:t xml:space="preserve"> </w:t>
      </w:r>
      <w:r>
        <w:rPr>
          <w:rFonts w:ascii="P˚SÀ˛" w:hAnsi="P˚SÀ˛" w:cs="P˚SÀ˛"/>
          <w:sz w:val="20"/>
          <w:szCs w:val="20"/>
        </w:rPr>
        <w:t xml:space="preserve">and </w:t>
      </w:r>
      <w:r w:rsidR="00DD3258">
        <w:rPr>
          <w:rFonts w:ascii="P˚SÀ˛" w:hAnsi="P˚SÀ˛" w:cs="P˚SÀ˛"/>
          <w:sz w:val="20"/>
          <w:szCs w:val="20"/>
        </w:rPr>
        <w:t xml:space="preserve">the </w:t>
      </w:r>
      <w:r>
        <w:rPr>
          <w:rFonts w:ascii="P˚SÀ˛" w:hAnsi="P˚SÀ˛" w:cs="P˚SÀ˛"/>
          <w:sz w:val="20"/>
          <w:szCs w:val="20"/>
        </w:rPr>
        <w:t xml:space="preserve">cost of </w:t>
      </w:r>
      <w:r w:rsidR="00DD3258">
        <w:rPr>
          <w:rFonts w:ascii="P˚SÀ˛" w:hAnsi="P˚SÀ˛" w:cs="P˚SÀ˛"/>
          <w:sz w:val="20"/>
          <w:szCs w:val="20"/>
        </w:rPr>
        <w:t>the</w:t>
      </w:r>
      <w:r>
        <w:rPr>
          <w:rFonts w:ascii="P˚SÀ˛" w:hAnsi="P˚SÀ˛" w:cs="P˚SÀ˛"/>
          <w:sz w:val="20"/>
          <w:szCs w:val="20"/>
        </w:rPr>
        <w:t xml:space="preserve"> resource available to be purchased </w:t>
      </w:r>
      <w:r w:rsidR="004406B2">
        <w:rPr>
          <w:rFonts w:ascii="P˚SÀ˛" w:hAnsi="P˚SÀ˛" w:cs="P˚SÀ˛"/>
          <w:sz w:val="20"/>
          <w:szCs w:val="20"/>
        </w:rPr>
        <w:t>by</w:t>
      </w:r>
      <w:r>
        <w:rPr>
          <w:rFonts w:ascii="P˚SÀ˛" w:hAnsi="P˚SÀ˛" w:cs="P˚SÀ˛"/>
          <w:sz w:val="20"/>
          <w:szCs w:val="20"/>
        </w:rPr>
        <w:t xml:space="preserve"> potential </w:t>
      </w:r>
      <w:r w:rsidR="004406B2">
        <w:rPr>
          <w:rFonts w:ascii="P˚SÀ˛" w:hAnsi="P˚SÀ˛" w:cs="P˚SÀ˛"/>
          <w:sz w:val="20"/>
          <w:szCs w:val="20"/>
        </w:rPr>
        <w:t>receivers</w:t>
      </w:r>
      <w:r w:rsidR="0052637D">
        <w:rPr>
          <w:rFonts w:ascii="P˚SÀ˛" w:hAnsi="P˚SÀ˛" w:cs="P˚SÀ˛"/>
          <w:sz w:val="20"/>
          <w:szCs w:val="20"/>
        </w:rPr>
        <w:t xml:space="preserve"> and potentially how long they are willing to wait to redeem payment.</w:t>
      </w:r>
    </w:p>
    <w:p w14:paraId="20FE9719" w14:textId="61F74BDF" w:rsidR="00DD3258" w:rsidRDefault="00DD3258" w:rsidP="00437D29">
      <w:pPr>
        <w:autoSpaceDE w:val="0"/>
        <w:autoSpaceDN w:val="0"/>
        <w:adjustRightInd w:val="0"/>
        <w:rPr>
          <w:rFonts w:ascii="P˚SÀ˛" w:hAnsi="P˚SÀ˛" w:cs="P˚SÀ˛"/>
          <w:sz w:val="20"/>
          <w:szCs w:val="20"/>
        </w:rPr>
      </w:pPr>
    </w:p>
    <w:p w14:paraId="67268B87" w14:textId="243D958E" w:rsidR="00DD3258" w:rsidRPr="00DD3258" w:rsidRDefault="00DD3258" w:rsidP="00DD325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P˚SÀ˛" w:hAnsi="P˚SÀ˛" w:cs="P˚SÀ˛"/>
          <w:sz w:val="20"/>
          <w:szCs w:val="20"/>
        </w:rPr>
      </w:pPr>
      <w:r w:rsidRPr="00DD3258">
        <w:rPr>
          <w:rFonts w:ascii="P˚SÀ˛" w:hAnsi="P˚SÀ˛" w:cs="P˚SÀ˛"/>
          <w:sz w:val="20"/>
          <w:szCs w:val="20"/>
        </w:rPr>
        <w:t>Is this advertising left entirely to the parties involved?  What about non-video content case?</w:t>
      </w:r>
    </w:p>
    <w:p w14:paraId="162E0C09" w14:textId="7E8BF305" w:rsidR="00DD3258" w:rsidRPr="00DD3258" w:rsidRDefault="00DD3258" w:rsidP="00DD325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P˚SÀ˛" w:hAnsi="P˚SÀ˛" w:cs="P˚SÀ˛"/>
          <w:sz w:val="20"/>
          <w:szCs w:val="20"/>
        </w:rPr>
      </w:pPr>
      <w:r w:rsidRPr="00DD3258">
        <w:rPr>
          <w:rFonts w:ascii="P˚SÀ˛" w:hAnsi="P˚SÀ˛" w:cs="P˚SÀ˛"/>
          <w:sz w:val="20"/>
          <w:szCs w:val="20"/>
        </w:rPr>
        <w:t>How is the block time calculated so that the expiration of the pool can be understood by the parties?  Is/could this be made available by the explorer API?</w:t>
      </w:r>
    </w:p>
    <w:p w14:paraId="4F9C0F22" w14:textId="77777777" w:rsidR="00DD3258" w:rsidRDefault="00DD3258" w:rsidP="00DD3258">
      <w:pPr>
        <w:autoSpaceDE w:val="0"/>
        <w:autoSpaceDN w:val="0"/>
        <w:adjustRightInd w:val="0"/>
        <w:rPr>
          <w:rFonts w:ascii="P˚SÀ˛" w:hAnsi="P˚SÀ˛" w:cs="P˚SÀ˛"/>
          <w:sz w:val="20"/>
          <w:szCs w:val="20"/>
        </w:rPr>
      </w:pPr>
    </w:p>
    <w:p w14:paraId="572392D8" w14:textId="77777777" w:rsidR="00437D29" w:rsidRDefault="00437D29" w:rsidP="00437D29">
      <w:pPr>
        <w:autoSpaceDE w:val="0"/>
        <w:autoSpaceDN w:val="0"/>
        <w:adjustRightInd w:val="0"/>
        <w:rPr>
          <w:rFonts w:ascii="P˚SÀ˛" w:hAnsi="P˚SÀ˛" w:cs="P˚SÀ˛"/>
          <w:sz w:val="20"/>
          <w:szCs w:val="20"/>
        </w:rPr>
      </w:pPr>
    </w:p>
    <w:p w14:paraId="4DBD60AB" w14:textId="161CA5F9" w:rsidR="00437D29" w:rsidRDefault="00437D29" w:rsidP="00437D29">
      <w:pPr>
        <w:autoSpaceDE w:val="0"/>
        <w:autoSpaceDN w:val="0"/>
        <w:adjustRightInd w:val="0"/>
        <w:rPr>
          <w:rFonts w:ascii="P˚SÀ˛" w:hAnsi="P˚SÀ˛" w:cs="P˚SÀ˛"/>
          <w:sz w:val="20"/>
          <w:szCs w:val="20"/>
        </w:rPr>
      </w:pPr>
      <w:r w:rsidRPr="004406B2">
        <w:rPr>
          <w:rFonts w:ascii="P˚SÀ˛" w:hAnsi="P˚SÀ˛" w:cs="P˚SÀ˛"/>
          <w:b/>
          <w:bCs/>
          <w:sz w:val="20"/>
          <w:szCs w:val="20"/>
        </w:rPr>
        <w:t>● Step 1.</w:t>
      </w:r>
      <w:r>
        <w:rPr>
          <w:rFonts w:ascii="P˚SÀ˛" w:hAnsi="P˚SÀ˛" w:cs="P˚SÀ˛"/>
          <w:sz w:val="20"/>
          <w:szCs w:val="20"/>
        </w:rPr>
        <w:t xml:space="preserve"> Micropayment pool creation: As the first step, Alice publishes an on-chain</w:t>
      </w:r>
      <w:r w:rsidR="00F742D3">
        <w:rPr>
          <w:rFonts w:ascii="P˚SÀ˛" w:hAnsi="P˚SÀ˛" w:cs="P˚SÀ˛"/>
          <w:sz w:val="20"/>
          <w:szCs w:val="20"/>
        </w:rPr>
        <w:t xml:space="preserve"> </w:t>
      </w:r>
      <w:r>
        <w:rPr>
          <w:rFonts w:ascii="P˚SÀ˛" w:hAnsi="P˚SÀ˛" w:cs="P˚SÀ˛"/>
          <w:sz w:val="20"/>
          <w:szCs w:val="20"/>
        </w:rPr>
        <w:t xml:space="preserve">transaction to create a micropayment pool with a time-lock and a </w:t>
      </w:r>
      <w:proofErr w:type="spellStart"/>
      <w:r>
        <w:rPr>
          <w:rFonts w:ascii="P˚SÀ˛" w:hAnsi="P˚SÀ˛" w:cs="P˚SÀ˛"/>
          <w:sz w:val="20"/>
          <w:szCs w:val="20"/>
        </w:rPr>
        <w:t>slashable</w:t>
      </w:r>
      <w:proofErr w:type="spellEnd"/>
      <w:r>
        <w:rPr>
          <w:rFonts w:ascii="P˚SÀ˛" w:hAnsi="P˚SÀ˛" w:cs="P˚SÀ˛"/>
          <w:sz w:val="20"/>
          <w:szCs w:val="20"/>
        </w:rPr>
        <w:t xml:space="preserve"> collateral.</w:t>
      </w:r>
    </w:p>
    <w:p w14:paraId="6417F501" w14:textId="77777777" w:rsidR="00F742D3" w:rsidRDefault="00F742D3" w:rsidP="00437D29">
      <w:pPr>
        <w:autoSpaceDE w:val="0"/>
        <w:autoSpaceDN w:val="0"/>
        <w:adjustRightInd w:val="0"/>
        <w:rPr>
          <w:rFonts w:ascii="P˚SÀ˛" w:hAnsi="P˚SÀ˛" w:cs="P˚SÀ˛"/>
          <w:sz w:val="20"/>
          <w:szCs w:val="20"/>
        </w:rPr>
      </w:pPr>
    </w:p>
    <w:p w14:paraId="753271EF" w14:textId="061F265F" w:rsidR="00437D29" w:rsidRDefault="00437D29" w:rsidP="00437D29">
      <w:pPr>
        <w:autoSpaceDE w:val="0"/>
        <w:autoSpaceDN w:val="0"/>
        <w:adjustRightInd w:val="0"/>
        <w:ind w:firstLine="720"/>
        <w:rPr>
          <w:rFonts w:ascii="P˚SÀ˛" w:hAnsi="P˚SÀ˛" w:cs="P˚SÀ˛"/>
          <w:i/>
          <w:iCs/>
          <w:sz w:val="22"/>
          <w:szCs w:val="22"/>
        </w:rPr>
      </w:pPr>
      <w:proofErr w:type="spellStart"/>
      <w:proofErr w:type="gramStart"/>
      <w:r w:rsidRPr="00437D29">
        <w:rPr>
          <w:rFonts w:ascii="P˚SÀ˛" w:hAnsi="P˚SÀ˛" w:cs="P˚SÀ˛"/>
          <w:i/>
          <w:iCs/>
          <w:sz w:val="22"/>
          <w:szCs w:val="22"/>
        </w:rPr>
        <w:t>CreatePool</w:t>
      </w:r>
      <w:proofErr w:type="spellEnd"/>
      <w:r w:rsidRPr="00437D29">
        <w:rPr>
          <w:rFonts w:ascii="P˚SÀ˛" w:hAnsi="P˚SÀ˛" w:cs="P˚SÀ˛"/>
          <w:i/>
          <w:iCs/>
          <w:sz w:val="22"/>
          <w:szCs w:val="22"/>
        </w:rPr>
        <w:t>(</w:t>
      </w:r>
      <w:proofErr w:type="spellStart"/>
      <w:proofErr w:type="gramEnd"/>
      <w:r w:rsidRPr="00437D29">
        <w:rPr>
          <w:rFonts w:ascii="P˚SÀ˛" w:hAnsi="P˚SÀ˛" w:cs="P˚SÀ˛"/>
          <w:i/>
          <w:iCs/>
          <w:sz w:val="22"/>
          <w:szCs w:val="22"/>
        </w:rPr>
        <w:t>resourceId</w:t>
      </w:r>
      <w:proofErr w:type="spellEnd"/>
      <w:r w:rsidRPr="00437D29">
        <w:rPr>
          <w:rFonts w:ascii="P˚SÀ˛" w:hAnsi="P˚SÀ˛" w:cs="P˚SÀ˛"/>
          <w:i/>
          <w:iCs/>
          <w:sz w:val="22"/>
          <w:szCs w:val="22"/>
        </w:rPr>
        <w:t>, deposit, collateral, duration)</w:t>
      </w:r>
    </w:p>
    <w:p w14:paraId="740FB96A" w14:textId="77777777" w:rsidR="00F742D3" w:rsidRPr="00437D29" w:rsidRDefault="00F742D3" w:rsidP="00437D29">
      <w:pPr>
        <w:autoSpaceDE w:val="0"/>
        <w:autoSpaceDN w:val="0"/>
        <w:adjustRightInd w:val="0"/>
        <w:ind w:firstLine="720"/>
        <w:rPr>
          <w:rFonts w:ascii="P˚SÀ˛" w:hAnsi="P˚SÀ˛" w:cs="P˚SÀ˛"/>
          <w:i/>
          <w:iCs/>
          <w:sz w:val="22"/>
          <w:szCs w:val="22"/>
        </w:rPr>
      </w:pPr>
    </w:p>
    <w:p w14:paraId="4B562A2F" w14:textId="6908977B" w:rsidR="00437D29" w:rsidRDefault="00437D29" w:rsidP="00437D29">
      <w:pPr>
        <w:autoSpaceDE w:val="0"/>
        <w:autoSpaceDN w:val="0"/>
        <w:adjustRightInd w:val="0"/>
        <w:rPr>
          <w:rFonts w:ascii="P˚SÀ˛" w:hAnsi="P˚SÀ˛" w:cs="P˚SÀ˛"/>
          <w:sz w:val="20"/>
          <w:szCs w:val="20"/>
        </w:rPr>
      </w:pPr>
      <w:r>
        <w:rPr>
          <w:rFonts w:ascii="P˚SÀ˛" w:hAnsi="P˚SÀ˛" w:cs="P˚SÀ˛"/>
          <w:sz w:val="20"/>
          <w:szCs w:val="20"/>
        </w:rPr>
        <w:t xml:space="preserve">A couple things to be noted. To create the pool, Alice needs to specify the “Resource ID” </w:t>
      </w:r>
      <w:proofErr w:type="spellStart"/>
      <w:r w:rsidRPr="00437D29">
        <w:rPr>
          <w:rFonts w:ascii="P˚SÀ˛" w:hAnsi="P˚SÀ˛" w:cs="P˚SÀ˛"/>
          <w:i/>
          <w:iCs/>
          <w:sz w:val="20"/>
          <w:szCs w:val="20"/>
        </w:rPr>
        <w:t>resourceId</w:t>
      </w:r>
      <w:proofErr w:type="spellEnd"/>
      <w:r>
        <w:rPr>
          <w:rFonts w:ascii="P˚SÀ˛" w:hAnsi="P˚SÀ˛" w:cs="P˚SÀ˛"/>
          <w:sz w:val="20"/>
          <w:szCs w:val="20"/>
        </w:rPr>
        <w:t xml:space="preserve"> that</w:t>
      </w:r>
      <w:r w:rsidR="004406B2">
        <w:rPr>
          <w:rFonts w:ascii="P˚SÀ˛" w:hAnsi="P˚SÀ˛" w:cs="P˚SÀ˛"/>
          <w:sz w:val="20"/>
          <w:szCs w:val="20"/>
        </w:rPr>
        <w:t xml:space="preserve"> </w:t>
      </w:r>
      <w:r>
        <w:rPr>
          <w:rFonts w:ascii="P˚SÀ˛" w:hAnsi="P˚SÀ˛" w:cs="P˚SÀ˛"/>
          <w:sz w:val="20"/>
          <w:szCs w:val="20"/>
        </w:rPr>
        <w:t>uniquely represents the digital content she intends to retrieve. It may refer to a video file, or a live stream.</w:t>
      </w:r>
    </w:p>
    <w:p w14:paraId="09A829AC" w14:textId="135352C0" w:rsidR="00DD3258" w:rsidRDefault="00DD3258" w:rsidP="00437D29">
      <w:pPr>
        <w:autoSpaceDE w:val="0"/>
        <w:autoSpaceDN w:val="0"/>
        <w:adjustRightInd w:val="0"/>
        <w:rPr>
          <w:rFonts w:ascii="P˚SÀ˛" w:hAnsi="P˚SÀ˛" w:cs="P˚SÀ˛"/>
          <w:sz w:val="20"/>
          <w:szCs w:val="20"/>
        </w:rPr>
      </w:pPr>
    </w:p>
    <w:p w14:paraId="7E9A4A1E" w14:textId="6AB8E562" w:rsidR="00DD3258" w:rsidRPr="00DD3258" w:rsidRDefault="00DD3258" w:rsidP="00DD3258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P˚SÀ˛" w:hAnsi="P˚SÀ˛" w:cs="P˚SÀ˛"/>
          <w:sz w:val="20"/>
          <w:szCs w:val="20"/>
        </w:rPr>
      </w:pPr>
      <w:r>
        <w:rPr>
          <w:rFonts w:ascii="P˚SÀ˛" w:hAnsi="P˚SÀ˛" w:cs="P˚SÀ˛"/>
          <w:sz w:val="20"/>
          <w:szCs w:val="20"/>
        </w:rPr>
        <w:t xml:space="preserve">To confirm.  Is </w:t>
      </w:r>
      <w:proofErr w:type="spellStart"/>
      <w:r w:rsidRPr="001E6C54">
        <w:rPr>
          <w:rFonts w:ascii="P˚SÀ˛" w:hAnsi="P˚SÀ˛" w:cs="P˚SÀ˛"/>
          <w:i/>
          <w:iCs/>
          <w:sz w:val="20"/>
          <w:szCs w:val="20"/>
        </w:rPr>
        <w:t>resourceID</w:t>
      </w:r>
      <w:proofErr w:type="spellEnd"/>
      <w:r>
        <w:rPr>
          <w:rFonts w:ascii="P˚SÀ˛" w:hAnsi="P˚SÀ˛" w:cs="P˚SÀ˛"/>
          <w:sz w:val="20"/>
          <w:szCs w:val="20"/>
        </w:rPr>
        <w:t xml:space="preserve"> the entire video file and </w:t>
      </w:r>
      <w:proofErr w:type="spellStart"/>
      <w:r>
        <w:rPr>
          <w:rFonts w:ascii="P˚SÀ˛" w:hAnsi="P˚SÀ˛" w:cs="P˚SÀ˛"/>
          <w:sz w:val="20"/>
          <w:szCs w:val="20"/>
        </w:rPr>
        <w:t>does</w:t>
      </w:r>
      <w:proofErr w:type="spellEnd"/>
      <w:r>
        <w:rPr>
          <w:rFonts w:ascii="P˚SÀ˛" w:hAnsi="P˚SÀ˛" w:cs="P˚SÀ˛"/>
          <w:sz w:val="20"/>
          <w:szCs w:val="20"/>
        </w:rPr>
        <w:t xml:space="preserve"> resou</w:t>
      </w:r>
      <w:proofErr w:type="spellStart"/>
      <w:r>
        <w:rPr>
          <w:rFonts w:ascii="P˚SÀ˛" w:hAnsi="P˚SÀ˛" w:cs="P˚SÀ˛"/>
          <w:sz w:val="20"/>
          <w:szCs w:val="20"/>
        </w:rPr>
        <w:t>rceID+reserve_seq</w:t>
      </w:r>
      <w:proofErr w:type="spellEnd"/>
      <w:r>
        <w:rPr>
          <w:rFonts w:ascii="P˚SÀ˛" w:hAnsi="P˚SÀ˛" w:cs="P˚SÀ˛"/>
          <w:sz w:val="20"/>
          <w:szCs w:val="20"/>
        </w:rPr>
        <w:t xml:space="preserve"> uniquely identify the video segment?  If so, if Alice requests </w:t>
      </w:r>
      <w:proofErr w:type="spellStart"/>
      <w:proofErr w:type="gramStart"/>
      <w:r w:rsidRPr="001E6C54">
        <w:rPr>
          <w:rFonts w:ascii="P˚SÀ˛" w:hAnsi="P˚SÀ˛" w:cs="P˚SÀ˛"/>
          <w:i/>
          <w:iCs/>
          <w:sz w:val="20"/>
          <w:szCs w:val="20"/>
        </w:rPr>
        <w:t>resourceID</w:t>
      </w:r>
      <w:proofErr w:type="spellEnd"/>
      <w:r w:rsidRPr="001E6C54">
        <w:rPr>
          <w:rFonts w:ascii="P˚SÀ˛" w:hAnsi="P˚SÀ˛" w:cs="P˚SÀ˛"/>
          <w:i/>
          <w:iCs/>
          <w:sz w:val="20"/>
          <w:szCs w:val="20"/>
        </w:rPr>
        <w:t>(</w:t>
      </w:r>
      <w:proofErr w:type="gramEnd"/>
      <w:r w:rsidRPr="001E6C54">
        <w:rPr>
          <w:rFonts w:ascii="P˚SÀ˛" w:hAnsi="P˚SÀ˛" w:cs="P˚SÀ˛"/>
          <w:i/>
          <w:iCs/>
          <w:sz w:val="20"/>
          <w:szCs w:val="20"/>
        </w:rPr>
        <w:t>0)</w:t>
      </w:r>
      <w:r>
        <w:rPr>
          <w:rFonts w:ascii="P˚SÀ˛" w:hAnsi="P˚SÀ˛" w:cs="P˚SÀ˛"/>
          <w:sz w:val="20"/>
          <w:szCs w:val="20"/>
        </w:rPr>
        <w:t xml:space="preserve"> from Bob but fails to receive it, does she wait or </w:t>
      </w:r>
      <w:r w:rsidR="001E6C54">
        <w:rPr>
          <w:rFonts w:ascii="P˚SÀ˛" w:hAnsi="P˚SÀ˛" w:cs="P˚SÀ˛"/>
          <w:sz w:val="20"/>
          <w:szCs w:val="20"/>
        </w:rPr>
        <w:t xml:space="preserve">request </w:t>
      </w:r>
      <w:proofErr w:type="spellStart"/>
      <w:r w:rsidR="001E6C54" w:rsidRPr="001E6C54">
        <w:rPr>
          <w:rFonts w:ascii="P˚SÀ˛" w:hAnsi="P˚SÀ˛" w:cs="P˚SÀ˛"/>
          <w:i/>
          <w:iCs/>
          <w:sz w:val="20"/>
          <w:szCs w:val="20"/>
        </w:rPr>
        <w:t>resourceID</w:t>
      </w:r>
      <w:proofErr w:type="spellEnd"/>
      <w:r w:rsidR="001E6C54" w:rsidRPr="001E6C54">
        <w:rPr>
          <w:rFonts w:ascii="P˚SÀ˛" w:hAnsi="P˚SÀ˛" w:cs="P˚SÀ˛"/>
          <w:i/>
          <w:iCs/>
          <w:sz w:val="20"/>
          <w:szCs w:val="20"/>
        </w:rPr>
        <w:t>(0)</w:t>
      </w:r>
      <w:r w:rsidR="001E6C54">
        <w:rPr>
          <w:rFonts w:ascii="P˚SÀ˛" w:hAnsi="P˚SÀ˛" w:cs="P˚SÀ˛"/>
          <w:sz w:val="20"/>
          <w:szCs w:val="20"/>
        </w:rPr>
        <w:t xml:space="preserve"> from Carol?</w:t>
      </w:r>
    </w:p>
    <w:p w14:paraId="2D43B1BB" w14:textId="77777777" w:rsidR="00437D29" w:rsidRDefault="00437D29" w:rsidP="00437D29">
      <w:pPr>
        <w:autoSpaceDE w:val="0"/>
        <w:autoSpaceDN w:val="0"/>
        <w:adjustRightInd w:val="0"/>
        <w:rPr>
          <w:rFonts w:ascii="P˚SÀ˛" w:hAnsi="P˚SÀ˛" w:cs="P˚SÀ˛"/>
          <w:sz w:val="20"/>
          <w:szCs w:val="20"/>
        </w:rPr>
      </w:pPr>
    </w:p>
    <w:p w14:paraId="7FFBC464" w14:textId="1125C27E" w:rsidR="00437D29" w:rsidRDefault="00437D29" w:rsidP="00437D29">
      <w:pPr>
        <w:autoSpaceDE w:val="0"/>
        <w:autoSpaceDN w:val="0"/>
        <w:adjustRightInd w:val="0"/>
        <w:rPr>
          <w:rFonts w:ascii="P˚SÀ˛" w:hAnsi="P˚SÀ˛" w:cs="P˚SÀ˛"/>
          <w:sz w:val="20"/>
          <w:szCs w:val="20"/>
        </w:rPr>
      </w:pPr>
      <w:r>
        <w:rPr>
          <w:rFonts w:ascii="P˚SÀ˛" w:hAnsi="P˚SÀ˛" w:cs="P˚SÀ˛"/>
          <w:sz w:val="20"/>
          <w:szCs w:val="20"/>
        </w:rPr>
        <w:t xml:space="preserve">The </w:t>
      </w:r>
      <w:r w:rsidRPr="00437D29">
        <w:rPr>
          <w:rFonts w:ascii="P˚SÀ˛" w:hAnsi="P˚SÀ˛" w:cs="P˚SÀ˛"/>
          <w:i/>
          <w:iCs/>
          <w:sz w:val="20"/>
          <w:szCs w:val="20"/>
        </w:rPr>
        <w:t>deposit</w:t>
      </w:r>
      <w:r>
        <w:rPr>
          <w:rFonts w:ascii="P˚SÀ˛" w:hAnsi="P˚SÀ˛" w:cs="P˚SÀ˛"/>
          <w:sz w:val="20"/>
          <w:szCs w:val="20"/>
        </w:rPr>
        <w:t xml:space="preserve"> amount needs to be at least the total value of the resource to be retrieved. For instance, if the</w:t>
      </w:r>
      <w:r w:rsidR="004406B2">
        <w:rPr>
          <w:rFonts w:ascii="P˚SÀ˛" w:hAnsi="P˚SÀ˛" w:cs="P˚SÀ˛"/>
          <w:sz w:val="20"/>
          <w:szCs w:val="20"/>
        </w:rPr>
        <w:t xml:space="preserve"> </w:t>
      </w:r>
      <w:r>
        <w:rPr>
          <w:rFonts w:ascii="P˚SÀ˛" w:hAnsi="P˚SÀ˛" w:cs="P˚SÀ˛"/>
          <w:sz w:val="20"/>
          <w:szCs w:val="20"/>
        </w:rPr>
        <w:t>resource is a video file which is worth 10 tokens, then the deposit has to be at least 10 tokens.</w:t>
      </w:r>
    </w:p>
    <w:p w14:paraId="1D9CF1D8" w14:textId="77777777" w:rsidR="00437D29" w:rsidRDefault="00437D29" w:rsidP="00437D29">
      <w:pPr>
        <w:autoSpaceDE w:val="0"/>
        <w:autoSpaceDN w:val="0"/>
        <w:adjustRightInd w:val="0"/>
        <w:rPr>
          <w:rFonts w:ascii="P˚SÀ˛" w:hAnsi="P˚SÀ˛" w:cs="P˚SÀ˛"/>
          <w:sz w:val="20"/>
          <w:szCs w:val="20"/>
        </w:rPr>
      </w:pPr>
    </w:p>
    <w:p w14:paraId="196E879F" w14:textId="72CC050A" w:rsidR="00437D29" w:rsidRDefault="00437D29" w:rsidP="00437D29">
      <w:pPr>
        <w:autoSpaceDE w:val="0"/>
        <w:autoSpaceDN w:val="0"/>
        <w:adjustRightInd w:val="0"/>
        <w:rPr>
          <w:rFonts w:ascii="P˚SÀ˛" w:hAnsi="P˚SÀ˛" w:cs="P˚SÀ˛"/>
          <w:sz w:val="20"/>
          <w:szCs w:val="20"/>
        </w:rPr>
      </w:pPr>
      <w:r>
        <w:rPr>
          <w:rFonts w:ascii="P˚SÀ˛" w:hAnsi="P˚SÀ˛" w:cs="P˚SÀ˛"/>
          <w:sz w:val="20"/>
          <w:szCs w:val="20"/>
        </w:rPr>
        <w:t xml:space="preserve">The </w:t>
      </w:r>
      <w:r w:rsidRPr="00437D29">
        <w:rPr>
          <w:rFonts w:ascii="P˚SÀ˛" w:hAnsi="P˚SÀ˛" w:cs="P˚SÀ˛"/>
          <w:i/>
          <w:iCs/>
          <w:sz w:val="20"/>
          <w:szCs w:val="20"/>
        </w:rPr>
        <w:t>collateral</w:t>
      </w:r>
      <w:r>
        <w:rPr>
          <w:rFonts w:ascii="P˚SÀ˛" w:hAnsi="P˚SÀ˛" w:cs="P˚SÀ˛"/>
          <w:sz w:val="20"/>
          <w:szCs w:val="20"/>
        </w:rPr>
        <w:t xml:space="preserve"> is required to discourage Alice from double spending. If a double spending attempt from Alice</w:t>
      </w:r>
      <w:r w:rsidR="004406B2">
        <w:rPr>
          <w:rFonts w:ascii="P˚SÀ˛" w:hAnsi="P˚SÀ˛" w:cs="P˚SÀ˛"/>
          <w:sz w:val="20"/>
          <w:szCs w:val="20"/>
        </w:rPr>
        <w:t xml:space="preserve"> </w:t>
      </w:r>
      <w:r>
        <w:rPr>
          <w:rFonts w:ascii="P˚SÀ˛" w:hAnsi="P˚SÀ˛" w:cs="P˚SÀ˛"/>
          <w:sz w:val="20"/>
          <w:szCs w:val="20"/>
        </w:rPr>
        <w:t>is detected by the validators of the blockchain, the collateral will be slashed. Later in the blogpost we will</w:t>
      </w:r>
      <w:r w:rsidR="004406B2">
        <w:rPr>
          <w:rFonts w:ascii="P˚SÀ˛" w:hAnsi="P˚SÀ˛" w:cs="P˚SÀ˛"/>
          <w:sz w:val="20"/>
          <w:szCs w:val="20"/>
        </w:rPr>
        <w:t xml:space="preserve"> </w:t>
      </w:r>
      <w:r>
        <w:rPr>
          <w:rFonts w:ascii="P˚SÀ˛" w:hAnsi="P˚SÀ˛" w:cs="P˚SÀ˛"/>
          <w:sz w:val="20"/>
          <w:szCs w:val="20"/>
        </w:rPr>
        <w:t xml:space="preserve">show that if </w:t>
      </w:r>
      <w:r w:rsidRPr="00437D29">
        <w:rPr>
          <w:rFonts w:ascii="P˚SÀ˛" w:hAnsi="P˚SÀ˛" w:cs="P˚SÀ˛"/>
          <w:i/>
          <w:iCs/>
          <w:sz w:val="20"/>
          <w:szCs w:val="20"/>
        </w:rPr>
        <w:t>collateral &gt; deposit</w:t>
      </w:r>
      <w:r>
        <w:rPr>
          <w:rFonts w:ascii="P˚SÀ˛" w:hAnsi="P˚SÀ˛" w:cs="P˚SÀ˛"/>
          <w:sz w:val="20"/>
          <w:szCs w:val="20"/>
        </w:rPr>
        <w:t>, the net return of a double spend is always negative, and hence any rational</w:t>
      </w:r>
      <w:r w:rsidR="004406B2">
        <w:rPr>
          <w:rFonts w:ascii="P˚SÀ˛" w:hAnsi="P˚SÀ˛" w:cs="P˚SÀ˛"/>
          <w:sz w:val="20"/>
          <w:szCs w:val="20"/>
        </w:rPr>
        <w:t xml:space="preserve"> </w:t>
      </w:r>
      <w:r>
        <w:rPr>
          <w:rFonts w:ascii="P˚SÀ˛" w:hAnsi="P˚SÀ˛" w:cs="P˚SÀ˛"/>
          <w:sz w:val="20"/>
          <w:szCs w:val="20"/>
        </w:rPr>
        <w:t>user will have no incentive to double spend.</w:t>
      </w:r>
    </w:p>
    <w:p w14:paraId="35692A01" w14:textId="77777777" w:rsidR="00437D29" w:rsidRDefault="00437D29" w:rsidP="00437D29">
      <w:pPr>
        <w:autoSpaceDE w:val="0"/>
        <w:autoSpaceDN w:val="0"/>
        <w:adjustRightInd w:val="0"/>
        <w:rPr>
          <w:rFonts w:ascii="P˚SÀ˛" w:hAnsi="P˚SÀ˛" w:cs="P˚SÀ˛"/>
          <w:sz w:val="20"/>
          <w:szCs w:val="20"/>
        </w:rPr>
      </w:pPr>
    </w:p>
    <w:p w14:paraId="0D7A6902" w14:textId="5244D1AB" w:rsidR="00437D29" w:rsidRDefault="00437D29" w:rsidP="00437D29">
      <w:pPr>
        <w:autoSpaceDE w:val="0"/>
        <w:autoSpaceDN w:val="0"/>
        <w:adjustRightInd w:val="0"/>
        <w:rPr>
          <w:rFonts w:ascii="P˚SÀ˛" w:hAnsi="P˚SÀ˛" w:cs="P˚SÀ˛"/>
          <w:sz w:val="20"/>
          <w:szCs w:val="20"/>
        </w:rPr>
      </w:pPr>
      <w:r>
        <w:rPr>
          <w:rFonts w:ascii="P˚SÀ˛" w:hAnsi="P˚SÀ˛" w:cs="P˚SÀ˛"/>
          <w:sz w:val="20"/>
          <w:szCs w:val="20"/>
        </w:rPr>
        <w:t>The duration is a time-lock similar to that of a standard payment channel. Any withdrawal from the payment</w:t>
      </w:r>
      <w:r w:rsidR="004406B2">
        <w:rPr>
          <w:rFonts w:ascii="P˚SÀ˛" w:hAnsi="P˚SÀ˛" w:cs="P˚SÀ˛"/>
          <w:sz w:val="20"/>
          <w:szCs w:val="20"/>
        </w:rPr>
        <w:t xml:space="preserve"> </w:t>
      </w:r>
      <w:r>
        <w:rPr>
          <w:rFonts w:ascii="P˚SÀ˛" w:hAnsi="P˚SÀ˛" w:cs="P˚SÀ˛"/>
          <w:sz w:val="20"/>
          <w:szCs w:val="20"/>
        </w:rPr>
        <w:t>pool has to be before the time-lock expires.</w:t>
      </w:r>
    </w:p>
    <w:p w14:paraId="352C6AA2" w14:textId="040396B5" w:rsidR="001E6C54" w:rsidRDefault="001E6C54" w:rsidP="00437D29">
      <w:pPr>
        <w:autoSpaceDE w:val="0"/>
        <w:autoSpaceDN w:val="0"/>
        <w:adjustRightInd w:val="0"/>
        <w:rPr>
          <w:rFonts w:ascii="P˚SÀ˛" w:hAnsi="P˚SÀ˛" w:cs="P˚SÀ˛"/>
          <w:sz w:val="20"/>
          <w:szCs w:val="20"/>
        </w:rPr>
      </w:pPr>
    </w:p>
    <w:p w14:paraId="18B946AB" w14:textId="1FBBEE5A" w:rsidR="001E6C54" w:rsidRPr="001E6C54" w:rsidRDefault="001E6C54" w:rsidP="001E6C54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P˚SÀ˛" w:hAnsi="P˚SÀ˛" w:cs="P˚SÀ˛"/>
          <w:sz w:val="20"/>
          <w:szCs w:val="20"/>
        </w:rPr>
      </w:pPr>
      <w:r w:rsidRPr="001E6C54">
        <w:rPr>
          <w:rFonts w:ascii="P˚SÀ˛" w:hAnsi="P˚SÀ˛" w:cs="P˚SÀ˛"/>
          <w:sz w:val="20"/>
          <w:szCs w:val="20"/>
        </w:rPr>
        <w:t xml:space="preserve">Is it possible for Alice to release the Funding Pool prior to the time-lock expiration?  Even if the API doesn’t implement it, it’s interface is </w:t>
      </w:r>
      <w:proofErr w:type="gramStart"/>
      <w:r w:rsidRPr="001E6C54">
        <w:rPr>
          <w:rFonts w:ascii="P˚SÀ˛" w:hAnsi="P˚SÀ˛" w:cs="P˚SÀ˛"/>
          <w:sz w:val="20"/>
          <w:szCs w:val="20"/>
        </w:rPr>
        <w:t>documented</w:t>
      </w:r>
      <w:r>
        <w:rPr>
          <w:rFonts w:ascii="P˚SÀ˛" w:hAnsi="P˚SÀ˛" w:cs="P˚SÀ˛"/>
          <w:sz w:val="20"/>
          <w:szCs w:val="20"/>
        </w:rPr>
        <w:t>(</w:t>
      </w:r>
      <w:proofErr w:type="gramEnd"/>
      <w:r>
        <w:rPr>
          <w:rFonts w:ascii="P˚SÀ˛" w:hAnsi="P˚SÀ˛" w:cs="P˚SÀ˛"/>
          <w:sz w:val="20"/>
          <w:szCs w:val="20"/>
        </w:rPr>
        <w:t>Auto Release)?</w:t>
      </w:r>
    </w:p>
    <w:p w14:paraId="314B24FB" w14:textId="77777777" w:rsidR="00437D29" w:rsidRDefault="00437D29" w:rsidP="00437D29">
      <w:pPr>
        <w:autoSpaceDE w:val="0"/>
        <w:autoSpaceDN w:val="0"/>
        <w:adjustRightInd w:val="0"/>
        <w:rPr>
          <w:rFonts w:ascii="P˚SÀ˛" w:hAnsi="P˚SÀ˛" w:cs="P˚SÀ˛"/>
          <w:sz w:val="20"/>
          <w:szCs w:val="20"/>
        </w:rPr>
      </w:pPr>
    </w:p>
    <w:p w14:paraId="28A88AFA" w14:textId="46FAE7F9" w:rsidR="00437D29" w:rsidRDefault="00437D29" w:rsidP="00437D29">
      <w:pPr>
        <w:autoSpaceDE w:val="0"/>
        <w:autoSpaceDN w:val="0"/>
        <w:adjustRightInd w:val="0"/>
        <w:rPr>
          <w:rFonts w:ascii="P˚SÀ˛" w:hAnsi="P˚SÀ˛" w:cs="P˚SÀ˛"/>
          <w:sz w:val="20"/>
          <w:szCs w:val="20"/>
        </w:rPr>
      </w:pPr>
      <w:r w:rsidRPr="004406B2">
        <w:rPr>
          <w:rFonts w:ascii="P˚SÀ˛" w:hAnsi="P˚SÀ˛" w:cs="P˚SÀ˛"/>
          <w:sz w:val="20"/>
          <w:szCs w:val="20"/>
          <w:highlight w:val="yellow"/>
        </w:rPr>
        <w:t xml:space="preserve">The blockchain returns Alice the Merkle proof of the </w:t>
      </w:r>
      <w:proofErr w:type="spellStart"/>
      <w:proofErr w:type="gramStart"/>
      <w:r w:rsidRPr="004406B2">
        <w:rPr>
          <w:rFonts w:ascii="P˚SÀ˛" w:hAnsi="P˚SÀ˛" w:cs="P˚SÀ˛"/>
          <w:i/>
          <w:iCs/>
          <w:sz w:val="20"/>
          <w:szCs w:val="20"/>
          <w:highlight w:val="yellow"/>
        </w:rPr>
        <w:t>CreatePool</w:t>
      </w:r>
      <w:proofErr w:type="spellEnd"/>
      <w:r w:rsidRPr="004406B2">
        <w:rPr>
          <w:rFonts w:ascii="P˚SÀ˛" w:hAnsi="P˚SÀ˛" w:cs="P˚SÀ˛"/>
          <w:i/>
          <w:iCs/>
          <w:sz w:val="20"/>
          <w:szCs w:val="20"/>
          <w:highlight w:val="yellow"/>
        </w:rPr>
        <w:t>( )</w:t>
      </w:r>
      <w:proofErr w:type="gramEnd"/>
      <w:r w:rsidRPr="004406B2">
        <w:rPr>
          <w:rFonts w:ascii="P˚SÀ˛" w:hAnsi="P˚SÀ˛" w:cs="P˚SÀ˛"/>
          <w:sz w:val="20"/>
          <w:szCs w:val="20"/>
          <w:highlight w:val="yellow"/>
        </w:rPr>
        <w:t xml:space="preserve"> transaction after it has been committed to</w:t>
      </w:r>
      <w:r w:rsidR="004406B2" w:rsidRPr="004406B2">
        <w:rPr>
          <w:rFonts w:ascii="P˚SÀ˛" w:hAnsi="P˚SÀ˛" w:cs="P˚SÀ˛"/>
          <w:sz w:val="20"/>
          <w:szCs w:val="20"/>
          <w:highlight w:val="yellow"/>
        </w:rPr>
        <w:t xml:space="preserve"> </w:t>
      </w:r>
      <w:r w:rsidRPr="004406B2">
        <w:rPr>
          <w:rFonts w:ascii="P˚SÀ˛" w:hAnsi="P˚SÀ˛" w:cs="P˚SÀ˛"/>
          <w:sz w:val="20"/>
          <w:szCs w:val="20"/>
          <w:highlight w:val="yellow"/>
        </w:rPr>
        <w:t xml:space="preserve">the blockchain, as well as </w:t>
      </w:r>
      <w:proofErr w:type="spellStart"/>
      <w:r w:rsidRPr="004406B2">
        <w:rPr>
          <w:rFonts w:ascii="P˚SÀ˛" w:hAnsi="P˚SÀ˛" w:cs="P˚SÀ˛"/>
          <w:i/>
          <w:iCs/>
          <w:sz w:val="20"/>
          <w:szCs w:val="20"/>
          <w:highlight w:val="yellow"/>
        </w:rPr>
        <w:t>createPoolTxHash</w:t>
      </w:r>
      <w:proofErr w:type="spellEnd"/>
      <w:r w:rsidRPr="004406B2">
        <w:rPr>
          <w:rFonts w:ascii="P˚SÀ˛" w:hAnsi="P˚SÀ˛" w:cs="P˚SÀ˛"/>
          <w:sz w:val="20"/>
          <w:szCs w:val="20"/>
          <w:highlight w:val="yellow"/>
        </w:rPr>
        <w:t xml:space="preserve">, the transaction hash of the </w:t>
      </w:r>
      <w:proofErr w:type="spellStart"/>
      <w:r w:rsidRPr="004406B2">
        <w:rPr>
          <w:rFonts w:ascii="P˚SÀ˛" w:hAnsi="P˚SÀ˛" w:cs="P˚SÀ˛"/>
          <w:i/>
          <w:iCs/>
          <w:sz w:val="20"/>
          <w:szCs w:val="20"/>
          <w:highlight w:val="yellow"/>
        </w:rPr>
        <w:t>CreatePool</w:t>
      </w:r>
      <w:proofErr w:type="spellEnd"/>
      <w:r w:rsidRPr="004406B2">
        <w:rPr>
          <w:rFonts w:ascii="P˚SÀ˛" w:hAnsi="P˚SÀ˛" w:cs="P˚SÀ˛"/>
          <w:i/>
          <w:iCs/>
          <w:sz w:val="20"/>
          <w:szCs w:val="20"/>
          <w:highlight w:val="yellow"/>
        </w:rPr>
        <w:t>()</w:t>
      </w:r>
      <w:r w:rsidRPr="004406B2">
        <w:rPr>
          <w:rFonts w:ascii="P˚SÀ˛" w:hAnsi="P˚SÀ˛" w:cs="P˚SÀ˛"/>
          <w:sz w:val="20"/>
          <w:szCs w:val="20"/>
          <w:highlight w:val="yellow"/>
        </w:rPr>
        <w:t xml:space="preserve"> transaction.</w:t>
      </w:r>
    </w:p>
    <w:p w14:paraId="12D24DF6" w14:textId="29058739" w:rsidR="001E6C54" w:rsidRDefault="001E6C54" w:rsidP="00437D29">
      <w:pPr>
        <w:autoSpaceDE w:val="0"/>
        <w:autoSpaceDN w:val="0"/>
        <w:adjustRightInd w:val="0"/>
        <w:rPr>
          <w:rFonts w:ascii="P˚SÀ˛" w:hAnsi="P˚SÀ˛" w:cs="P˚SÀ˛"/>
          <w:sz w:val="22"/>
          <w:szCs w:val="22"/>
        </w:rPr>
      </w:pPr>
    </w:p>
    <w:p w14:paraId="542159AB" w14:textId="08E2BF66" w:rsidR="001E6C54" w:rsidRPr="001E6C54" w:rsidRDefault="001E6C54" w:rsidP="001E6C54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P˚SÀ˛" w:hAnsi="P˚SÀ˛" w:cs="P˚SÀ˛"/>
          <w:sz w:val="22"/>
          <w:szCs w:val="22"/>
        </w:rPr>
      </w:pPr>
      <w:r w:rsidRPr="001E6C54">
        <w:rPr>
          <w:rFonts w:ascii="P˚SÀ˛" w:hAnsi="P˚SÀ˛" w:cs="P˚SÀ˛"/>
          <w:sz w:val="22"/>
          <w:szCs w:val="22"/>
        </w:rPr>
        <w:lastRenderedPageBreak/>
        <w:t>How is the Merkle proof attained by Alice</w:t>
      </w:r>
      <w:r>
        <w:rPr>
          <w:rFonts w:ascii="P˚SÀ˛" w:hAnsi="P˚SÀ˛" w:cs="P˚SÀ˛"/>
          <w:sz w:val="22"/>
          <w:szCs w:val="22"/>
        </w:rPr>
        <w:t xml:space="preserve"> in response to Pool creation</w:t>
      </w:r>
      <w:r w:rsidRPr="001E6C54">
        <w:rPr>
          <w:rFonts w:ascii="P˚SÀ˛" w:hAnsi="P˚SÀ˛" w:cs="P˚SÀ˛"/>
          <w:sz w:val="22"/>
          <w:szCs w:val="22"/>
        </w:rPr>
        <w:t xml:space="preserve">?  I don’t see a mechanism for </w:t>
      </w:r>
      <w:proofErr w:type="gramStart"/>
      <w:r w:rsidRPr="001E6C54">
        <w:rPr>
          <w:rFonts w:ascii="P˚SÀ˛" w:hAnsi="P˚SÀ˛" w:cs="P˚SÀ˛"/>
          <w:sz w:val="22"/>
          <w:szCs w:val="22"/>
        </w:rPr>
        <w:t>this(</w:t>
      </w:r>
      <w:proofErr w:type="gramEnd"/>
      <w:r w:rsidRPr="001E6C54">
        <w:rPr>
          <w:rFonts w:ascii="P˚SÀ˛" w:hAnsi="P˚SÀ˛" w:cs="P˚SÀ˛"/>
          <w:sz w:val="22"/>
          <w:szCs w:val="22"/>
        </w:rPr>
        <w:t>missing something)?</w:t>
      </w:r>
    </w:p>
    <w:p w14:paraId="118C8080" w14:textId="77777777" w:rsidR="001E6C54" w:rsidRDefault="001E6C54" w:rsidP="00437D29">
      <w:pPr>
        <w:autoSpaceDE w:val="0"/>
        <w:autoSpaceDN w:val="0"/>
        <w:adjustRightInd w:val="0"/>
        <w:rPr>
          <w:rFonts w:ascii="P˚SÀ˛" w:hAnsi="P˚SÀ˛" w:cs="P˚SÀ˛"/>
          <w:sz w:val="22"/>
          <w:szCs w:val="22"/>
        </w:rPr>
      </w:pPr>
    </w:p>
    <w:p w14:paraId="54FDED27" w14:textId="7A0A1438" w:rsidR="005031A6" w:rsidRDefault="005031A6" w:rsidP="005031A6">
      <w:pPr>
        <w:autoSpaceDE w:val="0"/>
        <w:autoSpaceDN w:val="0"/>
        <w:adjustRightInd w:val="0"/>
        <w:jc w:val="center"/>
        <w:rPr>
          <w:rFonts w:ascii="P˚SÀ˛" w:hAnsi="P˚SÀ˛" w:cs="P˚SÀ˛"/>
          <w:sz w:val="22"/>
          <w:szCs w:val="22"/>
        </w:rPr>
      </w:pPr>
      <w:r w:rsidRPr="005031A6">
        <w:rPr>
          <w:rFonts w:ascii="P˚SÀ˛" w:hAnsi="P˚SÀ˛" w:cs="P˚SÀ˛"/>
          <w:noProof/>
          <w:sz w:val="22"/>
          <w:szCs w:val="22"/>
        </w:rPr>
        <w:drawing>
          <wp:inline distT="0" distB="0" distL="0" distR="0" wp14:anchorId="6FB693A3" wp14:editId="4A4AD89D">
            <wp:extent cx="3048000" cy="6108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610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4D046" w14:textId="243E33EC" w:rsidR="00437D29" w:rsidRDefault="00437D29" w:rsidP="00437D29">
      <w:pPr>
        <w:autoSpaceDE w:val="0"/>
        <w:autoSpaceDN w:val="0"/>
        <w:adjustRightInd w:val="0"/>
        <w:rPr>
          <w:rFonts w:ascii="P˚SÀ˛" w:hAnsi="P˚SÀ˛" w:cs="P˚SÀ˛"/>
          <w:sz w:val="20"/>
          <w:szCs w:val="20"/>
        </w:rPr>
      </w:pPr>
      <w:r>
        <w:rPr>
          <w:rFonts w:ascii="P˚SÀ˛" w:hAnsi="P˚SÀ˛" w:cs="P˚SÀ˛"/>
          <w:sz w:val="20"/>
          <w:szCs w:val="20"/>
        </w:rPr>
        <w:t xml:space="preserve">Figure4. </w:t>
      </w:r>
      <w:r w:rsidRPr="005031A6">
        <w:rPr>
          <w:rFonts w:ascii="P˚SÀ˛" w:hAnsi="P˚SÀ˛" w:cs="P˚SÀ˛"/>
          <w:i/>
          <w:iCs/>
          <w:sz w:val="20"/>
          <w:szCs w:val="20"/>
        </w:rPr>
        <w:t>Resource</w:t>
      </w:r>
      <w:r w:rsidR="005031A6" w:rsidRPr="005031A6">
        <w:rPr>
          <w:rFonts w:ascii="P˚SÀ˛" w:hAnsi="P˚SÀ˛" w:cs="P˚SÀ˛"/>
          <w:i/>
          <w:iCs/>
          <w:sz w:val="20"/>
          <w:szCs w:val="20"/>
        </w:rPr>
        <w:t xml:space="preserve"> </w:t>
      </w:r>
      <w:r w:rsidRPr="005031A6">
        <w:rPr>
          <w:rFonts w:ascii="P˚SÀ˛" w:hAnsi="P˚SÀ˛" w:cs="P˚SÀ˛"/>
          <w:i/>
          <w:iCs/>
          <w:sz w:val="20"/>
          <w:szCs w:val="20"/>
        </w:rPr>
        <w:t>Oriented</w:t>
      </w:r>
      <w:r w:rsidR="005031A6" w:rsidRPr="005031A6">
        <w:rPr>
          <w:rFonts w:ascii="P˚SÀ˛" w:hAnsi="P˚SÀ˛" w:cs="P˚SÀ˛"/>
          <w:i/>
          <w:iCs/>
          <w:sz w:val="20"/>
          <w:szCs w:val="20"/>
        </w:rPr>
        <w:t xml:space="preserve"> </w:t>
      </w:r>
      <w:r w:rsidRPr="005031A6">
        <w:rPr>
          <w:rFonts w:ascii="P˚SÀ˛" w:hAnsi="P˚SÀ˛" w:cs="P˚SÀ˛"/>
          <w:i/>
          <w:iCs/>
          <w:sz w:val="20"/>
          <w:szCs w:val="20"/>
        </w:rPr>
        <w:t>Micropayment</w:t>
      </w:r>
      <w:r w:rsidR="005031A6" w:rsidRPr="005031A6">
        <w:rPr>
          <w:rFonts w:ascii="P˚SÀ˛" w:hAnsi="P˚SÀ˛" w:cs="P˚SÀ˛"/>
          <w:i/>
          <w:iCs/>
          <w:sz w:val="20"/>
          <w:szCs w:val="20"/>
        </w:rPr>
        <w:t xml:space="preserve"> </w:t>
      </w:r>
      <w:r w:rsidRPr="005031A6">
        <w:rPr>
          <w:rFonts w:ascii="P˚SÀ˛" w:hAnsi="P˚SÀ˛" w:cs="P˚SÀ˛"/>
          <w:i/>
          <w:iCs/>
          <w:sz w:val="20"/>
          <w:szCs w:val="20"/>
        </w:rPr>
        <w:t>Pool</w:t>
      </w:r>
      <w:r w:rsidR="005031A6">
        <w:rPr>
          <w:rFonts w:ascii="P˚SÀ˛" w:hAnsi="P˚SÀ˛" w:cs="P˚SÀ˛"/>
          <w:sz w:val="20"/>
          <w:szCs w:val="20"/>
        </w:rPr>
        <w:t xml:space="preserve"> </w:t>
      </w:r>
      <w:r>
        <w:rPr>
          <w:rFonts w:ascii="P˚SÀ˛" w:hAnsi="P˚SÀ˛" w:cs="P˚SÀ˛"/>
          <w:sz w:val="20"/>
          <w:szCs w:val="20"/>
        </w:rPr>
        <w:t>shows viewer Alice making off-chain</w:t>
      </w:r>
      <w:r w:rsidR="005031A6">
        <w:rPr>
          <w:rFonts w:ascii="P˚SÀ˛" w:hAnsi="P˚SÀ˛" w:cs="P˚SÀ˛"/>
          <w:sz w:val="20"/>
          <w:szCs w:val="20"/>
        </w:rPr>
        <w:t xml:space="preserve"> </w:t>
      </w:r>
      <w:r>
        <w:rPr>
          <w:rFonts w:ascii="P˚SÀ˛" w:hAnsi="P˚SÀ˛" w:cs="P˚SÀ˛"/>
          <w:sz w:val="20"/>
          <w:szCs w:val="20"/>
        </w:rPr>
        <w:t>transactions</w:t>
      </w:r>
      <w:r w:rsidR="005031A6">
        <w:rPr>
          <w:rFonts w:ascii="P˚SÀ˛" w:hAnsi="P˚SÀ˛" w:cs="P˚SÀ˛"/>
          <w:sz w:val="20"/>
          <w:szCs w:val="20"/>
        </w:rPr>
        <w:t xml:space="preserve"> </w:t>
      </w:r>
      <w:r>
        <w:rPr>
          <w:rFonts w:ascii="P˚SÀ˛" w:hAnsi="P˚SÀ˛" w:cs="P˚SÀ˛"/>
          <w:sz w:val="20"/>
          <w:szCs w:val="20"/>
        </w:rPr>
        <w:t xml:space="preserve">to </w:t>
      </w:r>
      <w:proofErr w:type="spellStart"/>
      <w:r>
        <w:rPr>
          <w:rFonts w:ascii="P˚SÀ˛" w:hAnsi="P˚SÀ˛" w:cs="P˚SÀ˛"/>
          <w:sz w:val="20"/>
          <w:szCs w:val="20"/>
        </w:rPr>
        <w:t>cachers</w:t>
      </w:r>
      <w:proofErr w:type="spellEnd"/>
      <w:r>
        <w:rPr>
          <w:rFonts w:ascii="P˚SÀ˛" w:hAnsi="P˚SÀ˛" w:cs="P˚SÀ˛"/>
          <w:sz w:val="20"/>
          <w:szCs w:val="20"/>
        </w:rPr>
        <w:t xml:space="preserve"> Bob and Carol for video chunks</w:t>
      </w:r>
    </w:p>
    <w:p w14:paraId="4BAFEC05" w14:textId="77777777" w:rsidR="005031A6" w:rsidRDefault="005031A6" w:rsidP="00437D29">
      <w:pPr>
        <w:autoSpaceDE w:val="0"/>
        <w:autoSpaceDN w:val="0"/>
        <w:adjustRightInd w:val="0"/>
        <w:rPr>
          <w:rFonts w:ascii="P˚SÀ˛" w:hAnsi="P˚SÀ˛" w:cs="P˚SÀ˛"/>
          <w:sz w:val="20"/>
          <w:szCs w:val="20"/>
        </w:rPr>
      </w:pPr>
    </w:p>
    <w:p w14:paraId="0AF8DD4B" w14:textId="07619E2B" w:rsidR="00437D29" w:rsidRPr="004406B2" w:rsidRDefault="00437D29" w:rsidP="00437D29">
      <w:pPr>
        <w:autoSpaceDE w:val="0"/>
        <w:autoSpaceDN w:val="0"/>
        <w:adjustRightInd w:val="0"/>
        <w:rPr>
          <w:rFonts w:ascii="P˚SÀ˛" w:hAnsi="P˚SÀ˛" w:cs="P˚SÀ˛"/>
          <w:sz w:val="20"/>
          <w:szCs w:val="20"/>
          <w:highlight w:val="yellow"/>
        </w:rPr>
      </w:pPr>
      <w:r>
        <w:rPr>
          <w:rFonts w:ascii="P˚SÀ˛" w:hAnsi="P˚SÀ˛" w:cs="P˚SÀ˛"/>
          <w:sz w:val="20"/>
          <w:szCs w:val="20"/>
        </w:rPr>
        <w:t xml:space="preserve">● </w:t>
      </w:r>
      <w:r w:rsidRPr="004406B2">
        <w:rPr>
          <w:rFonts w:ascii="P˚SÀ˛" w:hAnsi="P˚SÀ˛" w:cs="P˚SÀ˛"/>
          <w:b/>
          <w:bCs/>
          <w:sz w:val="20"/>
          <w:szCs w:val="20"/>
        </w:rPr>
        <w:t>Step 2. Initial handshake between peers:</w:t>
      </w:r>
      <w:r>
        <w:rPr>
          <w:rFonts w:ascii="P˚SÀ˛" w:hAnsi="P˚SÀ˛" w:cs="P˚SÀ˛"/>
          <w:sz w:val="20"/>
          <w:szCs w:val="20"/>
        </w:rPr>
        <w:t xml:space="preserve"> Whenever Alice wants to retrieve the specified resource from a</w:t>
      </w:r>
      <w:r w:rsidR="004406B2">
        <w:rPr>
          <w:rFonts w:ascii="P˚SÀ˛" w:hAnsi="P˚SÀ˛" w:cs="P˚SÀ˛"/>
          <w:sz w:val="20"/>
          <w:szCs w:val="20"/>
        </w:rPr>
        <w:t xml:space="preserve"> </w:t>
      </w:r>
      <w:r>
        <w:rPr>
          <w:rFonts w:ascii="P˚SÀ˛" w:hAnsi="P˚SÀ˛" w:cs="P˚SÀ˛"/>
          <w:sz w:val="20"/>
          <w:szCs w:val="20"/>
        </w:rPr>
        <w:t xml:space="preserve">peer (Bob, Carol, or David, etc.). </w:t>
      </w:r>
      <w:r w:rsidRPr="004406B2">
        <w:rPr>
          <w:rFonts w:ascii="P˚SÀ˛" w:hAnsi="P˚SÀ˛" w:cs="P˚SÀ˛"/>
          <w:sz w:val="20"/>
          <w:szCs w:val="20"/>
          <w:highlight w:val="yellow"/>
        </w:rPr>
        <w:t>She sends the Merkle proof of the on-chain</w:t>
      </w:r>
      <w:r w:rsidR="004406B2" w:rsidRPr="004406B2">
        <w:rPr>
          <w:rFonts w:ascii="P˚SÀ˛" w:hAnsi="P˚SÀ˛" w:cs="P˚SÀ˛"/>
          <w:sz w:val="20"/>
          <w:szCs w:val="20"/>
          <w:highlight w:val="yellow"/>
        </w:rPr>
        <w:t xml:space="preserve"> </w:t>
      </w:r>
      <w:proofErr w:type="spellStart"/>
      <w:proofErr w:type="gramStart"/>
      <w:r w:rsidRPr="004406B2">
        <w:rPr>
          <w:rFonts w:ascii="P˚SÀ˛" w:hAnsi="P˚SÀ˛" w:cs="P˚SÀ˛"/>
          <w:i/>
          <w:iCs/>
          <w:sz w:val="20"/>
          <w:szCs w:val="20"/>
          <w:highlight w:val="yellow"/>
        </w:rPr>
        <w:t>CreatePool</w:t>
      </w:r>
      <w:proofErr w:type="spellEnd"/>
      <w:r w:rsidRPr="004406B2">
        <w:rPr>
          <w:rFonts w:ascii="P˚SÀ˛" w:hAnsi="P˚SÀ˛" w:cs="P˚SÀ˛"/>
          <w:i/>
          <w:iCs/>
          <w:sz w:val="20"/>
          <w:szCs w:val="20"/>
          <w:highlight w:val="yellow"/>
        </w:rPr>
        <w:t>( )</w:t>
      </w:r>
      <w:proofErr w:type="gramEnd"/>
      <w:r w:rsidRPr="004406B2">
        <w:rPr>
          <w:rFonts w:ascii="P˚SÀ˛" w:hAnsi="P˚SÀ˛" w:cs="P˚SÀ˛"/>
          <w:sz w:val="20"/>
          <w:szCs w:val="20"/>
          <w:highlight w:val="yellow"/>
        </w:rPr>
        <w:t xml:space="preserve"> transaction to that</w:t>
      </w:r>
      <w:r w:rsidR="004406B2">
        <w:rPr>
          <w:rFonts w:ascii="P˚SÀ˛" w:hAnsi="P˚SÀ˛" w:cs="P˚SÀ˛"/>
          <w:sz w:val="20"/>
          <w:szCs w:val="20"/>
          <w:highlight w:val="yellow"/>
        </w:rPr>
        <w:t xml:space="preserve"> </w:t>
      </w:r>
      <w:r w:rsidRPr="004406B2">
        <w:rPr>
          <w:rFonts w:ascii="P˚SÀ˛" w:hAnsi="P˚SÀ˛" w:cs="P˚SÀ˛"/>
          <w:sz w:val="20"/>
          <w:szCs w:val="20"/>
          <w:highlight w:val="yellow"/>
        </w:rPr>
        <w:t>peer</w:t>
      </w:r>
      <w:r>
        <w:rPr>
          <w:rFonts w:ascii="P˚SÀ˛" w:hAnsi="P˚SÀ˛" w:cs="P˚SÀ˛"/>
          <w:sz w:val="20"/>
          <w:szCs w:val="20"/>
        </w:rPr>
        <w:t xml:space="preserve">. </w:t>
      </w:r>
      <w:r w:rsidRPr="004406B2">
        <w:rPr>
          <w:rFonts w:ascii="P˚SÀ˛" w:hAnsi="P˚SÀ˛" w:cs="P˚SÀ˛"/>
          <w:sz w:val="20"/>
          <w:szCs w:val="20"/>
          <w:highlight w:val="yellow"/>
        </w:rPr>
        <w:t>The recipient peer verifies the Merkle proof to ensure that the pool has sufficient deposit and collateral</w:t>
      </w:r>
      <w:r w:rsidR="004406B2" w:rsidRPr="004406B2">
        <w:rPr>
          <w:rFonts w:ascii="P˚SÀ˛" w:hAnsi="P˚SÀ˛" w:cs="P˚SÀ˛"/>
          <w:sz w:val="20"/>
          <w:szCs w:val="20"/>
          <w:highlight w:val="yellow"/>
        </w:rPr>
        <w:t xml:space="preserve"> </w:t>
      </w:r>
      <w:r w:rsidRPr="004406B2">
        <w:rPr>
          <w:rFonts w:ascii="P˚SÀ˛" w:hAnsi="P˚SÀ˛" w:cs="P˚SÀ˛"/>
          <w:sz w:val="20"/>
          <w:szCs w:val="20"/>
          <w:highlight w:val="yellow"/>
        </w:rPr>
        <w:t>for the</w:t>
      </w:r>
      <w:r w:rsidR="004406B2" w:rsidRPr="004406B2">
        <w:rPr>
          <w:rFonts w:ascii="P˚SÀ˛" w:hAnsi="P˚SÀ˛" w:cs="P˚SÀ˛"/>
          <w:sz w:val="20"/>
          <w:szCs w:val="20"/>
          <w:highlight w:val="yellow"/>
        </w:rPr>
        <w:t xml:space="preserve"> </w:t>
      </w:r>
      <w:r w:rsidRPr="004406B2">
        <w:rPr>
          <w:rFonts w:ascii="P˚SÀ˛" w:hAnsi="P˚SÀ˛" w:cs="P˚SÀ˛"/>
          <w:sz w:val="20"/>
          <w:szCs w:val="20"/>
          <w:highlight w:val="yellow"/>
        </w:rPr>
        <w:t>requested resource</w:t>
      </w:r>
      <w:r>
        <w:rPr>
          <w:rFonts w:ascii="P˚SÀ˛" w:hAnsi="P˚SÀ˛" w:cs="P˚SÀ˛"/>
          <w:sz w:val="20"/>
          <w:szCs w:val="20"/>
        </w:rPr>
        <w:t>, and both parties can proceed to the next steps.</w:t>
      </w:r>
    </w:p>
    <w:p w14:paraId="597ED6A2" w14:textId="697C5F44" w:rsidR="004406B2" w:rsidRDefault="004406B2">
      <w:pPr>
        <w:rPr>
          <w:rFonts w:ascii="P˚SÀ˛" w:hAnsi="P˚SÀ˛" w:cs="P˚SÀ˛"/>
          <w:sz w:val="20"/>
          <w:szCs w:val="20"/>
        </w:rPr>
      </w:pPr>
      <w:r>
        <w:rPr>
          <w:rFonts w:ascii="P˚SÀ˛" w:hAnsi="P˚SÀ˛" w:cs="P˚SÀ˛"/>
          <w:sz w:val="20"/>
          <w:szCs w:val="20"/>
        </w:rPr>
        <w:br w:type="page"/>
      </w:r>
    </w:p>
    <w:p w14:paraId="635FB3FB" w14:textId="77777777" w:rsidR="004406B2" w:rsidRDefault="004406B2" w:rsidP="00437D29">
      <w:pPr>
        <w:autoSpaceDE w:val="0"/>
        <w:autoSpaceDN w:val="0"/>
        <w:adjustRightInd w:val="0"/>
        <w:rPr>
          <w:rFonts w:ascii="P˚SÀ˛" w:hAnsi="P˚SÀ˛" w:cs="P˚SÀ˛"/>
          <w:sz w:val="20"/>
          <w:szCs w:val="20"/>
        </w:rPr>
      </w:pPr>
    </w:p>
    <w:p w14:paraId="39B63AA6" w14:textId="69887CD2" w:rsidR="00437D29" w:rsidRDefault="00437D29" w:rsidP="00437D29">
      <w:pPr>
        <w:autoSpaceDE w:val="0"/>
        <w:autoSpaceDN w:val="0"/>
        <w:adjustRightInd w:val="0"/>
        <w:rPr>
          <w:rFonts w:ascii="P˚SÀ˛" w:hAnsi="P˚SÀ˛" w:cs="P˚SÀ˛"/>
          <w:sz w:val="20"/>
          <w:szCs w:val="20"/>
        </w:rPr>
      </w:pPr>
      <w:r>
        <w:rPr>
          <w:rFonts w:ascii="P˚SÀ˛" w:hAnsi="P˚SÀ˛" w:cs="P˚SÀ˛"/>
          <w:sz w:val="20"/>
          <w:szCs w:val="20"/>
        </w:rPr>
        <w:t xml:space="preserve">● </w:t>
      </w:r>
      <w:r w:rsidRPr="004406B2">
        <w:rPr>
          <w:rFonts w:ascii="P˚SÀ˛" w:hAnsi="P˚SÀ˛" w:cs="P˚SÀ˛"/>
          <w:b/>
          <w:bCs/>
          <w:sz w:val="20"/>
          <w:szCs w:val="20"/>
        </w:rPr>
        <w:t>Step 3. Off-chain</w:t>
      </w:r>
      <w:r w:rsidR="004406B2" w:rsidRPr="004406B2">
        <w:rPr>
          <w:rFonts w:ascii="P˚SÀ˛" w:hAnsi="P˚SÀ˛" w:cs="P˚SÀ˛"/>
          <w:b/>
          <w:bCs/>
          <w:sz w:val="20"/>
          <w:szCs w:val="20"/>
        </w:rPr>
        <w:t xml:space="preserve"> </w:t>
      </w:r>
      <w:r w:rsidRPr="004406B2">
        <w:rPr>
          <w:rFonts w:ascii="P˚SÀ˛" w:hAnsi="P˚SÀ˛" w:cs="P˚SÀ˛"/>
          <w:b/>
          <w:bCs/>
          <w:sz w:val="20"/>
          <w:szCs w:val="20"/>
        </w:rPr>
        <w:t>micropayments:</w:t>
      </w:r>
      <w:r>
        <w:rPr>
          <w:rFonts w:ascii="P˚SÀ˛" w:hAnsi="P˚SÀ˛" w:cs="P˚SÀ˛"/>
          <w:sz w:val="20"/>
          <w:szCs w:val="20"/>
        </w:rPr>
        <w:t xml:space="preserve"> Alice signs </w:t>
      </w:r>
      <w:proofErr w:type="spellStart"/>
      <w:r>
        <w:rPr>
          <w:rFonts w:ascii="P˚SÀ˛" w:hAnsi="P˚SÀ˛" w:cs="P˚SÀ˛"/>
          <w:sz w:val="20"/>
          <w:szCs w:val="20"/>
        </w:rPr>
        <w:t>S</w:t>
      </w:r>
      <w:r w:rsidRPr="004406B2">
        <w:rPr>
          <w:rFonts w:ascii="P˚SÀ˛" w:hAnsi="P˚SÀ˛" w:cs="P˚SÀ˛"/>
          <w:i/>
          <w:iCs/>
          <w:sz w:val="20"/>
          <w:szCs w:val="20"/>
        </w:rPr>
        <w:t>ervicePayment</w:t>
      </w:r>
      <w:proofErr w:type="spellEnd"/>
      <w:r w:rsidR="004406B2">
        <w:rPr>
          <w:rFonts w:ascii="P˚SÀ˛" w:hAnsi="P˚SÀ˛" w:cs="P˚SÀ˛"/>
          <w:sz w:val="20"/>
          <w:szCs w:val="20"/>
        </w:rPr>
        <w:t xml:space="preserve"> </w:t>
      </w:r>
      <w:r>
        <w:rPr>
          <w:rFonts w:ascii="P˚SÀ˛" w:hAnsi="P˚SÀ˛" w:cs="P˚SÀ˛"/>
          <w:sz w:val="20"/>
          <w:szCs w:val="20"/>
        </w:rPr>
        <w:t>transactions and sends them to the peers</w:t>
      </w:r>
    </w:p>
    <w:p w14:paraId="31930A3E" w14:textId="08E7C315" w:rsidR="00437D29" w:rsidRDefault="00437D29" w:rsidP="00437D29">
      <w:pPr>
        <w:autoSpaceDE w:val="0"/>
        <w:autoSpaceDN w:val="0"/>
        <w:adjustRightInd w:val="0"/>
        <w:rPr>
          <w:rFonts w:ascii="P˚SÀ˛" w:hAnsi="P˚SÀ˛" w:cs="P˚SÀ˛"/>
          <w:sz w:val="20"/>
          <w:szCs w:val="20"/>
        </w:rPr>
      </w:pPr>
      <w:r>
        <w:rPr>
          <w:rFonts w:ascii="P˚SÀ˛" w:hAnsi="P˚SÀ˛" w:cs="P˚SÀ˛"/>
          <w:sz w:val="20"/>
          <w:szCs w:val="20"/>
        </w:rPr>
        <w:t>off-chain</w:t>
      </w:r>
      <w:r w:rsidR="004406B2">
        <w:rPr>
          <w:rFonts w:ascii="P˚SÀ˛" w:hAnsi="P˚SÀ˛" w:cs="P˚SÀ˛"/>
          <w:sz w:val="20"/>
          <w:szCs w:val="20"/>
        </w:rPr>
        <w:t xml:space="preserve"> </w:t>
      </w:r>
      <w:r>
        <w:rPr>
          <w:rFonts w:ascii="P˚SÀ˛" w:hAnsi="P˚SÀ˛" w:cs="P˚SÀ˛"/>
          <w:sz w:val="20"/>
          <w:szCs w:val="20"/>
        </w:rPr>
        <w:t>in exchange for parts of the specified resource (</w:t>
      </w:r>
      <w:proofErr w:type="gramStart"/>
      <w:r>
        <w:rPr>
          <w:rFonts w:ascii="P˚SÀ˛" w:hAnsi="P˚SÀ˛" w:cs="P˚SÀ˛"/>
          <w:sz w:val="20"/>
          <w:szCs w:val="20"/>
        </w:rPr>
        <w:t>e.g.</w:t>
      </w:r>
      <w:proofErr w:type="gramEnd"/>
      <w:r>
        <w:rPr>
          <w:rFonts w:ascii="P˚SÀ˛" w:hAnsi="P˚SÀ˛" w:cs="P˚SÀ˛"/>
          <w:sz w:val="20"/>
          <w:szCs w:val="20"/>
        </w:rPr>
        <w:t xml:space="preserve"> a piece of the video file, a live stream segment,</w:t>
      </w:r>
    </w:p>
    <w:p w14:paraId="70FCB859" w14:textId="77777777" w:rsidR="00437D29" w:rsidRDefault="00437D29" w:rsidP="00437D29">
      <w:pPr>
        <w:autoSpaceDE w:val="0"/>
        <w:autoSpaceDN w:val="0"/>
        <w:adjustRightInd w:val="0"/>
        <w:rPr>
          <w:rFonts w:ascii="P˚SÀ˛" w:hAnsi="P˚SÀ˛" w:cs="P˚SÀ˛"/>
          <w:sz w:val="20"/>
          <w:szCs w:val="20"/>
        </w:rPr>
      </w:pPr>
      <w:r>
        <w:rPr>
          <w:rFonts w:ascii="P˚SÀ˛" w:hAnsi="P˚SÀ˛" w:cs="P˚SÀ˛"/>
          <w:sz w:val="20"/>
          <w:szCs w:val="20"/>
        </w:rPr>
        <w:t xml:space="preserve">etc.). The </w:t>
      </w:r>
      <w:proofErr w:type="spellStart"/>
      <w:r w:rsidRPr="0052637D">
        <w:rPr>
          <w:rFonts w:ascii="P˚SÀ˛" w:hAnsi="P˚SÀ˛" w:cs="P˚SÀ˛"/>
          <w:i/>
          <w:iCs/>
          <w:sz w:val="20"/>
          <w:szCs w:val="20"/>
        </w:rPr>
        <w:t>ServicePayment</w:t>
      </w:r>
      <w:proofErr w:type="spellEnd"/>
      <w:r>
        <w:rPr>
          <w:rFonts w:ascii="P˚SÀ˛" w:hAnsi="P˚SÀ˛" w:cs="P˚SÀ˛"/>
          <w:sz w:val="20"/>
          <w:szCs w:val="20"/>
        </w:rPr>
        <w:t xml:space="preserve"> transaction contains the following data:</w:t>
      </w:r>
    </w:p>
    <w:p w14:paraId="2A3927A5" w14:textId="629E2EF5" w:rsidR="00437D29" w:rsidRDefault="00437D29" w:rsidP="00437D29">
      <w:pPr>
        <w:autoSpaceDE w:val="0"/>
        <w:autoSpaceDN w:val="0"/>
        <w:adjustRightInd w:val="0"/>
        <w:rPr>
          <w:rFonts w:ascii="P˚SÀ˛" w:hAnsi="P˚SÀ˛" w:cs="P˚SÀ˛"/>
          <w:sz w:val="22"/>
          <w:szCs w:val="22"/>
        </w:rPr>
      </w:pPr>
    </w:p>
    <w:p w14:paraId="7061143A" w14:textId="6CA33E38" w:rsidR="004406B2" w:rsidRPr="0052637D" w:rsidRDefault="00437D29" w:rsidP="004406B2">
      <w:pPr>
        <w:autoSpaceDE w:val="0"/>
        <w:autoSpaceDN w:val="0"/>
        <w:adjustRightInd w:val="0"/>
        <w:ind w:left="720"/>
        <w:rPr>
          <w:rFonts w:ascii="P˚SÀ˛" w:hAnsi="P˚SÀ˛" w:cs="P˚SÀ˛"/>
          <w:i/>
          <w:iCs/>
          <w:sz w:val="22"/>
          <w:szCs w:val="22"/>
        </w:rPr>
      </w:pPr>
      <w:proofErr w:type="spellStart"/>
      <w:r w:rsidRPr="0052637D">
        <w:rPr>
          <w:rFonts w:ascii="P˚SÀ˛" w:hAnsi="P˚SÀ˛" w:cs="P˚SÀ˛"/>
          <w:i/>
          <w:iCs/>
          <w:sz w:val="22"/>
          <w:szCs w:val="22"/>
        </w:rPr>
        <w:t>targetAddres</w:t>
      </w:r>
      <w:r w:rsidR="004406B2" w:rsidRPr="0052637D">
        <w:rPr>
          <w:rFonts w:ascii="P˚SÀ˛" w:hAnsi="P˚SÀ˛" w:cs="P˚SÀ˛"/>
          <w:i/>
          <w:iCs/>
          <w:sz w:val="22"/>
          <w:szCs w:val="22"/>
        </w:rPr>
        <w:t>s</w:t>
      </w:r>
      <w:proofErr w:type="spellEnd"/>
      <w:r w:rsidR="004406B2" w:rsidRPr="0052637D">
        <w:rPr>
          <w:rFonts w:ascii="P˚SÀ˛" w:hAnsi="P˚SÀ˛" w:cs="P˚SÀ˛"/>
          <w:i/>
          <w:iCs/>
          <w:sz w:val="22"/>
          <w:szCs w:val="22"/>
        </w:rPr>
        <w:t>,</w:t>
      </w:r>
      <w:r w:rsidR="004406B2" w:rsidRPr="0052637D">
        <w:rPr>
          <w:rFonts w:ascii="P˚SÀ˛" w:hAnsi="P˚SÀ˛" w:cs="P˚SÀ˛"/>
          <w:i/>
          <w:iCs/>
          <w:sz w:val="22"/>
          <w:szCs w:val="22"/>
        </w:rPr>
        <w:tab/>
      </w:r>
      <w:r w:rsidR="004406B2" w:rsidRPr="0052637D">
        <w:rPr>
          <w:rFonts w:ascii="P˚SÀ˛" w:hAnsi="P˚SÀ˛" w:cs="P˚SÀ˛"/>
          <w:sz w:val="22"/>
          <w:szCs w:val="22"/>
        </w:rPr>
        <w:t>// Bob</w:t>
      </w:r>
      <w:r w:rsidR="00D22C04">
        <w:rPr>
          <w:rFonts w:ascii="P˚SÀ˛" w:hAnsi="P˚SÀ˛" w:cs="P˚SÀ˛"/>
          <w:sz w:val="22"/>
          <w:szCs w:val="22"/>
        </w:rPr>
        <w:t xml:space="preserve"> or Carol</w:t>
      </w:r>
    </w:p>
    <w:p w14:paraId="7ED0C973" w14:textId="351760D7" w:rsidR="004406B2" w:rsidRPr="0052637D" w:rsidRDefault="00437D29" w:rsidP="004406B2">
      <w:pPr>
        <w:autoSpaceDE w:val="0"/>
        <w:autoSpaceDN w:val="0"/>
        <w:adjustRightInd w:val="0"/>
        <w:ind w:left="720"/>
        <w:rPr>
          <w:rFonts w:ascii="P˚SÀ˛" w:hAnsi="P˚SÀ˛" w:cs="P˚SÀ˛"/>
          <w:i/>
          <w:iCs/>
          <w:sz w:val="22"/>
          <w:szCs w:val="22"/>
        </w:rPr>
      </w:pPr>
      <w:proofErr w:type="spellStart"/>
      <w:r w:rsidRPr="0052637D">
        <w:rPr>
          <w:rFonts w:ascii="P˚SÀ˛" w:hAnsi="P˚SÀ˛" w:cs="P˚SÀ˛"/>
          <w:i/>
          <w:iCs/>
          <w:sz w:val="22"/>
          <w:szCs w:val="22"/>
        </w:rPr>
        <w:t>transferAmount</w:t>
      </w:r>
      <w:proofErr w:type="spellEnd"/>
      <w:r w:rsidRPr="00D22C04">
        <w:rPr>
          <w:rFonts w:ascii="P˚SÀ˛" w:hAnsi="P˚SÀ˛" w:cs="P˚SÀ˛"/>
          <w:sz w:val="22"/>
          <w:szCs w:val="22"/>
        </w:rPr>
        <w:t xml:space="preserve">, </w:t>
      </w:r>
      <w:r w:rsidR="00D22C04" w:rsidRPr="00D22C04">
        <w:rPr>
          <w:rFonts w:ascii="P˚SÀ˛" w:hAnsi="P˚SÀ˛" w:cs="P˚SÀ˛"/>
          <w:sz w:val="22"/>
          <w:szCs w:val="22"/>
        </w:rPr>
        <w:t>// Agreed upon prior to transactions</w:t>
      </w:r>
    </w:p>
    <w:p w14:paraId="1CDE6A8E" w14:textId="174D3BC9" w:rsidR="004406B2" w:rsidRPr="0052637D" w:rsidRDefault="00437D29" w:rsidP="004406B2">
      <w:pPr>
        <w:autoSpaceDE w:val="0"/>
        <w:autoSpaceDN w:val="0"/>
        <w:adjustRightInd w:val="0"/>
        <w:ind w:left="720"/>
        <w:rPr>
          <w:rFonts w:ascii="P˚SÀ˛" w:hAnsi="P˚SÀ˛" w:cs="P˚SÀ˛"/>
          <w:i/>
          <w:iCs/>
          <w:sz w:val="22"/>
          <w:szCs w:val="22"/>
        </w:rPr>
      </w:pPr>
      <w:proofErr w:type="spellStart"/>
      <w:r w:rsidRPr="0052637D">
        <w:rPr>
          <w:rFonts w:ascii="P˚SÀ˛" w:hAnsi="P˚SÀ˛" w:cs="P˚SÀ˛"/>
          <w:i/>
          <w:iCs/>
          <w:sz w:val="22"/>
          <w:szCs w:val="22"/>
        </w:rPr>
        <w:t>createPoolTxHash</w:t>
      </w:r>
      <w:proofErr w:type="spellEnd"/>
      <w:r w:rsidRPr="0052637D">
        <w:rPr>
          <w:rFonts w:ascii="P˚SÀ˛" w:hAnsi="P˚SÀ˛" w:cs="P˚SÀ˛"/>
          <w:i/>
          <w:iCs/>
          <w:sz w:val="22"/>
          <w:szCs w:val="22"/>
        </w:rPr>
        <w:t xml:space="preserve">, </w:t>
      </w:r>
      <w:r w:rsidR="00D22C04" w:rsidRPr="00D22C04">
        <w:rPr>
          <w:rFonts w:ascii="P˚SÀ˛" w:hAnsi="P˚SÀ˛" w:cs="P˚SÀ˛"/>
          <w:sz w:val="22"/>
          <w:szCs w:val="22"/>
          <w:highlight w:val="yellow"/>
        </w:rPr>
        <w:t>// Interface doesn’t seem to require passing this. Mis-documented?</w:t>
      </w:r>
    </w:p>
    <w:p w14:paraId="551150EE" w14:textId="43B97A6F" w:rsidR="004406B2" w:rsidRPr="0052637D" w:rsidRDefault="00437D29" w:rsidP="004406B2">
      <w:pPr>
        <w:autoSpaceDE w:val="0"/>
        <w:autoSpaceDN w:val="0"/>
        <w:adjustRightInd w:val="0"/>
        <w:ind w:left="720"/>
        <w:rPr>
          <w:rFonts w:ascii="P˚SÀ˛" w:hAnsi="P˚SÀ˛" w:cs="P˚SÀ˛"/>
          <w:i/>
          <w:iCs/>
          <w:sz w:val="22"/>
          <w:szCs w:val="22"/>
        </w:rPr>
      </w:pPr>
      <w:proofErr w:type="spellStart"/>
      <w:r w:rsidRPr="0052637D">
        <w:rPr>
          <w:rFonts w:ascii="P˚SÀ˛" w:hAnsi="P˚SÀ˛" w:cs="P˚SÀ˛"/>
          <w:i/>
          <w:iCs/>
          <w:sz w:val="22"/>
          <w:szCs w:val="22"/>
        </w:rPr>
        <w:t>targetSettlementSequence</w:t>
      </w:r>
      <w:proofErr w:type="spellEnd"/>
      <w:r w:rsidR="004406B2" w:rsidRPr="0052637D">
        <w:rPr>
          <w:rFonts w:ascii="P˚SÀ˛" w:hAnsi="P˚SÀ˛" w:cs="P˚SÀ˛"/>
          <w:i/>
          <w:iCs/>
          <w:sz w:val="22"/>
          <w:szCs w:val="22"/>
        </w:rPr>
        <w:t>,</w:t>
      </w:r>
      <w:r w:rsidR="00D22C04">
        <w:rPr>
          <w:rFonts w:ascii="P˚SÀ˛" w:hAnsi="P˚SÀ˛" w:cs="P˚SÀ˛"/>
          <w:i/>
          <w:iCs/>
          <w:sz w:val="22"/>
          <w:szCs w:val="22"/>
        </w:rPr>
        <w:t xml:space="preserve"> </w:t>
      </w:r>
      <w:r w:rsidR="00D22C04" w:rsidRPr="00D22C04">
        <w:rPr>
          <w:rFonts w:ascii="P˚SÀ˛" w:hAnsi="P˚SÀ˛" w:cs="P˚SÀ˛"/>
          <w:sz w:val="22"/>
          <w:szCs w:val="22"/>
          <w:highlight w:val="yellow"/>
        </w:rPr>
        <w:t xml:space="preserve">// Same as </w:t>
      </w:r>
      <w:proofErr w:type="spellStart"/>
      <w:r w:rsidR="00D22C04" w:rsidRPr="00D22C04">
        <w:rPr>
          <w:rFonts w:ascii="P˚SÀ˛" w:hAnsi="P˚SÀ˛" w:cs="P˚SÀ˛"/>
          <w:sz w:val="22"/>
          <w:szCs w:val="22"/>
          <w:highlight w:val="yellow"/>
        </w:rPr>
        <w:t>payment_sequence</w:t>
      </w:r>
      <w:proofErr w:type="spellEnd"/>
      <w:r w:rsidR="00D22C04" w:rsidRPr="00D22C04">
        <w:rPr>
          <w:rFonts w:ascii="P˚SÀ˛" w:hAnsi="P˚SÀ˛" w:cs="P˚SÀ˛"/>
          <w:sz w:val="22"/>
          <w:szCs w:val="22"/>
          <w:highlight w:val="yellow"/>
        </w:rPr>
        <w:t>?</w:t>
      </w:r>
    </w:p>
    <w:p w14:paraId="78010D5E" w14:textId="145A955A" w:rsidR="00437D29" w:rsidRPr="0052637D" w:rsidRDefault="00437D29" w:rsidP="004406B2">
      <w:pPr>
        <w:autoSpaceDE w:val="0"/>
        <w:autoSpaceDN w:val="0"/>
        <w:adjustRightInd w:val="0"/>
        <w:ind w:left="720"/>
        <w:rPr>
          <w:rFonts w:ascii="P˚SÀ˛" w:hAnsi="P˚SÀ˛" w:cs="P˚SÀ˛"/>
          <w:i/>
          <w:iCs/>
          <w:sz w:val="22"/>
          <w:szCs w:val="22"/>
        </w:rPr>
      </w:pPr>
      <w:proofErr w:type="gramStart"/>
      <w:r w:rsidRPr="0052637D">
        <w:rPr>
          <w:rFonts w:ascii="P˚SÀ˛" w:hAnsi="P˚SÀ˛" w:cs="P˚SÀ˛"/>
          <w:i/>
          <w:iCs/>
          <w:sz w:val="22"/>
          <w:szCs w:val="22"/>
        </w:rPr>
        <w:t>Sign( SK</w:t>
      </w:r>
      <w:r w:rsidRPr="0052637D">
        <w:rPr>
          <w:rFonts w:ascii="P˚SÀ˛" w:hAnsi="P˚SÀ˛" w:cs="P˚SÀ˛"/>
          <w:i/>
          <w:iCs/>
          <w:sz w:val="13"/>
          <w:szCs w:val="13"/>
        </w:rPr>
        <w:t>A</w:t>
      </w:r>
      <w:proofErr w:type="gramEnd"/>
      <w:r w:rsidRPr="0052637D">
        <w:rPr>
          <w:rFonts w:ascii="P˚SÀ˛" w:hAnsi="P˚SÀ˛" w:cs="P˚SÀ˛"/>
          <w:i/>
          <w:iCs/>
          <w:sz w:val="22"/>
          <w:szCs w:val="22"/>
        </w:rPr>
        <w:t xml:space="preserve">, </w:t>
      </w:r>
      <w:proofErr w:type="spellStart"/>
      <w:r w:rsidRPr="0052637D">
        <w:rPr>
          <w:rFonts w:ascii="P˚SÀ˛" w:hAnsi="P˚SÀ˛" w:cs="P˚SÀ˛"/>
          <w:i/>
          <w:iCs/>
          <w:sz w:val="22"/>
          <w:szCs w:val="22"/>
        </w:rPr>
        <w:t>targetAddress</w:t>
      </w:r>
      <w:proofErr w:type="spellEnd"/>
      <w:r w:rsidRPr="0052637D">
        <w:rPr>
          <w:rFonts w:ascii="P˚SÀ˛" w:hAnsi="P˚SÀ˛" w:cs="P˚SÀ˛"/>
          <w:i/>
          <w:iCs/>
          <w:sz w:val="22"/>
          <w:szCs w:val="22"/>
        </w:rPr>
        <w:t xml:space="preserve">|| </w:t>
      </w:r>
      <w:proofErr w:type="spellStart"/>
      <w:r w:rsidRPr="0052637D">
        <w:rPr>
          <w:rFonts w:ascii="P˚SÀ˛" w:hAnsi="P˚SÀ˛" w:cs="P˚SÀ˛"/>
          <w:i/>
          <w:iCs/>
          <w:sz w:val="22"/>
          <w:szCs w:val="22"/>
        </w:rPr>
        <w:t>transferAmount</w:t>
      </w:r>
      <w:proofErr w:type="spellEnd"/>
      <w:r w:rsidRPr="0052637D">
        <w:rPr>
          <w:rFonts w:ascii="P˚SÀ˛" w:hAnsi="P˚SÀ˛" w:cs="P˚SÀ˛"/>
          <w:i/>
          <w:iCs/>
          <w:sz w:val="22"/>
          <w:szCs w:val="22"/>
        </w:rPr>
        <w:t xml:space="preserve">|| </w:t>
      </w:r>
      <w:proofErr w:type="spellStart"/>
      <w:r w:rsidRPr="0052637D">
        <w:rPr>
          <w:rFonts w:ascii="P˚SÀ˛" w:hAnsi="P˚SÀ˛" w:cs="P˚SÀ˛"/>
          <w:i/>
          <w:iCs/>
          <w:sz w:val="22"/>
          <w:szCs w:val="22"/>
        </w:rPr>
        <w:t>createPoolTxHash</w:t>
      </w:r>
      <w:proofErr w:type="spellEnd"/>
      <w:r w:rsidRPr="0052637D">
        <w:rPr>
          <w:rFonts w:ascii="P˚SÀ˛" w:hAnsi="P˚SÀ˛" w:cs="P˚SÀ˛"/>
          <w:i/>
          <w:iCs/>
          <w:sz w:val="22"/>
          <w:szCs w:val="22"/>
        </w:rPr>
        <w:t xml:space="preserve">|| </w:t>
      </w:r>
      <w:proofErr w:type="spellStart"/>
      <w:r w:rsidRPr="0052637D">
        <w:rPr>
          <w:rFonts w:ascii="P˚SÀ˛" w:hAnsi="P˚SÀ˛" w:cs="P˚SÀ˛"/>
          <w:i/>
          <w:iCs/>
          <w:sz w:val="22"/>
          <w:szCs w:val="22"/>
        </w:rPr>
        <w:t>targetSettlementSequence</w:t>
      </w:r>
      <w:proofErr w:type="spellEnd"/>
      <w:r w:rsidRPr="0052637D">
        <w:rPr>
          <w:rFonts w:ascii="P˚SÀ˛" w:hAnsi="P˚SÀ˛" w:cs="P˚SÀ˛"/>
          <w:i/>
          <w:iCs/>
          <w:sz w:val="22"/>
          <w:szCs w:val="22"/>
        </w:rPr>
        <w:t>)</w:t>
      </w:r>
    </w:p>
    <w:p w14:paraId="72205DD5" w14:textId="77777777" w:rsidR="004406B2" w:rsidRDefault="004406B2" w:rsidP="004406B2">
      <w:pPr>
        <w:autoSpaceDE w:val="0"/>
        <w:autoSpaceDN w:val="0"/>
        <w:adjustRightInd w:val="0"/>
        <w:ind w:left="720"/>
        <w:rPr>
          <w:rFonts w:ascii="P˚SÀ˛" w:hAnsi="P˚SÀ˛" w:cs="P˚SÀ˛"/>
          <w:sz w:val="22"/>
          <w:szCs w:val="22"/>
        </w:rPr>
      </w:pPr>
    </w:p>
    <w:p w14:paraId="5B6AC3A9" w14:textId="4312E800" w:rsidR="00437D29" w:rsidRDefault="00437D29" w:rsidP="00437D29">
      <w:pPr>
        <w:autoSpaceDE w:val="0"/>
        <w:autoSpaceDN w:val="0"/>
        <w:adjustRightInd w:val="0"/>
        <w:rPr>
          <w:rFonts w:ascii="P˚SÀ˛" w:hAnsi="P˚SÀ˛" w:cs="P˚SÀ˛"/>
          <w:sz w:val="20"/>
          <w:szCs w:val="20"/>
        </w:rPr>
      </w:pPr>
      <w:r>
        <w:rPr>
          <w:rFonts w:ascii="P˚SÀ˛" w:hAnsi="P˚SÀ˛" w:cs="P˚SÀ˛"/>
          <w:sz w:val="20"/>
          <w:szCs w:val="20"/>
        </w:rPr>
        <w:t xml:space="preserve">The </w:t>
      </w:r>
      <w:proofErr w:type="spellStart"/>
      <w:r w:rsidRPr="004406B2">
        <w:rPr>
          <w:rFonts w:ascii="P˚SÀ˛" w:hAnsi="P˚SÀ˛" w:cs="P˚SÀ˛"/>
          <w:i/>
          <w:iCs/>
          <w:sz w:val="20"/>
          <w:szCs w:val="20"/>
        </w:rPr>
        <w:t>targetAddress</w:t>
      </w:r>
      <w:proofErr w:type="spellEnd"/>
      <w:r w:rsidR="004406B2">
        <w:rPr>
          <w:rFonts w:ascii="P˚SÀ˛" w:hAnsi="P˚SÀ˛" w:cs="P˚SÀ˛"/>
          <w:sz w:val="20"/>
          <w:szCs w:val="20"/>
        </w:rPr>
        <w:t xml:space="preserve"> </w:t>
      </w:r>
      <w:r>
        <w:rPr>
          <w:rFonts w:ascii="P˚SÀ˛" w:hAnsi="P˚SÀ˛" w:cs="P˚SÀ˛"/>
          <w:sz w:val="20"/>
          <w:szCs w:val="20"/>
        </w:rPr>
        <w:t xml:space="preserve">is the address of the peer that Alice retrieves the resource from, and the </w:t>
      </w:r>
      <w:proofErr w:type="spellStart"/>
      <w:r w:rsidRPr="004406B2">
        <w:rPr>
          <w:rFonts w:ascii="P˚SÀ˛" w:hAnsi="P˚SÀ˛" w:cs="P˚SÀ˛"/>
          <w:i/>
          <w:iCs/>
          <w:sz w:val="20"/>
          <w:szCs w:val="20"/>
        </w:rPr>
        <w:t>transferAmount</w:t>
      </w:r>
      <w:proofErr w:type="spellEnd"/>
      <w:r w:rsidR="004406B2">
        <w:rPr>
          <w:rFonts w:ascii="P˚SÀ˛" w:hAnsi="P˚SÀ˛" w:cs="P˚SÀ˛"/>
          <w:sz w:val="20"/>
          <w:szCs w:val="20"/>
        </w:rPr>
        <w:t xml:space="preserve"> </w:t>
      </w:r>
      <w:r>
        <w:rPr>
          <w:rFonts w:ascii="P˚SÀ˛" w:hAnsi="P˚SÀ˛" w:cs="P˚SÀ˛"/>
          <w:sz w:val="20"/>
          <w:szCs w:val="20"/>
        </w:rPr>
        <w:t>is</w:t>
      </w:r>
    </w:p>
    <w:p w14:paraId="1C35229F" w14:textId="3D9AC805" w:rsidR="00437D29" w:rsidRDefault="00437D29" w:rsidP="00437D29">
      <w:pPr>
        <w:autoSpaceDE w:val="0"/>
        <w:autoSpaceDN w:val="0"/>
        <w:adjustRightInd w:val="0"/>
        <w:rPr>
          <w:rFonts w:ascii="P˚SÀ˛" w:hAnsi="P˚SÀ˛" w:cs="P˚SÀ˛"/>
          <w:sz w:val="20"/>
          <w:szCs w:val="20"/>
        </w:rPr>
      </w:pPr>
      <w:r>
        <w:rPr>
          <w:rFonts w:ascii="P˚SÀ˛" w:hAnsi="P˚SÀ˛" w:cs="P˚SÀ˛"/>
          <w:sz w:val="20"/>
          <w:szCs w:val="20"/>
        </w:rPr>
        <w:t xml:space="preserve">the amount of token payment Alice </w:t>
      </w:r>
      <w:r w:rsidRPr="004406B2">
        <w:rPr>
          <w:rFonts w:ascii="P˚SÀ˛" w:hAnsi="P˚SÀ˛" w:cs="P˚SÀ˛"/>
          <w:sz w:val="20"/>
          <w:szCs w:val="20"/>
          <w:highlight w:val="yellow"/>
        </w:rPr>
        <w:t>intends</w:t>
      </w:r>
      <w:r>
        <w:rPr>
          <w:rFonts w:ascii="P˚SÀ˛" w:hAnsi="P˚SÀ˛" w:cs="P˚SÀ˛"/>
          <w:sz w:val="20"/>
          <w:szCs w:val="20"/>
        </w:rPr>
        <w:t xml:space="preserve"> to </w:t>
      </w:r>
      <w:proofErr w:type="gramStart"/>
      <w:r>
        <w:rPr>
          <w:rFonts w:ascii="P˚SÀ˛" w:hAnsi="P˚SÀ˛" w:cs="P˚SÀ˛"/>
          <w:sz w:val="20"/>
          <w:szCs w:val="20"/>
        </w:rPr>
        <w:t>send</w:t>
      </w:r>
      <w:r w:rsidR="00ED5F3D">
        <w:rPr>
          <w:rFonts w:ascii="P˚SÀ˛" w:hAnsi="P˚SÀ˛" w:cs="P˚SÀ˛"/>
          <w:sz w:val="20"/>
          <w:szCs w:val="20"/>
        </w:rPr>
        <w:t>(</w:t>
      </w:r>
      <w:proofErr w:type="gramEnd"/>
      <w:r w:rsidR="00ED5F3D">
        <w:rPr>
          <w:rFonts w:ascii="P˚SÀ˛" w:hAnsi="P˚SÀ˛" w:cs="P˚SÀ˛"/>
          <w:sz w:val="20"/>
          <w:szCs w:val="20"/>
        </w:rPr>
        <w:t xml:space="preserve">from the </w:t>
      </w:r>
      <w:proofErr w:type="spellStart"/>
      <w:r w:rsidR="00ED5F3D">
        <w:rPr>
          <w:rFonts w:ascii="P˚SÀ˛" w:hAnsi="P˚SÀ˛" w:cs="P˚SÀ˛"/>
          <w:sz w:val="20"/>
          <w:szCs w:val="20"/>
        </w:rPr>
        <w:t>ReservePool</w:t>
      </w:r>
      <w:proofErr w:type="spellEnd"/>
      <w:r w:rsidR="00ED5F3D">
        <w:rPr>
          <w:rFonts w:ascii="P˚SÀ˛" w:hAnsi="P˚SÀ˛" w:cs="P˚SÀ˛"/>
          <w:sz w:val="20"/>
          <w:szCs w:val="20"/>
        </w:rPr>
        <w:t>)</w:t>
      </w:r>
      <w:r>
        <w:rPr>
          <w:rFonts w:ascii="P˚SÀ˛" w:hAnsi="P˚SÀ˛" w:cs="P˚SÀ˛"/>
          <w:sz w:val="20"/>
          <w:szCs w:val="20"/>
        </w:rPr>
        <w:t xml:space="preserve">. The </w:t>
      </w:r>
      <w:proofErr w:type="spellStart"/>
      <w:r w:rsidRPr="004406B2">
        <w:rPr>
          <w:rFonts w:ascii="P˚SÀ˛" w:hAnsi="P˚SÀ˛" w:cs="P˚SÀ˛"/>
          <w:i/>
          <w:iCs/>
          <w:sz w:val="20"/>
          <w:szCs w:val="20"/>
        </w:rPr>
        <w:t>targetSettlementSequence</w:t>
      </w:r>
      <w:proofErr w:type="spellEnd"/>
      <w:r w:rsidR="004406B2">
        <w:rPr>
          <w:rFonts w:ascii="P˚SÀ˛" w:hAnsi="P˚SÀ˛" w:cs="P˚SÀ˛"/>
          <w:sz w:val="20"/>
          <w:szCs w:val="20"/>
        </w:rPr>
        <w:t xml:space="preserve"> </w:t>
      </w:r>
      <w:r>
        <w:rPr>
          <w:rFonts w:ascii="P˚SÀ˛" w:hAnsi="P˚SÀ˛" w:cs="P˚SÀ˛"/>
          <w:sz w:val="20"/>
          <w:szCs w:val="20"/>
        </w:rPr>
        <w:t>is to prevent a replay attack.</w:t>
      </w:r>
      <w:r w:rsidR="00ED5F3D">
        <w:rPr>
          <w:rFonts w:ascii="P˚SÀ˛" w:hAnsi="P˚SÀ˛" w:cs="P˚SÀ˛"/>
          <w:sz w:val="20"/>
          <w:szCs w:val="20"/>
        </w:rPr>
        <w:t xml:space="preserve">  </w:t>
      </w:r>
      <w:r>
        <w:rPr>
          <w:rFonts w:ascii="P˚SÀ˛" w:hAnsi="P˚SÀ˛" w:cs="P˚SÀ˛"/>
          <w:sz w:val="20"/>
          <w:szCs w:val="20"/>
        </w:rPr>
        <w:t xml:space="preserve">It is similar to the “nonce” parameter in an Ethereum transaction. If a </w:t>
      </w:r>
      <w:proofErr w:type="gramStart"/>
      <w:r>
        <w:rPr>
          <w:rFonts w:ascii="P˚SÀ˛" w:hAnsi="P˚SÀ˛" w:cs="P˚SÀ˛"/>
          <w:sz w:val="20"/>
          <w:szCs w:val="20"/>
        </w:rPr>
        <w:t>target</w:t>
      </w:r>
      <w:r w:rsidR="00ED5F3D">
        <w:rPr>
          <w:rFonts w:ascii="P˚SÀ˛" w:hAnsi="P˚SÀ˛" w:cs="P˚SÀ˛"/>
          <w:sz w:val="20"/>
          <w:szCs w:val="20"/>
        </w:rPr>
        <w:t>(</w:t>
      </w:r>
      <w:proofErr w:type="gramEnd"/>
      <w:r w:rsidR="00ED5F3D">
        <w:rPr>
          <w:rFonts w:ascii="P˚SÀ˛" w:hAnsi="P˚SÀ˛" w:cs="P˚SÀ˛"/>
          <w:sz w:val="20"/>
          <w:szCs w:val="20"/>
        </w:rPr>
        <w:t>Bob?)</w:t>
      </w:r>
      <w:r>
        <w:rPr>
          <w:rFonts w:ascii="P˚SÀ˛" w:hAnsi="P˚SÀ˛" w:cs="P˚SÀ˛"/>
          <w:sz w:val="20"/>
          <w:szCs w:val="20"/>
        </w:rPr>
        <w:t xml:space="preserve"> publishes a </w:t>
      </w:r>
      <w:proofErr w:type="spellStart"/>
      <w:r w:rsidRPr="004406B2">
        <w:rPr>
          <w:rFonts w:ascii="P˚SÀ˛" w:hAnsi="P˚SÀ˛" w:cs="P˚SÀ˛"/>
          <w:i/>
          <w:iCs/>
          <w:sz w:val="20"/>
          <w:szCs w:val="20"/>
        </w:rPr>
        <w:t>ServicePayment</w:t>
      </w:r>
      <w:proofErr w:type="spellEnd"/>
      <w:r w:rsidR="004406B2">
        <w:rPr>
          <w:rFonts w:ascii="P˚SÀ˛" w:hAnsi="P˚SÀ˛" w:cs="P˚SÀ˛"/>
          <w:sz w:val="20"/>
          <w:szCs w:val="20"/>
        </w:rPr>
        <w:t xml:space="preserve"> </w:t>
      </w:r>
      <w:r>
        <w:rPr>
          <w:rFonts w:ascii="P˚SÀ˛" w:hAnsi="P˚SÀ˛" w:cs="P˚SÀ˛"/>
          <w:sz w:val="20"/>
          <w:szCs w:val="20"/>
        </w:rPr>
        <w:t xml:space="preserve">transaction to the blockchain (see the next step), its </w:t>
      </w:r>
      <w:proofErr w:type="spellStart"/>
      <w:r>
        <w:rPr>
          <w:rFonts w:ascii="P˚SÀ˛" w:hAnsi="P˚SÀ˛" w:cs="P˚SÀ˛"/>
          <w:sz w:val="20"/>
          <w:szCs w:val="20"/>
        </w:rPr>
        <w:t>targetSettlementSequence</w:t>
      </w:r>
      <w:proofErr w:type="spellEnd"/>
      <w:r w:rsidR="004406B2">
        <w:rPr>
          <w:rFonts w:ascii="P˚SÀ˛" w:hAnsi="P˚SÀ˛" w:cs="P˚SÀ˛"/>
          <w:sz w:val="20"/>
          <w:szCs w:val="20"/>
        </w:rPr>
        <w:t xml:space="preserve"> </w:t>
      </w:r>
      <w:r>
        <w:rPr>
          <w:rFonts w:ascii="P˚SÀ˛" w:hAnsi="P˚SÀ˛" w:cs="P˚SÀ˛"/>
          <w:sz w:val="20"/>
          <w:szCs w:val="20"/>
        </w:rPr>
        <w:t>needs to increment by one.</w:t>
      </w:r>
    </w:p>
    <w:p w14:paraId="75F83D88" w14:textId="4F5D82D1" w:rsidR="00D22C04" w:rsidRDefault="00D22C04" w:rsidP="00437D29">
      <w:pPr>
        <w:autoSpaceDE w:val="0"/>
        <w:autoSpaceDN w:val="0"/>
        <w:adjustRightInd w:val="0"/>
        <w:rPr>
          <w:rFonts w:ascii="P˚SÀ˛" w:hAnsi="P˚SÀ˛" w:cs="P˚SÀ˛"/>
          <w:sz w:val="20"/>
          <w:szCs w:val="20"/>
        </w:rPr>
      </w:pPr>
    </w:p>
    <w:p w14:paraId="517061DE" w14:textId="4F97060E" w:rsidR="00D22C04" w:rsidRPr="00D22C04" w:rsidRDefault="00D22C04" w:rsidP="00D22C04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P˚SÀ˛" w:hAnsi="P˚SÀ˛" w:cs="P˚SÀ˛"/>
          <w:sz w:val="20"/>
          <w:szCs w:val="20"/>
        </w:rPr>
      </w:pPr>
      <w:r w:rsidRPr="00D22C04">
        <w:rPr>
          <w:rFonts w:ascii="P˚SÀ˛" w:hAnsi="P˚SÀ˛" w:cs="P˚SÀ˛"/>
          <w:sz w:val="20"/>
          <w:szCs w:val="20"/>
        </w:rPr>
        <w:t>Is this incrementation tracked by Alice?  The blockchain?</w:t>
      </w:r>
      <w:r w:rsidR="004A2226">
        <w:rPr>
          <w:rFonts w:ascii="P˚SÀ˛" w:hAnsi="P˚SÀ˛" w:cs="P˚SÀ˛"/>
          <w:sz w:val="20"/>
          <w:szCs w:val="20"/>
        </w:rPr>
        <w:t xml:space="preserve">  Does Alice have to make sure that </w:t>
      </w:r>
      <w:proofErr w:type="spellStart"/>
      <w:r w:rsidR="004A2226" w:rsidRPr="0052637D">
        <w:rPr>
          <w:rFonts w:ascii="P˚SÀ˛" w:hAnsi="P˚SÀ˛" w:cs="P˚SÀ˛"/>
          <w:i/>
          <w:iCs/>
          <w:sz w:val="22"/>
          <w:szCs w:val="22"/>
        </w:rPr>
        <w:t>targetSettlementSequence</w:t>
      </w:r>
      <w:proofErr w:type="spellEnd"/>
      <w:r w:rsidR="004A2226">
        <w:rPr>
          <w:rFonts w:ascii="P˚SÀ˛" w:hAnsi="P˚SÀ˛" w:cs="P˚SÀ˛"/>
          <w:i/>
          <w:iCs/>
          <w:sz w:val="22"/>
          <w:szCs w:val="22"/>
        </w:rPr>
        <w:t>(s)</w:t>
      </w:r>
      <w:r w:rsidR="004A2226">
        <w:rPr>
          <w:rFonts w:ascii="P˚SÀ˛" w:hAnsi="P˚SÀ˛" w:cs="P˚SÀ˛"/>
          <w:sz w:val="22"/>
          <w:szCs w:val="22"/>
        </w:rPr>
        <w:t xml:space="preserve"> are uniquely incrementing for Bob+1, Bob+2, Carol+101, Carol+102?</w:t>
      </w:r>
    </w:p>
    <w:p w14:paraId="61938A16" w14:textId="77777777" w:rsidR="004406B2" w:rsidRDefault="004406B2" w:rsidP="00437D29">
      <w:pPr>
        <w:autoSpaceDE w:val="0"/>
        <w:autoSpaceDN w:val="0"/>
        <w:adjustRightInd w:val="0"/>
        <w:rPr>
          <w:rFonts w:ascii="P˚SÀ˛" w:hAnsi="P˚SÀ˛" w:cs="P˚SÀ˛"/>
          <w:sz w:val="20"/>
          <w:szCs w:val="20"/>
        </w:rPr>
      </w:pPr>
    </w:p>
    <w:p w14:paraId="7034863C" w14:textId="38B545E3" w:rsidR="004406B2" w:rsidRDefault="00437D29" w:rsidP="00437D29">
      <w:pPr>
        <w:autoSpaceDE w:val="0"/>
        <w:autoSpaceDN w:val="0"/>
        <w:adjustRightInd w:val="0"/>
        <w:rPr>
          <w:rFonts w:ascii="P˚SÀ˛" w:hAnsi="P˚SÀ˛" w:cs="P˚SÀ˛"/>
          <w:sz w:val="20"/>
          <w:szCs w:val="20"/>
        </w:rPr>
      </w:pPr>
      <w:r>
        <w:rPr>
          <w:rFonts w:ascii="P˚SÀ˛" w:hAnsi="P˚SÀ˛" w:cs="P˚SÀ˛"/>
          <w:sz w:val="20"/>
          <w:szCs w:val="20"/>
        </w:rPr>
        <w:t xml:space="preserve">The </w:t>
      </w:r>
      <w:r w:rsidR="004A2226">
        <w:rPr>
          <w:rFonts w:ascii="P˚SÀ˛" w:hAnsi="P˚SÀ˛" w:cs="P˚SÀ˛"/>
          <w:sz w:val="20"/>
          <w:szCs w:val="20"/>
        </w:rPr>
        <w:t>recipient (</w:t>
      </w:r>
      <w:r w:rsidR="00D22C04">
        <w:rPr>
          <w:rFonts w:ascii="P˚SÀ˛" w:hAnsi="P˚SÀ˛" w:cs="P˚SÀ˛"/>
          <w:sz w:val="20"/>
          <w:szCs w:val="20"/>
        </w:rPr>
        <w:t>of the Merkle proof)</w:t>
      </w:r>
      <w:r>
        <w:rPr>
          <w:rFonts w:ascii="P˚SÀ˛" w:hAnsi="P˚SÀ˛" w:cs="P˚SÀ˛"/>
          <w:sz w:val="20"/>
          <w:szCs w:val="20"/>
        </w:rPr>
        <w:t xml:space="preserve"> </w:t>
      </w:r>
      <w:r w:rsidR="004A2226">
        <w:rPr>
          <w:rFonts w:ascii="P˚SÀ˛" w:hAnsi="P˚SÀ˛" w:cs="P˚SÀ˛"/>
          <w:sz w:val="20"/>
          <w:szCs w:val="20"/>
        </w:rPr>
        <w:t>peer (</w:t>
      </w:r>
      <w:r w:rsidR="00D22C04">
        <w:rPr>
          <w:rFonts w:ascii="P˚SÀ˛" w:hAnsi="P˚SÀ˛" w:cs="P˚SÀ˛"/>
          <w:sz w:val="20"/>
          <w:szCs w:val="20"/>
        </w:rPr>
        <w:t>Bob or Carol)</w:t>
      </w:r>
      <w:r>
        <w:rPr>
          <w:rFonts w:ascii="P˚SÀ˛" w:hAnsi="P˚SÀ˛" w:cs="P˚SÀ˛"/>
          <w:sz w:val="20"/>
          <w:szCs w:val="20"/>
        </w:rPr>
        <w:t xml:space="preserve"> needs to </w:t>
      </w:r>
      <w:r w:rsidRPr="00ED5F3D">
        <w:rPr>
          <w:rFonts w:ascii="P˚SÀ˛" w:hAnsi="P˚SÀ˛" w:cs="P˚SÀ˛"/>
          <w:sz w:val="20"/>
          <w:szCs w:val="20"/>
          <w:highlight w:val="yellow"/>
        </w:rPr>
        <w:t>verify the off-chain</w:t>
      </w:r>
      <w:r w:rsidR="004406B2" w:rsidRPr="00ED5F3D">
        <w:rPr>
          <w:rFonts w:ascii="P˚SÀ˛" w:hAnsi="P˚SÀ˛" w:cs="P˚SÀ˛"/>
          <w:sz w:val="20"/>
          <w:szCs w:val="20"/>
          <w:highlight w:val="yellow"/>
        </w:rPr>
        <w:t xml:space="preserve"> </w:t>
      </w:r>
      <w:r w:rsidRPr="00ED5F3D">
        <w:rPr>
          <w:rFonts w:ascii="P˚SÀ˛" w:hAnsi="P˚SÀ˛" w:cs="P˚SÀ˛"/>
          <w:sz w:val="20"/>
          <w:szCs w:val="20"/>
          <w:highlight w:val="yellow"/>
        </w:rPr>
        <w:t xml:space="preserve">transactions and the </w:t>
      </w:r>
      <w:proofErr w:type="gramStart"/>
      <w:r w:rsidRPr="00ED5F3D">
        <w:rPr>
          <w:rFonts w:ascii="P˚SÀ˛" w:hAnsi="P˚SÀ˛" w:cs="P˚SÀ˛"/>
          <w:sz w:val="20"/>
          <w:szCs w:val="20"/>
          <w:highlight w:val="yellow"/>
        </w:rPr>
        <w:t>signatures</w:t>
      </w:r>
      <w:r w:rsidR="00ED5F3D">
        <w:rPr>
          <w:rFonts w:ascii="P˚SÀ˛" w:hAnsi="P˚SÀ˛" w:cs="P˚SÀ˛"/>
          <w:sz w:val="20"/>
          <w:szCs w:val="20"/>
        </w:rPr>
        <w:t>(</w:t>
      </w:r>
      <w:proofErr w:type="gramEnd"/>
      <w:r w:rsidR="00ED5F3D">
        <w:rPr>
          <w:rFonts w:ascii="P˚SÀ˛" w:hAnsi="P˚SÀ˛" w:cs="P˚SÀ˛"/>
          <w:sz w:val="20"/>
          <w:szCs w:val="20"/>
        </w:rPr>
        <w:t>how?</w:t>
      </w:r>
      <w:r w:rsidR="00D22C04">
        <w:rPr>
          <w:rFonts w:ascii="P˚SÀ˛" w:hAnsi="P˚SÀ˛" w:cs="P˚SÀ˛"/>
          <w:sz w:val="20"/>
          <w:szCs w:val="20"/>
        </w:rPr>
        <w:t xml:space="preserve"> Hash?</w:t>
      </w:r>
      <w:r w:rsidR="00ED5F3D">
        <w:rPr>
          <w:rFonts w:ascii="P˚SÀ˛" w:hAnsi="P˚SÀ˛" w:cs="P˚SÀ˛"/>
          <w:sz w:val="20"/>
          <w:szCs w:val="20"/>
        </w:rPr>
        <w:t>)</w:t>
      </w:r>
      <w:r>
        <w:rPr>
          <w:rFonts w:ascii="P˚SÀ˛" w:hAnsi="P˚SÀ˛" w:cs="P˚SÀ˛"/>
          <w:sz w:val="20"/>
          <w:szCs w:val="20"/>
        </w:rPr>
        <w:t xml:space="preserve">. Upon validation, the </w:t>
      </w:r>
      <w:proofErr w:type="gramStart"/>
      <w:r>
        <w:rPr>
          <w:rFonts w:ascii="P˚SÀ˛" w:hAnsi="P˚SÀ˛" w:cs="P˚SÀ˛"/>
          <w:sz w:val="20"/>
          <w:szCs w:val="20"/>
        </w:rPr>
        <w:t>peer</w:t>
      </w:r>
      <w:r w:rsidR="00D22C04">
        <w:rPr>
          <w:rFonts w:ascii="P˚SÀ˛" w:hAnsi="P˚SÀ˛" w:cs="P˚SÀ˛"/>
          <w:sz w:val="20"/>
          <w:szCs w:val="20"/>
        </w:rPr>
        <w:t>(</w:t>
      </w:r>
      <w:proofErr w:type="gramEnd"/>
      <w:r w:rsidR="00D22C04">
        <w:rPr>
          <w:rFonts w:ascii="P˚SÀ˛" w:hAnsi="P˚SÀ˛" w:cs="P˚SÀ˛"/>
          <w:sz w:val="20"/>
          <w:szCs w:val="20"/>
        </w:rPr>
        <w:t>Bob or Carol)</w:t>
      </w:r>
      <w:r w:rsidR="004406B2">
        <w:rPr>
          <w:rFonts w:ascii="P˚SÀ˛" w:hAnsi="P˚SÀ˛" w:cs="P˚SÀ˛"/>
          <w:sz w:val="20"/>
          <w:szCs w:val="20"/>
        </w:rPr>
        <w:t xml:space="preserve"> </w:t>
      </w:r>
      <w:r>
        <w:rPr>
          <w:rFonts w:ascii="P˚SÀ˛" w:hAnsi="P˚SÀ˛" w:cs="P˚SÀ˛"/>
          <w:sz w:val="20"/>
          <w:szCs w:val="20"/>
        </w:rPr>
        <w:t>can send</w:t>
      </w:r>
      <w:r w:rsidR="004406B2">
        <w:rPr>
          <w:rFonts w:ascii="P˚SÀ˛" w:hAnsi="P˚SÀ˛" w:cs="P˚SÀ˛"/>
          <w:sz w:val="20"/>
          <w:szCs w:val="20"/>
        </w:rPr>
        <w:t xml:space="preserve"> </w:t>
      </w:r>
      <w:r>
        <w:rPr>
          <w:rFonts w:ascii="P˚SÀ˛" w:hAnsi="P˚SÀ˛" w:cs="P˚SÀ˛"/>
          <w:sz w:val="20"/>
          <w:szCs w:val="20"/>
        </w:rPr>
        <w:t xml:space="preserve">Alice the resource specified by the </w:t>
      </w:r>
      <w:proofErr w:type="spellStart"/>
      <w:r>
        <w:rPr>
          <w:rFonts w:ascii="P˚SÀ˛" w:hAnsi="P˚SÀ˛" w:cs="P˚SÀ˛"/>
          <w:sz w:val="20"/>
          <w:szCs w:val="20"/>
        </w:rPr>
        <w:t>CreatePool</w:t>
      </w:r>
      <w:proofErr w:type="spellEnd"/>
      <w:r>
        <w:rPr>
          <w:rFonts w:ascii="P˚SÀ˛" w:hAnsi="P˚SÀ˛" w:cs="P˚SÀ˛"/>
          <w:sz w:val="20"/>
          <w:szCs w:val="20"/>
        </w:rPr>
        <w:t>() transaction.</w:t>
      </w:r>
      <w:r w:rsidR="004406B2">
        <w:rPr>
          <w:rFonts w:ascii="P˚SÀ˛" w:hAnsi="P˚SÀ˛" w:cs="P˚SÀ˛"/>
          <w:sz w:val="20"/>
          <w:szCs w:val="20"/>
        </w:rPr>
        <w:t xml:space="preserve"> </w:t>
      </w:r>
    </w:p>
    <w:p w14:paraId="0B490308" w14:textId="67AD78C5" w:rsidR="004406B2" w:rsidRDefault="004406B2" w:rsidP="00437D29">
      <w:pPr>
        <w:autoSpaceDE w:val="0"/>
        <w:autoSpaceDN w:val="0"/>
        <w:adjustRightInd w:val="0"/>
        <w:rPr>
          <w:rFonts w:ascii="P˚SÀ˛" w:hAnsi="P˚SÀ˛" w:cs="P˚SÀ˛"/>
          <w:sz w:val="20"/>
          <w:szCs w:val="20"/>
        </w:rPr>
      </w:pPr>
    </w:p>
    <w:p w14:paraId="04FF1D40" w14:textId="7DD3DE6C" w:rsidR="00D22C04" w:rsidRPr="004A2226" w:rsidRDefault="00D22C04" w:rsidP="004A2226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P˚SÀ˛" w:hAnsi="P˚SÀ˛" w:cs="P˚SÀ˛"/>
          <w:sz w:val="20"/>
          <w:szCs w:val="20"/>
        </w:rPr>
      </w:pPr>
      <w:r w:rsidRPr="004A2226">
        <w:rPr>
          <w:rFonts w:ascii="P˚SÀ˛" w:hAnsi="P˚SÀ˛" w:cs="P˚SÀ˛"/>
          <w:sz w:val="20"/>
          <w:szCs w:val="20"/>
        </w:rPr>
        <w:t xml:space="preserve">This is confusing from Figure4.  If time is </w:t>
      </w:r>
      <w:r w:rsidR="004A2226" w:rsidRPr="004A2226">
        <w:rPr>
          <w:rFonts w:ascii="P˚SÀ˛" w:hAnsi="P˚SÀ˛" w:cs="P˚SÀ˛"/>
          <w:sz w:val="20"/>
          <w:szCs w:val="20"/>
        </w:rPr>
        <w:t>progressing going down, it appears that the resource chunk is sent before the service payment for it.  Is this the case?  The description suggests the opposite.</w:t>
      </w:r>
    </w:p>
    <w:p w14:paraId="2EB16CF3" w14:textId="77777777" w:rsidR="00D22C04" w:rsidRDefault="00D22C04" w:rsidP="00437D29">
      <w:pPr>
        <w:autoSpaceDE w:val="0"/>
        <w:autoSpaceDN w:val="0"/>
        <w:adjustRightInd w:val="0"/>
        <w:rPr>
          <w:rFonts w:ascii="P˚SÀ˛" w:hAnsi="P˚SÀ˛" w:cs="P˚SÀ˛"/>
          <w:sz w:val="20"/>
          <w:szCs w:val="20"/>
        </w:rPr>
      </w:pPr>
    </w:p>
    <w:p w14:paraId="712D4F41" w14:textId="009060A5" w:rsidR="00437D29" w:rsidRDefault="00437D29" w:rsidP="00437D29">
      <w:pPr>
        <w:autoSpaceDE w:val="0"/>
        <w:autoSpaceDN w:val="0"/>
        <w:adjustRightInd w:val="0"/>
        <w:rPr>
          <w:rFonts w:ascii="P˚SÀ˛" w:hAnsi="P˚SÀ˛" w:cs="P˚SÀ˛"/>
          <w:sz w:val="20"/>
          <w:szCs w:val="20"/>
        </w:rPr>
      </w:pPr>
      <w:r>
        <w:rPr>
          <w:rFonts w:ascii="P˚SÀ˛" w:hAnsi="P˚SÀ˛" w:cs="P˚SÀ˛"/>
          <w:sz w:val="20"/>
          <w:szCs w:val="20"/>
        </w:rPr>
        <w:t>Also, we note that the off-chain</w:t>
      </w:r>
      <w:r w:rsidR="004406B2">
        <w:rPr>
          <w:rFonts w:ascii="P˚SÀ˛" w:hAnsi="P˚SÀ˛" w:cs="P˚SÀ˛"/>
          <w:sz w:val="20"/>
          <w:szCs w:val="20"/>
        </w:rPr>
        <w:t xml:space="preserve"> </w:t>
      </w:r>
      <w:proofErr w:type="spellStart"/>
      <w:r>
        <w:rPr>
          <w:rFonts w:ascii="P˚SÀ˛" w:hAnsi="P˚SÀ˛" w:cs="P˚SÀ˛"/>
          <w:sz w:val="20"/>
          <w:szCs w:val="20"/>
        </w:rPr>
        <w:t>ServicePayment</w:t>
      </w:r>
      <w:proofErr w:type="spellEnd"/>
      <w:r w:rsidR="00D22C04">
        <w:rPr>
          <w:rFonts w:ascii="P˚SÀ˛" w:hAnsi="P˚SÀ˛" w:cs="P˚SÀ˛"/>
          <w:sz w:val="20"/>
          <w:szCs w:val="20"/>
        </w:rPr>
        <w:t xml:space="preserve"> </w:t>
      </w:r>
      <w:r>
        <w:rPr>
          <w:rFonts w:ascii="P˚SÀ˛" w:hAnsi="P˚SÀ˛" w:cs="P˚SÀ˛"/>
          <w:sz w:val="20"/>
          <w:szCs w:val="20"/>
        </w:rPr>
        <w:t>transactions are sent directly between two peers. Hence there</w:t>
      </w:r>
      <w:r w:rsidR="004406B2">
        <w:rPr>
          <w:rFonts w:ascii="P˚SÀ˛" w:hAnsi="P˚SÀ˛" w:cs="P˚SÀ˛"/>
          <w:sz w:val="20"/>
          <w:szCs w:val="20"/>
        </w:rPr>
        <w:t xml:space="preserve"> </w:t>
      </w:r>
      <w:r>
        <w:rPr>
          <w:rFonts w:ascii="P˚SÀ˛" w:hAnsi="P˚SÀ˛" w:cs="P˚SÀ˛"/>
          <w:sz w:val="20"/>
          <w:szCs w:val="20"/>
        </w:rPr>
        <w:t>is no scalability bottleneck for this step.</w:t>
      </w:r>
    </w:p>
    <w:p w14:paraId="0585359E" w14:textId="77777777" w:rsidR="004406B2" w:rsidRDefault="004406B2" w:rsidP="00437D29">
      <w:pPr>
        <w:autoSpaceDE w:val="0"/>
        <w:autoSpaceDN w:val="0"/>
        <w:adjustRightInd w:val="0"/>
        <w:rPr>
          <w:rFonts w:ascii="P˚SÀ˛" w:hAnsi="P˚SÀ˛" w:cs="P˚SÀ˛"/>
          <w:sz w:val="20"/>
          <w:szCs w:val="20"/>
        </w:rPr>
      </w:pPr>
    </w:p>
    <w:p w14:paraId="78AD8A33" w14:textId="4CD73936" w:rsidR="00437D29" w:rsidRDefault="00437D29" w:rsidP="00437D29">
      <w:pPr>
        <w:autoSpaceDE w:val="0"/>
        <w:autoSpaceDN w:val="0"/>
        <w:adjustRightInd w:val="0"/>
        <w:rPr>
          <w:rFonts w:ascii="P˚SÀ˛" w:hAnsi="P˚SÀ˛" w:cs="P˚SÀ˛"/>
          <w:sz w:val="20"/>
          <w:szCs w:val="20"/>
        </w:rPr>
      </w:pPr>
      <w:r w:rsidRPr="0052637D">
        <w:rPr>
          <w:rFonts w:ascii="P˚SÀ˛" w:hAnsi="P˚SÀ˛" w:cs="P˚SÀ˛"/>
          <w:b/>
          <w:bCs/>
          <w:sz w:val="20"/>
          <w:szCs w:val="20"/>
        </w:rPr>
        <w:t>● Step 4. On-chain</w:t>
      </w:r>
      <w:r w:rsidR="0052637D" w:rsidRPr="0052637D">
        <w:rPr>
          <w:rFonts w:ascii="P˚SÀ˛" w:hAnsi="P˚SÀ˛" w:cs="P˚SÀ˛"/>
          <w:b/>
          <w:bCs/>
          <w:sz w:val="20"/>
          <w:szCs w:val="20"/>
        </w:rPr>
        <w:t xml:space="preserve"> </w:t>
      </w:r>
      <w:r w:rsidRPr="0052637D">
        <w:rPr>
          <w:rFonts w:ascii="P˚SÀ˛" w:hAnsi="P˚SÀ˛" w:cs="P˚SÀ˛"/>
          <w:b/>
          <w:bCs/>
          <w:sz w:val="20"/>
          <w:szCs w:val="20"/>
        </w:rPr>
        <w:t>settlement:</w:t>
      </w:r>
      <w:r>
        <w:rPr>
          <w:rFonts w:ascii="P˚SÀ˛" w:hAnsi="P˚SÀ˛" w:cs="P˚SÀ˛"/>
          <w:sz w:val="20"/>
          <w:szCs w:val="20"/>
        </w:rPr>
        <w:t xml:space="preserve"> Any peer (</w:t>
      </w:r>
      <w:proofErr w:type="gramStart"/>
      <w:r>
        <w:rPr>
          <w:rFonts w:ascii="P˚SÀ˛" w:hAnsi="P˚SÀ˛" w:cs="P˚SÀ˛"/>
          <w:sz w:val="20"/>
          <w:szCs w:val="20"/>
        </w:rPr>
        <w:t>i.e.</w:t>
      </w:r>
      <w:proofErr w:type="gramEnd"/>
      <w:r>
        <w:rPr>
          <w:rFonts w:ascii="P˚SÀ˛" w:hAnsi="P˚SÀ˛" w:cs="P˚SÀ˛"/>
          <w:sz w:val="20"/>
          <w:szCs w:val="20"/>
        </w:rPr>
        <w:t xml:space="preserve"> Bob, Carol, or David, </w:t>
      </w:r>
      <w:proofErr w:type="spellStart"/>
      <w:r>
        <w:rPr>
          <w:rFonts w:ascii="P˚SÀ˛" w:hAnsi="P˚SÀ˛" w:cs="P˚SÀ˛"/>
          <w:sz w:val="20"/>
          <w:szCs w:val="20"/>
        </w:rPr>
        <w:t>etc</w:t>
      </w:r>
      <w:proofErr w:type="spellEnd"/>
      <w:r>
        <w:rPr>
          <w:rFonts w:ascii="P˚SÀ˛" w:hAnsi="P˚SÀ˛" w:cs="P˚SÀ˛"/>
          <w:sz w:val="20"/>
          <w:szCs w:val="20"/>
        </w:rPr>
        <w:t xml:space="preserve">) that received the </w:t>
      </w:r>
      <w:proofErr w:type="spellStart"/>
      <w:r>
        <w:rPr>
          <w:rFonts w:ascii="P˚SÀ˛" w:hAnsi="P˚SÀ˛" w:cs="P˚SÀ˛"/>
          <w:sz w:val="20"/>
          <w:szCs w:val="20"/>
        </w:rPr>
        <w:t>ServicePayment</w:t>
      </w:r>
      <w:proofErr w:type="spellEnd"/>
      <w:r w:rsidR="0052637D">
        <w:rPr>
          <w:rFonts w:ascii="P˚SÀ˛" w:hAnsi="P˚SÀ˛" w:cs="P˚SÀ˛"/>
          <w:sz w:val="20"/>
          <w:szCs w:val="20"/>
        </w:rPr>
        <w:t xml:space="preserve"> </w:t>
      </w:r>
      <w:r>
        <w:rPr>
          <w:rFonts w:ascii="P˚SÀ˛" w:hAnsi="P˚SÀ˛" w:cs="P˚SÀ˛"/>
          <w:sz w:val="20"/>
          <w:szCs w:val="20"/>
        </w:rPr>
        <w:t xml:space="preserve">transactions from Alice can publish the signed transactions to the blockchain </w:t>
      </w:r>
      <w:proofErr w:type="spellStart"/>
      <w:r>
        <w:rPr>
          <w:rFonts w:ascii="P˚SÀ˛" w:hAnsi="P˚SÀ˛" w:cs="P˚SÀ˛"/>
          <w:sz w:val="20"/>
          <w:szCs w:val="20"/>
        </w:rPr>
        <w:t>anytime</w:t>
      </w:r>
      <w:proofErr w:type="spellEnd"/>
      <w:r>
        <w:rPr>
          <w:rFonts w:ascii="P˚SÀ˛" w:hAnsi="P˚SÀ˛" w:cs="P˚SÀ˛"/>
          <w:sz w:val="20"/>
          <w:szCs w:val="20"/>
        </w:rPr>
        <w:t xml:space="preserve"> before the time-lock</w:t>
      </w:r>
      <w:r w:rsidR="0052637D">
        <w:rPr>
          <w:rFonts w:ascii="P˚SÀ˛" w:hAnsi="P˚SÀ˛" w:cs="P˚SÀ˛"/>
          <w:sz w:val="20"/>
          <w:szCs w:val="20"/>
        </w:rPr>
        <w:t xml:space="preserve"> </w:t>
      </w:r>
      <w:r>
        <w:rPr>
          <w:rFonts w:ascii="P˚SÀ˛" w:hAnsi="P˚SÀ˛" w:cs="P˚SÀ˛"/>
          <w:sz w:val="20"/>
          <w:szCs w:val="20"/>
        </w:rPr>
        <w:t>expires</w:t>
      </w:r>
      <w:r w:rsidR="0052637D">
        <w:rPr>
          <w:rFonts w:ascii="P˚SÀ˛" w:hAnsi="P˚SÀ˛" w:cs="P˚SÀ˛"/>
          <w:sz w:val="20"/>
          <w:szCs w:val="20"/>
        </w:rPr>
        <w:t xml:space="preserve"> </w:t>
      </w:r>
      <w:r>
        <w:rPr>
          <w:rFonts w:ascii="P˚SÀ˛" w:hAnsi="P˚SÀ˛" w:cs="P˚SÀ˛"/>
          <w:sz w:val="20"/>
          <w:szCs w:val="20"/>
        </w:rPr>
        <w:t xml:space="preserve">to withdraw the tokens. We call the </w:t>
      </w:r>
      <w:proofErr w:type="spellStart"/>
      <w:r w:rsidRPr="00ED5F3D">
        <w:rPr>
          <w:rFonts w:ascii="P˚SÀ˛" w:hAnsi="P˚SÀ˛" w:cs="P˚SÀ˛"/>
          <w:i/>
          <w:iCs/>
          <w:sz w:val="20"/>
          <w:szCs w:val="20"/>
        </w:rPr>
        <w:t>ServicePayment</w:t>
      </w:r>
      <w:proofErr w:type="spellEnd"/>
      <w:r w:rsidR="00ED5F3D">
        <w:rPr>
          <w:rFonts w:ascii="P˚SÀ˛" w:hAnsi="P˚SÀ˛" w:cs="P˚SÀ˛"/>
          <w:sz w:val="20"/>
          <w:szCs w:val="20"/>
        </w:rPr>
        <w:t xml:space="preserve"> </w:t>
      </w:r>
      <w:r>
        <w:rPr>
          <w:rFonts w:ascii="P˚SÀ˛" w:hAnsi="P˚SÀ˛" w:cs="P˚SÀ˛"/>
          <w:sz w:val="20"/>
          <w:szCs w:val="20"/>
        </w:rPr>
        <w:t>transactions that are published the “on-chain</w:t>
      </w:r>
      <w:r w:rsidR="0052637D">
        <w:rPr>
          <w:rFonts w:ascii="P˚SÀ˛" w:hAnsi="P˚SÀ˛" w:cs="P˚SÀ˛"/>
          <w:sz w:val="20"/>
          <w:szCs w:val="20"/>
        </w:rPr>
        <w:t xml:space="preserve"> </w:t>
      </w:r>
      <w:r>
        <w:rPr>
          <w:rFonts w:ascii="P˚SÀ˛" w:hAnsi="P˚SÀ˛" w:cs="P˚SÀ˛"/>
          <w:sz w:val="20"/>
          <w:szCs w:val="20"/>
        </w:rPr>
        <w:t>settlement”</w:t>
      </w:r>
      <w:r w:rsidR="0052637D">
        <w:rPr>
          <w:rFonts w:ascii="P˚SÀ˛" w:hAnsi="P˚SÀ˛" w:cs="P˚SÀ˛"/>
          <w:sz w:val="20"/>
          <w:szCs w:val="20"/>
        </w:rPr>
        <w:t xml:space="preserve"> </w:t>
      </w:r>
      <w:r>
        <w:rPr>
          <w:rFonts w:ascii="P˚SÀ˛" w:hAnsi="P˚SÀ˛" w:cs="P˚SÀ˛"/>
          <w:sz w:val="20"/>
          <w:szCs w:val="20"/>
        </w:rPr>
        <w:t>transactions.</w:t>
      </w:r>
    </w:p>
    <w:p w14:paraId="7CBF8CFC" w14:textId="3EB0BDDE" w:rsidR="0052637D" w:rsidRDefault="0052637D" w:rsidP="00437D29">
      <w:pPr>
        <w:autoSpaceDE w:val="0"/>
        <w:autoSpaceDN w:val="0"/>
        <w:adjustRightInd w:val="0"/>
        <w:rPr>
          <w:rFonts w:ascii="P˚SÀ˛" w:hAnsi="P˚SÀ˛" w:cs="P˚SÀ˛"/>
          <w:sz w:val="20"/>
          <w:szCs w:val="20"/>
        </w:rPr>
      </w:pPr>
    </w:p>
    <w:p w14:paraId="1D70BCDA" w14:textId="4CB31F8C" w:rsidR="004A2226" w:rsidRPr="004A2226" w:rsidRDefault="004A2226" w:rsidP="004A2226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P˚SÀ˛" w:hAnsi="P˚SÀ˛" w:cs="P˚SÀ˛"/>
          <w:sz w:val="20"/>
          <w:szCs w:val="20"/>
        </w:rPr>
      </w:pPr>
      <w:r w:rsidRPr="004A2226">
        <w:rPr>
          <w:rFonts w:ascii="P˚SÀ˛" w:hAnsi="P˚SÀ˛" w:cs="P˚SÀ˛"/>
          <w:sz w:val="20"/>
          <w:szCs w:val="20"/>
        </w:rPr>
        <w:t xml:space="preserve">Is there a way to “batch” a bunch of </w:t>
      </w:r>
      <w:proofErr w:type="spellStart"/>
      <w:r w:rsidRPr="004A2226">
        <w:rPr>
          <w:rFonts w:ascii="P˚SÀ˛" w:hAnsi="P˚SÀ˛" w:cs="P˚SÀ˛"/>
          <w:sz w:val="20"/>
          <w:szCs w:val="20"/>
        </w:rPr>
        <w:t>ServicePayments</w:t>
      </w:r>
      <w:proofErr w:type="spellEnd"/>
      <w:r w:rsidRPr="004A2226">
        <w:rPr>
          <w:rFonts w:ascii="P˚SÀ˛" w:hAnsi="P˚SÀ˛" w:cs="P˚SÀ˛"/>
          <w:sz w:val="20"/>
          <w:szCs w:val="20"/>
        </w:rPr>
        <w:t xml:space="preserve"> that have been received by Bob/Carol into a single on-chain </w:t>
      </w:r>
      <w:proofErr w:type="spellStart"/>
      <w:proofErr w:type="gramStart"/>
      <w:r w:rsidRPr="004A2226">
        <w:rPr>
          <w:rFonts w:ascii="P˚SÀ˛" w:hAnsi="P˚SÀ˛" w:cs="P˚SÀ˛"/>
          <w:sz w:val="20"/>
          <w:szCs w:val="20"/>
        </w:rPr>
        <w:t>ServicePayment</w:t>
      </w:r>
      <w:proofErr w:type="spellEnd"/>
      <w:r w:rsidRPr="004A2226">
        <w:rPr>
          <w:rFonts w:ascii="P˚SÀ˛" w:hAnsi="P˚SÀ˛" w:cs="P˚SÀ˛"/>
          <w:sz w:val="20"/>
          <w:szCs w:val="20"/>
        </w:rPr>
        <w:t>(</w:t>
      </w:r>
      <w:proofErr w:type="gramEnd"/>
      <w:r w:rsidRPr="004A2226">
        <w:rPr>
          <w:rFonts w:ascii="P˚SÀ˛" w:hAnsi="P˚SÀ˛" w:cs="P˚SÀ˛"/>
          <w:sz w:val="20"/>
          <w:szCs w:val="20"/>
        </w:rPr>
        <w:t>aggregate payment) to minimize the number of on-chain transactions(and fees)?</w:t>
      </w:r>
    </w:p>
    <w:p w14:paraId="3E7236E5" w14:textId="77777777" w:rsidR="004A2226" w:rsidRDefault="004A2226" w:rsidP="00437D29">
      <w:pPr>
        <w:autoSpaceDE w:val="0"/>
        <w:autoSpaceDN w:val="0"/>
        <w:adjustRightInd w:val="0"/>
        <w:rPr>
          <w:rFonts w:ascii="P˚SÀ˛" w:hAnsi="P˚SÀ˛" w:cs="P˚SÀ˛"/>
          <w:sz w:val="20"/>
          <w:szCs w:val="20"/>
        </w:rPr>
      </w:pPr>
    </w:p>
    <w:p w14:paraId="4FFAD7E1" w14:textId="77777777" w:rsidR="00ED5F3D" w:rsidRDefault="00437D29" w:rsidP="00437D29">
      <w:pPr>
        <w:autoSpaceDE w:val="0"/>
        <w:autoSpaceDN w:val="0"/>
        <w:adjustRightInd w:val="0"/>
        <w:rPr>
          <w:rFonts w:ascii="P˚SÀ˛" w:hAnsi="P˚SÀ˛" w:cs="P˚SÀ˛"/>
          <w:sz w:val="20"/>
          <w:szCs w:val="20"/>
        </w:rPr>
      </w:pPr>
      <w:r>
        <w:rPr>
          <w:rFonts w:ascii="P˚SÀ˛" w:hAnsi="P˚SÀ˛" w:cs="P˚SÀ˛"/>
          <w:sz w:val="20"/>
          <w:szCs w:val="20"/>
        </w:rPr>
        <w:t xml:space="preserve">Note that the recipient peers </w:t>
      </w:r>
      <w:proofErr w:type="gramStart"/>
      <w:r>
        <w:rPr>
          <w:rFonts w:ascii="P˚SÀ˛" w:hAnsi="P˚SÀ˛" w:cs="P˚SÀ˛"/>
          <w:sz w:val="20"/>
          <w:szCs w:val="20"/>
        </w:rPr>
        <w:t>needs</w:t>
      </w:r>
      <w:proofErr w:type="gramEnd"/>
      <w:r>
        <w:rPr>
          <w:rFonts w:ascii="P˚SÀ˛" w:hAnsi="P˚SÀ˛" w:cs="P˚SÀ˛"/>
          <w:sz w:val="20"/>
          <w:szCs w:val="20"/>
        </w:rPr>
        <w:t xml:space="preserve"> to pay for the gas fee for the on-chain</w:t>
      </w:r>
      <w:r w:rsidR="0052637D">
        <w:rPr>
          <w:rFonts w:ascii="P˚SÀ˛" w:hAnsi="P˚SÀ˛" w:cs="P˚SÀ˛"/>
          <w:sz w:val="20"/>
          <w:szCs w:val="20"/>
        </w:rPr>
        <w:t xml:space="preserve"> </w:t>
      </w:r>
      <w:r>
        <w:rPr>
          <w:rFonts w:ascii="P˚SÀ˛" w:hAnsi="P˚SÀ˛" w:cs="P˚SÀ˛"/>
          <w:sz w:val="20"/>
          <w:szCs w:val="20"/>
        </w:rPr>
        <w:t>settlement transaction. To pay less</w:t>
      </w:r>
      <w:r w:rsidR="0052637D">
        <w:rPr>
          <w:rFonts w:ascii="P˚SÀ˛" w:hAnsi="P˚SÀ˛" w:cs="P˚SÀ˛"/>
          <w:sz w:val="20"/>
          <w:szCs w:val="20"/>
        </w:rPr>
        <w:t xml:space="preserve"> </w:t>
      </w:r>
      <w:r>
        <w:rPr>
          <w:rFonts w:ascii="P˚SÀ˛" w:hAnsi="P˚SÀ˛" w:cs="P˚SÀ˛"/>
          <w:sz w:val="20"/>
          <w:szCs w:val="20"/>
        </w:rPr>
        <w:t>transaction fees, they would have the incentive to publish on-chain</w:t>
      </w:r>
      <w:r w:rsidR="0052637D">
        <w:rPr>
          <w:rFonts w:ascii="P˚SÀ˛" w:hAnsi="P˚SÀ˛" w:cs="P˚SÀ˛"/>
          <w:sz w:val="20"/>
          <w:szCs w:val="20"/>
        </w:rPr>
        <w:t xml:space="preserve"> </w:t>
      </w:r>
      <w:r>
        <w:rPr>
          <w:rFonts w:ascii="P˚SÀ˛" w:hAnsi="P˚SÀ˛" w:cs="P˚SÀ˛"/>
          <w:sz w:val="20"/>
          <w:szCs w:val="20"/>
        </w:rPr>
        <w:t xml:space="preserve">settlements </w:t>
      </w:r>
      <w:proofErr w:type="gramStart"/>
      <w:r>
        <w:rPr>
          <w:rFonts w:ascii="P˚SÀ˛" w:hAnsi="P˚SÀ˛" w:cs="P˚SÀ˛"/>
          <w:sz w:val="20"/>
          <w:szCs w:val="20"/>
        </w:rPr>
        <w:t>only</w:t>
      </w:r>
      <w:proofErr w:type="gramEnd"/>
      <w:r>
        <w:rPr>
          <w:rFonts w:ascii="P˚SÀ˛" w:hAnsi="P˚SÀ˛" w:cs="P˚SÀ˛"/>
          <w:sz w:val="20"/>
          <w:szCs w:val="20"/>
        </w:rPr>
        <w:t xml:space="preserve"> when necessary, which</w:t>
      </w:r>
      <w:r w:rsidR="0052637D">
        <w:rPr>
          <w:rFonts w:ascii="P˚SÀ˛" w:hAnsi="P˚SÀ˛" w:cs="P˚SÀ˛"/>
          <w:sz w:val="20"/>
          <w:szCs w:val="20"/>
        </w:rPr>
        <w:t xml:space="preserve"> </w:t>
      </w:r>
      <w:r>
        <w:rPr>
          <w:rFonts w:ascii="P˚SÀ˛" w:hAnsi="P˚SÀ˛" w:cs="P˚SÀ˛"/>
          <w:sz w:val="20"/>
          <w:szCs w:val="20"/>
        </w:rPr>
        <w:t>is</w:t>
      </w:r>
      <w:r w:rsidR="0052637D">
        <w:rPr>
          <w:rFonts w:ascii="P˚SÀ˛" w:hAnsi="P˚SÀ˛" w:cs="P˚SÀ˛"/>
          <w:sz w:val="20"/>
          <w:szCs w:val="20"/>
        </w:rPr>
        <w:t xml:space="preserve"> </w:t>
      </w:r>
      <w:r>
        <w:rPr>
          <w:rFonts w:ascii="P˚SÀ˛" w:hAnsi="P˚SÀ˛" w:cs="P˚SÀ˛"/>
          <w:sz w:val="20"/>
          <w:szCs w:val="20"/>
        </w:rPr>
        <w:t>beneficial to the scalability of the network.</w:t>
      </w:r>
      <w:r w:rsidR="0052637D">
        <w:rPr>
          <w:rFonts w:ascii="P˚SÀ˛" w:hAnsi="P˚SÀ˛" w:cs="P˚SÀ˛"/>
          <w:sz w:val="20"/>
          <w:szCs w:val="20"/>
        </w:rPr>
        <w:t xml:space="preserve"> </w:t>
      </w:r>
    </w:p>
    <w:p w14:paraId="4CDC5D6F" w14:textId="77777777" w:rsidR="00ED5F3D" w:rsidRDefault="00ED5F3D" w:rsidP="00437D29">
      <w:pPr>
        <w:autoSpaceDE w:val="0"/>
        <w:autoSpaceDN w:val="0"/>
        <w:adjustRightInd w:val="0"/>
        <w:rPr>
          <w:rFonts w:ascii="P˚SÀ˛" w:hAnsi="P˚SÀ˛" w:cs="P˚SÀ˛"/>
          <w:sz w:val="20"/>
          <w:szCs w:val="20"/>
        </w:rPr>
      </w:pPr>
    </w:p>
    <w:p w14:paraId="43F4089D" w14:textId="6538BDF5" w:rsidR="00437D29" w:rsidRDefault="00437D29" w:rsidP="00437D29">
      <w:pPr>
        <w:autoSpaceDE w:val="0"/>
        <w:autoSpaceDN w:val="0"/>
        <w:adjustRightInd w:val="0"/>
        <w:rPr>
          <w:rFonts w:ascii="P˚SÀ˛" w:hAnsi="P˚SÀ˛" w:cs="P˚SÀ˛"/>
          <w:sz w:val="20"/>
          <w:szCs w:val="20"/>
        </w:rPr>
      </w:pPr>
      <w:r>
        <w:rPr>
          <w:rFonts w:ascii="P˚SÀ˛" w:hAnsi="P˚SÀ˛" w:cs="P˚SÀ˛"/>
          <w:sz w:val="20"/>
          <w:szCs w:val="20"/>
        </w:rPr>
        <w:t>We note that no on-chain</w:t>
      </w:r>
      <w:r w:rsidR="0052637D">
        <w:rPr>
          <w:rFonts w:ascii="P˚SÀ˛" w:hAnsi="P˚SÀ˛" w:cs="P˚SÀ˛"/>
          <w:sz w:val="20"/>
          <w:szCs w:val="20"/>
        </w:rPr>
        <w:t xml:space="preserve"> </w:t>
      </w:r>
      <w:r>
        <w:rPr>
          <w:rFonts w:ascii="P˚SÀ˛" w:hAnsi="P˚SÀ˛" w:cs="P˚SÀ˛"/>
          <w:sz w:val="20"/>
          <w:szCs w:val="20"/>
        </w:rPr>
        <w:t>transaction is needed when Alice switches from one peer to another to retrieve the</w:t>
      </w:r>
    </w:p>
    <w:p w14:paraId="2B8B5535" w14:textId="05194923" w:rsidR="0052637D" w:rsidRDefault="00437D29" w:rsidP="00437D29">
      <w:pPr>
        <w:autoSpaceDE w:val="0"/>
        <w:autoSpaceDN w:val="0"/>
        <w:adjustRightInd w:val="0"/>
        <w:rPr>
          <w:rFonts w:ascii="P˚SÀ˛" w:hAnsi="P˚SÀ˛" w:cs="P˚SÀ˛"/>
          <w:sz w:val="20"/>
          <w:szCs w:val="20"/>
        </w:rPr>
      </w:pPr>
      <w:r>
        <w:rPr>
          <w:rFonts w:ascii="P˚SÀ˛" w:hAnsi="P˚SÀ˛" w:cs="P˚SÀ˛"/>
          <w:sz w:val="20"/>
          <w:szCs w:val="20"/>
        </w:rPr>
        <w:t>resource. In the video streaming context, this means the viewer can switch to any caching node at any time</w:t>
      </w:r>
      <w:r w:rsidR="0052637D">
        <w:rPr>
          <w:rFonts w:ascii="P˚SÀ˛" w:hAnsi="P˚SÀ˛" w:cs="P˚SÀ˛"/>
          <w:sz w:val="20"/>
          <w:szCs w:val="20"/>
        </w:rPr>
        <w:t xml:space="preserve"> </w:t>
      </w:r>
      <w:r>
        <w:rPr>
          <w:rFonts w:ascii="P˚SÀ˛" w:hAnsi="P˚SÀ˛" w:cs="P˚SÀ˛"/>
          <w:sz w:val="20"/>
          <w:szCs w:val="20"/>
        </w:rPr>
        <w:t>without</w:t>
      </w:r>
      <w:r w:rsidR="0052637D">
        <w:rPr>
          <w:rFonts w:ascii="P˚SÀ˛" w:hAnsi="P˚SÀ˛" w:cs="P˚SÀ˛"/>
          <w:sz w:val="20"/>
          <w:szCs w:val="20"/>
        </w:rPr>
        <w:t xml:space="preserve"> </w:t>
      </w:r>
      <w:r>
        <w:rPr>
          <w:rFonts w:ascii="P˚SÀ˛" w:hAnsi="P˚SÀ˛" w:cs="P˚SÀ˛"/>
          <w:sz w:val="20"/>
          <w:szCs w:val="20"/>
        </w:rPr>
        <w:t>making an on-chain</w:t>
      </w:r>
      <w:r w:rsidR="0052637D">
        <w:rPr>
          <w:rFonts w:ascii="P˚SÀ˛" w:hAnsi="P˚SÀ˛" w:cs="P˚SÀ˛"/>
          <w:sz w:val="20"/>
          <w:szCs w:val="20"/>
        </w:rPr>
        <w:t xml:space="preserve"> </w:t>
      </w:r>
      <w:r>
        <w:rPr>
          <w:rFonts w:ascii="P˚SÀ˛" w:hAnsi="P˚SÀ˛" w:cs="P˚SÀ˛"/>
          <w:sz w:val="20"/>
          <w:szCs w:val="20"/>
        </w:rPr>
        <w:t>transaction that could potentially block or delay the video stream delivery. As shown in the</w:t>
      </w:r>
      <w:r w:rsidR="0052637D">
        <w:rPr>
          <w:rFonts w:ascii="P˚SÀ˛" w:hAnsi="P˚SÀ˛" w:cs="P˚SÀ˛"/>
          <w:sz w:val="20"/>
          <w:szCs w:val="20"/>
        </w:rPr>
        <w:t xml:space="preserve"> </w:t>
      </w:r>
      <w:r>
        <w:rPr>
          <w:rFonts w:ascii="P˚SÀ˛" w:hAnsi="P˚SÀ˛" w:cs="P˚SÀ˛"/>
          <w:sz w:val="20"/>
          <w:szCs w:val="20"/>
        </w:rPr>
        <w:t>figure, in the event that Bob leaves, Alice can switch to Carol after receiving k</w:t>
      </w:r>
      <w:r w:rsidR="004A2226">
        <w:rPr>
          <w:rFonts w:ascii="P˚SÀ˛" w:hAnsi="P˚SÀ˛" w:cs="P˚SÀ˛"/>
          <w:sz w:val="20"/>
          <w:szCs w:val="20"/>
        </w:rPr>
        <w:t xml:space="preserve"> </w:t>
      </w:r>
      <w:r>
        <w:rPr>
          <w:rFonts w:ascii="P˚SÀ˛" w:hAnsi="P˚SÀ˛" w:cs="P˚SÀ˛"/>
          <w:sz w:val="20"/>
          <w:szCs w:val="20"/>
        </w:rPr>
        <w:t xml:space="preserve">chunks from </w:t>
      </w:r>
      <w:proofErr w:type="gramStart"/>
      <w:r>
        <w:rPr>
          <w:rFonts w:ascii="P˚SÀ˛" w:hAnsi="P˚SÀ˛" w:cs="P˚SÀ˛"/>
          <w:sz w:val="20"/>
          <w:szCs w:val="20"/>
        </w:rPr>
        <w:t>Bob, and</w:t>
      </w:r>
      <w:proofErr w:type="gramEnd"/>
      <w:r>
        <w:rPr>
          <w:rFonts w:ascii="P˚SÀ˛" w:hAnsi="P˚SÀ˛" w:cs="P˚SÀ˛"/>
          <w:sz w:val="20"/>
          <w:szCs w:val="20"/>
        </w:rPr>
        <w:t xml:space="preserve"> keep receiving</w:t>
      </w:r>
      <w:r w:rsidR="0052637D">
        <w:rPr>
          <w:rFonts w:ascii="P˚SÀ˛" w:hAnsi="P˚SÀ˛" w:cs="P˚SÀ˛"/>
          <w:sz w:val="20"/>
          <w:szCs w:val="20"/>
        </w:rPr>
        <w:t xml:space="preserve"> </w:t>
      </w:r>
      <w:r>
        <w:rPr>
          <w:rFonts w:ascii="P˚SÀ˛" w:hAnsi="P˚SÀ˛" w:cs="P˚SÀ˛"/>
          <w:sz w:val="20"/>
          <w:szCs w:val="20"/>
        </w:rPr>
        <w:t>video segments without an on-chain</w:t>
      </w:r>
      <w:r w:rsidR="0052637D">
        <w:rPr>
          <w:rFonts w:ascii="P˚SÀ˛" w:hAnsi="P˚SÀ˛" w:cs="P˚SÀ˛"/>
          <w:sz w:val="20"/>
          <w:szCs w:val="20"/>
        </w:rPr>
        <w:t xml:space="preserve"> </w:t>
      </w:r>
      <w:r>
        <w:rPr>
          <w:rFonts w:ascii="P˚SÀ˛" w:hAnsi="P˚SÀ˛" w:cs="P˚SÀ˛"/>
          <w:sz w:val="20"/>
          <w:szCs w:val="20"/>
        </w:rPr>
        <w:t>transaction.</w:t>
      </w:r>
      <w:r w:rsidR="0052637D">
        <w:rPr>
          <w:rFonts w:ascii="P˚SÀ˛" w:hAnsi="P˚SÀ˛" w:cs="P˚SÀ˛"/>
          <w:sz w:val="20"/>
          <w:szCs w:val="20"/>
        </w:rPr>
        <w:t xml:space="preserve"> </w:t>
      </w:r>
    </w:p>
    <w:p w14:paraId="7F9C5542" w14:textId="77777777" w:rsidR="0052637D" w:rsidRDefault="0052637D" w:rsidP="00437D29">
      <w:pPr>
        <w:autoSpaceDE w:val="0"/>
        <w:autoSpaceDN w:val="0"/>
        <w:adjustRightInd w:val="0"/>
        <w:rPr>
          <w:rFonts w:ascii="P˚SÀ˛" w:hAnsi="P˚SÀ˛" w:cs="P˚SÀ˛"/>
          <w:sz w:val="20"/>
          <w:szCs w:val="20"/>
        </w:rPr>
      </w:pPr>
    </w:p>
    <w:p w14:paraId="35894536" w14:textId="001DC569" w:rsidR="00437D29" w:rsidRDefault="00437D29" w:rsidP="00437D29">
      <w:pPr>
        <w:autoSpaceDE w:val="0"/>
        <w:autoSpaceDN w:val="0"/>
        <w:adjustRightInd w:val="0"/>
        <w:rPr>
          <w:rFonts w:ascii="P˚SÀ˛" w:hAnsi="P˚SÀ˛" w:cs="P˚SÀ˛"/>
          <w:sz w:val="20"/>
          <w:szCs w:val="20"/>
        </w:rPr>
      </w:pPr>
      <w:r>
        <w:rPr>
          <w:rFonts w:ascii="P˚SÀ˛" w:hAnsi="P˚SÀ˛" w:cs="P˚SÀ˛"/>
          <w:sz w:val="20"/>
          <w:szCs w:val="20"/>
        </w:rPr>
        <w:t>Moreover, the total amount of tokens needed to create the micropayment pool is (collateral+ deposit</w:t>
      </w:r>
      <w:proofErr w:type="gramStart"/>
      <w:r>
        <w:rPr>
          <w:rFonts w:ascii="P˚SÀ˛" w:hAnsi="P˚SÀ˛" w:cs="P˚SÀ˛"/>
          <w:sz w:val="20"/>
          <w:szCs w:val="20"/>
        </w:rPr>
        <w:t>) ,</w:t>
      </w:r>
      <w:proofErr w:type="gramEnd"/>
      <w:r>
        <w:rPr>
          <w:rFonts w:ascii="P˚SÀ˛" w:hAnsi="P˚SÀ˛" w:cs="P˚SÀ˛"/>
          <w:sz w:val="20"/>
          <w:szCs w:val="20"/>
        </w:rPr>
        <w:t xml:space="preserve"> which can</w:t>
      </w:r>
      <w:r w:rsidR="0052637D">
        <w:rPr>
          <w:rFonts w:ascii="P˚SÀ˛" w:hAnsi="P˚SÀ˛" w:cs="P˚SÀ˛"/>
          <w:sz w:val="20"/>
          <w:szCs w:val="20"/>
        </w:rPr>
        <w:t xml:space="preserve"> </w:t>
      </w:r>
      <w:r>
        <w:rPr>
          <w:rFonts w:ascii="P˚SÀ˛" w:hAnsi="P˚SÀ˛" w:cs="P˚SÀ˛"/>
          <w:sz w:val="20"/>
          <w:szCs w:val="20"/>
        </w:rPr>
        <w:t>be</w:t>
      </w:r>
      <w:r w:rsidR="0052637D">
        <w:rPr>
          <w:rFonts w:ascii="P˚SÀ˛" w:hAnsi="P˚SÀ˛" w:cs="P˚SÀ˛"/>
          <w:sz w:val="20"/>
          <w:szCs w:val="20"/>
        </w:rPr>
        <w:t xml:space="preserve"> </w:t>
      </w:r>
      <w:r>
        <w:rPr>
          <w:rFonts w:ascii="P˚SÀ˛" w:hAnsi="P˚SÀ˛" w:cs="P˚SÀ˛"/>
          <w:sz w:val="20"/>
          <w:szCs w:val="20"/>
        </w:rPr>
        <w:t>as low as twice of the value of the requested resource, no matter how many peers Alice retrieves the resource</w:t>
      </w:r>
      <w:r w:rsidR="0052637D">
        <w:rPr>
          <w:rFonts w:ascii="P˚SÀ˛" w:hAnsi="P˚SÀ˛" w:cs="P˚SÀ˛"/>
          <w:sz w:val="20"/>
          <w:szCs w:val="20"/>
        </w:rPr>
        <w:t xml:space="preserve"> </w:t>
      </w:r>
      <w:r>
        <w:rPr>
          <w:rFonts w:ascii="P˚SÀ˛" w:hAnsi="P˚SÀ˛" w:cs="P˚SÀ˛"/>
          <w:sz w:val="20"/>
          <w:szCs w:val="20"/>
        </w:rPr>
        <w:t>from.</w:t>
      </w:r>
      <w:r w:rsidR="0052637D">
        <w:rPr>
          <w:rFonts w:ascii="P˚SÀ˛" w:hAnsi="P˚SÀ˛" w:cs="P˚SÀ˛"/>
          <w:sz w:val="20"/>
          <w:szCs w:val="20"/>
        </w:rPr>
        <w:t xml:space="preserve">  </w:t>
      </w:r>
      <w:r>
        <w:rPr>
          <w:rFonts w:ascii="P˚SÀ˛" w:hAnsi="P˚SÀ˛" w:cs="P˚SÀ˛"/>
          <w:sz w:val="20"/>
          <w:szCs w:val="20"/>
        </w:rPr>
        <w:t xml:space="preserve">Using computational complexity language, the amount of reserved token reduces from </w:t>
      </w:r>
      <w:proofErr w:type="gramStart"/>
      <w:r>
        <w:rPr>
          <w:rFonts w:ascii="P˚SÀ˛" w:hAnsi="P˚SÀ˛" w:cs="P˚SÀ˛"/>
          <w:sz w:val="20"/>
          <w:szCs w:val="20"/>
        </w:rPr>
        <w:t>O( n</w:t>
      </w:r>
      <w:proofErr w:type="gramEnd"/>
      <w:r>
        <w:rPr>
          <w:rFonts w:ascii="P˚SÀ˛" w:hAnsi="P˚SÀ˛" w:cs="P˚SÀ˛"/>
          <w:sz w:val="20"/>
          <w:szCs w:val="20"/>
        </w:rPr>
        <w:t xml:space="preserve">) to O( 1) </w:t>
      </w:r>
      <w:r>
        <w:rPr>
          <w:rFonts w:ascii="P˚SÀ˛" w:hAnsi="P˚SÀ˛" w:cs="P˚SÀ˛"/>
          <w:sz w:val="20"/>
          <w:szCs w:val="20"/>
        </w:rPr>
        <w:lastRenderedPageBreak/>
        <w:t>compared to the</w:t>
      </w:r>
      <w:r w:rsidR="0052637D">
        <w:rPr>
          <w:rFonts w:ascii="P˚SÀ˛" w:hAnsi="P˚SÀ˛" w:cs="P˚SÀ˛"/>
          <w:sz w:val="20"/>
          <w:szCs w:val="20"/>
        </w:rPr>
        <w:t xml:space="preserve"> </w:t>
      </w:r>
      <w:r>
        <w:rPr>
          <w:rFonts w:ascii="P˚SÀ˛" w:hAnsi="P˚SÀ˛" w:cs="P˚SÀ˛"/>
          <w:sz w:val="20"/>
          <w:szCs w:val="20"/>
        </w:rPr>
        <w:t>unidirectional payment channel approach, where n is the number of peers Alice retrieves the resource from.</w:t>
      </w:r>
    </w:p>
    <w:p w14:paraId="112AEAE5" w14:textId="3CF947B6" w:rsidR="00ED5F3D" w:rsidRDefault="00ED5F3D">
      <w:pPr>
        <w:rPr>
          <w:rFonts w:ascii="P˚SÀ˛" w:hAnsi="P˚SÀ˛" w:cs="P˚SÀ˛"/>
          <w:sz w:val="20"/>
          <w:szCs w:val="20"/>
        </w:rPr>
      </w:pPr>
      <w:r>
        <w:rPr>
          <w:rFonts w:ascii="P˚SÀ˛" w:hAnsi="P˚SÀ˛" w:cs="P˚SÀ˛"/>
          <w:sz w:val="20"/>
          <w:szCs w:val="20"/>
        </w:rPr>
        <w:br w:type="page"/>
      </w:r>
    </w:p>
    <w:p w14:paraId="4240E988" w14:textId="77777777" w:rsidR="0052637D" w:rsidRDefault="0052637D" w:rsidP="00437D29">
      <w:pPr>
        <w:autoSpaceDE w:val="0"/>
        <w:autoSpaceDN w:val="0"/>
        <w:adjustRightInd w:val="0"/>
        <w:rPr>
          <w:rFonts w:ascii="P˚SÀ˛" w:hAnsi="P˚SÀ˛" w:cs="P˚SÀ˛"/>
          <w:sz w:val="20"/>
          <w:szCs w:val="20"/>
        </w:rPr>
      </w:pPr>
    </w:p>
    <w:p w14:paraId="6E30F724" w14:textId="1D46EBDC" w:rsidR="00437D29" w:rsidRDefault="00437D29" w:rsidP="00437D29">
      <w:pPr>
        <w:autoSpaceDE w:val="0"/>
        <w:autoSpaceDN w:val="0"/>
        <w:adjustRightInd w:val="0"/>
        <w:rPr>
          <w:rFonts w:ascii="P˚SÀ˛" w:hAnsi="P˚SÀ˛" w:cs="P˚SÀ˛"/>
          <w:sz w:val="32"/>
          <w:szCs w:val="32"/>
        </w:rPr>
      </w:pPr>
      <w:r>
        <w:rPr>
          <w:rFonts w:ascii="P˚SÀ˛" w:hAnsi="P˚SÀ˛" w:cs="P˚SÀ˛"/>
          <w:sz w:val="32"/>
          <w:szCs w:val="32"/>
        </w:rPr>
        <w:t>Double Spending Detection and Penalty Analysis</w:t>
      </w:r>
    </w:p>
    <w:p w14:paraId="44D31AF5" w14:textId="77777777" w:rsidR="004A2226" w:rsidRDefault="004A2226" w:rsidP="00437D29">
      <w:pPr>
        <w:autoSpaceDE w:val="0"/>
        <w:autoSpaceDN w:val="0"/>
        <w:adjustRightInd w:val="0"/>
        <w:rPr>
          <w:rFonts w:ascii="P˚SÀ˛" w:hAnsi="P˚SÀ˛" w:cs="P˚SÀ˛"/>
          <w:sz w:val="32"/>
          <w:szCs w:val="32"/>
        </w:rPr>
      </w:pPr>
    </w:p>
    <w:p w14:paraId="1BE26653" w14:textId="415F5C8E" w:rsidR="00437D29" w:rsidRDefault="00437D29" w:rsidP="00437D29">
      <w:pPr>
        <w:autoSpaceDE w:val="0"/>
        <w:autoSpaceDN w:val="0"/>
        <w:adjustRightInd w:val="0"/>
        <w:rPr>
          <w:rFonts w:ascii="P˚SÀ˛" w:hAnsi="P˚SÀ˛" w:cs="P˚SÀ˛"/>
          <w:sz w:val="20"/>
          <w:szCs w:val="20"/>
        </w:rPr>
      </w:pPr>
      <w:r>
        <w:rPr>
          <w:rFonts w:ascii="P˚SÀ˛" w:hAnsi="P˚SÀ˛" w:cs="P˚SÀ˛"/>
          <w:sz w:val="20"/>
          <w:szCs w:val="20"/>
        </w:rPr>
        <w:t>To prevent Alice, the creator of the micropayment pool from double spending, we need to 1) be able to detect double</w:t>
      </w:r>
      <w:r w:rsidR="004A2226">
        <w:rPr>
          <w:rFonts w:ascii="P˚SÀ˛" w:hAnsi="P˚SÀ˛" w:cs="P˚SÀ˛"/>
          <w:sz w:val="20"/>
          <w:szCs w:val="20"/>
        </w:rPr>
        <w:t xml:space="preserve"> </w:t>
      </w:r>
      <w:r>
        <w:rPr>
          <w:rFonts w:ascii="P˚SÀ˛" w:hAnsi="P˚SÀ˛" w:cs="P˚SÀ˛"/>
          <w:sz w:val="20"/>
          <w:szCs w:val="20"/>
        </w:rPr>
        <w:t>spending, and 2) ensure that the net value Alice gains from double spending is strictly negative.</w:t>
      </w:r>
    </w:p>
    <w:p w14:paraId="026E8244" w14:textId="77777777" w:rsidR="004A2226" w:rsidRDefault="004A2226" w:rsidP="00437D29">
      <w:pPr>
        <w:autoSpaceDE w:val="0"/>
        <w:autoSpaceDN w:val="0"/>
        <w:adjustRightInd w:val="0"/>
        <w:rPr>
          <w:rFonts w:ascii="P˚SÀ˛" w:hAnsi="P˚SÀ˛" w:cs="P˚SÀ˛"/>
          <w:sz w:val="20"/>
          <w:szCs w:val="20"/>
        </w:rPr>
      </w:pPr>
    </w:p>
    <w:p w14:paraId="0E0A00A8" w14:textId="1C5B8363" w:rsidR="00437D29" w:rsidRDefault="00437D29" w:rsidP="00437D29">
      <w:pPr>
        <w:autoSpaceDE w:val="0"/>
        <w:autoSpaceDN w:val="0"/>
        <w:adjustRightInd w:val="0"/>
        <w:rPr>
          <w:rFonts w:ascii="P˚SÀ˛" w:hAnsi="P˚SÀ˛" w:cs="P˚SÀ˛"/>
          <w:sz w:val="20"/>
          <w:szCs w:val="20"/>
        </w:rPr>
      </w:pPr>
      <w:r>
        <w:rPr>
          <w:rFonts w:ascii="P˚SÀ˛" w:hAnsi="P˚SÀ˛" w:cs="P˚SÀ˛"/>
          <w:sz w:val="20"/>
          <w:szCs w:val="20"/>
        </w:rPr>
        <w:t>Detecting double spending is relatively straightforward. The validators of the Theta Network check every on-chain</w:t>
      </w:r>
      <w:r w:rsidR="004A2226">
        <w:rPr>
          <w:rFonts w:ascii="P˚SÀ˛" w:hAnsi="P˚SÀ˛" w:cs="P˚SÀ˛"/>
          <w:sz w:val="20"/>
          <w:szCs w:val="20"/>
        </w:rPr>
        <w:t xml:space="preserve"> </w:t>
      </w:r>
      <w:r>
        <w:rPr>
          <w:rFonts w:ascii="P˚SÀ˛" w:hAnsi="P˚SÀ˛" w:cs="P˚SÀ˛"/>
          <w:sz w:val="20"/>
          <w:szCs w:val="20"/>
        </w:rPr>
        <w:t xml:space="preserve">transaction. If a remaining deposit in the micropayment pool cannot cover the next </w:t>
      </w:r>
      <w:r w:rsidRPr="00154E3C">
        <w:rPr>
          <w:rFonts w:ascii="P˚SÀ˛" w:hAnsi="P˚SÀ˛" w:cs="P˚SÀ˛"/>
          <w:sz w:val="20"/>
          <w:szCs w:val="20"/>
          <w:highlight w:val="yellow"/>
        </w:rPr>
        <w:t>consolidated payment</w:t>
      </w:r>
      <w:r w:rsidR="004A2226">
        <w:rPr>
          <w:rFonts w:ascii="P˚SÀ˛" w:hAnsi="P˚SÀ˛" w:cs="P˚SÀ˛"/>
          <w:sz w:val="20"/>
          <w:szCs w:val="20"/>
        </w:rPr>
        <w:t xml:space="preserve"> </w:t>
      </w:r>
      <w:r>
        <w:rPr>
          <w:rFonts w:ascii="P˚SÀ˛" w:hAnsi="P˚SÀ˛" w:cs="P˚SÀ˛"/>
          <w:sz w:val="20"/>
          <w:szCs w:val="20"/>
        </w:rPr>
        <w:t>transaction</w:t>
      </w:r>
      <w:r w:rsidR="004A2226">
        <w:rPr>
          <w:rFonts w:ascii="P˚SÀ˛" w:hAnsi="P˚SÀ˛" w:cs="P˚SÀ˛"/>
          <w:sz w:val="20"/>
          <w:szCs w:val="20"/>
        </w:rPr>
        <w:t xml:space="preserve"> </w:t>
      </w:r>
      <w:r>
        <w:rPr>
          <w:rFonts w:ascii="P˚SÀ˛" w:hAnsi="P˚SÀ˛" w:cs="P˚SÀ˛"/>
          <w:sz w:val="20"/>
          <w:szCs w:val="20"/>
        </w:rPr>
        <w:t>signed by both Alice and another peer, the validators will consider that Alice has conducted a double spend.</w:t>
      </w:r>
    </w:p>
    <w:p w14:paraId="7DCC26CE" w14:textId="77777777" w:rsidR="004A2226" w:rsidRDefault="004A2226" w:rsidP="00437D29">
      <w:pPr>
        <w:autoSpaceDE w:val="0"/>
        <w:autoSpaceDN w:val="0"/>
        <w:adjustRightInd w:val="0"/>
        <w:rPr>
          <w:rFonts w:ascii="P˚SÀ˛" w:hAnsi="P˚SÀ˛" w:cs="P˚SÀ˛"/>
          <w:sz w:val="20"/>
          <w:szCs w:val="20"/>
        </w:rPr>
      </w:pPr>
    </w:p>
    <w:p w14:paraId="2C208320" w14:textId="43BC83E0" w:rsidR="004A2226" w:rsidRDefault="00437D29" w:rsidP="00437D29">
      <w:pPr>
        <w:autoSpaceDE w:val="0"/>
        <w:autoSpaceDN w:val="0"/>
        <w:adjustRightInd w:val="0"/>
        <w:rPr>
          <w:rFonts w:ascii="P˚SÀ˛" w:hAnsi="P˚SÀ˛" w:cs="P˚SÀ˛"/>
          <w:sz w:val="20"/>
          <w:szCs w:val="20"/>
        </w:rPr>
      </w:pPr>
      <w:r>
        <w:rPr>
          <w:rFonts w:ascii="P˚SÀ˛" w:hAnsi="P˚SÀ˛" w:cs="P˚SÀ˛"/>
          <w:sz w:val="20"/>
          <w:szCs w:val="20"/>
        </w:rPr>
        <w:t>Next, we need to make Alice worse off if she double spends. This is where the collateral comes in. Earlier, we</w:t>
      </w:r>
      <w:r w:rsidR="004A2226">
        <w:rPr>
          <w:rFonts w:ascii="P˚SÀ˛" w:hAnsi="P˚SÀ˛" w:cs="P˚SÀ˛"/>
          <w:sz w:val="20"/>
          <w:szCs w:val="20"/>
        </w:rPr>
        <w:t xml:space="preserve"> </w:t>
      </w:r>
      <w:r>
        <w:rPr>
          <w:rFonts w:ascii="P˚SÀ˛" w:hAnsi="P˚SÀ˛" w:cs="P˚SÀ˛"/>
          <w:sz w:val="20"/>
          <w:szCs w:val="20"/>
        </w:rPr>
        <w:t xml:space="preserve">mentioned that the </w:t>
      </w:r>
      <w:proofErr w:type="gramStart"/>
      <w:r>
        <w:rPr>
          <w:rFonts w:ascii="P˚SÀ˛" w:hAnsi="P˚SÀ˛" w:cs="P˚SÀ˛"/>
          <w:sz w:val="20"/>
          <w:szCs w:val="20"/>
        </w:rPr>
        <w:t>amount</w:t>
      </w:r>
      <w:proofErr w:type="gramEnd"/>
      <w:r>
        <w:rPr>
          <w:rFonts w:ascii="P˚SÀ˛" w:hAnsi="P˚SÀ˛" w:cs="P˚SÀ˛"/>
          <w:sz w:val="20"/>
          <w:szCs w:val="20"/>
        </w:rPr>
        <w:t xml:space="preserve"> of collateral tokens has to be larger than the deposit. And here is why.</w:t>
      </w:r>
      <w:r w:rsidR="004A2226">
        <w:rPr>
          <w:rFonts w:ascii="P˚SÀ˛" w:hAnsi="P˚SÀ˛" w:cs="P˚SÀ˛"/>
          <w:sz w:val="20"/>
          <w:szCs w:val="20"/>
        </w:rPr>
        <w:t xml:space="preserve">  </w:t>
      </w:r>
      <w:r>
        <w:rPr>
          <w:rFonts w:ascii="P˚SÀ˛" w:hAnsi="P˚SÀ˛" w:cs="P˚SÀ˛"/>
          <w:sz w:val="20"/>
          <w:szCs w:val="20"/>
        </w:rPr>
        <w:t>In Figure 5 below, Bob, Carol, and David are honest. Alice is malicious. Even worse, she colludes with another</w:t>
      </w:r>
      <w:r w:rsidR="004A2226">
        <w:rPr>
          <w:rFonts w:ascii="P˚SÀ˛" w:hAnsi="P˚SÀ˛" w:cs="P˚SÀ˛"/>
          <w:sz w:val="20"/>
          <w:szCs w:val="20"/>
        </w:rPr>
        <w:t xml:space="preserve"> </w:t>
      </w:r>
      <w:r>
        <w:rPr>
          <w:rFonts w:ascii="P˚SÀ˛" w:hAnsi="P˚SÀ˛" w:cs="P˚SÀ˛"/>
          <w:sz w:val="20"/>
          <w:szCs w:val="20"/>
        </w:rPr>
        <w:t xml:space="preserve">malicious peer Edward. Alice exchanges partially </w:t>
      </w:r>
      <w:proofErr w:type="gramStart"/>
      <w:r>
        <w:rPr>
          <w:rFonts w:ascii="P˚SÀ˛" w:hAnsi="P˚SÀ˛" w:cs="P˚SÀ˛"/>
          <w:sz w:val="20"/>
          <w:szCs w:val="20"/>
        </w:rPr>
        <w:t>signed</w:t>
      </w:r>
      <w:r w:rsidR="00154E3C">
        <w:rPr>
          <w:rFonts w:ascii="P˚SÀ˛" w:hAnsi="P˚SÀ˛" w:cs="P˚SÀ˛"/>
          <w:sz w:val="20"/>
          <w:szCs w:val="20"/>
        </w:rPr>
        <w:t>(</w:t>
      </w:r>
      <w:proofErr w:type="gramEnd"/>
      <w:r w:rsidR="00154E3C">
        <w:rPr>
          <w:rFonts w:ascii="P˚SÀ˛" w:hAnsi="P˚SÀ˛" w:cs="P˚SÀ˛"/>
          <w:sz w:val="20"/>
          <w:szCs w:val="20"/>
        </w:rPr>
        <w:t>intentionally mis-signed?)</w:t>
      </w:r>
      <w:r>
        <w:rPr>
          <w:rFonts w:ascii="P˚SÀ˛" w:hAnsi="P˚SÀ˛" w:cs="P˚SÀ˛"/>
          <w:sz w:val="20"/>
          <w:szCs w:val="20"/>
        </w:rPr>
        <w:t xml:space="preserve"> transactions with Bob, Carol, and David for the specified</w:t>
      </w:r>
      <w:r w:rsidR="004A2226">
        <w:rPr>
          <w:rFonts w:ascii="P˚SÀ˛" w:hAnsi="P˚SÀ˛" w:cs="P˚SÀ˛"/>
          <w:sz w:val="20"/>
          <w:szCs w:val="20"/>
        </w:rPr>
        <w:t xml:space="preserve"> </w:t>
      </w:r>
      <w:r>
        <w:rPr>
          <w:rFonts w:ascii="P˚SÀ˛" w:hAnsi="P˚SÀ˛" w:cs="P˚SÀ˛"/>
          <w:sz w:val="22"/>
          <w:szCs w:val="22"/>
        </w:rPr>
        <w:t>16</w:t>
      </w:r>
      <w:r w:rsidR="004A2226">
        <w:rPr>
          <w:rFonts w:ascii="P˚SÀ˛" w:hAnsi="P˚SÀ˛" w:cs="P˚SÀ˛"/>
          <w:sz w:val="20"/>
          <w:szCs w:val="20"/>
        </w:rPr>
        <w:t xml:space="preserve"> </w:t>
      </w:r>
      <w:r>
        <w:rPr>
          <w:rFonts w:ascii="P˚SÀ˛" w:hAnsi="P˚SÀ˛" w:cs="P˚SÀ˛"/>
          <w:sz w:val="20"/>
          <w:szCs w:val="20"/>
        </w:rPr>
        <w:t xml:space="preserve">resource. </w:t>
      </w:r>
    </w:p>
    <w:p w14:paraId="7197090C" w14:textId="77777777" w:rsidR="004A2226" w:rsidRDefault="004A2226" w:rsidP="00437D29">
      <w:pPr>
        <w:autoSpaceDE w:val="0"/>
        <w:autoSpaceDN w:val="0"/>
        <w:adjustRightInd w:val="0"/>
        <w:rPr>
          <w:rFonts w:ascii="P˚SÀ˛" w:hAnsi="P˚SÀ˛" w:cs="P˚SÀ˛"/>
          <w:sz w:val="20"/>
          <w:szCs w:val="20"/>
        </w:rPr>
      </w:pPr>
    </w:p>
    <w:p w14:paraId="53056959" w14:textId="2AB687F3" w:rsidR="00154E3C" w:rsidRDefault="00437D29" w:rsidP="00437D29">
      <w:pPr>
        <w:autoSpaceDE w:val="0"/>
        <w:autoSpaceDN w:val="0"/>
        <w:adjustRightInd w:val="0"/>
        <w:rPr>
          <w:rFonts w:ascii="P˚SÀ˛" w:hAnsi="P˚SÀ˛" w:cs="P˚SÀ˛"/>
          <w:sz w:val="20"/>
          <w:szCs w:val="20"/>
        </w:rPr>
      </w:pPr>
      <w:r>
        <w:rPr>
          <w:rFonts w:ascii="P˚SÀ˛" w:hAnsi="P˚SÀ˛" w:cs="P˚SÀ˛"/>
          <w:sz w:val="20"/>
          <w:szCs w:val="20"/>
        </w:rPr>
        <w:t>Since Alice gains no extra value for the duplicated resource, the maximum value she gets from Bob, Carol,</w:t>
      </w:r>
      <w:r w:rsidR="00154E3C">
        <w:rPr>
          <w:rFonts w:ascii="P˚SÀ˛" w:hAnsi="P˚SÀ˛" w:cs="P˚SÀ˛"/>
          <w:sz w:val="20"/>
          <w:szCs w:val="20"/>
        </w:rPr>
        <w:t xml:space="preserve"> </w:t>
      </w:r>
      <w:r>
        <w:rPr>
          <w:rFonts w:ascii="P˚SÀ˛" w:hAnsi="P˚SÀ˛" w:cs="P˚SÀ˛"/>
          <w:sz w:val="20"/>
          <w:szCs w:val="20"/>
        </w:rPr>
        <w:t xml:space="preserve">and David is at most the deposit amount. As Alice colludes with Edward, she can send Edward the </w:t>
      </w:r>
      <w:proofErr w:type="gramStart"/>
      <w:r>
        <w:rPr>
          <w:rFonts w:ascii="P˚SÀ˛" w:hAnsi="P˚SÀ˛" w:cs="P˚SÀ˛"/>
          <w:sz w:val="20"/>
          <w:szCs w:val="20"/>
        </w:rPr>
        <w:t>full</w:t>
      </w:r>
      <w:r w:rsidR="00154E3C">
        <w:rPr>
          <w:rFonts w:ascii="P˚SÀ˛" w:hAnsi="P˚SÀ˛" w:cs="P˚SÀ˛"/>
          <w:sz w:val="20"/>
          <w:szCs w:val="20"/>
        </w:rPr>
        <w:t>(</w:t>
      </w:r>
      <w:proofErr w:type="gramEnd"/>
      <w:r w:rsidR="00154E3C">
        <w:rPr>
          <w:rFonts w:ascii="P˚SÀ˛" w:hAnsi="P˚SÀ˛" w:cs="P˚SÀ˛"/>
          <w:sz w:val="20"/>
          <w:szCs w:val="20"/>
        </w:rPr>
        <w:t>properly signed)</w:t>
      </w:r>
      <w:r>
        <w:rPr>
          <w:rFonts w:ascii="P˚SÀ˛" w:hAnsi="P˚SÀ˛" w:cs="P˚SÀ˛"/>
          <w:sz w:val="20"/>
          <w:szCs w:val="20"/>
        </w:rPr>
        <w:t xml:space="preserve"> deposit</w:t>
      </w:r>
      <w:r w:rsidR="00154E3C">
        <w:rPr>
          <w:rFonts w:ascii="P˚SÀ˛" w:hAnsi="P˚SÀ˛" w:cs="P˚SÀ˛"/>
          <w:sz w:val="20"/>
          <w:szCs w:val="20"/>
        </w:rPr>
        <w:t xml:space="preserve"> </w:t>
      </w:r>
      <w:r>
        <w:rPr>
          <w:rFonts w:ascii="P˚SÀ˛" w:hAnsi="P˚SÀ˛" w:cs="P˚SÀ˛"/>
          <w:sz w:val="20"/>
          <w:szCs w:val="20"/>
        </w:rPr>
        <w:t xml:space="preserve">amount. </w:t>
      </w:r>
    </w:p>
    <w:p w14:paraId="5C1C436A" w14:textId="77777777" w:rsidR="00154E3C" w:rsidRDefault="00154E3C" w:rsidP="00437D29">
      <w:pPr>
        <w:autoSpaceDE w:val="0"/>
        <w:autoSpaceDN w:val="0"/>
        <w:adjustRightInd w:val="0"/>
        <w:rPr>
          <w:rFonts w:ascii="P˚SÀ˛" w:hAnsi="P˚SÀ˛" w:cs="P˚SÀ˛"/>
          <w:sz w:val="20"/>
          <w:szCs w:val="20"/>
        </w:rPr>
      </w:pPr>
    </w:p>
    <w:p w14:paraId="79578928" w14:textId="1E44EC4E" w:rsidR="00437D29" w:rsidRDefault="00437D29" w:rsidP="00437D29">
      <w:pPr>
        <w:autoSpaceDE w:val="0"/>
        <w:autoSpaceDN w:val="0"/>
        <w:adjustRightInd w:val="0"/>
        <w:rPr>
          <w:rFonts w:ascii="P˚SÀ˛" w:hAnsi="P˚SÀ˛" w:cs="P˚SÀ˛"/>
          <w:sz w:val="20"/>
          <w:szCs w:val="20"/>
        </w:rPr>
      </w:pPr>
      <w:r>
        <w:rPr>
          <w:rFonts w:ascii="P˚SÀ˛" w:hAnsi="P˚SÀ˛" w:cs="P˚SÀ˛"/>
          <w:sz w:val="20"/>
          <w:szCs w:val="20"/>
        </w:rPr>
        <w:t>She then asks Edward to commit the settlement transaction before anyone else and return her the deposit</w:t>
      </w:r>
      <w:r w:rsidR="00154E3C">
        <w:rPr>
          <w:rFonts w:ascii="P˚SÀ˛" w:hAnsi="P˚SÀ˛" w:cs="P˚SÀ˛"/>
          <w:sz w:val="20"/>
          <w:szCs w:val="20"/>
        </w:rPr>
        <w:t xml:space="preserve"> </w:t>
      </w:r>
      <w:r>
        <w:rPr>
          <w:rFonts w:ascii="P˚SÀ˛" w:hAnsi="P˚SÀ˛" w:cs="P˚SÀ˛"/>
          <w:sz w:val="20"/>
          <w:szCs w:val="20"/>
        </w:rPr>
        <w:t>later. In other words, Alice gets the resource which is worth at most the deposit</w:t>
      </w:r>
      <w:r w:rsidR="00154E3C">
        <w:rPr>
          <w:rFonts w:ascii="P˚SÀ˛" w:hAnsi="P˚SÀ˛" w:cs="P˚SÀ˛"/>
          <w:sz w:val="20"/>
          <w:szCs w:val="20"/>
        </w:rPr>
        <w:t xml:space="preserve"> </w:t>
      </w:r>
      <w:r>
        <w:rPr>
          <w:rFonts w:ascii="P˚SÀ˛" w:hAnsi="P˚SÀ˛" w:cs="P˚SÀ˛"/>
          <w:sz w:val="20"/>
          <w:szCs w:val="20"/>
        </w:rPr>
        <w:t>amount for free, before the double</w:t>
      </w:r>
      <w:r w:rsidR="00154E3C">
        <w:rPr>
          <w:rFonts w:ascii="P˚SÀ˛" w:hAnsi="P˚SÀ˛" w:cs="P˚SÀ˛"/>
          <w:sz w:val="20"/>
          <w:szCs w:val="20"/>
        </w:rPr>
        <w:t xml:space="preserve"> </w:t>
      </w:r>
      <w:r>
        <w:rPr>
          <w:rFonts w:ascii="P˚SÀ˛" w:hAnsi="P˚SÀ˛" w:cs="P˚SÀ˛"/>
          <w:sz w:val="20"/>
          <w:szCs w:val="20"/>
        </w:rPr>
        <w:t xml:space="preserve">spending is detected. Later when Bob, Carol, or David </w:t>
      </w:r>
      <w:proofErr w:type="gramStart"/>
      <w:r>
        <w:rPr>
          <w:rFonts w:ascii="P˚SÀ˛" w:hAnsi="P˚SÀ˛" w:cs="P˚SÀ˛"/>
          <w:sz w:val="20"/>
          <w:szCs w:val="20"/>
        </w:rPr>
        <w:t>commit</w:t>
      </w:r>
      <w:proofErr w:type="gramEnd"/>
      <w:r>
        <w:rPr>
          <w:rFonts w:ascii="P˚SÀ˛" w:hAnsi="P˚SÀ˛" w:cs="P˚SÀ˛"/>
          <w:sz w:val="20"/>
          <w:szCs w:val="20"/>
        </w:rPr>
        <w:t xml:space="preserve"> the settlement transaction, the double spending is</w:t>
      </w:r>
      <w:r w:rsidR="00154E3C">
        <w:rPr>
          <w:rFonts w:ascii="P˚SÀ˛" w:hAnsi="P˚SÀ˛" w:cs="P˚SÀ˛"/>
          <w:sz w:val="20"/>
          <w:szCs w:val="20"/>
        </w:rPr>
        <w:t xml:space="preserve"> </w:t>
      </w:r>
      <w:r>
        <w:rPr>
          <w:rFonts w:ascii="P˚SÀ˛" w:hAnsi="P˚SÀ˛" w:cs="P˚SÀ˛"/>
          <w:sz w:val="20"/>
          <w:szCs w:val="20"/>
        </w:rPr>
        <w:t>detected, and the full collateral</w:t>
      </w:r>
      <w:r w:rsidR="00154E3C">
        <w:rPr>
          <w:rFonts w:ascii="P˚SÀ˛" w:hAnsi="P˚SÀ˛" w:cs="P˚SÀ˛"/>
          <w:sz w:val="20"/>
          <w:szCs w:val="20"/>
        </w:rPr>
        <w:t xml:space="preserve"> </w:t>
      </w:r>
      <w:r>
        <w:rPr>
          <w:rFonts w:ascii="P˚SÀ˛" w:hAnsi="P˚SÀ˛" w:cs="P˚SÀ˛"/>
          <w:sz w:val="20"/>
          <w:szCs w:val="20"/>
        </w:rPr>
        <w:t>amount will be slashed. Hence, the net return for Alice is</w:t>
      </w:r>
      <w:r w:rsidR="00154E3C">
        <w:rPr>
          <w:rFonts w:ascii="P˚SÀ˛" w:hAnsi="P˚SÀ˛" w:cs="P˚SÀ˛"/>
          <w:sz w:val="20"/>
          <w:szCs w:val="20"/>
        </w:rPr>
        <w:t xml:space="preserve"> </w:t>
      </w:r>
      <w:proofErr w:type="spellStart"/>
      <w:r>
        <w:rPr>
          <w:rFonts w:ascii="P˚SÀ˛" w:hAnsi="P˚SÀ˛" w:cs="P˚SÀ˛"/>
          <w:sz w:val="22"/>
          <w:szCs w:val="22"/>
        </w:rPr>
        <w:t>net</w:t>
      </w:r>
      <w:r>
        <w:rPr>
          <w:rFonts w:ascii="P˚SÀ˛" w:hAnsi="P˚SÀ˛" w:cs="P˚SÀ˛"/>
          <w:sz w:val="13"/>
          <w:szCs w:val="13"/>
        </w:rPr>
        <w:t>Alice</w:t>
      </w:r>
      <w:r>
        <w:rPr>
          <w:rFonts w:ascii="P˚SÀ˛" w:hAnsi="P˚SÀ˛" w:cs="P˚SÀ˛"/>
          <w:sz w:val="22"/>
          <w:szCs w:val="22"/>
        </w:rPr>
        <w:t>Ω</w:t>
      </w:r>
      <w:proofErr w:type="gramStart"/>
      <w:r>
        <w:rPr>
          <w:rFonts w:ascii="P˚SÀ˛" w:hAnsi="P˚SÀ˛" w:cs="P˚SÀ˛"/>
          <w:sz w:val="22"/>
          <w:szCs w:val="22"/>
        </w:rPr>
        <w:t>depositcollateral</w:t>
      </w:r>
      <w:proofErr w:type="spellEnd"/>
      <w:r w:rsidR="00154E3C">
        <w:rPr>
          <w:rFonts w:ascii="P˚SÀ˛" w:hAnsi="P˚SÀ˛" w:cs="P˚SÀ˛"/>
          <w:sz w:val="20"/>
          <w:szCs w:val="20"/>
        </w:rPr>
        <w:t xml:space="preserve">  </w:t>
      </w:r>
      <w:r>
        <w:rPr>
          <w:rFonts w:ascii="P˚SÀ˛" w:hAnsi="P˚SÀ˛" w:cs="P˚SÀ˛"/>
          <w:sz w:val="20"/>
          <w:szCs w:val="20"/>
        </w:rPr>
        <w:t>Therefore</w:t>
      </w:r>
      <w:proofErr w:type="gramEnd"/>
      <w:r>
        <w:rPr>
          <w:rFonts w:ascii="P˚SÀ˛" w:hAnsi="P˚SÀ˛" w:cs="P˚SÀ˛"/>
          <w:sz w:val="20"/>
          <w:szCs w:val="20"/>
        </w:rPr>
        <w:t>, we can conclude that for this scenario, as long as collateral</w:t>
      </w:r>
      <w:r w:rsidR="00154E3C">
        <w:rPr>
          <w:rFonts w:ascii="P˚SÀ˛" w:hAnsi="P˚SÀ˛" w:cs="P˚SÀ˛"/>
          <w:sz w:val="20"/>
          <w:szCs w:val="20"/>
        </w:rPr>
        <w:t xml:space="preserve"> </w:t>
      </w:r>
      <w:r>
        <w:rPr>
          <w:rFonts w:ascii="P˚SÀ˛" w:hAnsi="P˚SÀ˛" w:cs="P˚SÀ˛"/>
          <w:sz w:val="20"/>
          <w:szCs w:val="20"/>
        </w:rPr>
        <w:t>&gt; deposit, Alice’s net return is negative. Hence,</w:t>
      </w:r>
      <w:r w:rsidR="00154E3C">
        <w:rPr>
          <w:rFonts w:ascii="P˚SÀ˛" w:hAnsi="P˚SÀ˛" w:cs="P˚SÀ˛"/>
          <w:sz w:val="20"/>
          <w:szCs w:val="20"/>
        </w:rPr>
        <w:t xml:space="preserve"> </w:t>
      </w:r>
      <w:r>
        <w:rPr>
          <w:rFonts w:ascii="P˚SÀ˛" w:hAnsi="P˚SÀ˛" w:cs="P˚SÀ˛"/>
          <w:sz w:val="20"/>
          <w:szCs w:val="20"/>
        </w:rPr>
        <w:t>if Alice is rational, she would not have any incentive to double spend.</w:t>
      </w:r>
    </w:p>
    <w:p w14:paraId="3954416A" w14:textId="77777777" w:rsidR="00154E3C" w:rsidRDefault="00154E3C" w:rsidP="00437D29">
      <w:pPr>
        <w:autoSpaceDE w:val="0"/>
        <w:autoSpaceDN w:val="0"/>
        <w:adjustRightInd w:val="0"/>
        <w:rPr>
          <w:rFonts w:ascii="P˚SÀ˛" w:hAnsi="P˚SÀ˛" w:cs="P˚SÀ˛"/>
          <w:sz w:val="20"/>
          <w:szCs w:val="20"/>
        </w:rPr>
      </w:pPr>
    </w:p>
    <w:p w14:paraId="2E35C41C" w14:textId="77777777" w:rsidR="00437D29" w:rsidRDefault="00437D29" w:rsidP="00437D29">
      <w:pPr>
        <w:autoSpaceDE w:val="0"/>
        <w:autoSpaceDN w:val="0"/>
        <w:adjustRightInd w:val="0"/>
        <w:rPr>
          <w:rFonts w:ascii="P˚SÀ˛" w:hAnsi="P˚SÀ˛" w:cs="P˚SÀ˛"/>
          <w:sz w:val="20"/>
          <w:szCs w:val="20"/>
        </w:rPr>
      </w:pPr>
      <w:r>
        <w:rPr>
          <w:rFonts w:ascii="P˚SÀ˛" w:hAnsi="P˚SÀ˛" w:cs="P˚SÀ˛"/>
          <w:sz w:val="20"/>
          <w:szCs w:val="20"/>
        </w:rPr>
        <w:t>We can conduct similar analysis for other cases. The details are omitted here, but it can be shown that in all cases</w:t>
      </w:r>
    </w:p>
    <w:p w14:paraId="5FB13452" w14:textId="705E4FFA" w:rsidR="00437D29" w:rsidRDefault="00437D29" w:rsidP="00437D29">
      <w:pPr>
        <w:autoSpaceDE w:val="0"/>
        <w:autoSpaceDN w:val="0"/>
        <w:adjustRightInd w:val="0"/>
        <w:rPr>
          <w:rFonts w:ascii="P˚SÀ˛" w:hAnsi="P˚SÀ˛" w:cs="P˚SÀ˛"/>
          <w:sz w:val="20"/>
          <w:szCs w:val="20"/>
        </w:rPr>
      </w:pPr>
      <w:r>
        <w:rPr>
          <w:rFonts w:ascii="P˚SÀ˛" w:hAnsi="P˚SÀ˛" w:cs="P˚SÀ˛"/>
          <w:sz w:val="20"/>
          <w:szCs w:val="20"/>
        </w:rPr>
        <w:t>Alice’s net return is always negative if she conducts a double spend.</w:t>
      </w:r>
    </w:p>
    <w:p w14:paraId="6D2F2D2B" w14:textId="77777777" w:rsidR="00154E3C" w:rsidRDefault="00154E3C" w:rsidP="00437D29">
      <w:pPr>
        <w:autoSpaceDE w:val="0"/>
        <w:autoSpaceDN w:val="0"/>
        <w:adjustRightInd w:val="0"/>
        <w:rPr>
          <w:rFonts w:ascii="P˚SÀ˛" w:hAnsi="P˚SÀ˛" w:cs="P˚SÀ˛"/>
          <w:sz w:val="20"/>
          <w:szCs w:val="20"/>
        </w:rPr>
      </w:pPr>
    </w:p>
    <w:p w14:paraId="129DF408" w14:textId="19741731" w:rsidR="00437D29" w:rsidRDefault="00437D29" w:rsidP="00437D29">
      <w:pPr>
        <w:autoSpaceDE w:val="0"/>
        <w:autoSpaceDN w:val="0"/>
        <w:adjustRightInd w:val="0"/>
        <w:rPr>
          <w:rFonts w:ascii="P˚SÀ˛" w:hAnsi="P˚SÀ˛" w:cs="P˚SÀ˛"/>
          <w:sz w:val="20"/>
          <w:szCs w:val="20"/>
        </w:rPr>
      </w:pPr>
      <w:r>
        <w:rPr>
          <w:rFonts w:ascii="P˚SÀ˛" w:hAnsi="P˚SÀ˛" w:cs="P˚SÀ˛"/>
          <w:sz w:val="20"/>
          <w:szCs w:val="20"/>
        </w:rPr>
        <w:t>Another case is that Alice is honest, but some of her peers are malicious. After Alice sends a micropayment to one of</w:t>
      </w:r>
      <w:r w:rsidR="00154E3C">
        <w:rPr>
          <w:rFonts w:ascii="P˚SÀ˛" w:hAnsi="P˚SÀ˛" w:cs="P˚SÀ˛"/>
          <w:sz w:val="20"/>
          <w:szCs w:val="20"/>
        </w:rPr>
        <w:t xml:space="preserve"> </w:t>
      </w:r>
      <w:r>
        <w:rPr>
          <w:rFonts w:ascii="P˚SÀ˛" w:hAnsi="P˚SÀ˛" w:cs="P˚SÀ˛"/>
          <w:sz w:val="20"/>
          <w:szCs w:val="20"/>
        </w:rPr>
        <w:t>those peers, it might not return Alice the resource she wants. In this case, Alice can turn to another peer to get the</w:t>
      </w:r>
      <w:r w:rsidR="00154E3C">
        <w:rPr>
          <w:rFonts w:ascii="P˚SÀ˛" w:hAnsi="P˚SÀ˛" w:cs="P˚SÀ˛"/>
          <w:sz w:val="20"/>
          <w:szCs w:val="20"/>
        </w:rPr>
        <w:t xml:space="preserve"> </w:t>
      </w:r>
      <w:r>
        <w:rPr>
          <w:rFonts w:ascii="P˚SÀ˛" w:hAnsi="P˚SÀ˛" w:cs="P˚SÀ˛"/>
          <w:sz w:val="20"/>
          <w:szCs w:val="20"/>
        </w:rPr>
        <w:t>resource. Since each incremental micropayment can be infinitesimally small in theory, Alice’s loss can be made</w:t>
      </w:r>
    </w:p>
    <w:p w14:paraId="6FF585D9" w14:textId="6353FC3D" w:rsidR="00437D29" w:rsidRPr="00154E3C" w:rsidRDefault="00437D29" w:rsidP="00437D29">
      <w:pPr>
        <w:autoSpaceDE w:val="0"/>
        <w:autoSpaceDN w:val="0"/>
        <w:adjustRightInd w:val="0"/>
        <w:rPr>
          <w:rFonts w:ascii="P˚SÀ˛" w:hAnsi="P˚SÀ˛" w:cs="P˚SÀ˛"/>
          <w:sz w:val="20"/>
          <w:szCs w:val="20"/>
        </w:rPr>
      </w:pPr>
      <w:r>
        <w:rPr>
          <w:rFonts w:ascii="P˚SÀ˛" w:hAnsi="P˚SÀ˛" w:cs="P˚SÀ˛"/>
          <w:sz w:val="20"/>
          <w:szCs w:val="20"/>
        </w:rPr>
        <w:t>arbitrarily small.</w:t>
      </w:r>
      <w:r w:rsidR="00154E3C">
        <w:rPr>
          <w:rFonts w:ascii="P˚SÀ˛" w:hAnsi="P˚SÀ˛" w:cs="P˚SÀ˛"/>
          <w:sz w:val="20"/>
          <w:szCs w:val="20"/>
        </w:rPr>
        <w:t xml:space="preserve"> </w:t>
      </w:r>
      <w:r>
        <w:rPr>
          <w:rFonts w:ascii="P˚SÀ˛" w:hAnsi="P˚SÀ˛" w:cs="P˚SÀ˛"/>
          <w:sz w:val="22"/>
          <w:szCs w:val="22"/>
        </w:rPr>
        <w:t>17</w:t>
      </w:r>
      <w:r w:rsidR="00154E3C">
        <w:rPr>
          <w:rFonts w:ascii="P˚SÀ˛" w:hAnsi="P˚SÀ˛" w:cs="P˚SÀ˛"/>
          <w:sz w:val="20"/>
          <w:szCs w:val="20"/>
        </w:rPr>
        <w:t xml:space="preserve"> </w:t>
      </w:r>
      <w:r>
        <w:rPr>
          <w:rFonts w:ascii="P˚SÀ˛" w:hAnsi="P˚SÀ˛" w:cs="P˚SÀ˛"/>
          <w:sz w:val="20"/>
          <w:szCs w:val="20"/>
        </w:rPr>
        <w:t>Figure5. Malicious</w:t>
      </w:r>
      <w:r w:rsidR="00154E3C">
        <w:rPr>
          <w:rFonts w:ascii="P˚SÀ˛" w:hAnsi="P˚SÀ˛" w:cs="P˚SÀ˛"/>
          <w:sz w:val="20"/>
          <w:szCs w:val="20"/>
        </w:rPr>
        <w:t xml:space="preserve"> </w:t>
      </w:r>
      <w:r>
        <w:rPr>
          <w:rFonts w:ascii="P˚SÀ˛" w:hAnsi="P˚SÀ˛" w:cs="P˚SÀ˛"/>
          <w:sz w:val="20"/>
          <w:szCs w:val="20"/>
        </w:rPr>
        <w:t>Actor</w:t>
      </w:r>
      <w:r w:rsidR="00154E3C">
        <w:rPr>
          <w:rFonts w:ascii="P˚SÀ˛" w:hAnsi="P˚SÀ˛" w:cs="P˚SÀ˛"/>
          <w:sz w:val="20"/>
          <w:szCs w:val="20"/>
        </w:rPr>
        <w:t xml:space="preserve"> </w:t>
      </w:r>
      <w:r>
        <w:rPr>
          <w:rFonts w:ascii="P˚SÀ˛" w:hAnsi="P˚SÀ˛" w:cs="P˚SÀ˛"/>
          <w:sz w:val="20"/>
          <w:szCs w:val="20"/>
        </w:rPr>
        <w:t>Detection</w:t>
      </w:r>
      <w:r w:rsidR="00154E3C">
        <w:rPr>
          <w:rFonts w:ascii="P˚SÀ˛" w:hAnsi="P˚SÀ˛" w:cs="P˚SÀ˛"/>
          <w:sz w:val="20"/>
          <w:szCs w:val="20"/>
        </w:rPr>
        <w:t xml:space="preserve"> </w:t>
      </w:r>
      <w:r>
        <w:rPr>
          <w:rFonts w:ascii="P˚SÀ˛" w:hAnsi="P˚SÀ˛" w:cs="P˚SÀ˛"/>
          <w:sz w:val="20"/>
          <w:szCs w:val="20"/>
        </w:rPr>
        <w:t>and</w:t>
      </w:r>
      <w:r w:rsidR="00154E3C">
        <w:rPr>
          <w:rFonts w:ascii="P˚SÀ˛" w:hAnsi="P˚SÀ˛" w:cs="P˚SÀ˛"/>
          <w:sz w:val="20"/>
          <w:szCs w:val="20"/>
        </w:rPr>
        <w:t xml:space="preserve"> </w:t>
      </w:r>
      <w:r>
        <w:rPr>
          <w:rFonts w:ascii="P˚SÀ˛" w:hAnsi="P˚SÀ˛" w:cs="P˚SÀ˛"/>
          <w:sz w:val="20"/>
          <w:szCs w:val="20"/>
        </w:rPr>
        <w:t>Penalty</w:t>
      </w:r>
      <w:r w:rsidR="00154E3C">
        <w:rPr>
          <w:rFonts w:ascii="P˚SÀ˛" w:hAnsi="P˚SÀ˛" w:cs="P˚SÀ˛"/>
          <w:sz w:val="20"/>
          <w:szCs w:val="20"/>
        </w:rPr>
        <w:t xml:space="preserve"> </w:t>
      </w:r>
      <w:r>
        <w:rPr>
          <w:rFonts w:ascii="P˚SÀ˛" w:hAnsi="P˚SÀ˛" w:cs="P˚SÀ˛"/>
          <w:sz w:val="20"/>
          <w:szCs w:val="20"/>
        </w:rPr>
        <w:t>shows malicious actor Alice attempting to</w:t>
      </w:r>
      <w:r w:rsidR="00154E3C">
        <w:rPr>
          <w:rFonts w:ascii="P˚SÀ˛" w:hAnsi="P˚SÀ˛" w:cs="P˚SÀ˛"/>
          <w:sz w:val="20"/>
          <w:szCs w:val="20"/>
        </w:rPr>
        <w:t xml:space="preserve"> </w:t>
      </w:r>
      <w:r>
        <w:rPr>
          <w:rFonts w:ascii="P˚SÀ˛" w:hAnsi="P˚SÀ˛" w:cs="P˚SÀ˛"/>
          <w:sz w:val="20"/>
          <w:szCs w:val="20"/>
        </w:rPr>
        <w:t>make a double spend and the resulting penalty she receives</w:t>
      </w:r>
      <w:r w:rsidR="00154E3C">
        <w:rPr>
          <w:rFonts w:ascii="P˚SÀ˛" w:hAnsi="P˚SÀ˛" w:cs="P˚SÀ˛"/>
          <w:sz w:val="20"/>
          <w:szCs w:val="20"/>
        </w:rPr>
        <w:t xml:space="preserve"> </w:t>
      </w:r>
      <w:r>
        <w:rPr>
          <w:rFonts w:ascii="P˚SÀ˛" w:hAnsi="P˚SÀ˛" w:cs="P˚SÀ˛"/>
          <w:sz w:val="22"/>
          <w:szCs w:val="22"/>
        </w:rPr>
        <w:t>18</w:t>
      </w:r>
    </w:p>
    <w:p w14:paraId="53348F8A" w14:textId="77777777" w:rsidR="00700AED" w:rsidRDefault="009E755F"/>
    <w:sectPr w:rsidR="00700AED" w:rsidSect="005958A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˚SÀ˛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C29"/>
    <w:multiLevelType w:val="hybridMultilevel"/>
    <w:tmpl w:val="1D9A26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FE575EA"/>
    <w:multiLevelType w:val="hybridMultilevel"/>
    <w:tmpl w:val="D8EE9A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D29"/>
    <w:rsid w:val="00154E3C"/>
    <w:rsid w:val="001E6C54"/>
    <w:rsid w:val="00322753"/>
    <w:rsid w:val="00437D29"/>
    <w:rsid w:val="004406B2"/>
    <w:rsid w:val="0045290C"/>
    <w:rsid w:val="004A2226"/>
    <w:rsid w:val="005031A6"/>
    <w:rsid w:val="0052637D"/>
    <w:rsid w:val="00875AA1"/>
    <w:rsid w:val="009E755F"/>
    <w:rsid w:val="00A237E9"/>
    <w:rsid w:val="00C34706"/>
    <w:rsid w:val="00D22C04"/>
    <w:rsid w:val="00DD3258"/>
    <w:rsid w:val="00DF58CC"/>
    <w:rsid w:val="00ED5F3D"/>
    <w:rsid w:val="00F74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833A22"/>
  <w15:chartTrackingRefBased/>
  <w15:docId w15:val="{04531274-314F-AB49-A4B8-500FE3873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2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40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1516</Words>
  <Characters>8643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Lunde, Andrew</dc:creator>
  <cp:keywords/>
  <dc:description/>
  <cp:lastModifiedBy>Lunde, Andrew</cp:lastModifiedBy>
  <cp:revision>3</cp:revision>
  <dcterms:created xsi:type="dcterms:W3CDTF">2021-06-03T18:31:00Z</dcterms:created>
  <dcterms:modified xsi:type="dcterms:W3CDTF">2021-06-07T16:48:00Z</dcterms:modified>
</cp:coreProperties>
</file>