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BC38D9" w14:textId="77777777" w:rsidR="002209B3" w:rsidRDefault="002209B3" w:rsidP="002209B3">
      <w:pPr>
        <w:spacing w:line="360" w:lineRule="auto"/>
        <w:jc w:val="center"/>
        <w:rPr>
          <w:rFonts w:eastAsiaTheme="minorEastAsia"/>
        </w:rPr>
      </w:pPr>
      <w:r>
        <w:rPr>
          <w:noProof/>
        </w:rPr>
        <w:drawing>
          <wp:inline distT="0" distB="0" distL="0" distR="0" wp14:anchorId="02261F26" wp14:editId="0B85B060">
            <wp:extent cx="3615661" cy="1172110"/>
            <wp:effectExtent l="0" t="0" r="0" b="0"/>
            <wp:docPr id="1825145600" name="drawing">
              <a:extLst xmlns:a="http://schemas.openxmlformats.org/drawingml/2006/main">
                <a:ext uri="{FF2B5EF4-FFF2-40B4-BE49-F238E27FC236}">
                  <a16:creationId xmlns:a16="http://schemas.microsoft.com/office/drawing/2014/main" id="{177D3BA5-56EF-421C-B3EA-80F820307D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45600" name="Picture 1825145600"/>
                    <pic:cNvPicPr/>
                  </pic:nvPicPr>
                  <pic:blipFill>
                    <a:blip r:embed="rId8">
                      <a:extLst>
                        <a:ext uri="{28A0092B-C50C-407E-A947-70E740481C1C}">
                          <a14:useLocalDpi xmlns:a14="http://schemas.microsoft.com/office/drawing/2010/main"/>
                        </a:ext>
                      </a:extLst>
                    </a:blip>
                    <a:stretch>
                      <a:fillRect/>
                    </a:stretch>
                  </pic:blipFill>
                  <pic:spPr>
                    <a:xfrm>
                      <a:off x="0" y="0"/>
                      <a:ext cx="3615661" cy="1172110"/>
                    </a:xfrm>
                    <a:prstGeom prst="rect">
                      <a:avLst/>
                    </a:prstGeom>
                  </pic:spPr>
                </pic:pic>
              </a:graphicData>
            </a:graphic>
          </wp:inline>
        </w:drawing>
      </w:r>
    </w:p>
    <w:p w14:paraId="78DDC0EF" w14:textId="77777777" w:rsidR="002209B3" w:rsidRDefault="002209B3" w:rsidP="002209B3">
      <w:pPr>
        <w:spacing w:line="360" w:lineRule="auto"/>
        <w:jc w:val="center"/>
        <w:rPr>
          <w:rFonts w:eastAsiaTheme="minorEastAsia"/>
          <w:b/>
          <w:bCs/>
          <w:color w:val="000000" w:themeColor="text1"/>
        </w:rPr>
      </w:pPr>
    </w:p>
    <w:p w14:paraId="6E3F8470" w14:textId="77777777" w:rsidR="002209B3" w:rsidRDefault="002209B3" w:rsidP="002209B3">
      <w:pPr>
        <w:spacing w:line="360" w:lineRule="auto"/>
        <w:jc w:val="center"/>
        <w:rPr>
          <w:rFonts w:eastAsiaTheme="minorEastAsia"/>
          <w:b/>
          <w:bCs/>
          <w:color w:val="000000" w:themeColor="text1"/>
        </w:rPr>
      </w:pPr>
      <w:r w:rsidRPr="07EF4174">
        <w:rPr>
          <w:rFonts w:eastAsiaTheme="minorEastAsia"/>
          <w:b/>
          <w:bCs/>
          <w:color w:val="000000" w:themeColor="text1"/>
        </w:rPr>
        <w:t>FACULTAD DE INGENIERÍA Y ARQUITECTURA</w:t>
      </w:r>
    </w:p>
    <w:p w14:paraId="15C8A105" w14:textId="77777777" w:rsidR="002209B3" w:rsidRDefault="002209B3" w:rsidP="002209B3">
      <w:pPr>
        <w:spacing w:line="480" w:lineRule="auto"/>
        <w:jc w:val="center"/>
        <w:rPr>
          <w:rFonts w:eastAsiaTheme="minorEastAsia"/>
        </w:rPr>
      </w:pPr>
      <w:r w:rsidRPr="07EF4174">
        <w:rPr>
          <w:rFonts w:eastAsiaTheme="minorEastAsia"/>
          <w:b/>
          <w:bCs/>
          <w:color w:val="000000" w:themeColor="text1"/>
        </w:rPr>
        <w:t>ESCUELA PROFESIONAL DE INGENIERÍA DE COMPUTACIÓN Y SISTEMAS</w:t>
      </w:r>
      <w:r w:rsidRPr="07EF4174">
        <w:rPr>
          <w:rFonts w:eastAsiaTheme="minorEastAsia"/>
        </w:rPr>
        <w:t xml:space="preserve">  </w:t>
      </w:r>
    </w:p>
    <w:p w14:paraId="4CD5F8AF" w14:textId="78251A90" w:rsidR="002209B3" w:rsidRDefault="002209B3" w:rsidP="002209B3">
      <w:pPr>
        <w:spacing w:before="240" w:after="240" w:line="360" w:lineRule="auto"/>
        <w:jc w:val="center"/>
        <w:rPr>
          <w:rFonts w:eastAsiaTheme="minorEastAsia"/>
          <w:b/>
          <w:bCs/>
        </w:rPr>
      </w:pPr>
      <w:r w:rsidRPr="07EF4174">
        <w:rPr>
          <w:rFonts w:eastAsiaTheme="minorEastAsia"/>
          <w:b/>
          <w:bCs/>
        </w:rPr>
        <w:t>TRABAJO DE INVESTIGACI</w:t>
      </w:r>
      <w:r w:rsidR="00214018">
        <w:rPr>
          <w:rFonts w:eastAsiaTheme="minorEastAsia"/>
          <w:b/>
          <w:bCs/>
        </w:rPr>
        <w:t>Ó</w:t>
      </w:r>
      <w:r w:rsidRPr="07EF4174">
        <w:rPr>
          <w:rFonts w:eastAsiaTheme="minorEastAsia"/>
          <w:b/>
          <w:bCs/>
        </w:rPr>
        <w:t>N:</w:t>
      </w:r>
    </w:p>
    <w:p w14:paraId="47B2306F" w14:textId="77777777" w:rsidR="002209B3" w:rsidRDefault="002209B3" w:rsidP="002209B3">
      <w:pPr>
        <w:spacing w:before="240" w:after="240" w:line="360" w:lineRule="auto"/>
        <w:jc w:val="center"/>
        <w:rPr>
          <w:rFonts w:eastAsiaTheme="minorEastAsia"/>
        </w:rPr>
      </w:pPr>
      <w:r w:rsidRPr="07EF4174">
        <w:rPr>
          <w:rFonts w:eastAsiaTheme="minorEastAsia"/>
        </w:rPr>
        <w:t>Elaboración, evaluación y modificación del plan de estudios</w:t>
      </w:r>
    </w:p>
    <w:p w14:paraId="19F8EA84" w14:textId="20165C34" w:rsidR="002209B3" w:rsidRDefault="002209B3" w:rsidP="002209B3">
      <w:pPr>
        <w:spacing w:line="360" w:lineRule="auto"/>
        <w:jc w:val="center"/>
        <w:rPr>
          <w:rFonts w:eastAsiaTheme="minorEastAsia"/>
          <w:b/>
          <w:bCs/>
        </w:rPr>
      </w:pPr>
      <w:r w:rsidRPr="07EF4174">
        <w:rPr>
          <w:rFonts w:eastAsiaTheme="minorEastAsia"/>
          <w:b/>
          <w:bCs/>
        </w:rPr>
        <w:t>TEOR</w:t>
      </w:r>
      <w:r w:rsidR="00214018">
        <w:rPr>
          <w:rFonts w:eastAsiaTheme="minorEastAsia"/>
          <w:b/>
          <w:bCs/>
        </w:rPr>
        <w:t>Í</w:t>
      </w:r>
      <w:r w:rsidRPr="07EF4174">
        <w:rPr>
          <w:rFonts w:eastAsiaTheme="minorEastAsia"/>
          <w:b/>
          <w:bCs/>
        </w:rPr>
        <w:t>A</w:t>
      </w:r>
      <w:r w:rsidR="00214018">
        <w:rPr>
          <w:rFonts w:eastAsiaTheme="minorEastAsia"/>
          <w:b/>
          <w:bCs/>
        </w:rPr>
        <w:t xml:space="preserve"> Y DISEÑO</w:t>
      </w:r>
      <w:r w:rsidRPr="07EF4174">
        <w:rPr>
          <w:rFonts w:eastAsiaTheme="minorEastAsia"/>
          <w:b/>
          <w:bCs/>
        </w:rPr>
        <w:t xml:space="preserve"> DE BASE DE DATOS </w:t>
      </w:r>
    </w:p>
    <w:p w14:paraId="7D499BC5" w14:textId="77777777" w:rsidR="002209B3" w:rsidRDefault="002209B3" w:rsidP="002209B3">
      <w:pPr>
        <w:spacing w:before="240" w:after="240" w:line="360" w:lineRule="auto"/>
        <w:jc w:val="center"/>
        <w:rPr>
          <w:rFonts w:eastAsiaTheme="minorEastAsia"/>
          <w:b/>
          <w:bCs/>
          <w:color w:val="000000" w:themeColor="text1"/>
          <w:lang w:val="es-419"/>
        </w:rPr>
      </w:pPr>
      <w:r w:rsidRPr="07EF4174">
        <w:rPr>
          <w:rFonts w:eastAsiaTheme="minorEastAsia"/>
          <w:b/>
          <w:bCs/>
          <w:color w:val="000000" w:themeColor="text1"/>
          <w:lang w:val="es-419"/>
        </w:rPr>
        <w:t>PRESENTADO POR:</w:t>
      </w:r>
    </w:p>
    <w:p w14:paraId="0BE9E242" w14:textId="77777777" w:rsidR="002209B3" w:rsidRDefault="002209B3" w:rsidP="002209B3">
      <w:pPr>
        <w:spacing w:before="240" w:after="240" w:line="360" w:lineRule="auto"/>
        <w:jc w:val="center"/>
        <w:rPr>
          <w:rFonts w:eastAsiaTheme="minorEastAsia"/>
          <w:lang w:val="es-419"/>
        </w:rPr>
      </w:pPr>
      <w:r w:rsidRPr="19C0FB20">
        <w:rPr>
          <w:rFonts w:eastAsiaTheme="minorEastAsia"/>
          <w:lang w:val="es-419"/>
        </w:rPr>
        <w:t>PELLA MURGUEYTIO ANDREW SALVATTORE</w:t>
      </w:r>
    </w:p>
    <w:p w14:paraId="2699C409" w14:textId="77777777" w:rsidR="002209B3" w:rsidRDefault="002209B3" w:rsidP="002209B3">
      <w:pPr>
        <w:spacing w:before="240" w:after="240" w:line="360" w:lineRule="auto"/>
        <w:jc w:val="center"/>
        <w:rPr>
          <w:rFonts w:eastAsiaTheme="minorEastAsia"/>
          <w:lang w:val="es-419"/>
        </w:rPr>
      </w:pPr>
      <w:r w:rsidRPr="07EF4174">
        <w:rPr>
          <w:rFonts w:eastAsiaTheme="minorEastAsia"/>
          <w:lang w:val="es-419"/>
        </w:rPr>
        <w:t>ROSAS ANDERSON, ANDERSON JOEL</w:t>
      </w:r>
    </w:p>
    <w:p w14:paraId="740260BD" w14:textId="77777777" w:rsidR="002209B3" w:rsidRDefault="002209B3" w:rsidP="002209B3">
      <w:pPr>
        <w:spacing w:before="240" w:after="240" w:line="360" w:lineRule="auto"/>
        <w:jc w:val="center"/>
        <w:rPr>
          <w:rFonts w:eastAsiaTheme="minorEastAsia"/>
          <w:lang w:val="es-419"/>
        </w:rPr>
      </w:pPr>
      <w:r w:rsidRPr="07EF4174">
        <w:rPr>
          <w:rFonts w:eastAsiaTheme="minorEastAsia"/>
          <w:lang w:val="es-419"/>
        </w:rPr>
        <w:t>MORALES CAHUANCAMA ALESSANDRO MÁXIMO</w:t>
      </w:r>
    </w:p>
    <w:p w14:paraId="0E5A053B" w14:textId="77777777" w:rsidR="002209B3" w:rsidRDefault="002209B3" w:rsidP="002209B3">
      <w:pPr>
        <w:spacing w:before="240" w:after="240" w:line="360" w:lineRule="auto"/>
        <w:jc w:val="center"/>
        <w:rPr>
          <w:rFonts w:eastAsiaTheme="minorEastAsia"/>
          <w:lang w:val="es-419"/>
        </w:rPr>
      </w:pPr>
    </w:p>
    <w:p w14:paraId="3CA1DC30" w14:textId="77777777" w:rsidR="002209B3" w:rsidRDefault="002209B3" w:rsidP="002209B3">
      <w:pPr>
        <w:spacing w:before="240" w:after="240" w:line="360" w:lineRule="auto"/>
        <w:jc w:val="center"/>
        <w:rPr>
          <w:rFonts w:eastAsiaTheme="minorEastAsia"/>
          <w:lang w:val="es-419"/>
        </w:rPr>
      </w:pPr>
    </w:p>
    <w:p w14:paraId="2E875DC9" w14:textId="77777777" w:rsidR="002209B3" w:rsidRDefault="002209B3" w:rsidP="002209B3">
      <w:pPr>
        <w:spacing w:line="360" w:lineRule="auto"/>
        <w:jc w:val="center"/>
        <w:rPr>
          <w:rFonts w:eastAsiaTheme="minorEastAsia"/>
          <w:b/>
          <w:bCs/>
          <w:color w:val="000000" w:themeColor="text1"/>
          <w:lang w:val="es-419"/>
        </w:rPr>
      </w:pPr>
      <w:r w:rsidRPr="07EF4174">
        <w:rPr>
          <w:rFonts w:eastAsiaTheme="minorEastAsia"/>
          <w:b/>
          <w:bCs/>
          <w:color w:val="000000" w:themeColor="text1"/>
          <w:lang w:val="es-419"/>
        </w:rPr>
        <w:t>DOCENTE:</w:t>
      </w:r>
    </w:p>
    <w:p w14:paraId="1A25A816" w14:textId="77777777" w:rsidR="002209B3" w:rsidRDefault="002209B3" w:rsidP="002209B3">
      <w:pPr>
        <w:spacing w:before="240" w:after="240" w:line="360" w:lineRule="auto"/>
        <w:jc w:val="center"/>
        <w:rPr>
          <w:rFonts w:eastAsiaTheme="minorEastAsia"/>
          <w:lang w:val="es-419"/>
        </w:rPr>
      </w:pPr>
      <w:r w:rsidRPr="07EF4174">
        <w:rPr>
          <w:rFonts w:eastAsiaTheme="minorEastAsia"/>
          <w:lang w:val="es-419"/>
        </w:rPr>
        <w:t>ING. RUBEN GARCIA FARJE</w:t>
      </w:r>
    </w:p>
    <w:p w14:paraId="31AE1315" w14:textId="77777777" w:rsidR="002209B3" w:rsidRDefault="002209B3" w:rsidP="002209B3">
      <w:pPr>
        <w:spacing w:line="360" w:lineRule="auto"/>
        <w:jc w:val="center"/>
        <w:rPr>
          <w:rFonts w:eastAsiaTheme="minorEastAsia"/>
          <w:color w:val="000000" w:themeColor="text1"/>
          <w:lang w:val="es-419"/>
        </w:rPr>
      </w:pPr>
      <w:r w:rsidRPr="07EF4174">
        <w:rPr>
          <w:rFonts w:eastAsiaTheme="minorEastAsia"/>
          <w:color w:val="000000" w:themeColor="text1"/>
          <w:lang w:val="es-419"/>
        </w:rPr>
        <w:t>LIMA, PERÚ</w:t>
      </w:r>
    </w:p>
    <w:p w14:paraId="1EEFE5DE" w14:textId="77777777" w:rsidR="008019F0" w:rsidRDefault="008019F0" w:rsidP="002209B3">
      <w:pPr>
        <w:spacing w:line="360" w:lineRule="auto"/>
        <w:jc w:val="center"/>
        <w:rPr>
          <w:rFonts w:eastAsiaTheme="minorEastAsia"/>
          <w:color w:val="000000" w:themeColor="text1"/>
          <w:lang w:val="es-419"/>
        </w:rPr>
      </w:pPr>
    </w:p>
    <w:p w14:paraId="102E54B9" w14:textId="77777777" w:rsidR="008019F0" w:rsidRDefault="008019F0" w:rsidP="002209B3">
      <w:pPr>
        <w:spacing w:line="360" w:lineRule="auto"/>
        <w:jc w:val="center"/>
        <w:rPr>
          <w:rFonts w:eastAsiaTheme="minorEastAsia"/>
          <w:color w:val="000000" w:themeColor="text1"/>
          <w:lang w:val="es-419"/>
        </w:rPr>
      </w:pPr>
    </w:p>
    <w:p w14:paraId="07EA2C90" w14:textId="65DC1978" w:rsidR="002209B3" w:rsidRPr="002209B3" w:rsidRDefault="05927166" w:rsidP="05927166">
      <w:pPr>
        <w:spacing w:line="360" w:lineRule="auto"/>
        <w:jc w:val="center"/>
        <w:rPr>
          <w:rFonts w:eastAsiaTheme="minorEastAsia"/>
          <w:color w:val="000000" w:themeColor="text1"/>
          <w:lang w:val="es-419"/>
        </w:rPr>
      </w:pPr>
      <w:r w:rsidRPr="05927166">
        <w:rPr>
          <w:rFonts w:eastAsiaTheme="minorEastAsia"/>
          <w:color w:val="000000" w:themeColor="text1"/>
          <w:lang w:val="es-419"/>
        </w:rPr>
        <w:t>2026</w:t>
      </w:r>
    </w:p>
    <w:sdt>
      <w:sdtPr>
        <w:rPr>
          <w:rFonts w:asciiTheme="minorHAnsi" w:eastAsiaTheme="minorHAnsi" w:hAnsiTheme="minorHAnsi" w:cstheme="minorBidi"/>
          <w:color w:val="auto"/>
          <w:kern w:val="2"/>
          <w:sz w:val="24"/>
          <w:szCs w:val="24"/>
          <w:lang w:val="es-ES" w:eastAsia="en-US"/>
          <w14:ligatures w14:val="standardContextual"/>
        </w:rPr>
        <w:id w:val="-558472180"/>
        <w:docPartObj>
          <w:docPartGallery w:val="Table of Contents"/>
          <w:docPartUnique/>
        </w:docPartObj>
      </w:sdtPr>
      <w:sdtEndPr>
        <w:rPr>
          <w:rFonts w:eastAsiaTheme="minorEastAsia"/>
          <w:b/>
          <w:bCs/>
        </w:rPr>
      </w:sdtEndPr>
      <w:sdtContent>
        <w:p w14:paraId="20A76013" w14:textId="00D4A27D" w:rsidR="008019F0" w:rsidRDefault="000C2178" w:rsidP="00BA5832">
          <w:pPr>
            <w:pStyle w:val="TtuloTDC"/>
            <w:jc w:val="center"/>
            <w:rPr>
              <w:rFonts w:ascii="Arial" w:hAnsi="Arial" w:cs="Arial"/>
              <w:b/>
              <w:bCs/>
              <w:color w:val="auto"/>
              <w:sz w:val="24"/>
              <w:szCs w:val="24"/>
              <w:lang w:val="es-ES"/>
            </w:rPr>
          </w:pPr>
          <w:r w:rsidRPr="00BA5832">
            <w:rPr>
              <w:rFonts w:ascii="Arial" w:hAnsi="Arial" w:cs="Arial"/>
              <w:b/>
              <w:bCs/>
              <w:color w:val="auto"/>
              <w:sz w:val="24"/>
              <w:szCs w:val="24"/>
              <w:lang w:val="es-ES"/>
            </w:rPr>
            <w:t>LISTA DE CONTENIDO</w:t>
          </w:r>
        </w:p>
        <w:p w14:paraId="1D955F82" w14:textId="77777777" w:rsidR="00BA5832" w:rsidRPr="00BA5832" w:rsidRDefault="00BA5832" w:rsidP="00BA5832">
          <w:pPr>
            <w:rPr>
              <w:lang w:val="es-ES" w:eastAsia="es-PE"/>
            </w:rPr>
          </w:pPr>
        </w:p>
        <w:p w14:paraId="3C4B9286" w14:textId="5D31F266" w:rsidR="00BA5832" w:rsidRPr="00BA5832" w:rsidRDefault="008019F0">
          <w:pPr>
            <w:pStyle w:val="TDC1"/>
            <w:tabs>
              <w:tab w:val="right" w:leader="dot" w:pos="8494"/>
            </w:tabs>
            <w:rPr>
              <w:rFonts w:ascii="Arial" w:eastAsiaTheme="minorEastAsia" w:hAnsi="Arial" w:cs="Arial"/>
              <w:noProof/>
              <w:lang w:eastAsia="es-PE"/>
            </w:rPr>
          </w:pPr>
          <w:r w:rsidRPr="00BA5832">
            <w:rPr>
              <w:rFonts w:ascii="Arial" w:hAnsi="Arial" w:cs="Arial"/>
            </w:rPr>
            <w:fldChar w:fldCharType="begin"/>
          </w:r>
          <w:r w:rsidRPr="00BA5832">
            <w:rPr>
              <w:rFonts w:ascii="Arial" w:hAnsi="Arial" w:cs="Arial"/>
            </w:rPr>
            <w:instrText xml:space="preserve"> TOC \o "1-3" \h \z \u </w:instrText>
          </w:r>
          <w:r w:rsidRPr="00BA5832">
            <w:rPr>
              <w:rFonts w:ascii="Arial" w:hAnsi="Arial" w:cs="Arial"/>
            </w:rPr>
            <w:fldChar w:fldCharType="separate"/>
          </w:r>
          <w:hyperlink w:anchor="_Toc231838036" w:history="1">
            <w:r w:rsidR="00BA5832" w:rsidRPr="00BA5832">
              <w:rPr>
                <w:rStyle w:val="Hipervnculo"/>
                <w:rFonts w:ascii="Arial" w:hAnsi="Arial" w:cs="Arial"/>
                <w:noProof/>
                <w:color w:val="auto"/>
              </w:rPr>
              <w:t>RESUMEN</w:t>
            </w:r>
            <w:r w:rsidR="00BA5832" w:rsidRPr="00BA5832">
              <w:rPr>
                <w:rFonts w:ascii="Arial" w:hAnsi="Arial" w:cs="Arial"/>
                <w:noProof/>
                <w:webHidden/>
              </w:rPr>
              <w:tab/>
            </w:r>
            <w:r w:rsidR="00BA5832" w:rsidRPr="00BA5832">
              <w:rPr>
                <w:rFonts w:ascii="Arial" w:hAnsi="Arial" w:cs="Arial"/>
                <w:noProof/>
                <w:webHidden/>
              </w:rPr>
              <w:fldChar w:fldCharType="begin"/>
            </w:r>
            <w:r w:rsidR="00BA5832" w:rsidRPr="00BA5832">
              <w:rPr>
                <w:rFonts w:ascii="Arial" w:hAnsi="Arial" w:cs="Arial"/>
                <w:noProof/>
                <w:webHidden/>
              </w:rPr>
              <w:instrText xml:space="preserve"> PAGEREF _Toc231838036 \h </w:instrText>
            </w:r>
            <w:r w:rsidR="00BA5832" w:rsidRPr="00BA5832">
              <w:rPr>
                <w:rFonts w:ascii="Arial" w:hAnsi="Arial" w:cs="Arial"/>
                <w:noProof/>
                <w:webHidden/>
              </w:rPr>
            </w:r>
            <w:r w:rsidR="00BA5832" w:rsidRPr="00BA5832">
              <w:rPr>
                <w:rFonts w:ascii="Arial" w:hAnsi="Arial" w:cs="Arial"/>
                <w:noProof/>
                <w:webHidden/>
              </w:rPr>
              <w:fldChar w:fldCharType="separate"/>
            </w:r>
            <w:r w:rsidR="00BA5832" w:rsidRPr="00BA5832">
              <w:rPr>
                <w:rFonts w:ascii="Arial" w:hAnsi="Arial" w:cs="Arial"/>
                <w:noProof/>
                <w:webHidden/>
              </w:rPr>
              <w:t>5</w:t>
            </w:r>
            <w:r w:rsidR="00BA5832" w:rsidRPr="00BA5832">
              <w:rPr>
                <w:rFonts w:ascii="Arial" w:hAnsi="Arial" w:cs="Arial"/>
                <w:noProof/>
                <w:webHidden/>
              </w:rPr>
              <w:fldChar w:fldCharType="end"/>
            </w:r>
          </w:hyperlink>
        </w:p>
        <w:p w14:paraId="3A40FE10" w14:textId="2D81BA2A" w:rsidR="00BA5832" w:rsidRPr="00BA5832" w:rsidRDefault="00BA5832">
          <w:pPr>
            <w:pStyle w:val="TDC1"/>
            <w:tabs>
              <w:tab w:val="right" w:leader="dot" w:pos="8494"/>
            </w:tabs>
            <w:rPr>
              <w:rFonts w:ascii="Arial" w:eastAsiaTheme="minorEastAsia" w:hAnsi="Arial" w:cs="Arial"/>
              <w:noProof/>
              <w:lang w:eastAsia="es-PE"/>
            </w:rPr>
          </w:pPr>
          <w:hyperlink w:anchor="_Toc231838037" w:history="1">
            <w:r w:rsidRPr="00BA5832">
              <w:rPr>
                <w:rStyle w:val="Hipervnculo"/>
                <w:rFonts w:ascii="Arial" w:hAnsi="Arial" w:cs="Arial"/>
                <w:noProof/>
                <w:color w:val="auto"/>
                <w:lang w:val="en-US"/>
              </w:rPr>
              <w:t>ABSTRACT</w:t>
            </w:r>
            <w:r w:rsidRPr="00BA5832">
              <w:rPr>
                <w:rFonts w:ascii="Arial" w:hAnsi="Arial" w:cs="Arial"/>
                <w:noProof/>
                <w:webHidden/>
              </w:rPr>
              <w:tab/>
            </w:r>
            <w:r w:rsidRPr="00BA5832">
              <w:rPr>
                <w:rFonts w:ascii="Arial" w:hAnsi="Arial" w:cs="Arial"/>
                <w:noProof/>
                <w:webHidden/>
              </w:rPr>
              <w:fldChar w:fldCharType="begin"/>
            </w:r>
            <w:r w:rsidRPr="00BA5832">
              <w:rPr>
                <w:rFonts w:ascii="Arial" w:hAnsi="Arial" w:cs="Arial"/>
                <w:noProof/>
                <w:webHidden/>
              </w:rPr>
              <w:instrText xml:space="preserve"> PAGEREF _Toc231838037 \h </w:instrText>
            </w:r>
            <w:r w:rsidRPr="00BA5832">
              <w:rPr>
                <w:rFonts w:ascii="Arial" w:hAnsi="Arial" w:cs="Arial"/>
                <w:noProof/>
                <w:webHidden/>
              </w:rPr>
            </w:r>
            <w:r w:rsidRPr="00BA5832">
              <w:rPr>
                <w:rFonts w:ascii="Arial" w:hAnsi="Arial" w:cs="Arial"/>
                <w:noProof/>
                <w:webHidden/>
              </w:rPr>
              <w:fldChar w:fldCharType="separate"/>
            </w:r>
            <w:r w:rsidRPr="00BA5832">
              <w:rPr>
                <w:rFonts w:ascii="Arial" w:hAnsi="Arial" w:cs="Arial"/>
                <w:noProof/>
                <w:webHidden/>
              </w:rPr>
              <w:t>6</w:t>
            </w:r>
            <w:r w:rsidRPr="00BA5832">
              <w:rPr>
                <w:rFonts w:ascii="Arial" w:hAnsi="Arial" w:cs="Arial"/>
                <w:noProof/>
                <w:webHidden/>
              </w:rPr>
              <w:fldChar w:fldCharType="end"/>
            </w:r>
          </w:hyperlink>
        </w:p>
        <w:p w14:paraId="6A5F8E6A" w14:textId="7FEFCDDE" w:rsidR="00BA5832" w:rsidRPr="00BA5832" w:rsidRDefault="00BA5832">
          <w:pPr>
            <w:pStyle w:val="TDC1"/>
            <w:tabs>
              <w:tab w:val="right" w:leader="dot" w:pos="8494"/>
            </w:tabs>
            <w:rPr>
              <w:rFonts w:ascii="Arial" w:eastAsiaTheme="minorEastAsia" w:hAnsi="Arial" w:cs="Arial"/>
              <w:noProof/>
              <w:lang w:eastAsia="es-PE"/>
            </w:rPr>
          </w:pPr>
          <w:hyperlink w:anchor="_Toc231838038" w:history="1">
            <w:r w:rsidRPr="00BA5832">
              <w:rPr>
                <w:rStyle w:val="Hipervnculo"/>
                <w:rFonts w:ascii="Arial" w:hAnsi="Arial" w:cs="Arial"/>
                <w:noProof/>
                <w:color w:val="auto"/>
              </w:rPr>
              <w:t>INTRODUCCIÓN</w:t>
            </w:r>
            <w:r w:rsidRPr="00BA5832">
              <w:rPr>
                <w:rFonts w:ascii="Arial" w:hAnsi="Arial" w:cs="Arial"/>
                <w:noProof/>
                <w:webHidden/>
              </w:rPr>
              <w:tab/>
            </w:r>
            <w:r w:rsidRPr="00BA5832">
              <w:rPr>
                <w:rFonts w:ascii="Arial" w:hAnsi="Arial" w:cs="Arial"/>
                <w:noProof/>
                <w:webHidden/>
              </w:rPr>
              <w:fldChar w:fldCharType="begin"/>
            </w:r>
            <w:r w:rsidRPr="00BA5832">
              <w:rPr>
                <w:rFonts w:ascii="Arial" w:hAnsi="Arial" w:cs="Arial"/>
                <w:noProof/>
                <w:webHidden/>
              </w:rPr>
              <w:instrText xml:space="preserve"> PAGEREF _Toc231838038 \h </w:instrText>
            </w:r>
            <w:r w:rsidRPr="00BA5832">
              <w:rPr>
                <w:rFonts w:ascii="Arial" w:hAnsi="Arial" w:cs="Arial"/>
                <w:noProof/>
                <w:webHidden/>
              </w:rPr>
            </w:r>
            <w:r w:rsidRPr="00BA5832">
              <w:rPr>
                <w:rFonts w:ascii="Arial" w:hAnsi="Arial" w:cs="Arial"/>
                <w:noProof/>
                <w:webHidden/>
              </w:rPr>
              <w:fldChar w:fldCharType="separate"/>
            </w:r>
            <w:r w:rsidRPr="00BA5832">
              <w:rPr>
                <w:rFonts w:ascii="Arial" w:hAnsi="Arial" w:cs="Arial"/>
                <w:noProof/>
                <w:webHidden/>
              </w:rPr>
              <w:t>7</w:t>
            </w:r>
            <w:r w:rsidRPr="00BA5832">
              <w:rPr>
                <w:rFonts w:ascii="Arial" w:hAnsi="Arial" w:cs="Arial"/>
                <w:noProof/>
                <w:webHidden/>
              </w:rPr>
              <w:fldChar w:fldCharType="end"/>
            </w:r>
          </w:hyperlink>
        </w:p>
        <w:p w14:paraId="6EE77A35" w14:textId="6B7030DA" w:rsidR="00BA5832" w:rsidRPr="00BA5832" w:rsidRDefault="00BA5832">
          <w:pPr>
            <w:pStyle w:val="TDC1"/>
            <w:tabs>
              <w:tab w:val="right" w:leader="dot" w:pos="8494"/>
            </w:tabs>
            <w:rPr>
              <w:rFonts w:ascii="Arial" w:eastAsiaTheme="minorEastAsia" w:hAnsi="Arial" w:cs="Arial"/>
              <w:noProof/>
              <w:lang w:eastAsia="es-PE"/>
            </w:rPr>
          </w:pPr>
          <w:hyperlink w:anchor="_Toc231838039" w:history="1">
            <w:r w:rsidRPr="00BA5832">
              <w:rPr>
                <w:rStyle w:val="Hipervnculo"/>
                <w:rFonts w:ascii="Arial" w:hAnsi="Arial" w:cs="Arial"/>
                <w:noProof/>
                <w:color w:val="auto"/>
              </w:rPr>
              <w:t>CAPÍTULO I MARCO TEÓRICO</w:t>
            </w:r>
            <w:r w:rsidRPr="00BA5832">
              <w:rPr>
                <w:rFonts w:ascii="Arial" w:hAnsi="Arial" w:cs="Arial"/>
                <w:noProof/>
                <w:webHidden/>
              </w:rPr>
              <w:tab/>
            </w:r>
            <w:r w:rsidRPr="00BA5832">
              <w:rPr>
                <w:rFonts w:ascii="Arial" w:hAnsi="Arial" w:cs="Arial"/>
                <w:noProof/>
                <w:webHidden/>
              </w:rPr>
              <w:fldChar w:fldCharType="begin"/>
            </w:r>
            <w:r w:rsidRPr="00BA5832">
              <w:rPr>
                <w:rFonts w:ascii="Arial" w:hAnsi="Arial" w:cs="Arial"/>
                <w:noProof/>
                <w:webHidden/>
              </w:rPr>
              <w:instrText xml:space="preserve"> PAGEREF _Toc231838039 \h </w:instrText>
            </w:r>
            <w:r w:rsidRPr="00BA5832">
              <w:rPr>
                <w:rFonts w:ascii="Arial" w:hAnsi="Arial" w:cs="Arial"/>
                <w:noProof/>
                <w:webHidden/>
              </w:rPr>
            </w:r>
            <w:r w:rsidRPr="00BA5832">
              <w:rPr>
                <w:rFonts w:ascii="Arial" w:hAnsi="Arial" w:cs="Arial"/>
                <w:noProof/>
                <w:webHidden/>
              </w:rPr>
              <w:fldChar w:fldCharType="separate"/>
            </w:r>
            <w:r w:rsidRPr="00BA5832">
              <w:rPr>
                <w:rFonts w:ascii="Arial" w:hAnsi="Arial" w:cs="Arial"/>
                <w:noProof/>
                <w:webHidden/>
              </w:rPr>
              <w:t>9</w:t>
            </w:r>
            <w:r w:rsidRPr="00BA5832">
              <w:rPr>
                <w:rFonts w:ascii="Arial" w:hAnsi="Arial" w:cs="Arial"/>
                <w:noProof/>
                <w:webHidden/>
              </w:rPr>
              <w:fldChar w:fldCharType="end"/>
            </w:r>
          </w:hyperlink>
        </w:p>
        <w:p w14:paraId="41482D34" w14:textId="31ADA1EC" w:rsidR="00BA5832" w:rsidRPr="00BA5832" w:rsidRDefault="00BA5832">
          <w:pPr>
            <w:pStyle w:val="TDC2"/>
            <w:tabs>
              <w:tab w:val="left" w:pos="960"/>
              <w:tab w:val="right" w:leader="dot" w:pos="8494"/>
            </w:tabs>
            <w:rPr>
              <w:rFonts w:ascii="Arial" w:eastAsiaTheme="minorEastAsia" w:hAnsi="Arial" w:cs="Arial"/>
              <w:noProof/>
              <w:lang w:eastAsia="es-PE"/>
            </w:rPr>
          </w:pPr>
          <w:hyperlink w:anchor="_Toc231838040" w:history="1">
            <w:r w:rsidRPr="00BA5832">
              <w:rPr>
                <w:rStyle w:val="Hipervnculo"/>
                <w:rFonts w:ascii="Arial" w:eastAsia="Arial" w:hAnsi="Arial" w:cs="Arial"/>
                <w:bCs/>
                <w:noProof/>
                <w:color w:val="auto"/>
              </w:rPr>
              <w:t>1.1</w:t>
            </w:r>
            <w:r w:rsidRPr="00BA5832">
              <w:rPr>
                <w:rFonts w:ascii="Arial" w:eastAsiaTheme="minorEastAsia" w:hAnsi="Arial" w:cs="Arial"/>
                <w:noProof/>
                <w:lang w:eastAsia="es-PE"/>
              </w:rPr>
              <w:tab/>
            </w:r>
            <w:r w:rsidRPr="00BA5832">
              <w:rPr>
                <w:rStyle w:val="Hipervnculo"/>
                <w:rFonts w:ascii="Arial" w:eastAsia="Arial" w:hAnsi="Arial" w:cs="Arial"/>
                <w:bCs/>
                <w:noProof/>
                <w:color w:val="auto"/>
              </w:rPr>
              <w:t>Antecedentes</w:t>
            </w:r>
            <w:r w:rsidRPr="00BA5832">
              <w:rPr>
                <w:rFonts w:ascii="Arial" w:hAnsi="Arial" w:cs="Arial"/>
                <w:noProof/>
                <w:webHidden/>
              </w:rPr>
              <w:tab/>
            </w:r>
            <w:r w:rsidRPr="00BA5832">
              <w:rPr>
                <w:rFonts w:ascii="Arial" w:hAnsi="Arial" w:cs="Arial"/>
                <w:noProof/>
                <w:webHidden/>
              </w:rPr>
              <w:fldChar w:fldCharType="begin"/>
            </w:r>
            <w:r w:rsidRPr="00BA5832">
              <w:rPr>
                <w:rFonts w:ascii="Arial" w:hAnsi="Arial" w:cs="Arial"/>
                <w:noProof/>
                <w:webHidden/>
              </w:rPr>
              <w:instrText xml:space="preserve"> PAGEREF _Toc231838040 \h </w:instrText>
            </w:r>
            <w:r w:rsidRPr="00BA5832">
              <w:rPr>
                <w:rFonts w:ascii="Arial" w:hAnsi="Arial" w:cs="Arial"/>
                <w:noProof/>
                <w:webHidden/>
              </w:rPr>
            </w:r>
            <w:r w:rsidRPr="00BA5832">
              <w:rPr>
                <w:rFonts w:ascii="Arial" w:hAnsi="Arial" w:cs="Arial"/>
                <w:noProof/>
                <w:webHidden/>
              </w:rPr>
              <w:fldChar w:fldCharType="separate"/>
            </w:r>
            <w:r w:rsidRPr="00BA5832">
              <w:rPr>
                <w:rFonts w:ascii="Arial" w:hAnsi="Arial" w:cs="Arial"/>
                <w:noProof/>
                <w:webHidden/>
              </w:rPr>
              <w:t>9</w:t>
            </w:r>
            <w:r w:rsidRPr="00BA5832">
              <w:rPr>
                <w:rFonts w:ascii="Arial" w:hAnsi="Arial" w:cs="Arial"/>
                <w:noProof/>
                <w:webHidden/>
              </w:rPr>
              <w:fldChar w:fldCharType="end"/>
            </w:r>
          </w:hyperlink>
        </w:p>
        <w:p w14:paraId="08FAF7BD" w14:textId="23DCBAE1" w:rsidR="00BA5832" w:rsidRPr="00BA5832" w:rsidRDefault="00BA5832">
          <w:pPr>
            <w:pStyle w:val="TDC3"/>
            <w:tabs>
              <w:tab w:val="left" w:pos="1440"/>
              <w:tab w:val="right" w:leader="dot" w:pos="8494"/>
            </w:tabs>
            <w:rPr>
              <w:rFonts w:ascii="Arial" w:eastAsiaTheme="minorEastAsia" w:hAnsi="Arial" w:cs="Arial"/>
              <w:noProof/>
              <w:lang w:eastAsia="es-PE"/>
            </w:rPr>
          </w:pPr>
          <w:hyperlink w:anchor="_Toc231838041" w:history="1">
            <w:r w:rsidRPr="00BA5832">
              <w:rPr>
                <w:rStyle w:val="Hipervnculo"/>
                <w:rFonts w:ascii="Arial" w:hAnsi="Arial" w:cs="Arial"/>
                <w:noProof/>
                <w:color w:val="auto"/>
              </w:rPr>
              <w:t>1.1.1</w:t>
            </w:r>
            <w:r w:rsidRPr="00BA5832">
              <w:rPr>
                <w:rFonts w:ascii="Arial" w:eastAsiaTheme="minorEastAsia" w:hAnsi="Arial" w:cs="Arial"/>
                <w:noProof/>
                <w:lang w:eastAsia="es-PE"/>
              </w:rPr>
              <w:tab/>
            </w:r>
            <w:r w:rsidRPr="00BA5832">
              <w:rPr>
                <w:rStyle w:val="Hipervnculo"/>
                <w:rFonts w:ascii="Arial" w:hAnsi="Arial" w:cs="Arial"/>
                <w:noProof/>
                <w:color w:val="auto"/>
              </w:rPr>
              <w:t>Aplicación web de la Universidad Peruana de Ciencias Aplicadas    (UPC)</w:t>
            </w:r>
            <w:r w:rsidRPr="00BA5832">
              <w:rPr>
                <w:rFonts w:ascii="Arial" w:hAnsi="Arial" w:cs="Arial"/>
                <w:noProof/>
                <w:webHidden/>
              </w:rPr>
              <w:tab/>
            </w:r>
            <w:r w:rsidRPr="00BA5832">
              <w:rPr>
                <w:rFonts w:ascii="Arial" w:hAnsi="Arial" w:cs="Arial"/>
                <w:noProof/>
                <w:webHidden/>
              </w:rPr>
              <w:fldChar w:fldCharType="begin"/>
            </w:r>
            <w:r w:rsidRPr="00BA5832">
              <w:rPr>
                <w:rFonts w:ascii="Arial" w:hAnsi="Arial" w:cs="Arial"/>
                <w:noProof/>
                <w:webHidden/>
              </w:rPr>
              <w:instrText xml:space="preserve"> PAGEREF _Toc231838041 \h </w:instrText>
            </w:r>
            <w:r w:rsidRPr="00BA5832">
              <w:rPr>
                <w:rFonts w:ascii="Arial" w:hAnsi="Arial" w:cs="Arial"/>
                <w:noProof/>
                <w:webHidden/>
              </w:rPr>
            </w:r>
            <w:r w:rsidRPr="00BA5832">
              <w:rPr>
                <w:rFonts w:ascii="Arial" w:hAnsi="Arial" w:cs="Arial"/>
                <w:noProof/>
                <w:webHidden/>
              </w:rPr>
              <w:fldChar w:fldCharType="separate"/>
            </w:r>
            <w:r w:rsidRPr="00BA5832">
              <w:rPr>
                <w:rFonts w:ascii="Arial" w:hAnsi="Arial" w:cs="Arial"/>
                <w:noProof/>
                <w:webHidden/>
              </w:rPr>
              <w:t>9</w:t>
            </w:r>
            <w:r w:rsidRPr="00BA5832">
              <w:rPr>
                <w:rFonts w:ascii="Arial" w:hAnsi="Arial" w:cs="Arial"/>
                <w:noProof/>
                <w:webHidden/>
              </w:rPr>
              <w:fldChar w:fldCharType="end"/>
            </w:r>
          </w:hyperlink>
        </w:p>
        <w:p w14:paraId="1EFECAF4" w14:textId="563359C0" w:rsidR="00BA5832" w:rsidRPr="00BA5832" w:rsidRDefault="00BA5832">
          <w:pPr>
            <w:pStyle w:val="TDC3"/>
            <w:tabs>
              <w:tab w:val="right" w:leader="dot" w:pos="8494"/>
            </w:tabs>
            <w:rPr>
              <w:rFonts w:ascii="Arial" w:eastAsiaTheme="minorEastAsia" w:hAnsi="Arial" w:cs="Arial"/>
              <w:noProof/>
              <w:lang w:eastAsia="es-PE"/>
            </w:rPr>
          </w:pPr>
          <w:hyperlink w:anchor="_Toc231838042" w:history="1">
            <w:r w:rsidRPr="00BA5832">
              <w:rPr>
                <w:rStyle w:val="Hipervnculo"/>
                <w:rFonts w:ascii="Arial" w:hAnsi="Arial" w:cs="Arial"/>
                <w:noProof/>
                <w:color w:val="auto"/>
                <w:lang w:val="es-ES"/>
              </w:rPr>
              <w:t>1.1.2 Aplicación web de la Universidad Nacional del Callao (UNAC)</w:t>
            </w:r>
            <w:r w:rsidRPr="00BA5832">
              <w:rPr>
                <w:rFonts w:ascii="Arial" w:hAnsi="Arial" w:cs="Arial"/>
                <w:noProof/>
                <w:webHidden/>
              </w:rPr>
              <w:tab/>
            </w:r>
            <w:r w:rsidRPr="00BA5832">
              <w:rPr>
                <w:rFonts w:ascii="Arial" w:hAnsi="Arial" w:cs="Arial"/>
                <w:noProof/>
                <w:webHidden/>
              </w:rPr>
              <w:fldChar w:fldCharType="begin"/>
            </w:r>
            <w:r w:rsidRPr="00BA5832">
              <w:rPr>
                <w:rFonts w:ascii="Arial" w:hAnsi="Arial" w:cs="Arial"/>
                <w:noProof/>
                <w:webHidden/>
              </w:rPr>
              <w:instrText xml:space="preserve"> PAGEREF _Toc231838042 \h </w:instrText>
            </w:r>
            <w:r w:rsidRPr="00BA5832">
              <w:rPr>
                <w:rFonts w:ascii="Arial" w:hAnsi="Arial" w:cs="Arial"/>
                <w:noProof/>
                <w:webHidden/>
              </w:rPr>
            </w:r>
            <w:r w:rsidRPr="00BA5832">
              <w:rPr>
                <w:rFonts w:ascii="Arial" w:hAnsi="Arial" w:cs="Arial"/>
                <w:noProof/>
                <w:webHidden/>
              </w:rPr>
              <w:fldChar w:fldCharType="separate"/>
            </w:r>
            <w:r w:rsidRPr="00BA5832">
              <w:rPr>
                <w:rFonts w:ascii="Arial" w:hAnsi="Arial" w:cs="Arial"/>
                <w:noProof/>
                <w:webHidden/>
              </w:rPr>
              <w:t>10</w:t>
            </w:r>
            <w:r w:rsidRPr="00BA5832">
              <w:rPr>
                <w:rFonts w:ascii="Arial" w:hAnsi="Arial" w:cs="Arial"/>
                <w:noProof/>
                <w:webHidden/>
              </w:rPr>
              <w:fldChar w:fldCharType="end"/>
            </w:r>
          </w:hyperlink>
        </w:p>
        <w:p w14:paraId="2FBCBC72" w14:textId="1F9F15D7" w:rsidR="00BA5832" w:rsidRPr="00BA5832" w:rsidRDefault="00BA5832">
          <w:pPr>
            <w:pStyle w:val="TDC3"/>
            <w:tabs>
              <w:tab w:val="right" w:leader="dot" w:pos="8494"/>
            </w:tabs>
            <w:rPr>
              <w:rFonts w:ascii="Arial" w:eastAsiaTheme="minorEastAsia" w:hAnsi="Arial" w:cs="Arial"/>
              <w:noProof/>
              <w:lang w:eastAsia="es-PE"/>
            </w:rPr>
          </w:pPr>
          <w:hyperlink w:anchor="_Toc231838043" w:history="1">
            <w:r w:rsidRPr="00BA5832">
              <w:rPr>
                <w:rStyle w:val="Hipervnculo"/>
                <w:rFonts w:ascii="Arial" w:eastAsia="Arial" w:hAnsi="Arial" w:cs="Arial"/>
                <w:noProof/>
                <w:color w:val="auto"/>
              </w:rPr>
              <w:t>1.1.3 Aplicación web de la Universidad Peruana de Ciencias Aplicadas (UPN)</w:t>
            </w:r>
            <w:r w:rsidRPr="00BA5832">
              <w:rPr>
                <w:rFonts w:ascii="Arial" w:hAnsi="Arial" w:cs="Arial"/>
                <w:noProof/>
                <w:webHidden/>
              </w:rPr>
              <w:tab/>
            </w:r>
            <w:r w:rsidRPr="00BA5832">
              <w:rPr>
                <w:rFonts w:ascii="Arial" w:hAnsi="Arial" w:cs="Arial"/>
                <w:noProof/>
                <w:webHidden/>
              </w:rPr>
              <w:fldChar w:fldCharType="begin"/>
            </w:r>
            <w:r w:rsidRPr="00BA5832">
              <w:rPr>
                <w:rFonts w:ascii="Arial" w:hAnsi="Arial" w:cs="Arial"/>
                <w:noProof/>
                <w:webHidden/>
              </w:rPr>
              <w:instrText xml:space="preserve"> PAGEREF _Toc231838043 \h </w:instrText>
            </w:r>
            <w:r w:rsidRPr="00BA5832">
              <w:rPr>
                <w:rFonts w:ascii="Arial" w:hAnsi="Arial" w:cs="Arial"/>
                <w:noProof/>
                <w:webHidden/>
              </w:rPr>
            </w:r>
            <w:r w:rsidRPr="00BA5832">
              <w:rPr>
                <w:rFonts w:ascii="Arial" w:hAnsi="Arial" w:cs="Arial"/>
                <w:noProof/>
                <w:webHidden/>
              </w:rPr>
              <w:fldChar w:fldCharType="separate"/>
            </w:r>
            <w:r w:rsidRPr="00BA5832">
              <w:rPr>
                <w:rFonts w:ascii="Arial" w:hAnsi="Arial" w:cs="Arial"/>
                <w:noProof/>
                <w:webHidden/>
              </w:rPr>
              <w:t>11</w:t>
            </w:r>
            <w:r w:rsidRPr="00BA5832">
              <w:rPr>
                <w:rFonts w:ascii="Arial" w:hAnsi="Arial" w:cs="Arial"/>
                <w:noProof/>
                <w:webHidden/>
              </w:rPr>
              <w:fldChar w:fldCharType="end"/>
            </w:r>
          </w:hyperlink>
        </w:p>
        <w:p w14:paraId="76963807" w14:textId="190F8AC6" w:rsidR="00BA5832" w:rsidRPr="00BA5832" w:rsidRDefault="00BA5832">
          <w:pPr>
            <w:pStyle w:val="TDC2"/>
            <w:tabs>
              <w:tab w:val="right" w:leader="dot" w:pos="8494"/>
            </w:tabs>
            <w:rPr>
              <w:rFonts w:ascii="Arial" w:eastAsiaTheme="minorEastAsia" w:hAnsi="Arial" w:cs="Arial"/>
              <w:noProof/>
              <w:lang w:eastAsia="es-PE"/>
            </w:rPr>
          </w:pPr>
          <w:hyperlink w:anchor="_Toc231838044" w:history="1">
            <w:r w:rsidRPr="00BA5832">
              <w:rPr>
                <w:rStyle w:val="Hipervnculo"/>
                <w:rFonts w:ascii="Arial" w:eastAsia="Arial" w:hAnsi="Arial" w:cs="Arial"/>
                <w:noProof/>
                <w:color w:val="auto"/>
              </w:rPr>
              <w:t>1.2 Bases Teóricas</w:t>
            </w:r>
            <w:r w:rsidRPr="00BA5832">
              <w:rPr>
                <w:rFonts w:ascii="Arial" w:hAnsi="Arial" w:cs="Arial"/>
                <w:noProof/>
                <w:webHidden/>
              </w:rPr>
              <w:tab/>
            </w:r>
            <w:r w:rsidRPr="00BA5832">
              <w:rPr>
                <w:rFonts w:ascii="Arial" w:hAnsi="Arial" w:cs="Arial"/>
                <w:noProof/>
                <w:webHidden/>
              </w:rPr>
              <w:fldChar w:fldCharType="begin"/>
            </w:r>
            <w:r w:rsidRPr="00BA5832">
              <w:rPr>
                <w:rFonts w:ascii="Arial" w:hAnsi="Arial" w:cs="Arial"/>
                <w:noProof/>
                <w:webHidden/>
              </w:rPr>
              <w:instrText xml:space="preserve"> PAGEREF _Toc231838044 \h </w:instrText>
            </w:r>
            <w:r w:rsidRPr="00BA5832">
              <w:rPr>
                <w:rFonts w:ascii="Arial" w:hAnsi="Arial" w:cs="Arial"/>
                <w:noProof/>
                <w:webHidden/>
              </w:rPr>
            </w:r>
            <w:r w:rsidRPr="00BA5832">
              <w:rPr>
                <w:rFonts w:ascii="Arial" w:hAnsi="Arial" w:cs="Arial"/>
                <w:noProof/>
                <w:webHidden/>
              </w:rPr>
              <w:fldChar w:fldCharType="separate"/>
            </w:r>
            <w:r w:rsidRPr="00BA5832">
              <w:rPr>
                <w:rFonts w:ascii="Arial" w:hAnsi="Arial" w:cs="Arial"/>
                <w:noProof/>
                <w:webHidden/>
              </w:rPr>
              <w:t>14</w:t>
            </w:r>
            <w:r w:rsidRPr="00BA5832">
              <w:rPr>
                <w:rFonts w:ascii="Arial" w:hAnsi="Arial" w:cs="Arial"/>
                <w:noProof/>
                <w:webHidden/>
              </w:rPr>
              <w:fldChar w:fldCharType="end"/>
            </w:r>
          </w:hyperlink>
        </w:p>
        <w:p w14:paraId="7BF063D8" w14:textId="2561DE06" w:rsidR="00BA5832" w:rsidRPr="00BA5832" w:rsidRDefault="00BA5832">
          <w:pPr>
            <w:pStyle w:val="TDC3"/>
            <w:tabs>
              <w:tab w:val="right" w:leader="dot" w:pos="8494"/>
            </w:tabs>
            <w:rPr>
              <w:rFonts w:ascii="Arial" w:eastAsiaTheme="minorEastAsia" w:hAnsi="Arial" w:cs="Arial"/>
              <w:noProof/>
              <w:lang w:eastAsia="es-PE"/>
            </w:rPr>
          </w:pPr>
          <w:hyperlink w:anchor="_Toc231838045" w:history="1">
            <w:r w:rsidRPr="00BA5832">
              <w:rPr>
                <w:rStyle w:val="Hipervnculo"/>
                <w:rFonts w:ascii="Arial" w:eastAsia="Arial" w:hAnsi="Arial" w:cs="Arial"/>
                <w:noProof/>
                <w:color w:val="auto"/>
              </w:rPr>
              <w:t>1.2.1 Software</w:t>
            </w:r>
            <w:r w:rsidRPr="00BA5832">
              <w:rPr>
                <w:rFonts w:ascii="Arial" w:hAnsi="Arial" w:cs="Arial"/>
                <w:noProof/>
                <w:webHidden/>
              </w:rPr>
              <w:tab/>
            </w:r>
            <w:r w:rsidRPr="00BA5832">
              <w:rPr>
                <w:rFonts w:ascii="Arial" w:hAnsi="Arial" w:cs="Arial"/>
                <w:noProof/>
                <w:webHidden/>
              </w:rPr>
              <w:fldChar w:fldCharType="begin"/>
            </w:r>
            <w:r w:rsidRPr="00BA5832">
              <w:rPr>
                <w:rFonts w:ascii="Arial" w:hAnsi="Arial" w:cs="Arial"/>
                <w:noProof/>
                <w:webHidden/>
              </w:rPr>
              <w:instrText xml:space="preserve"> PAGEREF _Toc231838045 \h </w:instrText>
            </w:r>
            <w:r w:rsidRPr="00BA5832">
              <w:rPr>
                <w:rFonts w:ascii="Arial" w:hAnsi="Arial" w:cs="Arial"/>
                <w:noProof/>
                <w:webHidden/>
              </w:rPr>
            </w:r>
            <w:r w:rsidRPr="00BA5832">
              <w:rPr>
                <w:rFonts w:ascii="Arial" w:hAnsi="Arial" w:cs="Arial"/>
                <w:noProof/>
                <w:webHidden/>
              </w:rPr>
              <w:fldChar w:fldCharType="separate"/>
            </w:r>
            <w:r w:rsidRPr="00BA5832">
              <w:rPr>
                <w:rFonts w:ascii="Arial" w:hAnsi="Arial" w:cs="Arial"/>
                <w:noProof/>
                <w:webHidden/>
              </w:rPr>
              <w:t>14</w:t>
            </w:r>
            <w:r w:rsidRPr="00BA5832">
              <w:rPr>
                <w:rFonts w:ascii="Arial" w:hAnsi="Arial" w:cs="Arial"/>
                <w:noProof/>
                <w:webHidden/>
              </w:rPr>
              <w:fldChar w:fldCharType="end"/>
            </w:r>
          </w:hyperlink>
        </w:p>
        <w:p w14:paraId="503346AF" w14:textId="74DD532B" w:rsidR="00BA5832" w:rsidRPr="00BA5832" w:rsidRDefault="00BA5832">
          <w:pPr>
            <w:pStyle w:val="TDC3"/>
            <w:tabs>
              <w:tab w:val="right" w:leader="dot" w:pos="8494"/>
            </w:tabs>
            <w:rPr>
              <w:rFonts w:ascii="Arial" w:eastAsiaTheme="minorEastAsia" w:hAnsi="Arial" w:cs="Arial"/>
              <w:noProof/>
              <w:lang w:eastAsia="es-PE"/>
            </w:rPr>
          </w:pPr>
          <w:hyperlink w:anchor="_Toc231838046" w:history="1">
            <w:r w:rsidRPr="00BA5832">
              <w:rPr>
                <w:rStyle w:val="Hipervnculo"/>
                <w:rFonts w:ascii="Arial" w:eastAsia="Arial" w:hAnsi="Arial" w:cs="Arial"/>
                <w:noProof/>
                <w:color w:val="auto"/>
              </w:rPr>
              <w:t>1.2.2 Aplicaciones</w:t>
            </w:r>
            <w:r w:rsidRPr="00BA5832">
              <w:rPr>
                <w:rFonts w:ascii="Arial" w:hAnsi="Arial" w:cs="Arial"/>
                <w:noProof/>
                <w:webHidden/>
              </w:rPr>
              <w:tab/>
            </w:r>
            <w:r w:rsidRPr="00BA5832">
              <w:rPr>
                <w:rFonts w:ascii="Arial" w:hAnsi="Arial" w:cs="Arial"/>
                <w:noProof/>
                <w:webHidden/>
              </w:rPr>
              <w:fldChar w:fldCharType="begin"/>
            </w:r>
            <w:r w:rsidRPr="00BA5832">
              <w:rPr>
                <w:rFonts w:ascii="Arial" w:hAnsi="Arial" w:cs="Arial"/>
                <w:noProof/>
                <w:webHidden/>
              </w:rPr>
              <w:instrText xml:space="preserve"> PAGEREF _Toc231838046 \h </w:instrText>
            </w:r>
            <w:r w:rsidRPr="00BA5832">
              <w:rPr>
                <w:rFonts w:ascii="Arial" w:hAnsi="Arial" w:cs="Arial"/>
                <w:noProof/>
                <w:webHidden/>
              </w:rPr>
            </w:r>
            <w:r w:rsidRPr="00BA5832">
              <w:rPr>
                <w:rFonts w:ascii="Arial" w:hAnsi="Arial" w:cs="Arial"/>
                <w:noProof/>
                <w:webHidden/>
              </w:rPr>
              <w:fldChar w:fldCharType="separate"/>
            </w:r>
            <w:r w:rsidRPr="00BA5832">
              <w:rPr>
                <w:rFonts w:ascii="Arial" w:hAnsi="Arial" w:cs="Arial"/>
                <w:noProof/>
                <w:webHidden/>
              </w:rPr>
              <w:t>15</w:t>
            </w:r>
            <w:r w:rsidRPr="00BA5832">
              <w:rPr>
                <w:rFonts w:ascii="Arial" w:hAnsi="Arial" w:cs="Arial"/>
                <w:noProof/>
                <w:webHidden/>
              </w:rPr>
              <w:fldChar w:fldCharType="end"/>
            </w:r>
          </w:hyperlink>
        </w:p>
        <w:p w14:paraId="5A2B9318" w14:textId="61E3E55D" w:rsidR="00BA5832" w:rsidRPr="00BA5832" w:rsidRDefault="00BA5832">
          <w:pPr>
            <w:pStyle w:val="TDC3"/>
            <w:tabs>
              <w:tab w:val="right" w:leader="dot" w:pos="8494"/>
            </w:tabs>
            <w:rPr>
              <w:rFonts w:ascii="Arial" w:eastAsiaTheme="minorEastAsia" w:hAnsi="Arial" w:cs="Arial"/>
              <w:noProof/>
              <w:lang w:eastAsia="es-PE"/>
            </w:rPr>
          </w:pPr>
          <w:hyperlink w:anchor="_Toc231838047" w:history="1">
            <w:r w:rsidRPr="00BA5832">
              <w:rPr>
                <w:rStyle w:val="Hipervnculo"/>
                <w:rFonts w:ascii="Arial" w:eastAsia="Arial" w:hAnsi="Arial" w:cs="Arial"/>
                <w:noProof/>
                <w:color w:val="auto"/>
              </w:rPr>
              <w:t>1.2.3 Aplicaciones Web</w:t>
            </w:r>
            <w:r w:rsidRPr="00BA5832">
              <w:rPr>
                <w:rFonts w:ascii="Arial" w:hAnsi="Arial" w:cs="Arial"/>
                <w:noProof/>
                <w:webHidden/>
              </w:rPr>
              <w:tab/>
            </w:r>
            <w:r w:rsidRPr="00BA5832">
              <w:rPr>
                <w:rFonts w:ascii="Arial" w:hAnsi="Arial" w:cs="Arial"/>
                <w:noProof/>
                <w:webHidden/>
              </w:rPr>
              <w:fldChar w:fldCharType="begin"/>
            </w:r>
            <w:r w:rsidRPr="00BA5832">
              <w:rPr>
                <w:rFonts w:ascii="Arial" w:hAnsi="Arial" w:cs="Arial"/>
                <w:noProof/>
                <w:webHidden/>
              </w:rPr>
              <w:instrText xml:space="preserve"> PAGEREF _Toc231838047 \h </w:instrText>
            </w:r>
            <w:r w:rsidRPr="00BA5832">
              <w:rPr>
                <w:rFonts w:ascii="Arial" w:hAnsi="Arial" w:cs="Arial"/>
                <w:noProof/>
                <w:webHidden/>
              </w:rPr>
            </w:r>
            <w:r w:rsidRPr="00BA5832">
              <w:rPr>
                <w:rFonts w:ascii="Arial" w:hAnsi="Arial" w:cs="Arial"/>
                <w:noProof/>
                <w:webHidden/>
              </w:rPr>
              <w:fldChar w:fldCharType="separate"/>
            </w:r>
            <w:r w:rsidRPr="00BA5832">
              <w:rPr>
                <w:rFonts w:ascii="Arial" w:hAnsi="Arial" w:cs="Arial"/>
                <w:noProof/>
                <w:webHidden/>
              </w:rPr>
              <w:t>16</w:t>
            </w:r>
            <w:r w:rsidRPr="00BA5832">
              <w:rPr>
                <w:rFonts w:ascii="Arial" w:hAnsi="Arial" w:cs="Arial"/>
                <w:noProof/>
                <w:webHidden/>
              </w:rPr>
              <w:fldChar w:fldCharType="end"/>
            </w:r>
          </w:hyperlink>
        </w:p>
        <w:p w14:paraId="54B6F2A8" w14:textId="694DCA98" w:rsidR="00BA5832" w:rsidRPr="00BA5832" w:rsidRDefault="00BA5832">
          <w:pPr>
            <w:pStyle w:val="TDC2"/>
            <w:tabs>
              <w:tab w:val="right" w:leader="dot" w:pos="8494"/>
            </w:tabs>
            <w:rPr>
              <w:rFonts w:ascii="Arial" w:eastAsiaTheme="minorEastAsia" w:hAnsi="Arial" w:cs="Arial"/>
              <w:noProof/>
              <w:lang w:eastAsia="es-PE"/>
            </w:rPr>
          </w:pPr>
          <w:hyperlink w:anchor="_Toc231838048" w:history="1">
            <w:r w:rsidRPr="00BA5832">
              <w:rPr>
                <w:rStyle w:val="Hipervnculo"/>
                <w:rFonts w:ascii="Arial" w:hAnsi="Arial" w:cs="Arial"/>
                <w:noProof/>
                <w:color w:val="auto"/>
              </w:rPr>
              <w:t>1.3 Definición de Términos Básicos</w:t>
            </w:r>
            <w:r w:rsidRPr="00BA5832">
              <w:rPr>
                <w:rFonts w:ascii="Arial" w:hAnsi="Arial" w:cs="Arial"/>
                <w:noProof/>
                <w:webHidden/>
              </w:rPr>
              <w:tab/>
            </w:r>
            <w:r w:rsidRPr="00BA5832">
              <w:rPr>
                <w:rFonts w:ascii="Arial" w:hAnsi="Arial" w:cs="Arial"/>
                <w:noProof/>
                <w:webHidden/>
              </w:rPr>
              <w:fldChar w:fldCharType="begin"/>
            </w:r>
            <w:r w:rsidRPr="00BA5832">
              <w:rPr>
                <w:rFonts w:ascii="Arial" w:hAnsi="Arial" w:cs="Arial"/>
                <w:noProof/>
                <w:webHidden/>
              </w:rPr>
              <w:instrText xml:space="preserve"> PAGEREF _Toc231838048 \h </w:instrText>
            </w:r>
            <w:r w:rsidRPr="00BA5832">
              <w:rPr>
                <w:rFonts w:ascii="Arial" w:hAnsi="Arial" w:cs="Arial"/>
                <w:noProof/>
                <w:webHidden/>
              </w:rPr>
            </w:r>
            <w:r w:rsidRPr="00BA5832">
              <w:rPr>
                <w:rFonts w:ascii="Arial" w:hAnsi="Arial" w:cs="Arial"/>
                <w:noProof/>
                <w:webHidden/>
              </w:rPr>
              <w:fldChar w:fldCharType="separate"/>
            </w:r>
            <w:r w:rsidRPr="00BA5832">
              <w:rPr>
                <w:rFonts w:ascii="Arial" w:hAnsi="Arial" w:cs="Arial"/>
                <w:noProof/>
                <w:webHidden/>
              </w:rPr>
              <w:t>17</w:t>
            </w:r>
            <w:r w:rsidRPr="00BA5832">
              <w:rPr>
                <w:rFonts w:ascii="Arial" w:hAnsi="Arial" w:cs="Arial"/>
                <w:noProof/>
                <w:webHidden/>
              </w:rPr>
              <w:fldChar w:fldCharType="end"/>
            </w:r>
          </w:hyperlink>
        </w:p>
        <w:p w14:paraId="0988094D" w14:textId="43DD9814" w:rsidR="00BA5832" w:rsidRPr="00BA5832" w:rsidRDefault="00BA5832">
          <w:pPr>
            <w:pStyle w:val="TDC1"/>
            <w:tabs>
              <w:tab w:val="right" w:leader="dot" w:pos="8494"/>
            </w:tabs>
            <w:rPr>
              <w:rFonts w:ascii="Arial" w:eastAsiaTheme="minorEastAsia" w:hAnsi="Arial" w:cs="Arial"/>
              <w:noProof/>
              <w:lang w:eastAsia="es-PE"/>
            </w:rPr>
          </w:pPr>
          <w:hyperlink w:anchor="_Toc231838049" w:history="1">
            <w:r w:rsidRPr="00BA5832">
              <w:rPr>
                <w:rStyle w:val="Hipervnculo"/>
                <w:rFonts w:ascii="Arial" w:hAnsi="Arial" w:cs="Arial"/>
                <w:noProof/>
                <w:color w:val="auto"/>
              </w:rPr>
              <w:t>CAPÍTULO II METODOLOGÍA</w:t>
            </w:r>
            <w:r w:rsidRPr="00BA5832">
              <w:rPr>
                <w:rFonts w:ascii="Arial" w:hAnsi="Arial" w:cs="Arial"/>
                <w:noProof/>
                <w:webHidden/>
              </w:rPr>
              <w:tab/>
            </w:r>
            <w:r w:rsidRPr="00BA5832">
              <w:rPr>
                <w:rFonts w:ascii="Arial" w:hAnsi="Arial" w:cs="Arial"/>
                <w:noProof/>
                <w:webHidden/>
              </w:rPr>
              <w:fldChar w:fldCharType="begin"/>
            </w:r>
            <w:r w:rsidRPr="00BA5832">
              <w:rPr>
                <w:rFonts w:ascii="Arial" w:hAnsi="Arial" w:cs="Arial"/>
                <w:noProof/>
                <w:webHidden/>
              </w:rPr>
              <w:instrText xml:space="preserve"> PAGEREF _Toc231838049 \h </w:instrText>
            </w:r>
            <w:r w:rsidRPr="00BA5832">
              <w:rPr>
                <w:rFonts w:ascii="Arial" w:hAnsi="Arial" w:cs="Arial"/>
                <w:noProof/>
                <w:webHidden/>
              </w:rPr>
            </w:r>
            <w:r w:rsidRPr="00BA5832">
              <w:rPr>
                <w:rFonts w:ascii="Arial" w:hAnsi="Arial" w:cs="Arial"/>
                <w:noProof/>
                <w:webHidden/>
              </w:rPr>
              <w:fldChar w:fldCharType="separate"/>
            </w:r>
            <w:r w:rsidRPr="00BA5832">
              <w:rPr>
                <w:rFonts w:ascii="Arial" w:hAnsi="Arial" w:cs="Arial"/>
                <w:noProof/>
                <w:webHidden/>
              </w:rPr>
              <w:t>19</w:t>
            </w:r>
            <w:r w:rsidRPr="00BA5832">
              <w:rPr>
                <w:rFonts w:ascii="Arial" w:hAnsi="Arial" w:cs="Arial"/>
                <w:noProof/>
                <w:webHidden/>
              </w:rPr>
              <w:fldChar w:fldCharType="end"/>
            </w:r>
          </w:hyperlink>
        </w:p>
        <w:p w14:paraId="42D98286" w14:textId="6379DC21" w:rsidR="00BA5832" w:rsidRPr="00BA5832" w:rsidRDefault="00BA5832">
          <w:pPr>
            <w:pStyle w:val="TDC2"/>
            <w:tabs>
              <w:tab w:val="right" w:leader="dot" w:pos="8494"/>
            </w:tabs>
            <w:rPr>
              <w:rFonts w:ascii="Arial" w:eastAsiaTheme="minorEastAsia" w:hAnsi="Arial" w:cs="Arial"/>
              <w:noProof/>
              <w:lang w:eastAsia="es-PE"/>
            </w:rPr>
          </w:pPr>
          <w:hyperlink w:anchor="_Toc231838050" w:history="1">
            <w:r w:rsidRPr="00BA5832">
              <w:rPr>
                <w:rStyle w:val="Hipervnculo"/>
                <w:rFonts w:ascii="Arial" w:hAnsi="Arial" w:cs="Arial"/>
                <w:noProof/>
                <w:color w:val="auto"/>
              </w:rPr>
              <w:t>2.1 Diseño metodológico</w:t>
            </w:r>
            <w:r w:rsidRPr="00BA5832">
              <w:rPr>
                <w:rFonts w:ascii="Arial" w:hAnsi="Arial" w:cs="Arial"/>
                <w:noProof/>
                <w:webHidden/>
              </w:rPr>
              <w:tab/>
            </w:r>
            <w:r w:rsidRPr="00BA5832">
              <w:rPr>
                <w:rFonts w:ascii="Arial" w:hAnsi="Arial" w:cs="Arial"/>
                <w:noProof/>
                <w:webHidden/>
              </w:rPr>
              <w:fldChar w:fldCharType="begin"/>
            </w:r>
            <w:r w:rsidRPr="00BA5832">
              <w:rPr>
                <w:rFonts w:ascii="Arial" w:hAnsi="Arial" w:cs="Arial"/>
                <w:noProof/>
                <w:webHidden/>
              </w:rPr>
              <w:instrText xml:space="preserve"> PAGEREF _Toc231838050 \h </w:instrText>
            </w:r>
            <w:r w:rsidRPr="00BA5832">
              <w:rPr>
                <w:rFonts w:ascii="Arial" w:hAnsi="Arial" w:cs="Arial"/>
                <w:noProof/>
                <w:webHidden/>
              </w:rPr>
            </w:r>
            <w:r w:rsidRPr="00BA5832">
              <w:rPr>
                <w:rFonts w:ascii="Arial" w:hAnsi="Arial" w:cs="Arial"/>
                <w:noProof/>
                <w:webHidden/>
              </w:rPr>
              <w:fldChar w:fldCharType="separate"/>
            </w:r>
            <w:r w:rsidRPr="00BA5832">
              <w:rPr>
                <w:rFonts w:ascii="Arial" w:hAnsi="Arial" w:cs="Arial"/>
                <w:noProof/>
                <w:webHidden/>
              </w:rPr>
              <w:t>19</w:t>
            </w:r>
            <w:r w:rsidRPr="00BA5832">
              <w:rPr>
                <w:rFonts w:ascii="Arial" w:hAnsi="Arial" w:cs="Arial"/>
                <w:noProof/>
                <w:webHidden/>
              </w:rPr>
              <w:fldChar w:fldCharType="end"/>
            </w:r>
          </w:hyperlink>
        </w:p>
        <w:p w14:paraId="2D712752" w14:textId="1935939C" w:rsidR="00BA5832" w:rsidRPr="00BA5832" w:rsidRDefault="00BA5832">
          <w:pPr>
            <w:pStyle w:val="TDC3"/>
            <w:tabs>
              <w:tab w:val="right" w:leader="dot" w:pos="8494"/>
            </w:tabs>
            <w:rPr>
              <w:rFonts w:ascii="Arial" w:eastAsiaTheme="minorEastAsia" w:hAnsi="Arial" w:cs="Arial"/>
              <w:noProof/>
              <w:lang w:eastAsia="es-PE"/>
            </w:rPr>
          </w:pPr>
          <w:hyperlink w:anchor="_Toc231838051" w:history="1">
            <w:r w:rsidRPr="00BA5832">
              <w:rPr>
                <w:rStyle w:val="Hipervnculo"/>
                <w:rFonts w:ascii="Arial" w:hAnsi="Arial" w:cs="Arial"/>
                <w:noProof/>
                <w:color w:val="auto"/>
              </w:rPr>
              <w:t>2.1.1 Investigación preliminar</w:t>
            </w:r>
            <w:r w:rsidRPr="00BA5832">
              <w:rPr>
                <w:rFonts w:ascii="Arial" w:hAnsi="Arial" w:cs="Arial"/>
                <w:noProof/>
                <w:webHidden/>
              </w:rPr>
              <w:tab/>
            </w:r>
            <w:r w:rsidRPr="00BA5832">
              <w:rPr>
                <w:rFonts w:ascii="Arial" w:hAnsi="Arial" w:cs="Arial"/>
                <w:noProof/>
                <w:webHidden/>
              </w:rPr>
              <w:fldChar w:fldCharType="begin"/>
            </w:r>
            <w:r w:rsidRPr="00BA5832">
              <w:rPr>
                <w:rFonts w:ascii="Arial" w:hAnsi="Arial" w:cs="Arial"/>
                <w:noProof/>
                <w:webHidden/>
              </w:rPr>
              <w:instrText xml:space="preserve"> PAGEREF _Toc231838051 \h </w:instrText>
            </w:r>
            <w:r w:rsidRPr="00BA5832">
              <w:rPr>
                <w:rFonts w:ascii="Arial" w:hAnsi="Arial" w:cs="Arial"/>
                <w:noProof/>
                <w:webHidden/>
              </w:rPr>
            </w:r>
            <w:r w:rsidRPr="00BA5832">
              <w:rPr>
                <w:rFonts w:ascii="Arial" w:hAnsi="Arial" w:cs="Arial"/>
                <w:noProof/>
                <w:webHidden/>
              </w:rPr>
              <w:fldChar w:fldCharType="separate"/>
            </w:r>
            <w:r w:rsidRPr="00BA5832">
              <w:rPr>
                <w:rFonts w:ascii="Arial" w:hAnsi="Arial" w:cs="Arial"/>
                <w:noProof/>
                <w:webHidden/>
              </w:rPr>
              <w:t>20</w:t>
            </w:r>
            <w:r w:rsidRPr="00BA5832">
              <w:rPr>
                <w:rFonts w:ascii="Arial" w:hAnsi="Arial" w:cs="Arial"/>
                <w:noProof/>
                <w:webHidden/>
              </w:rPr>
              <w:fldChar w:fldCharType="end"/>
            </w:r>
          </w:hyperlink>
        </w:p>
        <w:p w14:paraId="68FE4A0E" w14:textId="0DA4B902" w:rsidR="00BA5832" w:rsidRPr="00BA5832" w:rsidRDefault="00BA5832">
          <w:pPr>
            <w:pStyle w:val="TDC3"/>
            <w:tabs>
              <w:tab w:val="right" w:leader="dot" w:pos="8494"/>
            </w:tabs>
            <w:rPr>
              <w:rFonts w:ascii="Arial" w:eastAsiaTheme="minorEastAsia" w:hAnsi="Arial" w:cs="Arial"/>
              <w:noProof/>
              <w:lang w:eastAsia="es-PE"/>
            </w:rPr>
          </w:pPr>
          <w:hyperlink w:anchor="_Toc231838052" w:history="1">
            <w:r w:rsidRPr="00BA5832">
              <w:rPr>
                <w:rStyle w:val="Hipervnculo"/>
                <w:rFonts w:ascii="Arial" w:hAnsi="Arial" w:cs="Arial"/>
                <w:noProof/>
                <w:color w:val="auto"/>
              </w:rPr>
              <w:t>2.1.2 Análisis del problema</w:t>
            </w:r>
            <w:r w:rsidRPr="00BA5832">
              <w:rPr>
                <w:rFonts w:ascii="Arial" w:hAnsi="Arial" w:cs="Arial"/>
                <w:noProof/>
                <w:webHidden/>
              </w:rPr>
              <w:tab/>
            </w:r>
            <w:r w:rsidRPr="00BA5832">
              <w:rPr>
                <w:rFonts w:ascii="Arial" w:hAnsi="Arial" w:cs="Arial"/>
                <w:noProof/>
                <w:webHidden/>
              </w:rPr>
              <w:fldChar w:fldCharType="begin"/>
            </w:r>
            <w:r w:rsidRPr="00BA5832">
              <w:rPr>
                <w:rFonts w:ascii="Arial" w:hAnsi="Arial" w:cs="Arial"/>
                <w:noProof/>
                <w:webHidden/>
              </w:rPr>
              <w:instrText xml:space="preserve"> PAGEREF _Toc231838052 \h </w:instrText>
            </w:r>
            <w:r w:rsidRPr="00BA5832">
              <w:rPr>
                <w:rFonts w:ascii="Arial" w:hAnsi="Arial" w:cs="Arial"/>
                <w:noProof/>
                <w:webHidden/>
              </w:rPr>
            </w:r>
            <w:r w:rsidRPr="00BA5832">
              <w:rPr>
                <w:rFonts w:ascii="Arial" w:hAnsi="Arial" w:cs="Arial"/>
                <w:noProof/>
                <w:webHidden/>
              </w:rPr>
              <w:fldChar w:fldCharType="separate"/>
            </w:r>
            <w:r w:rsidRPr="00BA5832">
              <w:rPr>
                <w:rFonts w:ascii="Arial" w:hAnsi="Arial" w:cs="Arial"/>
                <w:noProof/>
                <w:webHidden/>
              </w:rPr>
              <w:t>21</w:t>
            </w:r>
            <w:r w:rsidRPr="00BA5832">
              <w:rPr>
                <w:rFonts w:ascii="Arial" w:hAnsi="Arial" w:cs="Arial"/>
                <w:noProof/>
                <w:webHidden/>
              </w:rPr>
              <w:fldChar w:fldCharType="end"/>
            </w:r>
          </w:hyperlink>
        </w:p>
        <w:p w14:paraId="7E6BF00C" w14:textId="4E766410" w:rsidR="00BA5832" w:rsidRPr="00BA5832" w:rsidRDefault="00BA5832">
          <w:pPr>
            <w:pStyle w:val="TDC3"/>
            <w:tabs>
              <w:tab w:val="right" w:leader="dot" w:pos="8494"/>
            </w:tabs>
            <w:rPr>
              <w:rFonts w:ascii="Arial" w:eastAsiaTheme="minorEastAsia" w:hAnsi="Arial" w:cs="Arial"/>
              <w:noProof/>
              <w:lang w:eastAsia="es-PE"/>
            </w:rPr>
          </w:pPr>
          <w:hyperlink w:anchor="_Toc231838053" w:history="1">
            <w:r w:rsidRPr="00BA5832">
              <w:rPr>
                <w:rStyle w:val="Hipervnculo"/>
                <w:rFonts w:ascii="Arial" w:hAnsi="Arial" w:cs="Arial"/>
                <w:noProof/>
                <w:color w:val="auto"/>
              </w:rPr>
              <w:t>2.1.3 Propuesta de solución</w:t>
            </w:r>
            <w:r w:rsidRPr="00BA5832">
              <w:rPr>
                <w:rFonts w:ascii="Arial" w:hAnsi="Arial" w:cs="Arial"/>
                <w:noProof/>
                <w:webHidden/>
              </w:rPr>
              <w:tab/>
            </w:r>
            <w:r w:rsidRPr="00BA5832">
              <w:rPr>
                <w:rFonts w:ascii="Arial" w:hAnsi="Arial" w:cs="Arial"/>
                <w:noProof/>
                <w:webHidden/>
              </w:rPr>
              <w:fldChar w:fldCharType="begin"/>
            </w:r>
            <w:r w:rsidRPr="00BA5832">
              <w:rPr>
                <w:rFonts w:ascii="Arial" w:hAnsi="Arial" w:cs="Arial"/>
                <w:noProof/>
                <w:webHidden/>
              </w:rPr>
              <w:instrText xml:space="preserve"> PAGEREF _Toc231838053 \h </w:instrText>
            </w:r>
            <w:r w:rsidRPr="00BA5832">
              <w:rPr>
                <w:rFonts w:ascii="Arial" w:hAnsi="Arial" w:cs="Arial"/>
                <w:noProof/>
                <w:webHidden/>
              </w:rPr>
            </w:r>
            <w:r w:rsidRPr="00BA5832">
              <w:rPr>
                <w:rFonts w:ascii="Arial" w:hAnsi="Arial" w:cs="Arial"/>
                <w:noProof/>
                <w:webHidden/>
              </w:rPr>
              <w:fldChar w:fldCharType="separate"/>
            </w:r>
            <w:r w:rsidRPr="00BA5832">
              <w:rPr>
                <w:rFonts w:ascii="Arial" w:hAnsi="Arial" w:cs="Arial"/>
                <w:noProof/>
                <w:webHidden/>
              </w:rPr>
              <w:t>22</w:t>
            </w:r>
            <w:r w:rsidRPr="00BA5832">
              <w:rPr>
                <w:rFonts w:ascii="Arial" w:hAnsi="Arial" w:cs="Arial"/>
                <w:noProof/>
                <w:webHidden/>
              </w:rPr>
              <w:fldChar w:fldCharType="end"/>
            </w:r>
          </w:hyperlink>
        </w:p>
        <w:p w14:paraId="0DE4EAF5" w14:textId="6BD80BC0" w:rsidR="00BA5832" w:rsidRPr="00BA5832" w:rsidRDefault="00BA5832">
          <w:pPr>
            <w:pStyle w:val="TDC3"/>
            <w:tabs>
              <w:tab w:val="right" w:leader="dot" w:pos="8494"/>
            </w:tabs>
            <w:rPr>
              <w:rFonts w:ascii="Arial" w:eastAsiaTheme="minorEastAsia" w:hAnsi="Arial" w:cs="Arial"/>
              <w:noProof/>
              <w:lang w:eastAsia="es-PE"/>
            </w:rPr>
          </w:pPr>
          <w:hyperlink w:anchor="_Toc231838054" w:history="1">
            <w:r w:rsidRPr="00BA5832">
              <w:rPr>
                <w:rStyle w:val="Hipervnculo"/>
                <w:rFonts w:ascii="Arial" w:hAnsi="Arial" w:cs="Arial"/>
                <w:noProof/>
                <w:color w:val="auto"/>
              </w:rPr>
              <w:t>2.1.4 Herramientas y Tecnologías Utilizadas</w:t>
            </w:r>
            <w:r w:rsidRPr="00BA5832">
              <w:rPr>
                <w:rFonts w:ascii="Arial" w:hAnsi="Arial" w:cs="Arial"/>
                <w:noProof/>
                <w:webHidden/>
              </w:rPr>
              <w:tab/>
            </w:r>
            <w:r w:rsidRPr="00BA5832">
              <w:rPr>
                <w:rFonts w:ascii="Arial" w:hAnsi="Arial" w:cs="Arial"/>
                <w:noProof/>
                <w:webHidden/>
              </w:rPr>
              <w:fldChar w:fldCharType="begin"/>
            </w:r>
            <w:r w:rsidRPr="00BA5832">
              <w:rPr>
                <w:rFonts w:ascii="Arial" w:hAnsi="Arial" w:cs="Arial"/>
                <w:noProof/>
                <w:webHidden/>
              </w:rPr>
              <w:instrText xml:space="preserve"> PAGEREF _Toc231838054 \h </w:instrText>
            </w:r>
            <w:r w:rsidRPr="00BA5832">
              <w:rPr>
                <w:rFonts w:ascii="Arial" w:hAnsi="Arial" w:cs="Arial"/>
                <w:noProof/>
                <w:webHidden/>
              </w:rPr>
            </w:r>
            <w:r w:rsidRPr="00BA5832">
              <w:rPr>
                <w:rFonts w:ascii="Arial" w:hAnsi="Arial" w:cs="Arial"/>
                <w:noProof/>
                <w:webHidden/>
              </w:rPr>
              <w:fldChar w:fldCharType="separate"/>
            </w:r>
            <w:r w:rsidRPr="00BA5832">
              <w:rPr>
                <w:rFonts w:ascii="Arial" w:hAnsi="Arial" w:cs="Arial"/>
                <w:noProof/>
                <w:webHidden/>
              </w:rPr>
              <w:t>23</w:t>
            </w:r>
            <w:r w:rsidRPr="00BA5832">
              <w:rPr>
                <w:rFonts w:ascii="Arial" w:hAnsi="Arial" w:cs="Arial"/>
                <w:noProof/>
                <w:webHidden/>
              </w:rPr>
              <w:fldChar w:fldCharType="end"/>
            </w:r>
          </w:hyperlink>
        </w:p>
        <w:p w14:paraId="22167061" w14:textId="76690427" w:rsidR="00BA5832" w:rsidRPr="00BA5832" w:rsidRDefault="00BA5832">
          <w:pPr>
            <w:pStyle w:val="TDC3"/>
            <w:tabs>
              <w:tab w:val="right" w:leader="dot" w:pos="8494"/>
            </w:tabs>
            <w:rPr>
              <w:rFonts w:ascii="Arial" w:eastAsiaTheme="minorEastAsia" w:hAnsi="Arial" w:cs="Arial"/>
              <w:noProof/>
              <w:lang w:eastAsia="es-PE"/>
            </w:rPr>
          </w:pPr>
          <w:hyperlink w:anchor="_Toc231838055" w:history="1">
            <w:r w:rsidRPr="00BA5832">
              <w:rPr>
                <w:rStyle w:val="Hipervnculo"/>
                <w:rFonts w:ascii="Arial" w:hAnsi="Arial" w:cs="Arial"/>
                <w:noProof/>
                <w:color w:val="auto"/>
              </w:rPr>
              <w:t>2.1.5 Diseño del sistema</w:t>
            </w:r>
            <w:r w:rsidRPr="00BA5832">
              <w:rPr>
                <w:rFonts w:ascii="Arial" w:hAnsi="Arial" w:cs="Arial"/>
                <w:noProof/>
                <w:webHidden/>
              </w:rPr>
              <w:tab/>
            </w:r>
            <w:r w:rsidRPr="00BA5832">
              <w:rPr>
                <w:rFonts w:ascii="Arial" w:hAnsi="Arial" w:cs="Arial"/>
                <w:noProof/>
                <w:webHidden/>
              </w:rPr>
              <w:fldChar w:fldCharType="begin"/>
            </w:r>
            <w:r w:rsidRPr="00BA5832">
              <w:rPr>
                <w:rFonts w:ascii="Arial" w:hAnsi="Arial" w:cs="Arial"/>
                <w:noProof/>
                <w:webHidden/>
              </w:rPr>
              <w:instrText xml:space="preserve"> PAGEREF _Toc231838055 \h </w:instrText>
            </w:r>
            <w:r w:rsidRPr="00BA5832">
              <w:rPr>
                <w:rFonts w:ascii="Arial" w:hAnsi="Arial" w:cs="Arial"/>
                <w:noProof/>
                <w:webHidden/>
              </w:rPr>
            </w:r>
            <w:r w:rsidRPr="00BA5832">
              <w:rPr>
                <w:rFonts w:ascii="Arial" w:hAnsi="Arial" w:cs="Arial"/>
                <w:noProof/>
                <w:webHidden/>
              </w:rPr>
              <w:fldChar w:fldCharType="separate"/>
            </w:r>
            <w:r w:rsidRPr="00BA5832">
              <w:rPr>
                <w:rFonts w:ascii="Arial" w:hAnsi="Arial" w:cs="Arial"/>
                <w:noProof/>
                <w:webHidden/>
              </w:rPr>
              <w:t>25</w:t>
            </w:r>
            <w:r w:rsidRPr="00BA5832">
              <w:rPr>
                <w:rFonts w:ascii="Arial" w:hAnsi="Arial" w:cs="Arial"/>
                <w:noProof/>
                <w:webHidden/>
              </w:rPr>
              <w:fldChar w:fldCharType="end"/>
            </w:r>
          </w:hyperlink>
        </w:p>
        <w:p w14:paraId="51E1F5A1" w14:textId="68AED7CD" w:rsidR="00BA5832" w:rsidRPr="00BA5832" w:rsidRDefault="00BA5832">
          <w:pPr>
            <w:pStyle w:val="TDC3"/>
            <w:tabs>
              <w:tab w:val="right" w:leader="dot" w:pos="8494"/>
            </w:tabs>
            <w:rPr>
              <w:rFonts w:ascii="Arial" w:eastAsiaTheme="minorEastAsia" w:hAnsi="Arial" w:cs="Arial"/>
              <w:noProof/>
              <w:lang w:eastAsia="es-PE"/>
            </w:rPr>
          </w:pPr>
          <w:hyperlink w:anchor="_Toc231838056" w:history="1">
            <w:r w:rsidRPr="00BA5832">
              <w:rPr>
                <w:rStyle w:val="Hipervnculo"/>
                <w:rFonts w:ascii="Arial" w:hAnsi="Arial" w:cs="Arial"/>
                <w:noProof/>
                <w:color w:val="auto"/>
              </w:rPr>
              <w:t>2.1.6 Desarrollo del Sistema</w:t>
            </w:r>
            <w:r w:rsidRPr="00BA5832">
              <w:rPr>
                <w:rFonts w:ascii="Arial" w:hAnsi="Arial" w:cs="Arial"/>
                <w:noProof/>
                <w:webHidden/>
              </w:rPr>
              <w:tab/>
            </w:r>
            <w:r w:rsidRPr="00BA5832">
              <w:rPr>
                <w:rFonts w:ascii="Arial" w:hAnsi="Arial" w:cs="Arial"/>
                <w:noProof/>
                <w:webHidden/>
              </w:rPr>
              <w:fldChar w:fldCharType="begin"/>
            </w:r>
            <w:r w:rsidRPr="00BA5832">
              <w:rPr>
                <w:rFonts w:ascii="Arial" w:hAnsi="Arial" w:cs="Arial"/>
                <w:noProof/>
                <w:webHidden/>
              </w:rPr>
              <w:instrText xml:space="preserve"> PAGEREF _Toc231838056 \h </w:instrText>
            </w:r>
            <w:r w:rsidRPr="00BA5832">
              <w:rPr>
                <w:rFonts w:ascii="Arial" w:hAnsi="Arial" w:cs="Arial"/>
                <w:noProof/>
                <w:webHidden/>
              </w:rPr>
            </w:r>
            <w:r w:rsidRPr="00BA5832">
              <w:rPr>
                <w:rFonts w:ascii="Arial" w:hAnsi="Arial" w:cs="Arial"/>
                <w:noProof/>
                <w:webHidden/>
              </w:rPr>
              <w:fldChar w:fldCharType="separate"/>
            </w:r>
            <w:r w:rsidRPr="00BA5832">
              <w:rPr>
                <w:rFonts w:ascii="Arial" w:hAnsi="Arial" w:cs="Arial"/>
                <w:noProof/>
                <w:webHidden/>
              </w:rPr>
              <w:t>31</w:t>
            </w:r>
            <w:r w:rsidRPr="00BA5832">
              <w:rPr>
                <w:rFonts w:ascii="Arial" w:hAnsi="Arial" w:cs="Arial"/>
                <w:noProof/>
                <w:webHidden/>
              </w:rPr>
              <w:fldChar w:fldCharType="end"/>
            </w:r>
          </w:hyperlink>
        </w:p>
        <w:p w14:paraId="64990AC3" w14:textId="4E6F3300" w:rsidR="00BA5832" w:rsidRPr="00BA5832" w:rsidRDefault="00BA5832">
          <w:pPr>
            <w:pStyle w:val="TDC3"/>
            <w:tabs>
              <w:tab w:val="right" w:leader="dot" w:pos="8494"/>
            </w:tabs>
            <w:rPr>
              <w:rFonts w:ascii="Arial" w:eastAsiaTheme="minorEastAsia" w:hAnsi="Arial" w:cs="Arial"/>
              <w:noProof/>
              <w:lang w:eastAsia="es-PE"/>
            </w:rPr>
          </w:pPr>
          <w:hyperlink w:anchor="_Toc231838057" w:history="1">
            <w:r w:rsidRPr="00BA5832">
              <w:rPr>
                <w:rStyle w:val="Hipervnculo"/>
                <w:rFonts w:ascii="Arial" w:hAnsi="Arial" w:cs="Arial"/>
                <w:noProof/>
                <w:color w:val="auto"/>
              </w:rPr>
              <w:t>2.1.7 Implementación</w:t>
            </w:r>
            <w:r w:rsidRPr="00BA5832">
              <w:rPr>
                <w:rFonts w:ascii="Arial" w:hAnsi="Arial" w:cs="Arial"/>
                <w:noProof/>
                <w:webHidden/>
              </w:rPr>
              <w:tab/>
            </w:r>
            <w:r w:rsidRPr="00BA5832">
              <w:rPr>
                <w:rFonts w:ascii="Arial" w:hAnsi="Arial" w:cs="Arial"/>
                <w:noProof/>
                <w:webHidden/>
              </w:rPr>
              <w:fldChar w:fldCharType="begin"/>
            </w:r>
            <w:r w:rsidRPr="00BA5832">
              <w:rPr>
                <w:rFonts w:ascii="Arial" w:hAnsi="Arial" w:cs="Arial"/>
                <w:noProof/>
                <w:webHidden/>
              </w:rPr>
              <w:instrText xml:space="preserve"> PAGEREF _Toc231838057 \h </w:instrText>
            </w:r>
            <w:r w:rsidRPr="00BA5832">
              <w:rPr>
                <w:rFonts w:ascii="Arial" w:hAnsi="Arial" w:cs="Arial"/>
                <w:noProof/>
                <w:webHidden/>
              </w:rPr>
            </w:r>
            <w:r w:rsidRPr="00BA5832">
              <w:rPr>
                <w:rFonts w:ascii="Arial" w:hAnsi="Arial" w:cs="Arial"/>
                <w:noProof/>
                <w:webHidden/>
              </w:rPr>
              <w:fldChar w:fldCharType="separate"/>
            </w:r>
            <w:r w:rsidRPr="00BA5832">
              <w:rPr>
                <w:rFonts w:ascii="Arial" w:hAnsi="Arial" w:cs="Arial"/>
                <w:noProof/>
                <w:webHidden/>
              </w:rPr>
              <w:t>32</w:t>
            </w:r>
            <w:r w:rsidRPr="00BA5832">
              <w:rPr>
                <w:rFonts w:ascii="Arial" w:hAnsi="Arial" w:cs="Arial"/>
                <w:noProof/>
                <w:webHidden/>
              </w:rPr>
              <w:fldChar w:fldCharType="end"/>
            </w:r>
          </w:hyperlink>
        </w:p>
        <w:p w14:paraId="5E3EBC8B" w14:textId="760DBF33" w:rsidR="00BA5832" w:rsidRPr="00BA5832" w:rsidRDefault="00BA5832">
          <w:pPr>
            <w:pStyle w:val="TDC3"/>
            <w:tabs>
              <w:tab w:val="right" w:leader="dot" w:pos="8494"/>
            </w:tabs>
            <w:rPr>
              <w:rFonts w:ascii="Arial" w:eastAsiaTheme="minorEastAsia" w:hAnsi="Arial" w:cs="Arial"/>
              <w:noProof/>
              <w:lang w:eastAsia="es-PE"/>
            </w:rPr>
          </w:pPr>
          <w:hyperlink w:anchor="_Toc231838058" w:history="1">
            <w:r w:rsidRPr="00BA5832">
              <w:rPr>
                <w:rStyle w:val="Hipervnculo"/>
                <w:rFonts w:ascii="Arial" w:hAnsi="Arial" w:cs="Arial"/>
                <w:noProof/>
                <w:color w:val="auto"/>
              </w:rPr>
              <w:t>2.1.8 Mantenimiento</w:t>
            </w:r>
            <w:r w:rsidRPr="00BA5832">
              <w:rPr>
                <w:rFonts w:ascii="Arial" w:hAnsi="Arial" w:cs="Arial"/>
                <w:noProof/>
                <w:webHidden/>
              </w:rPr>
              <w:tab/>
            </w:r>
            <w:r w:rsidRPr="00BA5832">
              <w:rPr>
                <w:rFonts w:ascii="Arial" w:hAnsi="Arial" w:cs="Arial"/>
                <w:noProof/>
                <w:webHidden/>
              </w:rPr>
              <w:fldChar w:fldCharType="begin"/>
            </w:r>
            <w:r w:rsidRPr="00BA5832">
              <w:rPr>
                <w:rFonts w:ascii="Arial" w:hAnsi="Arial" w:cs="Arial"/>
                <w:noProof/>
                <w:webHidden/>
              </w:rPr>
              <w:instrText xml:space="preserve"> PAGEREF _Toc231838058 \h </w:instrText>
            </w:r>
            <w:r w:rsidRPr="00BA5832">
              <w:rPr>
                <w:rFonts w:ascii="Arial" w:hAnsi="Arial" w:cs="Arial"/>
                <w:noProof/>
                <w:webHidden/>
              </w:rPr>
            </w:r>
            <w:r w:rsidRPr="00BA5832">
              <w:rPr>
                <w:rFonts w:ascii="Arial" w:hAnsi="Arial" w:cs="Arial"/>
                <w:noProof/>
                <w:webHidden/>
              </w:rPr>
              <w:fldChar w:fldCharType="separate"/>
            </w:r>
            <w:r w:rsidRPr="00BA5832">
              <w:rPr>
                <w:rFonts w:ascii="Arial" w:hAnsi="Arial" w:cs="Arial"/>
                <w:noProof/>
                <w:webHidden/>
              </w:rPr>
              <w:t>33</w:t>
            </w:r>
            <w:r w:rsidRPr="00BA5832">
              <w:rPr>
                <w:rFonts w:ascii="Arial" w:hAnsi="Arial" w:cs="Arial"/>
                <w:noProof/>
                <w:webHidden/>
              </w:rPr>
              <w:fldChar w:fldCharType="end"/>
            </w:r>
          </w:hyperlink>
        </w:p>
        <w:p w14:paraId="27D41B4E" w14:textId="329DD118" w:rsidR="00BA5832" w:rsidRPr="00BA5832" w:rsidRDefault="00BA5832">
          <w:pPr>
            <w:pStyle w:val="TDC1"/>
            <w:tabs>
              <w:tab w:val="right" w:leader="dot" w:pos="8494"/>
            </w:tabs>
            <w:rPr>
              <w:rFonts w:ascii="Arial" w:eastAsiaTheme="minorEastAsia" w:hAnsi="Arial" w:cs="Arial"/>
              <w:noProof/>
              <w:lang w:eastAsia="es-PE"/>
            </w:rPr>
          </w:pPr>
          <w:hyperlink w:anchor="_Toc231838059" w:history="1">
            <w:r w:rsidRPr="00BA5832">
              <w:rPr>
                <w:rStyle w:val="Hipervnculo"/>
                <w:rFonts w:ascii="Arial" w:hAnsi="Arial" w:cs="Arial"/>
                <w:noProof/>
                <w:color w:val="auto"/>
              </w:rPr>
              <w:t>RESULTADOS</w:t>
            </w:r>
            <w:r w:rsidRPr="00BA5832">
              <w:rPr>
                <w:rFonts w:ascii="Arial" w:hAnsi="Arial" w:cs="Arial"/>
                <w:noProof/>
                <w:webHidden/>
              </w:rPr>
              <w:tab/>
            </w:r>
            <w:r w:rsidRPr="00BA5832">
              <w:rPr>
                <w:rFonts w:ascii="Arial" w:hAnsi="Arial" w:cs="Arial"/>
                <w:noProof/>
                <w:webHidden/>
              </w:rPr>
              <w:fldChar w:fldCharType="begin"/>
            </w:r>
            <w:r w:rsidRPr="00BA5832">
              <w:rPr>
                <w:rFonts w:ascii="Arial" w:hAnsi="Arial" w:cs="Arial"/>
                <w:noProof/>
                <w:webHidden/>
              </w:rPr>
              <w:instrText xml:space="preserve"> PAGEREF _Toc231838059 \h </w:instrText>
            </w:r>
            <w:r w:rsidRPr="00BA5832">
              <w:rPr>
                <w:rFonts w:ascii="Arial" w:hAnsi="Arial" w:cs="Arial"/>
                <w:noProof/>
                <w:webHidden/>
              </w:rPr>
            </w:r>
            <w:r w:rsidRPr="00BA5832">
              <w:rPr>
                <w:rFonts w:ascii="Arial" w:hAnsi="Arial" w:cs="Arial"/>
                <w:noProof/>
                <w:webHidden/>
              </w:rPr>
              <w:fldChar w:fldCharType="separate"/>
            </w:r>
            <w:r w:rsidRPr="00BA5832">
              <w:rPr>
                <w:rFonts w:ascii="Arial" w:hAnsi="Arial" w:cs="Arial"/>
                <w:noProof/>
                <w:webHidden/>
              </w:rPr>
              <w:t>34</w:t>
            </w:r>
            <w:r w:rsidRPr="00BA5832">
              <w:rPr>
                <w:rFonts w:ascii="Arial" w:hAnsi="Arial" w:cs="Arial"/>
                <w:noProof/>
                <w:webHidden/>
              </w:rPr>
              <w:fldChar w:fldCharType="end"/>
            </w:r>
          </w:hyperlink>
        </w:p>
        <w:p w14:paraId="0F284E04" w14:textId="55FB2BEE" w:rsidR="00BA5832" w:rsidRPr="00BA5832" w:rsidRDefault="00BA5832">
          <w:pPr>
            <w:pStyle w:val="TDC1"/>
            <w:tabs>
              <w:tab w:val="right" w:leader="dot" w:pos="8494"/>
            </w:tabs>
            <w:rPr>
              <w:rFonts w:ascii="Arial" w:eastAsiaTheme="minorEastAsia" w:hAnsi="Arial" w:cs="Arial"/>
              <w:noProof/>
              <w:lang w:eastAsia="es-PE"/>
            </w:rPr>
          </w:pPr>
          <w:hyperlink w:anchor="_Toc231838060" w:history="1">
            <w:r w:rsidRPr="00BA5832">
              <w:rPr>
                <w:rStyle w:val="Hipervnculo"/>
                <w:rFonts w:ascii="Arial" w:hAnsi="Arial" w:cs="Arial"/>
                <w:noProof/>
                <w:color w:val="auto"/>
              </w:rPr>
              <w:t>CONCLUSIONES</w:t>
            </w:r>
            <w:r w:rsidRPr="00BA5832">
              <w:rPr>
                <w:rFonts w:ascii="Arial" w:hAnsi="Arial" w:cs="Arial"/>
                <w:noProof/>
                <w:webHidden/>
              </w:rPr>
              <w:tab/>
            </w:r>
            <w:r w:rsidRPr="00BA5832">
              <w:rPr>
                <w:rFonts w:ascii="Arial" w:hAnsi="Arial" w:cs="Arial"/>
                <w:noProof/>
                <w:webHidden/>
              </w:rPr>
              <w:fldChar w:fldCharType="begin"/>
            </w:r>
            <w:r w:rsidRPr="00BA5832">
              <w:rPr>
                <w:rFonts w:ascii="Arial" w:hAnsi="Arial" w:cs="Arial"/>
                <w:noProof/>
                <w:webHidden/>
              </w:rPr>
              <w:instrText xml:space="preserve"> PAGEREF _Toc231838060 \h </w:instrText>
            </w:r>
            <w:r w:rsidRPr="00BA5832">
              <w:rPr>
                <w:rFonts w:ascii="Arial" w:hAnsi="Arial" w:cs="Arial"/>
                <w:noProof/>
                <w:webHidden/>
              </w:rPr>
            </w:r>
            <w:r w:rsidRPr="00BA5832">
              <w:rPr>
                <w:rFonts w:ascii="Arial" w:hAnsi="Arial" w:cs="Arial"/>
                <w:noProof/>
                <w:webHidden/>
              </w:rPr>
              <w:fldChar w:fldCharType="separate"/>
            </w:r>
            <w:r w:rsidRPr="00BA5832">
              <w:rPr>
                <w:rFonts w:ascii="Arial" w:hAnsi="Arial" w:cs="Arial"/>
                <w:noProof/>
                <w:webHidden/>
              </w:rPr>
              <w:t>36</w:t>
            </w:r>
            <w:r w:rsidRPr="00BA5832">
              <w:rPr>
                <w:rFonts w:ascii="Arial" w:hAnsi="Arial" w:cs="Arial"/>
                <w:noProof/>
                <w:webHidden/>
              </w:rPr>
              <w:fldChar w:fldCharType="end"/>
            </w:r>
          </w:hyperlink>
        </w:p>
        <w:p w14:paraId="1845984B" w14:textId="5C463F11" w:rsidR="00BA5832" w:rsidRPr="00BA5832" w:rsidRDefault="00BA5832">
          <w:pPr>
            <w:pStyle w:val="TDC1"/>
            <w:tabs>
              <w:tab w:val="right" w:leader="dot" w:pos="8494"/>
            </w:tabs>
            <w:rPr>
              <w:rFonts w:ascii="Arial" w:eastAsiaTheme="minorEastAsia" w:hAnsi="Arial" w:cs="Arial"/>
              <w:noProof/>
              <w:lang w:eastAsia="es-PE"/>
            </w:rPr>
          </w:pPr>
          <w:hyperlink w:anchor="_Toc231838061" w:history="1">
            <w:r w:rsidRPr="00BA5832">
              <w:rPr>
                <w:rStyle w:val="Hipervnculo"/>
                <w:rFonts w:ascii="Arial" w:hAnsi="Arial" w:cs="Arial"/>
                <w:noProof/>
                <w:color w:val="auto"/>
              </w:rPr>
              <w:t>FUENTES DE INFORMACIÓN</w:t>
            </w:r>
            <w:r w:rsidRPr="00BA5832">
              <w:rPr>
                <w:rFonts w:ascii="Arial" w:hAnsi="Arial" w:cs="Arial"/>
                <w:noProof/>
                <w:webHidden/>
              </w:rPr>
              <w:tab/>
            </w:r>
            <w:r w:rsidRPr="00BA5832">
              <w:rPr>
                <w:rFonts w:ascii="Arial" w:hAnsi="Arial" w:cs="Arial"/>
                <w:noProof/>
                <w:webHidden/>
              </w:rPr>
              <w:fldChar w:fldCharType="begin"/>
            </w:r>
            <w:r w:rsidRPr="00BA5832">
              <w:rPr>
                <w:rFonts w:ascii="Arial" w:hAnsi="Arial" w:cs="Arial"/>
                <w:noProof/>
                <w:webHidden/>
              </w:rPr>
              <w:instrText xml:space="preserve"> PAGEREF _Toc231838061 \h </w:instrText>
            </w:r>
            <w:r w:rsidRPr="00BA5832">
              <w:rPr>
                <w:rFonts w:ascii="Arial" w:hAnsi="Arial" w:cs="Arial"/>
                <w:noProof/>
                <w:webHidden/>
              </w:rPr>
            </w:r>
            <w:r w:rsidRPr="00BA5832">
              <w:rPr>
                <w:rFonts w:ascii="Arial" w:hAnsi="Arial" w:cs="Arial"/>
                <w:noProof/>
                <w:webHidden/>
              </w:rPr>
              <w:fldChar w:fldCharType="separate"/>
            </w:r>
            <w:r w:rsidRPr="00BA5832">
              <w:rPr>
                <w:rFonts w:ascii="Arial" w:hAnsi="Arial" w:cs="Arial"/>
                <w:noProof/>
                <w:webHidden/>
              </w:rPr>
              <w:t>37</w:t>
            </w:r>
            <w:r w:rsidRPr="00BA5832">
              <w:rPr>
                <w:rFonts w:ascii="Arial" w:hAnsi="Arial" w:cs="Arial"/>
                <w:noProof/>
                <w:webHidden/>
              </w:rPr>
              <w:fldChar w:fldCharType="end"/>
            </w:r>
          </w:hyperlink>
        </w:p>
        <w:p w14:paraId="40F0287F" w14:textId="7AD060A3" w:rsidR="00BA5832" w:rsidRPr="00BA5832" w:rsidRDefault="00BA5832">
          <w:pPr>
            <w:pStyle w:val="TDC1"/>
            <w:tabs>
              <w:tab w:val="right" w:leader="dot" w:pos="8494"/>
            </w:tabs>
            <w:rPr>
              <w:rFonts w:ascii="Arial" w:eastAsiaTheme="minorEastAsia" w:hAnsi="Arial" w:cs="Arial"/>
              <w:noProof/>
              <w:lang w:eastAsia="es-PE"/>
            </w:rPr>
          </w:pPr>
          <w:hyperlink w:anchor="_Toc231838062" w:history="1">
            <w:r w:rsidRPr="00BA5832">
              <w:rPr>
                <w:rStyle w:val="Hipervnculo"/>
                <w:rFonts w:ascii="Arial" w:hAnsi="Arial" w:cs="Arial"/>
                <w:noProof/>
                <w:color w:val="auto"/>
              </w:rPr>
              <w:t>ANEXOS</w:t>
            </w:r>
            <w:r w:rsidRPr="00BA5832">
              <w:rPr>
                <w:rFonts w:ascii="Arial" w:hAnsi="Arial" w:cs="Arial"/>
                <w:noProof/>
                <w:webHidden/>
              </w:rPr>
              <w:tab/>
            </w:r>
            <w:r w:rsidRPr="00BA5832">
              <w:rPr>
                <w:rFonts w:ascii="Arial" w:hAnsi="Arial" w:cs="Arial"/>
                <w:noProof/>
                <w:webHidden/>
              </w:rPr>
              <w:fldChar w:fldCharType="begin"/>
            </w:r>
            <w:r w:rsidRPr="00BA5832">
              <w:rPr>
                <w:rFonts w:ascii="Arial" w:hAnsi="Arial" w:cs="Arial"/>
                <w:noProof/>
                <w:webHidden/>
              </w:rPr>
              <w:instrText xml:space="preserve"> PAGEREF _Toc231838062 \h </w:instrText>
            </w:r>
            <w:r w:rsidRPr="00BA5832">
              <w:rPr>
                <w:rFonts w:ascii="Arial" w:hAnsi="Arial" w:cs="Arial"/>
                <w:noProof/>
                <w:webHidden/>
              </w:rPr>
            </w:r>
            <w:r w:rsidRPr="00BA5832">
              <w:rPr>
                <w:rFonts w:ascii="Arial" w:hAnsi="Arial" w:cs="Arial"/>
                <w:noProof/>
                <w:webHidden/>
              </w:rPr>
              <w:fldChar w:fldCharType="separate"/>
            </w:r>
            <w:r w:rsidRPr="00BA5832">
              <w:rPr>
                <w:rFonts w:ascii="Arial" w:hAnsi="Arial" w:cs="Arial"/>
                <w:noProof/>
                <w:webHidden/>
              </w:rPr>
              <w:t>39</w:t>
            </w:r>
            <w:r w:rsidRPr="00BA5832">
              <w:rPr>
                <w:rFonts w:ascii="Arial" w:hAnsi="Arial" w:cs="Arial"/>
                <w:noProof/>
                <w:webHidden/>
              </w:rPr>
              <w:fldChar w:fldCharType="end"/>
            </w:r>
          </w:hyperlink>
        </w:p>
        <w:p w14:paraId="451BE042" w14:textId="6AE02DB9" w:rsidR="000C2178" w:rsidRDefault="008019F0" w:rsidP="00BA5832">
          <w:r w:rsidRPr="00BA5832">
            <w:rPr>
              <w:rFonts w:ascii="Arial" w:hAnsi="Arial" w:cs="Arial"/>
              <w:b/>
              <w:bCs/>
              <w:lang w:val="es-ES"/>
            </w:rPr>
            <w:fldChar w:fldCharType="end"/>
          </w:r>
        </w:p>
      </w:sdtContent>
    </w:sdt>
    <w:p w14:paraId="1F1CD7CE" w14:textId="77777777" w:rsidR="00BA5832" w:rsidRDefault="00BA5832" w:rsidP="000C2178">
      <w:pPr>
        <w:pStyle w:val="Tabladeilustraciones"/>
        <w:tabs>
          <w:tab w:val="right" w:leader="dot" w:pos="8494"/>
        </w:tabs>
        <w:jc w:val="center"/>
        <w:rPr>
          <w:rFonts w:ascii="Arial" w:hAnsi="Arial" w:cs="Arial"/>
          <w:b/>
          <w:bCs/>
        </w:rPr>
      </w:pPr>
    </w:p>
    <w:p w14:paraId="176AF486" w14:textId="77777777" w:rsidR="00BA5832" w:rsidRDefault="00BA5832" w:rsidP="000C2178">
      <w:pPr>
        <w:pStyle w:val="Tabladeilustraciones"/>
        <w:tabs>
          <w:tab w:val="right" w:leader="dot" w:pos="8494"/>
        </w:tabs>
        <w:jc w:val="center"/>
        <w:rPr>
          <w:rFonts w:ascii="Arial" w:hAnsi="Arial" w:cs="Arial"/>
          <w:b/>
          <w:bCs/>
        </w:rPr>
      </w:pPr>
    </w:p>
    <w:p w14:paraId="4C1591B3" w14:textId="308FCAFC" w:rsidR="000C2178" w:rsidRPr="000C2178" w:rsidRDefault="000C2178" w:rsidP="000C2178">
      <w:pPr>
        <w:pStyle w:val="Tabladeilustraciones"/>
        <w:tabs>
          <w:tab w:val="right" w:leader="dot" w:pos="8494"/>
        </w:tabs>
        <w:jc w:val="center"/>
        <w:rPr>
          <w:rFonts w:ascii="Arial" w:hAnsi="Arial" w:cs="Arial"/>
          <w:b/>
          <w:bCs/>
        </w:rPr>
      </w:pPr>
      <w:r w:rsidRPr="000C2178">
        <w:rPr>
          <w:rFonts w:ascii="Arial" w:hAnsi="Arial" w:cs="Arial"/>
          <w:b/>
          <w:bCs/>
        </w:rPr>
        <w:lastRenderedPageBreak/>
        <w:t>LISTA DE FIGURAS</w:t>
      </w:r>
    </w:p>
    <w:p w14:paraId="674FFE20" w14:textId="08AD9215" w:rsidR="003C55F7" w:rsidRDefault="000C2178">
      <w:pPr>
        <w:pStyle w:val="Tabladeilustraciones"/>
        <w:tabs>
          <w:tab w:val="right" w:leader="dot" w:pos="8494"/>
        </w:tabs>
        <w:rPr>
          <w:rFonts w:eastAsiaTheme="minorEastAsia"/>
          <w:noProof/>
          <w:lang w:eastAsia="es-PE"/>
        </w:rPr>
      </w:pPr>
      <w:r>
        <w:fldChar w:fldCharType="begin"/>
      </w:r>
      <w:r>
        <w:instrText xml:space="preserve"> TOC \h \z \c "Figura" </w:instrText>
      </w:r>
      <w:r>
        <w:fldChar w:fldCharType="separate"/>
      </w:r>
      <w:hyperlink w:anchor="_Toc231837986" w:history="1">
        <w:r w:rsidR="003C55F7" w:rsidRPr="00794DA7">
          <w:rPr>
            <w:rStyle w:val="Hipervnculo"/>
            <w:noProof/>
          </w:rPr>
          <w:t>Figura 1: Pantalla portal UPC</w:t>
        </w:r>
        <w:r w:rsidR="003C55F7">
          <w:rPr>
            <w:noProof/>
            <w:webHidden/>
          </w:rPr>
          <w:tab/>
        </w:r>
        <w:r w:rsidR="003C55F7">
          <w:rPr>
            <w:noProof/>
            <w:webHidden/>
          </w:rPr>
          <w:fldChar w:fldCharType="begin"/>
        </w:r>
        <w:r w:rsidR="003C55F7">
          <w:rPr>
            <w:noProof/>
            <w:webHidden/>
          </w:rPr>
          <w:instrText xml:space="preserve"> PAGEREF _Toc231837986 \h </w:instrText>
        </w:r>
        <w:r w:rsidR="003C55F7">
          <w:rPr>
            <w:noProof/>
            <w:webHidden/>
          </w:rPr>
        </w:r>
        <w:r w:rsidR="003C55F7">
          <w:rPr>
            <w:noProof/>
            <w:webHidden/>
          </w:rPr>
          <w:fldChar w:fldCharType="separate"/>
        </w:r>
        <w:r w:rsidR="003C55F7">
          <w:rPr>
            <w:noProof/>
            <w:webHidden/>
          </w:rPr>
          <w:t>10</w:t>
        </w:r>
        <w:r w:rsidR="003C55F7">
          <w:rPr>
            <w:noProof/>
            <w:webHidden/>
          </w:rPr>
          <w:fldChar w:fldCharType="end"/>
        </w:r>
      </w:hyperlink>
    </w:p>
    <w:p w14:paraId="02D4F775" w14:textId="6C7809CC" w:rsidR="003C55F7" w:rsidRDefault="003C55F7">
      <w:pPr>
        <w:pStyle w:val="Tabladeilustraciones"/>
        <w:tabs>
          <w:tab w:val="right" w:leader="dot" w:pos="8494"/>
        </w:tabs>
        <w:rPr>
          <w:rFonts w:eastAsiaTheme="minorEastAsia"/>
          <w:noProof/>
          <w:lang w:eastAsia="es-PE"/>
        </w:rPr>
      </w:pPr>
      <w:hyperlink w:anchor="_Toc231837987" w:history="1">
        <w:r w:rsidRPr="00794DA7">
          <w:rPr>
            <w:rStyle w:val="Hipervnculo"/>
            <w:noProof/>
          </w:rPr>
          <w:t>Figura 2: Pantalla Perfil del director UNAC</w:t>
        </w:r>
        <w:r>
          <w:rPr>
            <w:noProof/>
            <w:webHidden/>
          </w:rPr>
          <w:tab/>
        </w:r>
        <w:r>
          <w:rPr>
            <w:noProof/>
            <w:webHidden/>
          </w:rPr>
          <w:fldChar w:fldCharType="begin"/>
        </w:r>
        <w:r>
          <w:rPr>
            <w:noProof/>
            <w:webHidden/>
          </w:rPr>
          <w:instrText xml:space="preserve"> PAGEREF _Toc231837987 \h </w:instrText>
        </w:r>
        <w:r>
          <w:rPr>
            <w:noProof/>
            <w:webHidden/>
          </w:rPr>
        </w:r>
        <w:r>
          <w:rPr>
            <w:noProof/>
            <w:webHidden/>
          </w:rPr>
          <w:fldChar w:fldCharType="separate"/>
        </w:r>
        <w:r>
          <w:rPr>
            <w:noProof/>
            <w:webHidden/>
          </w:rPr>
          <w:t>11</w:t>
        </w:r>
        <w:r>
          <w:rPr>
            <w:noProof/>
            <w:webHidden/>
          </w:rPr>
          <w:fldChar w:fldCharType="end"/>
        </w:r>
      </w:hyperlink>
    </w:p>
    <w:p w14:paraId="3F25F136" w14:textId="54B9322C" w:rsidR="003C55F7" w:rsidRDefault="003C55F7">
      <w:pPr>
        <w:pStyle w:val="Tabladeilustraciones"/>
        <w:tabs>
          <w:tab w:val="right" w:leader="dot" w:pos="8494"/>
        </w:tabs>
        <w:rPr>
          <w:rFonts w:eastAsiaTheme="minorEastAsia"/>
          <w:noProof/>
          <w:lang w:eastAsia="es-PE"/>
        </w:rPr>
      </w:pPr>
      <w:hyperlink w:anchor="_Toc231837988" w:history="1">
        <w:r w:rsidRPr="00794DA7">
          <w:rPr>
            <w:rStyle w:val="Hipervnculo"/>
            <w:noProof/>
          </w:rPr>
          <w:t>Figura 3: Interfaz de creación de Carga Académica UPN</w:t>
        </w:r>
        <w:r>
          <w:rPr>
            <w:noProof/>
            <w:webHidden/>
          </w:rPr>
          <w:tab/>
        </w:r>
        <w:r>
          <w:rPr>
            <w:noProof/>
            <w:webHidden/>
          </w:rPr>
          <w:fldChar w:fldCharType="begin"/>
        </w:r>
        <w:r>
          <w:rPr>
            <w:noProof/>
            <w:webHidden/>
          </w:rPr>
          <w:instrText xml:space="preserve"> PAGEREF _Toc231837988 \h </w:instrText>
        </w:r>
        <w:r>
          <w:rPr>
            <w:noProof/>
            <w:webHidden/>
          </w:rPr>
        </w:r>
        <w:r>
          <w:rPr>
            <w:noProof/>
            <w:webHidden/>
          </w:rPr>
          <w:fldChar w:fldCharType="separate"/>
        </w:r>
        <w:r>
          <w:rPr>
            <w:noProof/>
            <w:webHidden/>
          </w:rPr>
          <w:t>12</w:t>
        </w:r>
        <w:r>
          <w:rPr>
            <w:noProof/>
            <w:webHidden/>
          </w:rPr>
          <w:fldChar w:fldCharType="end"/>
        </w:r>
      </w:hyperlink>
    </w:p>
    <w:p w14:paraId="2DA376D1" w14:textId="5F73416D" w:rsidR="003C55F7" w:rsidRDefault="003C55F7">
      <w:pPr>
        <w:pStyle w:val="Tabladeilustraciones"/>
        <w:tabs>
          <w:tab w:val="right" w:leader="dot" w:pos="8494"/>
        </w:tabs>
        <w:rPr>
          <w:rFonts w:eastAsiaTheme="minorEastAsia"/>
          <w:noProof/>
          <w:lang w:eastAsia="es-PE"/>
        </w:rPr>
      </w:pPr>
      <w:hyperlink w:anchor="_Toc231837989" w:history="1">
        <w:r w:rsidRPr="00794DA7">
          <w:rPr>
            <w:rStyle w:val="Hipervnculo"/>
            <w:noProof/>
          </w:rPr>
          <w:t>Figura 4: Modelo lógico de la base de datos</w:t>
        </w:r>
        <w:r>
          <w:rPr>
            <w:noProof/>
            <w:webHidden/>
          </w:rPr>
          <w:tab/>
        </w:r>
        <w:r>
          <w:rPr>
            <w:noProof/>
            <w:webHidden/>
          </w:rPr>
          <w:fldChar w:fldCharType="begin"/>
        </w:r>
        <w:r>
          <w:rPr>
            <w:noProof/>
            <w:webHidden/>
          </w:rPr>
          <w:instrText xml:space="preserve"> PAGEREF _Toc231837989 \h </w:instrText>
        </w:r>
        <w:r>
          <w:rPr>
            <w:noProof/>
            <w:webHidden/>
          </w:rPr>
        </w:r>
        <w:r>
          <w:rPr>
            <w:noProof/>
            <w:webHidden/>
          </w:rPr>
          <w:fldChar w:fldCharType="separate"/>
        </w:r>
        <w:r>
          <w:rPr>
            <w:noProof/>
            <w:webHidden/>
          </w:rPr>
          <w:t>26</w:t>
        </w:r>
        <w:r>
          <w:rPr>
            <w:noProof/>
            <w:webHidden/>
          </w:rPr>
          <w:fldChar w:fldCharType="end"/>
        </w:r>
      </w:hyperlink>
    </w:p>
    <w:p w14:paraId="7312045E" w14:textId="0223FC25" w:rsidR="003C55F7" w:rsidRDefault="003C55F7">
      <w:pPr>
        <w:pStyle w:val="Tabladeilustraciones"/>
        <w:tabs>
          <w:tab w:val="right" w:leader="dot" w:pos="8494"/>
        </w:tabs>
        <w:rPr>
          <w:rFonts w:eastAsiaTheme="minorEastAsia"/>
          <w:noProof/>
          <w:lang w:eastAsia="es-PE"/>
        </w:rPr>
      </w:pPr>
      <w:hyperlink w:anchor="_Toc231837990" w:history="1">
        <w:r w:rsidRPr="00794DA7">
          <w:rPr>
            <w:rStyle w:val="Hipervnculo"/>
            <w:noProof/>
          </w:rPr>
          <w:t>Figura 5: Modelo relacional de la base de datos</w:t>
        </w:r>
        <w:r>
          <w:rPr>
            <w:noProof/>
            <w:webHidden/>
          </w:rPr>
          <w:tab/>
        </w:r>
        <w:r>
          <w:rPr>
            <w:noProof/>
            <w:webHidden/>
          </w:rPr>
          <w:fldChar w:fldCharType="begin"/>
        </w:r>
        <w:r>
          <w:rPr>
            <w:noProof/>
            <w:webHidden/>
          </w:rPr>
          <w:instrText xml:space="preserve"> PAGEREF _Toc231837990 \h </w:instrText>
        </w:r>
        <w:r>
          <w:rPr>
            <w:noProof/>
            <w:webHidden/>
          </w:rPr>
        </w:r>
        <w:r>
          <w:rPr>
            <w:noProof/>
            <w:webHidden/>
          </w:rPr>
          <w:fldChar w:fldCharType="separate"/>
        </w:r>
        <w:r>
          <w:rPr>
            <w:noProof/>
            <w:webHidden/>
          </w:rPr>
          <w:t>27</w:t>
        </w:r>
        <w:r>
          <w:rPr>
            <w:noProof/>
            <w:webHidden/>
          </w:rPr>
          <w:fldChar w:fldCharType="end"/>
        </w:r>
      </w:hyperlink>
    </w:p>
    <w:p w14:paraId="153E7F30" w14:textId="10C680FE" w:rsidR="003C55F7" w:rsidRDefault="003C55F7">
      <w:pPr>
        <w:pStyle w:val="Tabladeilustraciones"/>
        <w:tabs>
          <w:tab w:val="right" w:leader="dot" w:pos="8494"/>
        </w:tabs>
        <w:rPr>
          <w:rFonts w:eastAsiaTheme="minorEastAsia"/>
          <w:noProof/>
          <w:lang w:eastAsia="es-PE"/>
        </w:rPr>
      </w:pPr>
      <w:hyperlink w:anchor="_Toc231837991" w:history="1">
        <w:r w:rsidRPr="00794DA7">
          <w:rPr>
            <w:rStyle w:val="Hipervnculo"/>
            <w:noProof/>
          </w:rPr>
          <w:t>Figura 6: Tablero ejecutivo</w:t>
        </w:r>
        <w:r>
          <w:rPr>
            <w:noProof/>
            <w:webHidden/>
          </w:rPr>
          <w:tab/>
        </w:r>
        <w:r>
          <w:rPr>
            <w:noProof/>
            <w:webHidden/>
          </w:rPr>
          <w:fldChar w:fldCharType="begin"/>
        </w:r>
        <w:r>
          <w:rPr>
            <w:noProof/>
            <w:webHidden/>
          </w:rPr>
          <w:instrText xml:space="preserve"> PAGEREF _Toc231837991 \h </w:instrText>
        </w:r>
        <w:r>
          <w:rPr>
            <w:noProof/>
            <w:webHidden/>
          </w:rPr>
        </w:r>
        <w:r>
          <w:rPr>
            <w:noProof/>
            <w:webHidden/>
          </w:rPr>
          <w:fldChar w:fldCharType="separate"/>
        </w:r>
        <w:r>
          <w:rPr>
            <w:noProof/>
            <w:webHidden/>
          </w:rPr>
          <w:t>28</w:t>
        </w:r>
        <w:r>
          <w:rPr>
            <w:noProof/>
            <w:webHidden/>
          </w:rPr>
          <w:fldChar w:fldCharType="end"/>
        </w:r>
      </w:hyperlink>
    </w:p>
    <w:p w14:paraId="19A223CA" w14:textId="5D6E9A8F" w:rsidR="003C55F7" w:rsidRDefault="003C55F7">
      <w:pPr>
        <w:pStyle w:val="Tabladeilustraciones"/>
        <w:tabs>
          <w:tab w:val="right" w:leader="dot" w:pos="8494"/>
        </w:tabs>
        <w:rPr>
          <w:rFonts w:eastAsiaTheme="minorEastAsia"/>
          <w:noProof/>
          <w:lang w:eastAsia="es-PE"/>
        </w:rPr>
      </w:pPr>
      <w:hyperlink w:anchor="_Toc231837992" w:history="1">
        <w:r w:rsidRPr="00794DA7">
          <w:rPr>
            <w:rStyle w:val="Hipervnculo"/>
            <w:noProof/>
          </w:rPr>
          <w:t>Figura 7: Expedientes curriculares</w:t>
        </w:r>
        <w:r>
          <w:rPr>
            <w:noProof/>
            <w:webHidden/>
          </w:rPr>
          <w:tab/>
        </w:r>
        <w:r>
          <w:rPr>
            <w:noProof/>
            <w:webHidden/>
          </w:rPr>
          <w:fldChar w:fldCharType="begin"/>
        </w:r>
        <w:r>
          <w:rPr>
            <w:noProof/>
            <w:webHidden/>
          </w:rPr>
          <w:instrText xml:space="preserve"> PAGEREF _Toc231837992 \h </w:instrText>
        </w:r>
        <w:r>
          <w:rPr>
            <w:noProof/>
            <w:webHidden/>
          </w:rPr>
        </w:r>
        <w:r>
          <w:rPr>
            <w:noProof/>
            <w:webHidden/>
          </w:rPr>
          <w:fldChar w:fldCharType="separate"/>
        </w:r>
        <w:r>
          <w:rPr>
            <w:noProof/>
            <w:webHidden/>
          </w:rPr>
          <w:t>29</w:t>
        </w:r>
        <w:r>
          <w:rPr>
            <w:noProof/>
            <w:webHidden/>
          </w:rPr>
          <w:fldChar w:fldCharType="end"/>
        </w:r>
      </w:hyperlink>
    </w:p>
    <w:p w14:paraId="7C43BD91" w14:textId="5C9D4532" w:rsidR="003C55F7" w:rsidRDefault="003C55F7">
      <w:pPr>
        <w:pStyle w:val="Tabladeilustraciones"/>
        <w:tabs>
          <w:tab w:val="right" w:leader="dot" w:pos="8494"/>
        </w:tabs>
        <w:rPr>
          <w:rFonts w:eastAsiaTheme="minorEastAsia"/>
          <w:noProof/>
          <w:lang w:eastAsia="es-PE"/>
        </w:rPr>
      </w:pPr>
      <w:hyperlink w:anchor="_Toc231837993" w:history="1">
        <w:r w:rsidRPr="00794DA7">
          <w:rPr>
            <w:rStyle w:val="Hipervnculo"/>
            <w:noProof/>
          </w:rPr>
          <w:t>Figura 8: Encuestas y feedback</w:t>
        </w:r>
        <w:r>
          <w:rPr>
            <w:noProof/>
            <w:webHidden/>
          </w:rPr>
          <w:tab/>
        </w:r>
        <w:r>
          <w:rPr>
            <w:noProof/>
            <w:webHidden/>
          </w:rPr>
          <w:fldChar w:fldCharType="begin"/>
        </w:r>
        <w:r>
          <w:rPr>
            <w:noProof/>
            <w:webHidden/>
          </w:rPr>
          <w:instrText xml:space="preserve"> PAGEREF _Toc231837993 \h </w:instrText>
        </w:r>
        <w:r>
          <w:rPr>
            <w:noProof/>
            <w:webHidden/>
          </w:rPr>
        </w:r>
        <w:r>
          <w:rPr>
            <w:noProof/>
            <w:webHidden/>
          </w:rPr>
          <w:fldChar w:fldCharType="separate"/>
        </w:r>
        <w:r>
          <w:rPr>
            <w:noProof/>
            <w:webHidden/>
          </w:rPr>
          <w:t>29</w:t>
        </w:r>
        <w:r>
          <w:rPr>
            <w:noProof/>
            <w:webHidden/>
          </w:rPr>
          <w:fldChar w:fldCharType="end"/>
        </w:r>
      </w:hyperlink>
    </w:p>
    <w:p w14:paraId="4DCC64ED" w14:textId="3D50C98C" w:rsidR="003C55F7" w:rsidRDefault="003C55F7">
      <w:pPr>
        <w:pStyle w:val="Tabladeilustraciones"/>
        <w:tabs>
          <w:tab w:val="right" w:leader="dot" w:pos="8494"/>
        </w:tabs>
        <w:rPr>
          <w:rFonts w:eastAsiaTheme="minorEastAsia"/>
          <w:noProof/>
          <w:lang w:eastAsia="es-PE"/>
        </w:rPr>
      </w:pPr>
      <w:hyperlink w:anchor="_Toc231837994" w:history="1">
        <w:r w:rsidRPr="00794DA7">
          <w:rPr>
            <w:rStyle w:val="Hipervnculo"/>
            <w:noProof/>
          </w:rPr>
          <w:t>Figura 9: Consultas del modelo</w:t>
        </w:r>
        <w:r>
          <w:rPr>
            <w:noProof/>
            <w:webHidden/>
          </w:rPr>
          <w:tab/>
        </w:r>
        <w:r>
          <w:rPr>
            <w:noProof/>
            <w:webHidden/>
          </w:rPr>
          <w:fldChar w:fldCharType="begin"/>
        </w:r>
        <w:r>
          <w:rPr>
            <w:noProof/>
            <w:webHidden/>
          </w:rPr>
          <w:instrText xml:space="preserve"> PAGEREF _Toc231837994 \h </w:instrText>
        </w:r>
        <w:r>
          <w:rPr>
            <w:noProof/>
            <w:webHidden/>
          </w:rPr>
        </w:r>
        <w:r>
          <w:rPr>
            <w:noProof/>
            <w:webHidden/>
          </w:rPr>
          <w:fldChar w:fldCharType="separate"/>
        </w:r>
        <w:r>
          <w:rPr>
            <w:noProof/>
            <w:webHidden/>
          </w:rPr>
          <w:t>30</w:t>
        </w:r>
        <w:r>
          <w:rPr>
            <w:noProof/>
            <w:webHidden/>
          </w:rPr>
          <w:fldChar w:fldCharType="end"/>
        </w:r>
      </w:hyperlink>
    </w:p>
    <w:p w14:paraId="3548BEAD" w14:textId="5A8D71BD" w:rsidR="003C55F7" w:rsidRDefault="003C55F7">
      <w:pPr>
        <w:pStyle w:val="Tabladeilustraciones"/>
        <w:tabs>
          <w:tab w:val="right" w:leader="dot" w:pos="8494"/>
        </w:tabs>
        <w:rPr>
          <w:rFonts w:eastAsiaTheme="minorEastAsia"/>
          <w:noProof/>
          <w:lang w:eastAsia="es-PE"/>
        </w:rPr>
      </w:pPr>
      <w:hyperlink w:anchor="_Toc231837995" w:history="1">
        <w:r w:rsidRPr="00794DA7">
          <w:rPr>
            <w:rStyle w:val="Hipervnculo"/>
            <w:noProof/>
          </w:rPr>
          <w:t>Figura 10: Administración</w:t>
        </w:r>
        <w:r>
          <w:rPr>
            <w:noProof/>
            <w:webHidden/>
          </w:rPr>
          <w:tab/>
        </w:r>
        <w:r>
          <w:rPr>
            <w:noProof/>
            <w:webHidden/>
          </w:rPr>
          <w:fldChar w:fldCharType="begin"/>
        </w:r>
        <w:r>
          <w:rPr>
            <w:noProof/>
            <w:webHidden/>
          </w:rPr>
          <w:instrText xml:space="preserve"> PAGEREF _Toc231837995 \h </w:instrText>
        </w:r>
        <w:r>
          <w:rPr>
            <w:noProof/>
            <w:webHidden/>
          </w:rPr>
        </w:r>
        <w:r>
          <w:rPr>
            <w:noProof/>
            <w:webHidden/>
          </w:rPr>
          <w:fldChar w:fldCharType="separate"/>
        </w:r>
        <w:r>
          <w:rPr>
            <w:noProof/>
            <w:webHidden/>
          </w:rPr>
          <w:t>30</w:t>
        </w:r>
        <w:r>
          <w:rPr>
            <w:noProof/>
            <w:webHidden/>
          </w:rPr>
          <w:fldChar w:fldCharType="end"/>
        </w:r>
      </w:hyperlink>
    </w:p>
    <w:p w14:paraId="42C7BFE0" w14:textId="596AB6F9" w:rsidR="003C55F7" w:rsidRDefault="003C55F7">
      <w:pPr>
        <w:pStyle w:val="Tabladeilustraciones"/>
        <w:tabs>
          <w:tab w:val="right" w:leader="dot" w:pos="8494"/>
        </w:tabs>
        <w:rPr>
          <w:rFonts w:eastAsiaTheme="minorEastAsia"/>
          <w:noProof/>
          <w:lang w:eastAsia="es-PE"/>
        </w:rPr>
      </w:pPr>
      <w:hyperlink w:anchor="_Toc231837996" w:history="1">
        <w:r w:rsidRPr="00794DA7">
          <w:rPr>
            <w:rStyle w:val="Hipervnculo"/>
            <w:noProof/>
          </w:rPr>
          <w:t>Figura 11: Malla Curricular</w:t>
        </w:r>
        <w:r>
          <w:rPr>
            <w:noProof/>
            <w:webHidden/>
          </w:rPr>
          <w:tab/>
        </w:r>
        <w:r>
          <w:rPr>
            <w:noProof/>
            <w:webHidden/>
          </w:rPr>
          <w:fldChar w:fldCharType="begin"/>
        </w:r>
        <w:r>
          <w:rPr>
            <w:noProof/>
            <w:webHidden/>
          </w:rPr>
          <w:instrText xml:space="preserve"> PAGEREF _Toc231837996 \h </w:instrText>
        </w:r>
        <w:r>
          <w:rPr>
            <w:noProof/>
            <w:webHidden/>
          </w:rPr>
        </w:r>
        <w:r>
          <w:rPr>
            <w:noProof/>
            <w:webHidden/>
          </w:rPr>
          <w:fldChar w:fldCharType="separate"/>
        </w:r>
        <w:r>
          <w:rPr>
            <w:noProof/>
            <w:webHidden/>
          </w:rPr>
          <w:t>30</w:t>
        </w:r>
        <w:r>
          <w:rPr>
            <w:noProof/>
            <w:webHidden/>
          </w:rPr>
          <w:fldChar w:fldCharType="end"/>
        </w:r>
      </w:hyperlink>
    </w:p>
    <w:p w14:paraId="0418C3BA" w14:textId="6A8A8885" w:rsidR="003C55F7" w:rsidRDefault="003C55F7">
      <w:pPr>
        <w:pStyle w:val="Tabladeilustraciones"/>
        <w:tabs>
          <w:tab w:val="right" w:leader="dot" w:pos="8494"/>
        </w:tabs>
        <w:rPr>
          <w:rFonts w:eastAsiaTheme="minorEastAsia"/>
          <w:noProof/>
          <w:lang w:eastAsia="es-PE"/>
        </w:rPr>
      </w:pPr>
      <w:hyperlink w:anchor="_Toc231837997" w:history="1">
        <w:r w:rsidRPr="00794DA7">
          <w:rPr>
            <w:rStyle w:val="Hipervnculo"/>
            <w:noProof/>
          </w:rPr>
          <w:t>Figura 12: Formulario público de encuesta</w:t>
        </w:r>
        <w:r>
          <w:rPr>
            <w:noProof/>
            <w:webHidden/>
          </w:rPr>
          <w:tab/>
        </w:r>
        <w:r>
          <w:rPr>
            <w:noProof/>
            <w:webHidden/>
          </w:rPr>
          <w:fldChar w:fldCharType="begin"/>
        </w:r>
        <w:r>
          <w:rPr>
            <w:noProof/>
            <w:webHidden/>
          </w:rPr>
          <w:instrText xml:space="preserve"> PAGEREF _Toc231837997 \h </w:instrText>
        </w:r>
        <w:r>
          <w:rPr>
            <w:noProof/>
            <w:webHidden/>
          </w:rPr>
        </w:r>
        <w:r>
          <w:rPr>
            <w:noProof/>
            <w:webHidden/>
          </w:rPr>
          <w:fldChar w:fldCharType="separate"/>
        </w:r>
        <w:r>
          <w:rPr>
            <w:noProof/>
            <w:webHidden/>
          </w:rPr>
          <w:t>31</w:t>
        </w:r>
        <w:r>
          <w:rPr>
            <w:noProof/>
            <w:webHidden/>
          </w:rPr>
          <w:fldChar w:fldCharType="end"/>
        </w:r>
      </w:hyperlink>
    </w:p>
    <w:p w14:paraId="2906B3F6" w14:textId="451977C2" w:rsidR="008019F0" w:rsidRDefault="000C2178" w:rsidP="000C2178">
      <w:pPr>
        <w:jc w:val="center"/>
      </w:pPr>
      <w:r>
        <w:fldChar w:fldCharType="end"/>
      </w:r>
    </w:p>
    <w:p w14:paraId="6A82B4DC" w14:textId="77777777" w:rsidR="000C2178" w:rsidRDefault="000C2178" w:rsidP="000C2178">
      <w:pPr>
        <w:jc w:val="center"/>
      </w:pPr>
    </w:p>
    <w:p w14:paraId="3965A5CE" w14:textId="77777777" w:rsidR="000C2178" w:rsidRDefault="000C2178" w:rsidP="000C2178">
      <w:pPr>
        <w:jc w:val="center"/>
      </w:pPr>
    </w:p>
    <w:p w14:paraId="2E797DB4" w14:textId="77777777" w:rsidR="000C2178" w:rsidRDefault="000C2178" w:rsidP="000C2178">
      <w:pPr>
        <w:jc w:val="center"/>
      </w:pPr>
    </w:p>
    <w:p w14:paraId="4EAECD1A" w14:textId="77777777" w:rsidR="000C2178" w:rsidRDefault="000C2178" w:rsidP="000C2178">
      <w:pPr>
        <w:jc w:val="center"/>
      </w:pPr>
    </w:p>
    <w:p w14:paraId="3701D8F5" w14:textId="77777777" w:rsidR="000C2178" w:rsidRDefault="000C2178" w:rsidP="000C2178">
      <w:pPr>
        <w:jc w:val="center"/>
      </w:pPr>
    </w:p>
    <w:p w14:paraId="08E9E124" w14:textId="77777777" w:rsidR="000C2178" w:rsidRDefault="000C2178" w:rsidP="000C2178">
      <w:pPr>
        <w:jc w:val="center"/>
      </w:pPr>
    </w:p>
    <w:p w14:paraId="2A3FD78B" w14:textId="77777777" w:rsidR="000C2178" w:rsidRDefault="000C2178" w:rsidP="000C2178">
      <w:pPr>
        <w:jc w:val="center"/>
      </w:pPr>
    </w:p>
    <w:p w14:paraId="2B7AEBA2" w14:textId="77777777" w:rsidR="000C2178" w:rsidRDefault="000C2178" w:rsidP="000C2178">
      <w:pPr>
        <w:jc w:val="center"/>
      </w:pPr>
    </w:p>
    <w:p w14:paraId="30B64E5F" w14:textId="77777777" w:rsidR="000C2178" w:rsidRDefault="000C2178" w:rsidP="000C2178">
      <w:pPr>
        <w:jc w:val="center"/>
      </w:pPr>
    </w:p>
    <w:p w14:paraId="028403A5" w14:textId="77777777" w:rsidR="000C2178" w:rsidRDefault="000C2178" w:rsidP="000C2178">
      <w:pPr>
        <w:jc w:val="center"/>
      </w:pPr>
    </w:p>
    <w:p w14:paraId="3510F3E8" w14:textId="77777777" w:rsidR="000C2178" w:rsidRDefault="000C2178" w:rsidP="000C2178">
      <w:pPr>
        <w:jc w:val="center"/>
      </w:pPr>
    </w:p>
    <w:p w14:paraId="046B6BC3" w14:textId="77777777" w:rsidR="000C2178" w:rsidRDefault="000C2178" w:rsidP="000C2178">
      <w:pPr>
        <w:jc w:val="center"/>
      </w:pPr>
    </w:p>
    <w:p w14:paraId="4C39250A" w14:textId="77777777" w:rsidR="000C2178" w:rsidRDefault="000C2178" w:rsidP="000C2178">
      <w:pPr>
        <w:jc w:val="center"/>
      </w:pPr>
    </w:p>
    <w:p w14:paraId="3513719F" w14:textId="77777777" w:rsidR="000C2178" w:rsidRDefault="000C2178" w:rsidP="000C2178">
      <w:pPr>
        <w:jc w:val="center"/>
      </w:pPr>
    </w:p>
    <w:p w14:paraId="3CDE6E40" w14:textId="77777777" w:rsidR="000C2178" w:rsidRDefault="000C2178" w:rsidP="000C2178">
      <w:pPr>
        <w:jc w:val="center"/>
      </w:pPr>
    </w:p>
    <w:p w14:paraId="6B29BFA9" w14:textId="77777777" w:rsidR="003C55F7" w:rsidRDefault="003C55F7" w:rsidP="000C2178">
      <w:pPr>
        <w:jc w:val="center"/>
      </w:pPr>
    </w:p>
    <w:p w14:paraId="599E5D1F" w14:textId="77777777" w:rsidR="000C2178" w:rsidRDefault="000C2178" w:rsidP="000C2178">
      <w:pPr>
        <w:jc w:val="center"/>
      </w:pPr>
    </w:p>
    <w:p w14:paraId="4793EFBB" w14:textId="77777777" w:rsidR="000C2178" w:rsidRPr="000C2178" w:rsidRDefault="000C2178" w:rsidP="000C2178">
      <w:pPr>
        <w:rPr>
          <w:b/>
          <w:bCs/>
        </w:rPr>
      </w:pPr>
    </w:p>
    <w:p w14:paraId="707D82CB" w14:textId="039013B9" w:rsidR="000C2178" w:rsidRPr="000C2178" w:rsidRDefault="000C2178" w:rsidP="000C2178">
      <w:pPr>
        <w:jc w:val="center"/>
        <w:rPr>
          <w:b/>
          <w:bCs/>
        </w:rPr>
      </w:pPr>
      <w:r w:rsidRPr="000C2178">
        <w:rPr>
          <w:b/>
          <w:bCs/>
        </w:rPr>
        <w:lastRenderedPageBreak/>
        <w:t>LISTA DE TABLAS</w:t>
      </w:r>
    </w:p>
    <w:p w14:paraId="670FFA57" w14:textId="4A0CAF8A" w:rsidR="003C55F7" w:rsidRDefault="000C2178">
      <w:pPr>
        <w:pStyle w:val="Tabladeilustraciones"/>
        <w:tabs>
          <w:tab w:val="right" w:leader="dot" w:pos="8494"/>
        </w:tabs>
        <w:rPr>
          <w:rFonts w:eastAsiaTheme="minorEastAsia"/>
          <w:noProof/>
          <w:lang w:eastAsia="es-PE"/>
        </w:rPr>
      </w:pPr>
      <w:r>
        <w:fldChar w:fldCharType="begin"/>
      </w:r>
      <w:r>
        <w:instrText xml:space="preserve"> TOC \h \z \c "Tabla" </w:instrText>
      </w:r>
      <w:r>
        <w:fldChar w:fldCharType="separate"/>
      </w:r>
      <w:hyperlink w:anchor="_Toc231837998" w:history="1">
        <w:r w:rsidR="003C55F7" w:rsidRPr="007E7350">
          <w:rPr>
            <w:rStyle w:val="Hipervnculo"/>
            <w:noProof/>
          </w:rPr>
          <w:t>Tabla 1: Comparación de sistemas relacionados con la gestión curricular</w:t>
        </w:r>
        <w:r w:rsidR="003C55F7">
          <w:rPr>
            <w:noProof/>
            <w:webHidden/>
          </w:rPr>
          <w:tab/>
        </w:r>
        <w:r w:rsidR="003C55F7">
          <w:rPr>
            <w:noProof/>
            <w:webHidden/>
          </w:rPr>
          <w:fldChar w:fldCharType="begin"/>
        </w:r>
        <w:r w:rsidR="003C55F7">
          <w:rPr>
            <w:noProof/>
            <w:webHidden/>
          </w:rPr>
          <w:instrText xml:space="preserve"> PAGEREF _Toc231837998 \h </w:instrText>
        </w:r>
        <w:r w:rsidR="003C55F7">
          <w:rPr>
            <w:noProof/>
            <w:webHidden/>
          </w:rPr>
        </w:r>
        <w:r w:rsidR="003C55F7">
          <w:rPr>
            <w:noProof/>
            <w:webHidden/>
          </w:rPr>
          <w:fldChar w:fldCharType="separate"/>
        </w:r>
        <w:r w:rsidR="003C55F7">
          <w:rPr>
            <w:noProof/>
            <w:webHidden/>
          </w:rPr>
          <w:t>13</w:t>
        </w:r>
        <w:r w:rsidR="003C55F7">
          <w:rPr>
            <w:noProof/>
            <w:webHidden/>
          </w:rPr>
          <w:fldChar w:fldCharType="end"/>
        </w:r>
      </w:hyperlink>
    </w:p>
    <w:p w14:paraId="6B03C122" w14:textId="1D6D0AC7" w:rsidR="003C55F7" w:rsidRDefault="003C55F7">
      <w:pPr>
        <w:pStyle w:val="Tabladeilustraciones"/>
        <w:tabs>
          <w:tab w:val="right" w:leader="dot" w:pos="8494"/>
        </w:tabs>
        <w:rPr>
          <w:rFonts w:eastAsiaTheme="minorEastAsia"/>
          <w:noProof/>
          <w:lang w:eastAsia="es-PE"/>
        </w:rPr>
      </w:pPr>
      <w:hyperlink w:anchor="_Toc231837999" w:history="1">
        <w:r w:rsidRPr="007E7350">
          <w:rPr>
            <w:rStyle w:val="Hipervnculo"/>
            <w:noProof/>
          </w:rPr>
          <w:t>Tabla 2: Comparación de funcionalidades frente al sistema propuesto</w:t>
        </w:r>
        <w:r>
          <w:rPr>
            <w:noProof/>
            <w:webHidden/>
          </w:rPr>
          <w:tab/>
        </w:r>
        <w:r>
          <w:rPr>
            <w:noProof/>
            <w:webHidden/>
          </w:rPr>
          <w:fldChar w:fldCharType="begin"/>
        </w:r>
        <w:r>
          <w:rPr>
            <w:noProof/>
            <w:webHidden/>
          </w:rPr>
          <w:instrText xml:space="preserve"> PAGEREF _Toc231837999 \h </w:instrText>
        </w:r>
        <w:r>
          <w:rPr>
            <w:noProof/>
            <w:webHidden/>
          </w:rPr>
        </w:r>
        <w:r>
          <w:rPr>
            <w:noProof/>
            <w:webHidden/>
          </w:rPr>
          <w:fldChar w:fldCharType="separate"/>
        </w:r>
        <w:r>
          <w:rPr>
            <w:noProof/>
            <w:webHidden/>
          </w:rPr>
          <w:t>14</w:t>
        </w:r>
        <w:r>
          <w:rPr>
            <w:noProof/>
            <w:webHidden/>
          </w:rPr>
          <w:fldChar w:fldCharType="end"/>
        </w:r>
      </w:hyperlink>
    </w:p>
    <w:p w14:paraId="0A1513EA" w14:textId="3098C2CB" w:rsidR="003C55F7" w:rsidRDefault="003C55F7">
      <w:pPr>
        <w:pStyle w:val="Tabladeilustraciones"/>
        <w:tabs>
          <w:tab w:val="right" w:leader="dot" w:pos="8494"/>
        </w:tabs>
        <w:rPr>
          <w:rFonts w:eastAsiaTheme="minorEastAsia"/>
          <w:noProof/>
          <w:lang w:eastAsia="es-PE"/>
        </w:rPr>
      </w:pPr>
      <w:hyperlink w:anchor="_Toc231838000" w:history="1">
        <w:r w:rsidRPr="007E7350">
          <w:rPr>
            <w:rStyle w:val="Hipervnculo"/>
            <w:noProof/>
          </w:rPr>
          <w:t>Tabla 3: CARDINALIDAD</w:t>
        </w:r>
        <w:r>
          <w:rPr>
            <w:noProof/>
            <w:webHidden/>
          </w:rPr>
          <w:tab/>
        </w:r>
        <w:r>
          <w:rPr>
            <w:noProof/>
            <w:webHidden/>
          </w:rPr>
          <w:fldChar w:fldCharType="begin"/>
        </w:r>
        <w:r>
          <w:rPr>
            <w:noProof/>
            <w:webHidden/>
          </w:rPr>
          <w:instrText xml:space="preserve"> PAGEREF _Toc231838000 \h </w:instrText>
        </w:r>
        <w:r>
          <w:rPr>
            <w:noProof/>
            <w:webHidden/>
          </w:rPr>
        </w:r>
        <w:r>
          <w:rPr>
            <w:noProof/>
            <w:webHidden/>
          </w:rPr>
          <w:fldChar w:fldCharType="separate"/>
        </w:r>
        <w:r>
          <w:rPr>
            <w:noProof/>
            <w:webHidden/>
          </w:rPr>
          <w:t>40</w:t>
        </w:r>
        <w:r>
          <w:rPr>
            <w:noProof/>
            <w:webHidden/>
          </w:rPr>
          <w:fldChar w:fldCharType="end"/>
        </w:r>
      </w:hyperlink>
    </w:p>
    <w:p w14:paraId="65A9B479" w14:textId="48CB9169" w:rsidR="003C55F7" w:rsidRDefault="003C55F7">
      <w:pPr>
        <w:pStyle w:val="Tabladeilustraciones"/>
        <w:tabs>
          <w:tab w:val="right" w:leader="dot" w:pos="8494"/>
        </w:tabs>
        <w:rPr>
          <w:rFonts w:eastAsiaTheme="minorEastAsia"/>
          <w:noProof/>
          <w:lang w:eastAsia="es-PE"/>
        </w:rPr>
      </w:pPr>
      <w:hyperlink w:anchor="_Toc231838001" w:history="1">
        <w:r w:rsidRPr="007E7350">
          <w:rPr>
            <w:rStyle w:val="Hipervnculo"/>
            <w:noProof/>
          </w:rPr>
          <w:t>Tabla 4: DICCIONARIO DE DATOS</w:t>
        </w:r>
        <w:r>
          <w:rPr>
            <w:noProof/>
            <w:webHidden/>
          </w:rPr>
          <w:tab/>
        </w:r>
        <w:r>
          <w:rPr>
            <w:noProof/>
            <w:webHidden/>
          </w:rPr>
          <w:fldChar w:fldCharType="begin"/>
        </w:r>
        <w:r>
          <w:rPr>
            <w:noProof/>
            <w:webHidden/>
          </w:rPr>
          <w:instrText xml:space="preserve"> PAGEREF _Toc231838001 \h </w:instrText>
        </w:r>
        <w:r>
          <w:rPr>
            <w:noProof/>
            <w:webHidden/>
          </w:rPr>
        </w:r>
        <w:r>
          <w:rPr>
            <w:noProof/>
            <w:webHidden/>
          </w:rPr>
          <w:fldChar w:fldCharType="separate"/>
        </w:r>
        <w:r>
          <w:rPr>
            <w:noProof/>
            <w:webHidden/>
          </w:rPr>
          <w:t>41</w:t>
        </w:r>
        <w:r>
          <w:rPr>
            <w:noProof/>
            <w:webHidden/>
          </w:rPr>
          <w:fldChar w:fldCharType="end"/>
        </w:r>
      </w:hyperlink>
    </w:p>
    <w:p w14:paraId="0FE089A6" w14:textId="3A7D7633" w:rsidR="008019F0" w:rsidRDefault="000C2178" w:rsidP="008019F0">
      <w:r>
        <w:fldChar w:fldCharType="end"/>
      </w:r>
    </w:p>
    <w:p w14:paraId="000822D7" w14:textId="77777777" w:rsidR="008019F0" w:rsidRDefault="008019F0" w:rsidP="008019F0"/>
    <w:p w14:paraId="0C3356F7" w14:textId="77777777" w:rsidR="008019F0" w:rsidRDefault="008019F0" w:rsidP="008019F0"/>
    <w:p w14:paraId="004BF8C0" w14:textId="77777777" w:rsidR="008019F0" w:rsidRDefault="008019F0" w:rsidP="008019F0"/>
    <w:p w14:paraId="7C7AFCFD" w14:textId="77777777" w:rsidR="008019F0" w:rsidRDefault="008019F0" w:rsidP="008019F0"/>
    <w:p w14:paraId="16B19641" w14:textId="77777777" w:rsidR="008019F0" w:rsidRDefault="008019F0" w:rsidP="008019F0"/>
    <w:p w14:paraId="1CD9C629" w14:textId="77777777" w:rsidR="008019F0" w:rsidRDefault="008019F0" w:rsidP="008019F0"/>
    <w:p w14:paraId="68613753" w14:textId="77777777" w:rsidR="008019F0" w:rsidRDefault="008019F0" w:rsidP="008019F0"/>
    <w:p w14:paraId="794C9D3E" w14:textId="77777777" w:rsidR="008019F0" w:rsidRDefault="008019F0" w:rsidP="008019F0"/>
    <w:p w14:paraId="483B0AA2" w14:textId="77777777" w:rsidR="000C2178" w:rsidRDefault="000C2178" w:rsidP="008019F0"/>
    <w:p w14:paraId="3CB396E3" w14:textId="77777777" w:rsidR="000C2178" w:rsidRDefault="000C2178" w:rsidP="008019F0"/>
    <w:p w14:paraId="1939695B" w14:textId="77777777" w:rsidR="000C2178" w:rsidRDefault="000C2178" w:rsidP="008019F0"/>
    <w:p w14:paraId="64C1406C" w14:textId="77777777" w:rsidR="000C2178" w:rsidRDefault="000C2178" w:rsidP="008019F0"/>
    <w:p w14:paraId="4DD019D9" w14:textId="77777777" w:rsidR="000C2178" w:rsidRDefault="000C2178" w:rsidP="008019F0"/>
    <w:p w14:paraId="1818230A" w14:textId="77777777" w:rsidR="000C2178" w:rsidRDefault="000C2178" w:rsidP="008019F0"/>
    <w:p w14:paraId="65CC77E0" w14:textId="77777777" w:rsidR="000C2178" w:rsidRDefault="000C2178" w:rsidP="008019F0"/>
    <w:p w14:paraId="0B7743CA" w14:textId="77777777" w:rsidR="000C2178" w:rsidRDefault="000C2178" w:rsidP="008019F0"/>
    <w:p w14:paraId="679FDAF8" w14:textId="77777777" w:rsidR="000C2178" w:rsidRDefault="000C2178" w:rsidP="008019F0"/>
    <w:p w14:paraId="6F9DDF5B" w14:textId="77777777" w:rsidR="000C2178" w:rsidRDefault="000C2178" w:rsidP="008019F0"/>
    <w:p w14:paraId="76FDC792" w14:textId="77777777" w:rsidR="000C2178" w:rsidRDefault="000C2178" w:rsidP="008019F0"/>
    <w:p w14:paraId="6462CEB7" w14:textId="77777777" w:rsidR="000C2178" w:rsidRDefault="000C2178" w:rsidP="008019F0"/>
    <w:p w14:paraId="2E45BB3D" w14:textId="77777777" w:rsidR="008019F0" w:rsidRDefault="008019F0" w:rsidP="008019F0"/>
    <w:p w14:paraId="6AB058EA" w14:textId="77777777" w:rsidR="008019F0" w:rsidRDefault="008019F0" w:rsidP="008019F0"/>
    <w:p w14:paraId="2BC5B1BD" w14:textId="13470FC0" w:rsidR="008019F0" w:rsidRPr="008019F0" w:rsidRDefault="008019F0" w:rsidP="003C55F7">
      <w:pPr>
        <w:pStyle w:val="Ttulo1"/>
      </w:pPr>
      <w:bookmarkStart w:id="0" w:name="_Toc231838036"/>
      <w:r w:rsidRPr="008019F0">
        <w:lastRenderedPageBreak/>
        <w:t>RESUMEN</w:t>
      </w:r>
      <w:bookmarkEnd w:id="0"/>
    </w:p>
    <w:p w14:paraId="74710CF7" w14:textId="714EC561" w:rsidR="008019F0" w:rsidRPr="008019F0" w:rsidRDefault="008019F0" w:rsidP="003C55F7">
      <w:pPr>
        <w:spacing w:line="360" w:lineRule="auto"/>
        <w:ind w:firstLine="720"/>
        <w:jc w:val="both"/>
        <w:rPr>
          <w:rFonts w:ascii="Arial" w:hAnsi="Arial" w:cs="Arial"/>
        </w:rPr>
      </w:pPr>
      <w:r w:rsidRPr="008019F0">
        <w:rPr>
          <w:rFonts w:ascii="Arial" w:hAnsi="Arial" w:cs="Arial"/>
        </w:rPr>
        <w:t>El presente trabajo tiene como finalidad diseñar e implementar una base de datos relacional y una vista externa web para apoyar la gestión curricular de la Facultad de Ingeniería y Arquitectura de la Universidad de San Martín de Porres, tomando como referencia el proceso PC01 de modificación o actualización curricular. El proyecto surge ante la necesidad de organizar información académica y administrativa relacionada con carreras, planes de estudio, cursos, áreas académicas, ciclos, prerrequisitos, procesos curriculares, fases, actores responsables, evidencias documentales, encuestas y respuestas de grupos de interés.</w:t>
      </w:r>
    </w:p>
    <w:p w14:paraId="3E01F5DE" w14:textId="6D5BAED3" w:rsidR="008019F0" w:rsidRPr="008019F0" w:rsidRDefault="008019F0" w:rsidP="003C55F7">
      <w:pPr>
        <w:spacing w:line="360" w:lineRule="auto"/>
        <w:ind w:firstLine="720"/>
        <w:jc w:val="both"/>
        <w:rPr>
          <w:rFonts w:ascii="Arial" w:hAnsi="Arial" w:cs="Arial"/>
        </w:rPr>
      </w:pPr>
      <w:r w:rsidRPr="008019F0">
        <w:rPr>
          <w:rFonts w:ascii="Arial" w:hAnsi="Arial" w:cs="Arial"/>
        </w:rPr>
        <w:t>Para el desarrollo se aplicó el ciclo de vida de los sistemas de información, considerando etapas como investigación preliminar, análisis del problema, propuesta de solución, diseño, desarrollo, implementación y mantenimiento. La investigación se basó en documentación institucional disponible, debido a que no se realizaron entrevistas directas a los involucrados del proceso. A partir de dicha documentación se diseñó el modelo lógico y relacional de la base de datos, definiendo entidades, atributos, claves primarias, claves foráneas y cardinalidades.</w:t>
      </w:r>
    </w:p>
    <w:p w14:paraId="3E0CC39C" w14:textId="2833FC1D" w:rsidR="008019F0" w:rsidRPr="008019F0" w:rsidRDefault="008019F0" w:rsidP="003C55F7">
      <w:pPr>
        <w:spacing w:line="360" w:lineRule="auto"/>
        <w:ind w:firstLine="720"/>
        <w:jc w:val="both"/>
        <w:rPr>
          <w:rFonts w:ascii="Arial" w:hAnsi="Arial" w:cs="Arial"/>
        </w:rPr>
      </w:pPr>
      <w:r w:rsidRPr="008019F0">
        <w:rPr>
          <w:rFonts w:ascii="Arial" w:hAnsi="Arial" w:cs="Arial"/>
        </w:rPr>
        <w:t>Como resultado, se obtuvo una base de datos implementada en Supabase con PostgreSQL y una vista externa desarrollada con HTML, CSS y JavaScript. La página permite consultar el avance de expedientes curriculares, visualizar la malla curricular, revisar evidencias, analizar encuestas de feedback y administrar registros principales del sistema. El proyecto demuestra cómo una base de datos relacional puede servir como soporte para una herramienta de consulta, trazabilidad y análisis dentro de un proceso académico.</w:t>
      </w:r>
    </w:p>
    <w:p w14:paraId="49E45D9A" w14:textId="42B26125" w:rsidR="008019F0" w:rsidRPr="008019F0" w:rsidRDefault="008019F0" w:rsidP="003C55F7">
      <w:pPr>
        <w:spacing w:line="360" w:lineRule="auto"/>
        <w:ind w:firstLine="720"/>
        <w:jc w:val="both"/>
        <w:rPr>
          <w:rFonts w:ascii="Arial" w:hAnsi="Arial" w:cs="Arial"/>
        </w:rPr>
      </w:pPr>
      <w:r w:rsidRPr="008019F0">
        <w:rPr>
          <w:rFonts w:ascii="Arial" w:hAnsi="Arial" w:cs="Arial"/>
        </w:rPr>
        <w:t>Palabras clave: ciclo de vida de los sistemas de información, base de datos relacional, gestión curricular, PostgreSQL, Supabase.</w:t>
      </w:r>
    </w:p>
    <w:p w14:paraId="00328176" w14:textId="77777777" w:rsidR="008019F0" w:rsidRPr="008019F0" w:rsidRDefault="008019F0" w:rsidP="003C55F7">
      <w:pPr>
        <w:spacing w:line="360" w:lineRule="auto"/>
        <w:ind w:firstLine="720"/>
        <w:jc w:val="both"/>
        <w:rPr>
          <w:rFonts w:ascii="Arial" w:hAnsi="Arial" w:cs="Arial"/>
        </w:rPr>
      </w:pPr>
    </w:p>
    <w:p w14:paraId="399B4404" w14:textId="77777777" w:rsidR="008019F0" w:rsidRDefault="008019F0" w:rsidP="003C55F7">
      <w:pPr>
        <w:spacing w:line="360" w:lineRule="auto"/>
        <w:ind w:firstLine="720"/>
        <w:jc w:val="both"/>
        <w:rPr>
          <w:rFonts w:ascii="Arial" w:hAnsi="Arial" w:cs="Arial"/>
        </w:rPr>
      </w:pPr>
    </w:p>
    <w:p w14:paraId="54DB28D8" w14:textId="77777777" w:rsidR="000C2178" w:rsidRDefault="000C2178" w:rsidP="003C55F7">
      <w:pPr>
        <w:spacing w:line="360" w:lineRule="auto"/>
        <w:ind w:firstLine="720"/>
        <w:jc w:val="both"/>
        <w:rPr>
          <w:rFonts w:ascii="Arial" w:hAnsi="Arial" w:cs="Arial"/>
        </w:rPr>
      </w:pPr>
    </w:p>
    <w:p w14:paraId="77928FCC" w14:textId="77777777" w:rsidR="000C2178" w:rsidRDefault="000C2178" w:rsidP="003C55F7">
      <w:pPr>
        <w:spacing w:line="360" w:lineRule="auto"/>
        <w:ind w:firstLine="720"/>
        <w:jc w:val="both"/>
        <w:rPr>
          <w:rFonts w:ascii="Arial" w:hAnsi="Arial" w:cs="Arial"/>
        </w:rPr>
      </w:pPr>
    </w:p>
    <w:p w14:paraId="4695CA42" w14:textId="77777777" w:rsidR="000C2178" w:rsidRPr="003C55F7" w:rsidRDefault="000C2178" w:rsidP="003C55F7">
      <w:pPr>
        <w:pStyle w:val="Ttulo1"/>
        <w:rPr>
          <w:lang w:val="en-US"/>
        </w:rPr>
      </w:pPr>
      <w:bookmarkStart w:id="1" w:name="_Toc231838037"/>
      <w:r w:rsidRPr="003C55F7">
        <w:rPr>
          <w:lang w:val="en-US"/>
        </w:rPr>
        <w:lastRenderedPageBreak/>
        <w:t>ABSTRACT</w:t>
      </w:r>
      <w:bookmarkEnd w:id="1"/>
    </w:p>
    <w:p w14:paraId="7B7D1DA4" w14:textId="77777777" w:rsidR="000C2178" w:rsidRPr="003C55F7" w:rsidRDefault="000C2178" w:rsidP="003C55F7">
      <w:pPr>
        <w:spacing w:line="360" w:lineRule="auto"/>
        <w:ind w:firstLine="720"/>
        <w:jc w:val="both"/>
        <w:rPr>
          <w:rFonts w:ascii="Arial" w:hAnsi="Arial" w:cs="Arial"/>
          <w:lang w:val="en-US"/>
        </w:rPr>
      </w:pPr>
      <w:r w:rsidRPr="003C55F7">
        <w:rPr>
          <w:rFonts w:ascii="Arial" w:hAnsi="Arial" w:cs="Arial"/>
          <w:lang w:val="en-US"/>
        </w:rPr>
        <w:t>The purpose of this project is to design and implement a relational database and an external web view to support curriculum management at the Faculty of Engineering and Architecture of Universidad de San Martín de Porres, taking as reference the PC01 process for curriculum modification or update. The project arises from the need to organize academic and administrative information related to academic programs, study plans, courses, academic areas, cycles, prerequisites, curriculum processes, phases, responsible actors, documentary evidence, surveys, and stakeholder responses.</w:t>
      </w:r>
    </w:p>
    <w:p w14:paraId="09E70A5A" w14:textId="77777777" w:rsidR="000C2178" w:rsidRPr="003C55F7" w:rsidRDefault="000C2178" w:rsidP="003C55F7">
      <w:pPr>
        <w:spacing w:line="360" w:lineRule="auto"/>
        <w:ind w:firstLine="720"/>
        <w:jc w:val="both"/>
        <w:rPr>
          <w:rFonts w:ascii="Arial" w:hAnsi="Arial" w:cs="Arial"/>
          <w:lang w:val="en-US"/>
        </w:rPr>
      </w:pPr>
      <w:r w:rsidRPr="003C55F7">
        <w:rPr>
          <w:rFonts w:ascii="Arial" w:hAnsi="Arial" w:cs="Arial"/>
          <w:lang w:val="en-US"/>
        </w:rPr>
        <w:t>The development followed the Systems Development Life Cycle, considering stages such as preliminary research, problem analysis, proposed solution, design, development, implementation, and maintenance. The research was based on available institutional documentation, since direct interviews with the people involved in the process were not conducted. Based on this documentation, the logical and relational database models were designed, defining entities, attributes, primary keys, foreign keys, and cardinalities.</w:t>
      </w:r>
    </w:p>
    <w:p w14:paraId="7F84D637" w14:textId="77777777" w:rsidR="000C2178" w:rsidRPr="003C55F7" w:rsidRDefault="000C2178" w:rsidP="003C55F7">
      <w:pPr>
        <w:spacing w:line="360" w:lineRule="auto"/>
        <w:ind w:firstLine="720"/>
        <w:jc w:val="both"/>
        <w:rPr>
          <w:rFonts w:ascii="Arial" w:hAnsi="Arial" w:cs="Arial"/>
          <w:lang w:val="en-US"/>
        </w:rPr>
      </w:pPr>
      <w:r w:rsidRPr="003C55F7">
        <w:rPr>
          <w:rFonts w:ascii="Arial" w:hAnsi="Arial" w:cs="Arial"/>
          <w:lang w:val="en-US"/>
        </w:rPr>
        <w:t>As a result, a database implemented in Supabase with PostgreSQL and an external web view developed with HTML, CSS, and JavaScript were obtained. The web page allows users to consult the progress of curriculum files, visualize the curriculum map, review evidence, analyze feedback surveys, and manage the main system records. The project demonstrates how a relational database can support a consultation, traceability, and analysis tool within an academic process.</w:t>
      </w:r>
    </w:p>
    <w:p w14:paraId="261AECAD" w14:textId="77777777" w:rsidR="000C2178" w:rsidRPr="003C55F7" w:rsidRDefault="000C2178" w:rsidP="003C55F7">
      <w:pPr>
        <w:spacing w:line="360" w:lineRule="auto"/>
        <w:ind w:firstLine="720"/>
        <w:jc w:val="both"/>
        <w:rPr>
          <w:rFonts w:ascii="Arial" w:hAnsi="Arial" w:cs="Arial"/>
          <w:lang w:val="en-US"/>
        </w:rPr>
      </w:pPr>
      <w:r w:rsidRPr="003C55F7">
        <w:rPr>
          <w:rFonts w:ascii="Arial" w:hAnsi="Arial" w:cs="Arial"/>
          <w:b/>
          <w:bCs/>
          <w:lang w:val="en-US"/>
        </w:rPr>
        <w:t>Keywords:</w:t>
      </w:r>
      <w:r w:rsidRPr="003C55F7">
        <w:rPr>
          <w:rFonts w:ascii="Arial" w:hAnsi="Arial" w:cs="Arial"/>
          <w:lang w:val="en-US"/>
        </w:rPr>
        <w:t> systems development life cycle, relational database, curriculum management, PostgreSQL, Supabase.</w:t>
      </w:r>
    </w:p>
    <w:p w14:paraId="35D13BBF" w14:textId="77777777" w:rsidR="000C2178" w:rsidRPr="003C55F7" w:rsidRDefault="000C2178" w:rsidP="003C55F7">
      <w:pPr>
        <w:spacing w:line="360" w:lineRule="auto"/>
        <w:ind w:firstLine="720"/>
        <w:jc w:val="both"/>
        <w:rPr>
          <w:rFonts w:ascii="Arial" w:hAnsi="Arial" w:cs="Arial"/>
          <w:lang w:val="en-US"/>
        </w:rPr>
      </w:pPr>
    </w:p>
    <w:p w14:paraId="5C581441" w14:textId="77777777" w:rsidR="000C2178" w:rsidRPr="003C55F7" w:rsidRDefault="000C2178" w:rsidP="003C55F7">
      <w:pPr>
        <w:spacing w:line="360" w:lineRule="auto"/>
        <w:ind w:firstLine="720"/>
        <w:jc w:val="both"/>
        <w:rPr>
          <w:rFonts w:ascii="Arial" w:hAnsi="Arial" w:cs="Arial"/>
          <w:lang w:val="en-US"/>
        </w:rPr>
      </w:pPr>
    </w:p>
    <w:p w14:paraId="435D83A5" w14:textId="77777777" w:rsidR="000C2178" w:rsidRPr="003C55F7" w:rsidRDefault="000C2178" w:rsidP="003C55F7">
      <w:pPr>
        <w:spacing w:line="360" w:lineRule="auto"/>
        <w:ind w:firstLine="720"/>
        <w:jc w:val="both"/>
        <w:rPr>
          <w:rFonts w:ascii="Arial" w:hAnsi="Arial" w:cs="Arial"/>
          <w:lang w:val="en-US"/>
        </w:rPr>
      </w:pPr>
    </w:p>
    <w:p w14:paraId="065CF798" w14:textId="77777777" w:rsidR="008019F0" w:rsidRPr="003C55F7" w:rsidRDefault="008019F0" w:rsidP="003C55F7">
      <w:pPr>
        <w:spacing w:line="360" w:lineRule="auto"/>
        <w:ind w:firstLine="720"/>
        <w:jc w:val="both"/>
        <w:rPr>
          <w:rFonts w:ascii="Arial" w:hAnsi="Arial" w:cs="Arial"/>
          <w:lang w:val="en-US"/>
        </w:rPr>
      </w:pPr>
    </w:p>
    <w:p w14:paraId="25D03BB7" w14:textId="77777777" w:rsidR="008019F0" w:rsidRPr="003C55F7" w:rsidRDefault="008019F0" w:rsidP="003C55F7">
      <w:pPr>
        <w:spacing w:line="360" w:lineRule="auto"/>
        <w:ind w:firstLine="720"/>
        <w:jc w:val="both"/>
        <w:rPr>
          <w:rFonts w:ascii="Arial" w:hAnsi="Arial" w:cs="Arial"/>
          <w:lang w:val="en-US"/>
        </w:rPr>
      </w:pPr>
    </w:p>
    <w:p w14:paraId="1AB696D2" w14:textId="77777777" w:rsidR="008019F0" w:rsidRPr="008019F0" w:rsidRDefault="008019F0" w:rsidP="003C55F7">
      <w:pPr>
        <w:pStyle w:val="Ttulo1"/>
      </w:pPr>
      <w:bookmarkStart w:id="2" w:name="_Toc231838038"/>
      <w:r w:rsidRPr="008019F0">
        <w:lastRenderedPageBreak/>
        <w:t>INTRODUCCIÓN</w:t>
      </w:r>
      <w:bookmarkEnd w:id="2"/>
    </w:p>
    <w:p w14:paraId="69C4BDC5" w14:textId="77777777" w:rsidR="008019F0" w:rsidRPr="008019F0" w:rsidRDefault="008019F0" w:rsidP="003C55F7">
      <w:pPr>
        <w:spacing w:line="360" w:lineRule="auto"/>
        <w:ind w:firstLine="720"/>
        <w:jc w:val="both"/>
        <w:rPr>
          <w:rFonts w:ascii="Arial" w:hAnsi="Arial" w:cs="Arial"/>
        </w:rPr>
      </w:pPr>
      <w:r w:rsidRPr="008019F0">
        <w:rPr>
          <w:rFonts w:ascii="Arial" w:hAnsi="Arial" w:cs="Arial"/>
        </w:rPr>
        <w:t>El presente trabajo tiene como tema principal el diseño e implementación de una base de datos relacional con una vista externa web orientada a la gestión curricular de la Facultad de Ingeniería y Arquitectura de la Universidad de San Martín de Porres. El sistema se enfoca en el proceso PC01, relacionado con la modificación o actualización de planes de estudio, considerando información académica, administrativa y de retroalimentación de grupos de interés.</w:t>
      </w:r>
    </w:p>
    <w:p w14:paraId="3BB11ED9" w14:textId="77777777" w:rsidR="008019F0" w:rsidRPr="008019F0" w:rsidRDefault="008019F0" w:rsidP="003C55F7">
      <w:pPr>
        <w:spacing w:line="360" w:lineRule="auto"/>
        <w:ind w:firstLine="720"/>
        <w:jc w:val="both"/>
        <w:rPr>
          <w:rFonts w:ascii="Arial" w:hAnsi="Arial" w:cs="Arial"/>
        </w:rPr>
      </w:pPr>
      <w:r w:rsidRPr="008019F0">
        <w:rPr>
          <w:rFonts w:ascii="Arial" w:hAnsi="Arial" w:cs="Arial"/>
        </w:rPr>
        <w:t>El interés del tema radica en la importancia de organizar adecuadamente la información que interviene en un proceso curricular. La gestión de planes de estudio no solo implica registrar cursos, sino también controlar versiones de planes, áreas académicas, ciclos, prerrequisitos, fases del proceso, responsables, evidencias y opiniones de estudiantes, egresados y docentes. Por ello, una base de datos bien diseñada permite mejorar la trazabilidad, reducir la dispersión de información y facilitar la consulta de datos relevantes para la toma de decisiones.</w:t>
      </w:r>
    </w:p>
    <w:p w14:paraId="14F938C3" w14:textId="77777777" w:rsidR="008019F0" w:rsidRPr="008019F0" w:rsidRDefault="008019F0" w:rsidP="003C55F7">
      <w:pPr>
        <w:spacing w:line="360" w:lineRule="auto"/>
        <w:ind w:firstLine="720"/>
        <w:jc w:val="both"/>
        <w:rPr>
          <w:rFonts w:ascii="Arial" w:hAnsi="Arial" w:cs="Arial"/>
        </w:rPr>
      </w:pPr>
      <w:r w:rsidRPr="008019F0">
        <w:rPr>
          <w:rFonts w:ascii="Arial" w:hAnsi="Arial" w:cs="Arial"/>
        </w:rPr>
        <w:t>Durante la revisión inicial se identificó que una posible limitación es la falta de validación directa con los actores reales del proceso curricular. Si bien el proyecto se basó en documentación institucional disponible, para una implementación real sería necesario complementar el análisis con entrevistas o reuniones con responsables como la Dirección de Unidad Académica, la Unidad de Acreditación y Calidad y las Comisiones Curriculares. Esto permitiría conocer reglas internas, permisos, flujos específicos y necesidades operativas no detalladas completamente en la documentación revisada.</w:t>
      </w:r>
    </w:p>
    <w:p w14:paraId="380340B8" w14:textId="77777777" w:rsidR="008019F0" w:rsidRDefault="008019F0" w:rsidP="003C55F7">
      <w:pPr>
        <w:spacing w:line="360" w:lineRule="auto"/>
        <w:ind w:firstLine="720"/>
        <w:jc w:val="both"/>
        <w:rPr>
          <w:rFonts w:ascii="Arial" w:hAnsi="Arial" w:cs="Arial"/>
        </w:rPr>
      </w:pPr>
      <w:r w:rsidRPr="008019F0">
        <w:rPr>
          <w:rFonts w:ascii="Arial" w:hAnsi="Arial" w:cs="Arial"/>
        </w:rPr>
        <w:t>El objetivo principal de la investigación es diseñar una base de datos relacional y una vista externa web que permitan organizar, consultar y analizar información vinculada al proceso de gestión curricular PC01. Como objetivos específicos se busca identificar las entidades principales del proceso, diseñar el modelo lógico y relacional, implementar las tablas y relaciones en PostgreSQL, desarrollar una página web conectada a la base de datos y permitir la consulta de expedientes, mallas curriculares, evidencias y encuestas de feedback.</w:t>
      </w:r>
    </w:p>
    <w:p w14:paraId="1EC06B54" w14:textId="77777777" w:rsidR="00DF60A8" w:rsidRPr="008019F0" w:rsidRDefault="00DF60A8" w:rsidP="003C55F7">
      <w:pPr>
        <w:spacing w:line="360" w:lineRule="auto"/>
        <w:ind w:firstLine="720"/>
        <w:jc w:val="both"/>
        <w:rPr>
          <w:rFonts w:ascii="Arial" w:hAnsi="Arial" w:cs="Arial"/>
        </w:rPr>
      </w:pPr>
    </w:p>
    <w:p w14:paraId="6FD6AF4D" w14:textId="77777777" w:rsidR="008019F0" w:rsidRPr="008019F0" w:rsidRDefault="008019F0" w:rsidP="003C55F7">
      <w:pPr>
        <w:spacing w:line="360" w:lineRule="auto"/>
        <w:ind w:firstLine="720"/>
        <w:jc w:val="both"/>
        <w:rPr>
          <w:rFonts w:ascii="Arial" w:hAnsi="Arial" w:cs="Arial"/>
        </w:rPr>
      </w:pPr>
      <w:r w:rsidRPr="008019F0">
        <w:rPr>
          <w:rFonts w:ascii="Arial" w:hAnsi="Arial" w:cs="Arial"/>
        </w:rPr>
        <w:lastRenderedPageBreak/>
        <w:t>La metodología utilizada corresponde al ciclo de vida de los sistemas de información. A través de esta metodología se realizó una investigación preliminar, se analizó el problema, se planteó una propuesta de solución, se diseñó la base de datos, se desarrolló la vista externa, se implementó la conexión con Supabase y se realizaron pruebas funcionales con datos de ejemplo.</w:t>
      </w:r>
    </w:p>
    <w:p w14:paraId="1A1022B9" w14:textId="77777777" w:rsidR="008019F0" w:rsidRPr="008019F0" w:rsidRDefault="008019F0" w:rsidP="003C55F7">
      <w:pPr>
        <w:spacing w:line="360" w:lineRule="auto"/>
        <w:ind w:firstLine="720"/>
        <w:jc w:val="both"/>
        <w:rPr>
          <w:rFonts w:ascii="Arial" w:hAnsi="Arial" w:cs="Arial"/>
        </w:rPr>
      </w:pPr>
      <w:r w:rsidRPr="008019F0">
        <w:rPr>
          <w:rFonts w:ascii="Arial" w:hAnsi="Arial" w:cs="Arial"/>
        </w:rPr>
        <w:t>Como resultado se obtuvo una base de datos relacional funcional y una página web que permite visualizar el avance de los procesos curriculares, consultar expedientes, revisar planes y cursos, observar la malla curricular, registrar encuestas y analizar respuestas de grupos de interés. Esto demuestra que la información almacenada en una base de datos puede convertirse en una herramienta útil de consulta y apoyo para la gestión académica.</w:t>
      </w:r>
    </w:p>
    <w:p w14:paraId="640F1DC1" w14:textId="77777777" w:rsidR="008019F0" w:rsidRPr="008019F0" w:rsidRDefault="008019F0" w:rsidP="003C55F7">
      <w:pPr>
        <w:spacing w:line="360" w:lineRule="auto"/>
        <w:ind w:firstLine="720"/>
        <w:jc w:val="both"/>
        <w:rPr>
          <w:rFonts w:ascii="Arial" w:hAnsi="Arial" w:cs="Arial"/>
        </w:rPr>
      </w:pPr>
    </w:p>
    <w:p w14:paraId="42516274" w14:textId="77777777" w:rsidR="008019F0" w:rsidRPr="008019F0" w:rsidRDefault="008019F0" w:rsidP="003C55F7">
      <w:pPr>
        <w:spacing w:line="360" w:lineRule="auto"/>
        <w:ind w:firstLine="720"/>
        <w:jc w:val="both"/>
        <w:rPr>
          <w:rFonts w:ascii="Arial" w:hAnsi="Arial" w:cs="Arial"/>
        </w:rPr>
      </w:pPr>
    </w:p>
    <w:p w14:paraId="38D37CFA" w14:textId="77777777" w:rsidR="008019F0" w:rsidRPr="008019F0" w:rsidRDefault="008019F0" w:rsidP="003C55F7">
      <w:pPr>
        <w:spacing w:line="360" w:lineRule="auto"/>
        <w:ind w:firstLine="720"/>
        <w:jc w:val="both"/>
        <w:rPr>
          <w:rFonts w:ascii="Arial" w:hAnsi="Arial" w:cs="Arial"/>
        </w:rPr>
      </w:pPr>
    </w:p>
    <w:p w14:paraId="34E63F1B" w14:textId="77777777" w:rsidR="008019F0" w:rsidRPr="008019F0" w:rsidRDefault="008019F0" w:rsidP="003C55F7">
      <w:pPr>
        <w:spacing w:line="360" w:lineRule="auto"/>
        <w:ind w:firstLine="720"/>
        <w:jc w:val="both"/>
        <w:rPr>
          <w:rFonts w:ascii="Arial" w:hAnsi="Arial" w:cs="Arial"/>
        </w:rPr>
      </w:pPr>
    </w:p>
    <w:p w14:paraId="79E48AB6" w14:textId="77777777" w:rsidR="008019F0" w:rsidRPr="008019F0" w:rsidRDefault="008019F0" w:rsidP="003C55F7">
      <w:pPr>
        <w:spacing w:line="360" w:lineRule="auto"/>
        <w:ind w:firstLine="720"/>
        <w:jc w:val="both"/>
        <w:rPr>
          <w:rFonts w:ascii="Arial" w:hAnsi="Arial" w:cs="Arial"/>
        </w:rPr>
      </w:pPr>
    </w:p>
    <w:p w14:paraId="593CDC7B" w14:textId="77777777" w:rsidR="008019F0" w:rsidRDefault="008019F0" w:rsidP="003C55F7">
      <w:pPr>
        <w:spacing w:line="360" w:lineRule="auto"/>
        <w:ind w:firstLine="720"/>
        <w:jc w:val="both"/>
        <w:rPr>
          <w:rFonts w:ascii="Arial" w:hAnsi="Arial" w:cs="Arial"/>
        </w:rPr>
      </w:pPr>
    </w:p>
    <w:p w14:paraId="6E2934FA" w14:textId="77777777" w:rsidR="000C2178" w:rsidRDefault="000C2178" w:rsidP="003C55F7">
      <w:pPr>
        <w:spacing w:line="360" w:lineRule="auto"/>
        <w:ind w:firstLine="720"/>
        <w:jc w:val="both"/>
        <w:rPr>
          <w:rFonts w:ascii="Arial" w:hAnsi="Arial" w:cs="Arial"/>
        </w:rPr>
      </w:pPr>
    </w:p>
    <w:p w14:paraId="2BE833AD" w14:textId="77777777" w:rsidR="000C2178" w:rsidRDefault="000C2178" w:rsidP="003C55F7">
      <w:pPr>
        <w:spacing w:line="360" w:lineRule="auto"/>
        <w:ind w:firstLine="720"/>
        <w:jc w:val="both"/>
        <w:rPr>
          <w:rFonts w:ascii="Arial" w:hAnsi="Arial" w:cs="Arial"/>
        </w:rPr>
      </w:pPr>
    </w:p>
    <w:p w14:paraId="29C9B674" w14:textId="77777777" w:rsidR="000C2178" w:rsidRDefault="000C2178" w:rsidP="003C55F7">
      <w:pPr>
        <w:spacing w:line="360" w:lineRule="auto"/>
        <w:ind w:firstLine="720"/>
        <w:jc w:val="both"/>
        <w:rPr>
          <w:rFonts w:ascii="Arial" w:hAnsi="Arial" w:cs="Arial"/>
        </w:rPr>
      </w:pPr>
    </w:p>
    <w:p w14:paraId="42618F5C" w14:textId="77777777" w:rsidR="00DF60A8" w:rsidRDefault="00DF60A8" w:rsidP="003C55F7">
      <w:pPr>
        <w:spacing w:line="360" w:lineRule="auto"/>
        <w:ind w:firstLine="720"/>
        <w:jc w:val="both"/>
        <w:rPr>
          <w:rFonts w:ascii="Arial" w:hAnsi="Arial" w:cs="Arial"/>
        </w:rPr>
      </w:pPr>
    </w:p>
    <w:p w14:paraId="4002646A" w14:textId="77777777" w:rsidR="00DF60A8" w:rsidRDefault="00DF60A8" w:rsidP="003C55F7">
      <w:pPr>
        <w:spacing w:line="360" w:lineRule="auto"/>
        <w:ind w:firstLine="720"/>
        <w:jc w:val="both"/>
        <w:rPr>
          <w:rFonts w:ascii="Arial" w:hAnsi="Arial" w:cs="Arial"/>
        </w:rPr>
      </w:pPr>
    </w:p>
    <w:p w14:paraId="5A6ED4C5" w14:textId="77777777" w:rsidR="00DF60A8" w:rsidRDefault="00DF60A8" w:rsidP="003C55F7">
      <w:pPr>
        <w:spacing w:line="360" w:lineRule="auto"/>
        <w:ind w:firstLine="720"/>
        <w:jc w:val="both"/>
        <w:rPr>
          <w:rFonts w:ascii="Arial" w:hAnsi="Arial" w:cs="Arial"/>
        </w:rPr>
      </w:pPr>
    </w:p>
    <w:p w14:paraId="44E0EA68" w14:textId="77777777" w:rsidR="00DF60A8" w:rsidRPr="008019F0" w:rsidRDefault="00DF60A8" w:rsidP="003C55F7">
      <w:pPr>
        <w:spacing w:line="360" w:lineRule="auto"/>
        <w:ind w:firstLine="720"/>
        <w:jc w:val="both"/>
        <w:rPr>
          <w:rFonts w:ascii="Arial" w:hAnsi="Arial" w:cs="Arial"/>
        </w:rPr>
      </w:pPr>
    </w:p>
    <w:p w14:paraId="3D9F27A3" w14:textId="77777777" w:rsidR="008019F0" w:rsidRPr="008019F0" w:rsidRDefault="008019F0" w:rsidP="003C55F7">
      <w:pPr>
        <w:spacing w:line="360" w:lineRule="auto"/>
        <w:ind w:firstLine="720"/>
        <w:jc w:val="both"/>
        <w:rPr>
          <w:rFonts w:ascii="Arial" w:hAnsi="Arial" w:cs="Arial"/>
        </w:rPr>
      </w:pPr>
    </w:p>
    <w:p w14:paraId="3653F591" w14:textId="056C7209" w:rsidR="008019F0" w:rsidRPr="008019F0" w:rsidRDefault="008019F0" w:rsidP="003C55F7">
      <w:pPr>
        <w:spacing w:line="360" w:lineRule="auto"/>
        <w:ind w:firstLine="720"/>
        <w:jc w:val="both"/>
        <w:rPr>
          <w:rFonts w:ascii="Arial" w:hAnsi="Arial" w:cs="Arial"/>
        </w:rPr>
      </w:pPr>
    </w:p>
    <w:p w14:paraId="53112A20" w14:textId="68D2B8E9" w:rsidR="008019F0" w:rsidRDefault="05927166" w:rsidP="003C55F7">
      <w:pPr>
        <w:pStyle w:val="Ttulo1"/>
      </w:pPr>
      <w:bookmarkStart w:id="3" w:name="_Toc231838039"/>
      <w:r>
        <w:lastRenderedPageBreak/>
        <w:t>CAPÍTULO I MARCO TEÓRICO</w:t>
      </w:r>
      <w:bookmarkEnd w:id="3"/>
    </w:p>
    <w:p w14:paraId="1AA65815" w14:textId="26DE40AD" w:rsidR="008019F0" w:rsidRPr="003C55F7" w:rsidRDefault="05927166" w:rsidP="003C55F7">
      <w:pPr>
        <w:pStyle w:val="Ttulo2"/>
        <w:numPr>
          <w:ilvl w:val="1"/>
          <w:numId w:val="1"/>
        </w:numPr>
        <w:spacing w:after="0" w:line="360" w:lineRule="auto"/>
        <w:ind w:firstLine="720"/>
        <w:jc w:val="both"/>
        <w:rPr>
          <w:rFonts w:eastAsia="Arial" w:cs="Arial"/>
          <w:bCs/>
          <w:color w:val="000000" w:themeColor="text1"/>
          <w:szCs w:val="24"/>
        </w:rPr>
      </w:pPr>
      <w:bookmarkStart w:id="4" w:name="_Toc231838040"/>
      <w:r w:rsidRPr="05927166">
        <w:rPr>
          <w:rFonts w:eastAsia="Arial" w:cs="Arial"/>
          <w:bCs/>
          <w:color w:val="000000" w:themeColor="text1"/>
          <w:szCs w:val="24"/>
        </w:rPr>
        <w:t>Antecedentes</w:t>
      </w:r>
      <w:bookmarkEnd w:id="4"/>
      <w:r w:rsidRPr="05927166">
        <w:rPr>
          <w:rFonts w:eastAsia="Arial" w:cs="Arial"/>
          <w:bCs/>
          <w:color w:val="000000" w:themeColor="text1"/>
          <w:szCs w:val="24"/>
        </w:rPr>
        <w:t xml:space="preserve"> </w:t>
      </w:r>
    </w:p>
    <w:p w14:paraId="11F458BD" w14:textId="6346C506" w:rsidR="008019F0" w:rsidRDefault="113D5F02" w:rsidP="003C55F7">
      <w:pPr>
        <w:spacing w:line="360" w:lineRule="auto"/>
        <w:ind w:firstLine="720"/>
        <w:jc w:val="both"/>
        <w:rPr>
          <w:rFonts w:eastAsiaTheme="minorEastAsia"/>
          <w:color w:val="000000" w:themeColor="text1"/>
        </w:rPr>
      </w:pPr>
      <w:r w:rsidRPr="113D5F02">
        <w:rPr>
          <w:rFonts w:eastAsiaTheme="minorEastAsia"/>
          <w:color w:val="000000" w:themeColor="text1"/>
        </w:rPr>
        <w:t>Investigaciones relevantes sobre el problema de la gestión y actualización curricular de la universidad San Martín de Porres (USMP), así como cuestiones afines al desarrollo de plataformas de software orientadas a la automatización de procesos institucionales. Según Alarcon, J (2021) “…la elaboración de una aplicación web se logra mejorar la evaluación del desempeño docente en un 92.50% del tiempo promedio en el proceso…” indicándonos que al momento de una implementación de una aplicación web se puede reducir de forma notable el uso de recursos económicos y horas-hombre que pueden reinvertirse en otros procesos dentro de la facultad.  Dentro de su investigación nos muestra que la implementación de un software llamado ALIDELA generó mejoras significativas en la eficiencia dentro de la Escuela Universitaria de Posgrado de la Universidad Nacional Federico Villarreal (UNFV). Además, para asegurar que el software cumpliera con las necesidades académicas, utilizó la metodología OOHDM (Object Oriented Hypermedia Design Methodology), que permitió un diseño enfocado en la navegación y la interfaz de usuario de la aplicación web.</w:t>
      </w:r>
    </w:p>
    <w:p w14:paraId="09C59B4E" w14:textId="40E806F1" w:rsidR="008019F0" w:rsidRDefault="113D5F02" w:rsidP="003C55F7">
      <w:pPr>
        <w:spacing w:after="1" w:line="360" w:lineRule="auto"/>
        <w:ind w:firstLine="720"/>
        <w:jc w:val="both"/>
        <w:rPr>
          <w:rFonts w:eastAsiaTheme="minorEastAsia"/>
          <w:color w:val="000000" w:themeColor="text1"/>
        </w:rPr>
      </w:pPr>
      <w:r w:rsidRPr="113D5F02">
        <w:rPr>
          <w:rFonts w:eastAsiaTheme="minorEastAsia"/>
          <w:color w:val="000000" w:themeColor="text1"/>
        </w:rPr>
        <w:t>A continuación, se presenta algunos resultados obtenidos al investigar otras aplicaciones Web que se encargan de la evaluación, elaboración y modificación del plan de estudios.</w:t>
      </w:r>
    </w:p>
    <w:p w14:paraId="4E8DEA86" w14:textId="2AD73430" w:rsidR="008019F0" w:rsidRDefault="05927166" w:rsidP="003C55F7">
      <w:pPr>
        <w:pStyle w:val="Ttulo3"/>
        <w:rPr>
          <w:rFonts w:eastAsia="Arial" w:cs="Arial"/>
          <w:color w:val="000000" w:themeColor="text1"/>
        </w:rPr>
      </w:pPr>
      <w:bookmarkStart w:id="5" w:name="_Toc231838041"/>
      <w:r w:rsidRPr="003C55F7">
        <w:t>1.1.1</w:t>
      </w:r>
      <w:r w:rsidR="008019F0">
        <w:tab/>
      </w:r>
      <w:r w:rsidRPr="003C55F7">
        <w:t xml:space="preserve">Aplicación web de la Universidad Peruana de Ciencias Aplicadas </w:t>
      </w:r>
      <w:r w:rsidR="008019F0">
        <w:tab/>
      </w:r>
      <w:r w:rsidR="008019F0">
        <w:tab/>
      </w:r>
      <w:r w:rsidR="008019F0">
        <w:tab/>
      </w:r>
      <w:r w:rsidRPr="003C55F7">
        <w:t>(UPC)</w:t>
      </w:r>
      <w:bookmarkEnd w:id="5"/>
    </w:p>
    <w:p w14:paraId="2B110370" w14:textId="37F3ABC4" w:rsidR="008019F0" w:rsidRPr="003C55F7" w:rsidRDefault="05927166" w:rsidP="003C55F7">
      <w:pPr>
        <w:spacing w:line="360" w:lineRule="auto"/>
        <w:ind w:firstLine="720"/>
        <w:jc w:val="both"/>
        <w:rPr>
          <w:rFonts w:eastAsiaTheme="minorEastAsia"/>
          <w:color w:val="000000" w:themeColor="text1"/>
          <w:lang w:val="es-ES"/>
        </w:rPr>
      </w:pPr>
      <w:r w:rsidRPr="05927166">
        <w:rPr>
          <w:rFonts w:eastAsiaTheme="minorEastAsia"/>
          <w:color w:val="000000" w:themeColor="text1"/>
          <w:lang w:val="es-ES"/>
        </w:rPr>
        <w:t xml:space="preserve">La UPC implementó una plataforma web orientada a la gestión y automatización curricular reemplazando los procesos manuales tradicionales al centralizar la gestión de rúbricas bajo estándares de calidad como las escalas ABET (Accreditation Board for Engineering and Technology), además organiza las etapas de planificación académica mediante la asignación de evaluadores o equipos y la programación semestral. Permite la ejecución de evaluaciones directas en la interfaz y procesa los datos de forma automática para la generación de resultados e indicadores de rendimiento por estudiante. Asimismo, la plataforma da un soporte estratégico importante a la universidad al recopilar y consolidar evidencias </w:t>
      </w:r>
      <w:r w:rsidRPr="05927166">
        <w:rPr>
          <w:rFonts w:eastAsiaTheme="minorEastAsia"/>
          <w:color w:val="000000" w:themeColor="text1"/>
          <w:lang w:val="es-ES"/>
        </w:rPr>
        <w:lastRenderedPageBreak/>
        <w:t>precisas sobre el cumplimiento de competencias para facilitar las auditorías de organismos como ABET o CEAB, también automatiza el procesamiento de notas y registros eliminando el error humano y agilizando la retroalimentación, realiza una consolidación de manera segura a grandes volúmenes de datos de múltiples ciclos y asignaturas para optimizar la toma de decisiones administrativas, y establece un canal seguro y privado entre docentes y alumnos para el seguimiento del desempeño académico.</w:t>
      </w:r>
    </w:p>
    <w:p w14:paraId="25BA647C" w14:textId="62A8A888" w:rsidR="003C55F7" w:rsidRDefault="003C55F7" w:rsidP="003C55F7">
      <w:pPr>
        <w:pStyle w:val="Descripcin"/>
      </w:pPr>
      <w:bookmarkStart w:id="6" w:name="_Toc231837986"/>
      <w:r>
        <w:t xml:space="preserve">Figura </w:t>
      </w:r>
      <w:r>
        <w:fldChar w:fldCharType="begin"/>
      </w:r>
      <w:r>
        <w:instrText xml:space="preserve"> SEQ Figura \* ARABIC </w:instrText>
      </w:r>
      <w:r>
        <w:fldChar w:fldCharType="separate"/>
      </w:r>
      <w:r>
        <w:rPr>
          <w:noProof/>
        </w:rPr>
        <w:t>1</w:t>
      </w:r>
      <w:r>
        <w:fldChar w:fldCharType="end"/>
      </w:r>
      <w:r>
        <w:t xml:space="preserve">: </w:t>
      </w:r>
      <w:r w:rsidRPr="00114A47">
        <w:t xml:space="preserve">Pantalla </w:t>
      </w:r>
      <w:r>
        <w:t xml:space="preserve">portal </w:t>
      </w:r>
      <w:r w:rsidRPr="00114A47">
        <w:t>UPC</w:t>
      </w:r>
      <w:bookmarkEnd w:id="6"/>
    </w:p>
    <w:p w14:paraId="72BCE033" w14:textId="1364D12A" w:rsidR="008019F0" w:rsidRDefault="008019F0" w:rsidP="003C55F7">
      <w:pPr>
        <w:tabs>
          <w:tab w:val="left" w:pos="2314"/>
        </w:tabs>
        <w:spacing w:after="0" w:line="360" w:lineRule="auto"/>
        <w:ind w:left="720" w:firstLine="720"/>
        <w:jc w:val="center"/>
      </w:pPr>
      <w:r>
        <w:rPr>
          <w:noProof/>
        </w:rPr>
        <w:drawing>
          <wp:inline distT="0" distB="0" distL="0" distR="0" wp14:anchorId="77E1A7B3" wp14:editId="7328E247">
            <wp:extent cx="2659506" cy="3583101"/>
            <wp:effectExtent l="0" t="0" r="0" b="0"/>
            <wp:docPr id="18808275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27584" name="Picture 1880827584"/>
                    <pic:cNvPicPr/>
                  </pic:nvPicPr>
                  <pic:blipFill>
                    <a:blip r:embed="rId9">
                      <a:extLst>
                        <a:ext uri="{28A0092B-C50C-407E-A947-70E740481C1C}">
                          <a14:useLocalDpi xmlns:a14="http://schemas.microsoft.com/office/drawing/2010/main"/>
                        </a:ext>
                      </a:extLst>
                    </a:blip>
                    <a:stretch>
                      <a:fillRect/>
                    </a:stretch>
                  </pic:blipFill>
                  <pic:spPr>
                    <a:xfrm>
                      <a:off x="0" y="0"/>
                      <a:ext cx="2659506" cy="3583101"/>
                    </a:xfrm>
                    <a:prstGeom prst="rect">
                      <a:avLst/>
                    </a:prstGeom>
                  </pic:spPr>
                </pic:pic>
              </a:graphicData>
            </a:graphic>
          </wp:inline>
        </w:drawing>
      </w:r>
    </w:p>
    <w:p w14:paraId="1D6FE6EA" w14:textId="324C2437" w:rsidR="008019F0" w:rsidRPr="003C55F7" w:rsidRDefault="113D5F02" w:rsidP="003C55F7">
      <w:pPr>
        <w:tabs>
          <w:tab w:val="left" w:pos="2314"/>
        </w:tabs>
        <w:spacing w:after="0" w:line="360" w:lineRule="auto"/>
        <w:ind w:left="720" w:firstLine="720"/>
        <w:jc w:val="both"/>
        <w:rPr>
          <w:rFonts w:ascii="Aptos" w:eastAsia="Aptos" w:hAnsi="Aptos" w:cs="Aptos"/>
          <w:sz w:val="18"/>
          <w:szCs w:val="18"/>
        </w:rPr>
      </w:pPr>
      <w:r w:rsidRPr="003C55F7">
        <w:rPr>
          <w:rFonts w:eastAsiaTheme="minorEastAsia"/>
          <w:b/>
          <w:bCs/>
          <w:sz w:val="18"/>
          <w:szCs w:val="18"/>
        </w:rPr>
        <w:t>Fuente:</w:t>
      </w:r>
      <w:r w:rsidRPr="003C55F7">
        <w:rPr>
          <w:rFonts w:eastAsiaTheme="minorEastAsia"/>
          <w:sz w:val="18"/>
          <w:szCs w:val="18"/>
        </w:rPr>
        <w:t xml:space="preserve"> Quiñe, A. “MEJORAS Y SOPORTE DEL SISTEMA DE ACREDITACIÓN ABET PARA LAS CARRERAS DE LA ESCUELA DE INGENIERÍA DE SISTEMAS Y COMPUTACIÓN, INGENIERÍA CIVIL E INGENIERÍA INDUSTRIAL” (p.52)</w:t>
      </w:r>
    </w:p>
    <w:p w14:paraId="3A28339A" w14:textId="5A97438D" w:rsidR="008019F0" w:rsidRDefault="05927166" w:rsidP="003C55F7">
      <w:pPr>
        <w:pStyle w:val="Ttulo3"/>
        <w:rPr>
          <w:lang w:val="es-ES"/>
        </w:rPr>
      </w:pPr>
      <w:bookmarkStart w:id="7" w:name="_Toc231838042"/>
      <w:r w:rsidRPr="05927166">
        <w:rPr>
          <w:lang w:val="es-ES"/>
        </w:rPr>
        <w:t>1.1.2 Aplicación web de la Universidad Nacional del Callao (UNAC)</w:t>
      </w:r>
      <w:bookmarkEnd w:id="7"/>
    </w:p>
    <w:p w14:paraId="0B27A559" w14:textId="21CD48C9" w:rsidR="008019F0" w:rsidRDefault="05927166" w:rsidP="003C55F7">
      <w:pPr>
        <w:spacing w:line="360" w:lineRule="auto"/>
        <w:ind w:firstLine="720"/>
        <w:jc w:val="both"/>
      </w:pPr>
      <w:r w:rsidRPr="05927166">
        <w:rPr>
          <w:rFonts w:eastAsiaTheme="minorEastAsia"/>
          <w:color w:val="000000" w:themeColor="text1"/>
        </w:rPr>
        <w:t xml:space="preserve">La UNAC implemento un sistema web integral de gestión curricular digitaliza, que centraliza los procesos académicos dividiéndose en tres áreas clave que comprenden la Gestión Académica para el registro de alumnos, docentes y años académicos, también abarca la administración curricular para la configuración de áreas, competencias, enfoques transversales y planes de estudio, incluyendo el seguimiento académico para el control de sesiones, unidades y registros auxiliares, todo ello construido bajo una arquitectura tecnológica que </w:t>
      </w:r>
      <w:r w:rsidRPr="05927166">
        <w:rPr>
          <w:rFonts w:eastAsiaTheme="minorEastAsia"/>
          <w:color w:val="000000" w:themeColor="text1"/>
        </w:rPr>
        <w:lastRenderedPageBreak/>
        <w:t>utiliza React.js en el frontend para una interfaz fluida, en el backend usa Spring Boot para la lógica de negocio, usa Firebase como base de datos NoSQL en tiempo real y alojamiento en la nube de AWS mediante el marco de trabajo Scrum que permitió un diseño iterativo adaptado a directores y docentes. Asimismo, la plataforma brinda beneficios estratégicos que transforman la gestión tradicional al eliminar tareas manuales repetitivas en fichas físicas o Excel para reducir considerablemente el tiempo en el registro de notas o la elaboración del currículo, la plataforma permite que los directores y el docentes accedan a información actualizada en tiempo real desde cualquier dispositivo para monitorear el avance de las clases, así mismo esta centraliza los datos de evaluación para generar reportes que faciliten la toma de decisiones oportunas, y asegura la sostenibilidad económica al reducir gastos operativos en papel e impresión junto con una alta escalabilidad para integrar nuevos módulos en el futuro.</w:t>
      </w:r>
    </w:p>
    <w:p w14:paraId="02F677DA" w14:textId="08141348" w:rsidR="003C55F7" w:rsidRDefault="003C55F7" w:rsidP="003C55F7">
      <w:pPr>
        <w:pStyle w:val="Descripcin"/>
        <w:jc w:val="both"/>
      </w:pPr>
      <w:bookmarkStart w:id="8" w:name="_Toc231837987"/>
      <w:r>
        <w:t xml:space="preserve">Figura </w:t>
      </w:r>
      <w:r>
        <w:fldChar w:fldCharType="begin"/>
      </w:r>
      <w:r>
        <w:instrText xml:space="preserve"> SEQ Figura \* ARABIC </w:instrText>
      </w:r>
      <w:r>
        <w:fldChar w:fldCharType="separate"/>
      </w:r>
      <w:r>
        <w:rPr>
          <w:noProof/>
        </w:rPr>
        <w:t>2</w:t>
      </w:r>
      <w:r>
        <w:fldChar w:fldCharType="end"/>
      </w:r>
      <w:r>
        <w:t xml:space="preserve">: </w:t>
      </w:r>
      <w:r w:rsidRPr="002674A0">
        <w:t>Pantalla Perfil del director</w:t>
      </w:r>
      <w:r>
        <w:t xml:space="preserve"> UNAC</w:t>
      </w:r>
      <w:bookmarkEnd w:id="8"/>
    </w:p>
    <w:p w14:paraId="43B0592D" w14:textId="26785396" w:rsidR="008019F0" w:rsidRDefault="008019F0" w:rsidP="003C55F7">
      <w:pPr>
        <w:spacing w:after="0" w:line="360" w:lineRule="auto"/>
        <w:ind w:firstLine="720"/>
        <w:jc w:val="both"/>
        <w:rPr>
          <w:rFonts w:ascii="Arial" w:eastAsia="Arial" w:hAnsi="Arial" w:cs="Arial"/>
          <w:b/>
          <w:bCs/>
          <w:color w:val="000000" w:themeColor="text1"/>
        </w:rPr>
      </w:pPr>
      <w:r>
        <w:rPr>
          <w:noProof/>
        </w:rPr>
        <w:drawing>
          <wp:inline distT="0" distB="0" distL="0" distR="0" wp14:anchorId="53DC7454" wp14:editId="035A08BA">
            <wp:extent cx="5400675" cy="2590800"/>
            <wp:effectExtent l="0" t="0" r="0" b="0"/>
            <wp:docPr id="7993020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02059" name="Picture 799302059"/>
                    <pic:cNvPicPr/>
                  </pic:nvPicPr>
                  <pic:blipFill>
                    <a:blip r:embed="rId10">
                      <a:extLst>
                        <a:ext uri="{28A0092B-C50C-407E-A947-70E740481C1C}">
                          <a14:useLocalDpi xmlns:a14="http://schemas.microsoft.com/office/drawing/2010/main"/>
                        </a:ext>
                      </a:extLst>
                    </a:blip>
                    <a:stretch>
                      <a:fillRect/>
                    </a:stretch>
                  </pic:blipFill>
                  <pic:spPr>
                    <a:xfrm>
                      <a:off x="0" y="0"/>
                      <a:ext cx="5400675" cy="2590800"/>
                    </a:xfrm>
                    <a:prstGeom prst="rect">
                      <a:avLst/>
                    </a:prstGeom>
                  </pic:spPr>
                </pic:pic>
              </a:graphicData>
            </a:graphic>
          </wp:inline>
        </w:drawing>
      </w:r>
      <w:r w:rsidR="113D5F02" w:rsidRPr="113D5F02">
        <w:rPr>
          <w:sz w:val="20"/>
          <w:szCs w:val="20"/>
        </w:rPr>
        <w:t xml:space="preserve">Fuente: </w:t>
      </w:r>
      <w:r w:rsidR="113D5F02" w:rsidRPr="113D5F02">
        <w:rPr>
          <w:rFonts w:ascii="Aptos" w:eastAsia="Aptos" w:hAnsi="Aptos" w:cs="Aptos"/>
          <w:sz w:val="20"/>
          <w:szCs w:val="20"/>
        </w:rPr>
        <w:t>UNIVERSIDAD NACIONAL DEL CALLAO "IMPLEMENTACIÓN DE UN SISTEMA WEB PARA MEJORAR LA GESTIÓN CURRICULAR EN LA I.E.P. MANANTIAL DE VIDA, LIMA-2025" (p.122)</w:t>
      </w:r>
    </w:p>
    <w:p w14:paraId="01C30290" w14:textId="124D8B02" w:rsidR="008019F0" w:rsidRDefault="05927166" w:rsidP="00BA5832">
      <w:pPr>
        <w:pStyle w:val="Ttulo3"/>
        <w:rPr>
          <w:rFonts w:eastAsia="Arial"/>
        </w:rPr>
      </w:pPr>
      <w:bookmarkStart w:id="9" w:name="_Toc231838043"/>
      <w:r w:rsidRPr="003C55F7">
        <w:rPr>
          <w:rFonts w:eastAsia="Arial"/>
        </w:rPr>
        <w:t xml:space="preserve">1.1.3 </w:t>
      </w:r>
      <w:r w:rsidR="003C55F7" w:rsidRPr="003C55F7">
        <w:rPr>
          <w:rFonts w:eastAsia="Arial"/>
        </w:rPr>
        <w:t>Aplicación</w:t>
      </w:r>
      <w:r w:rsidRPr="003C55F7">
        <w:rPr>
          <w:rFonts w:eastAsia="Arial"/>
        </w:rPr>
        <w:t xml:space="preserve"> web de la Universidad Peruana de Ciencias Aplicadas (UPN)</w:t>
      </w:r>
      <w:bookmarkEnd w:id="9"/>
    </w:p>
    <w:p w14:paraId="030AA72A" w14:textId="72B1DBFC" w:rsidR="008019F0" w:rsidRDefault="05927166" w:rsidP="003C55F7">
      <w:pPr>
        <w:spacing w:line="360" w:lineRule="auto"/>
        <w:ind w:firstLine="720"/>
        <w:jc w:val="both"/>
      </w:pPr>
      <w:r w:rsidRPr="05927166">
        <w:t xml:space="preserve">La UPN implementó un sistema integral de gestión académica diseñado bajo la metodología ágil Scrum que busca automatizar y centralizar los procesos institucionales estructurándose en componentes clave que abarcan la gestión de planificación para la creación o modificación del plan de estudios y asignación de </w:t>
      </w:r>
      <w:r w:rsidRPr="05927166">
        <w:lastRenderedPageBreak/>
        <w:t>horarios, el seguimiento del estudiante para el control de matrículas, asistencias y calificaciones por competencias, y un módulo de reportes automáticos, todo ello desarrollado bajo un patrón de arquitectura ONION con el framework Angular en la interfaz y un sistema SQL para la administración de la base de datos. Asimismo, esta herramienta transforma la gestión tradicional al brindar ventajas estratégicas como una alta agilidad que reduce los procesos manuales y optimiza la entrega de reportes en más de un 67%, la eliminación drástica de errores humanos o duplicidades en el cálculo de promedios al sustituir los registros en papel o Excel, el acceso remoto desde cualquier dispositivo con internet para que los directivos tomen decisiones informadas basadas en datos centralizados, una notable sostenibilidad económica que disminuye los gastos en materiales de oficina como la tinta o el papel, y un incremento del 40% en la eficiencia operativa alcanzando una efectividad del 85% con total aceptación por parte del personal administrativo y docente.</w:t>
      </w:r>
    </w:p>
    <w:p w14:paraId="5ABE65F7" w14:textId="53DE58CB" w:rsidR="003C55F7" w:rsidRDefault="003C55F7" w:rsidP="003C55F7">
      <w:pPr>
        <w:pStyle w:val="Descripcin"/>
        <w:jc w:val="both"/>
      </w:pPr>
      <w:bookmarkStart w:id="10" w:name="_Toc231837988"/>
      <w:r>
        <w:t xml:space="preserve">Figura </w:t>
      </w:r>
      <w:r>
        <w:fldChar w:fldCharType="begin"/>
      </w:r>
      <w:r>
        <w:instrText xml:space="preserve"> SEQ Figura \* ARABIC </w:instrText>
      </w:r>
      <w:r>
        <w:fldChar w:fldCharType="separate"/>
      </w:r>
      <w:r>
        <w:rPr>
          <w:noProof/>
        </w:rPr>
        <w:t>3</w:t>
      </w:r>
      <w:r>
        <w:fldChar w:fldCharType="end"/>
      </w:r>
      <w:r>
        <w:t xml:space="preserve">: </w:t>
      </w:r>
      <w:r w:rsidRPr="0090635E">
        <w:t>Interfaz de creación de Carga Académica</w:t>
      </w:r>
      <w:r>
        <w:t xml:space="preserve"> UPN</w:t>
      </w:r>
      <w:bookmarkEnd w:id="10"/>
    </w:p>
    <w:p w14:paraId="63161EC2" w14:textId="570AF1DE" w:rsidR="008019F0" w:rsidRDefault="008019F0" w:rsidP="003C55F7">
      <w:pPr>
        <w:keepNext/>
        <w:keepLines/>
        <w:spacing w:after="0" w:line="360" w:lineRule="auto"/>
        <w:ind w:firstLine="720"/>
        <w:jc w:val="both"/>
        <w:rPr>
          <w:rFonts w:ascii="Arial" w:eastAsia="Arial" w:hAnsi="Arial" w:cs="Arial"/>
          <w:b/>
          <w:bCs/>
          <w:color w:val="000000" w:themeColor="text1"/>
        </w:rPr>
      </w:pPr>
      <w:r>
        <w:rPr>
          <w:noProof/>
        </w:rPr>
        <w:drawing>
          <wp:inline distT="0" distB="0" distL="0" distR="0" wp14:anchorId="3B2E870A" wp14:editId="0810A231">
            <wp:extent cx="5400675" cy="2590800"/>
            <wp:effectExtent l="0" t="0" r="0" b="0"/>
            <wp:docPr id="11251144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14424" name="Picture 1125114424"/>
                    <pic:cNvPicPr/>
                  </pic:nvPicPr>
                  <pic:blipFill>
                    <a:blip r:embed="rId11">
                      <a:extLst>
                        <a:ext uri="{28A0092B-C50C-407E-A947-70E740481C1C}">
                          <a14:useLocalDpi xmlns:a14="http://schemas.microsoft.com/office/drawing/2010/main"/>
                        </a:ext>
                      </a:extLst>
                    </a:blip>
                    <a:stretch>
                      <a:fillRect/>
                    </a:stretch>
                  </pic:blipFill>
                  <pic:spPr>
                    <a:xfrm>
                      <a:off x="0" y="0"/>
                      <a:ext cx="5400675" cy="2590800"/>
                    </a:xfrm>
                    <a:prstGeom prst="rect">
                      <a:avLst/>
                    </a:prstGeom>
                  </pic:spPr>
                </pic:pic>
              </a:graphicData>
            </a:graphic>
          </wp:inline>
        </w:drawing>
      </w:r>
      <w:r w:rsidR="113D5F02" w:rsidRPr="113D5F02">
        <w:rPr>
          <w:rFonts w:eastAsiaTheme="minorEastAsia"/>
          <w:sz w:val="20"/>
          <w:szCs w:val="20"/>
        </w:rPr>
        <w:t>Fuente: Universidad Peruana de Ciencias Aplicadas” APLICACIÓN WEB USANDO LA METODOLOGÍA SCRUM EN LA GESTIÓN ACADÉMICA DE UNA INSTITUCIÓN EDUCATIVA, 2023” (p.85)</w:t>
      </w:r>
    </w:p>
    <w:p w14:paraId="6DCDF291" w14:textId="5D9BC6FD" w:rsidR="008019F0" w:rsidRDefault="113D5F02" w:rsidP="003C55F7">
      <w:pPr>
        <w:keepNext/>
        <w:keepLines/>
        <w:spacing w:after="0" w:line="360" w:lineRule="auto"/>
        <w:ind w:firstLine="720"/>
        <w:jc w:val="both"/>
        <w:rPr>
          <w:rFonts w:ascii="Arial" w:eastAsia="Arial" w:hAnsi="Arial" w:cs="Arial"/>
          <w:b/>
          <w:bCs/>
          <w:color w:val="000000" w:themeColor="text1"/>
        </w:rPr>
      </w:pPr>
      <w:r w:rsidRPr="003C55F7">
        <w:rPr>
          <w:rFonts w:ascii="Arial" w:eastAsia="Arial" w:hAnsi="Arial" w:cs="Arial"/>
          <w:b/>
          <w:bCs/>
          <w:color w:val="000000" w:themeColor="text1"/>
        </w:rPr>
        <w:t>1.1.4 Comparación</w:t>
      </w:r>
      <w:r w:rsidRPr="113D5F02">
        <w:rPr>
          <w:rFonts w:ascii="Arial" w:eastAsia="Arial" w:hAnsi="Arial" w:cs="Arial"/>
          <w:b/>
          <w:bCs/>
          <w:color w:val="000000" w:themeColor="text1"/>
          <w:lang w:val="pt-BR"/>
        </w:rPr>
        <w:t xml:space="preserve"> </w:t>
      </w:r>
    </w:p>
    <w:p w14:paraId="08FAA5D7" w14:textId="3DAF9850" w:rsidR="008019F0" w:rsidRDefault="113D5F02" w:rsidP="003C55F7">
      <w:pPr>
        <w:spacing w:line="360" w:lineRule="auto"/>
        <w:ind w:firstLine="720"/>
        <w:jc w:val="both"/>
      </w:pPr>
      <w:r w:rsidRPr="113D5F02">
        <w:t xml:space="preserve">La descripción de los resultados que se muestra en la Tabla 1, se puede observar que los sistemas de la UPC, UNAC y UPN tiene una orientación principalmente de la administración académica, la automatización de proceso y las generaciones de reportes.  Sin embargo, el sistema propuesto en este trabajo se </w:t>
      </w:r>
      <w:r w:rsidRPr="113D5F02">
        <w:lastRenderedPageBreak/>
        <w:t>diferencia porque está enfocada específicamente en el proceso curricular PC01, integrando en una misma base de datos la trazabilidad del expediente, los planes de estudios, los prerrequisitos, las evidencias documentadas y las respuestas a las encestas hechas a grupos de interés.</w:t>
      </w:r>
    </w:p>
    <w:p w14:paraId="462E1C06" w14:textId="2AFDF5E6" w:rsidR="003C55F7" w:rsidRDefault="003C55F7" w:rsidP="003C55F7">
      <w:pPr>
        <w:pStyle w:val="Descripcin"/>
      </w:pPr>
      <w:bookmarkStart w:id="11" w:name="_Toc231837998"/>
      <w:r>
        <w:t xml:space="preserve">Tabla </w:t>
      </w:r>
      <w:r>
        <w:fldChar w:fldCharType="begin"/>
      </w:r>
      <w:r>
        <w:instrText xml:space="preserve"> SEQ Tabla \* ARABIC </w:instrText>
      </w:r>
      <w:r>
        <w:fldChar w:fldCharType="separate"/>
      </w:r>
      <w:r>
        <w:rPr>
          <w:noProof/>
        </w:rPr>
        <w:t>1</w:t>
      </w:r>
      <w:r>
        <w:fldChar w:fldCharType="end"/>
      </w:r>
      <w:r>
        <w:t xml:space="preserve">: </w:t>
      </w:r>
      <w:r w:rsidRPr="001B4F5E">
        <w:t>Comparación de sistemas relacionados con la gestión curricular</w:t>
      </w:r>
      <w:bookmarkEnd w:id="11"/>
    </w:p>
    <w:tbl>
      <w:tblPr>
        <w:tblW w:w="0" w:type="auto"/>
        <w:tblCellMar>
          <w:left w:w="70" w:type="dxa"/>
          <w:right w:w="70" w:type="dxa"/>
        </w:tblCellMar>
        <w:tblLook w:val="04A0" w:firstRow="1" w:lastRow="0" w:firstColumn="1" w:lastColumn="0" w:noHBand="0" w:noVBand="1"/>
      </w:tblPr>
      <w:tblGrid>
        <w:gridCol w:w="1718"/>
        <w:gridCol w:w="2467"/>
        <w:gridCol w:w="4299"/>
      </w:tblGrid>
      <w:tr w:rsidR="003C55F7" w:rsidRPr="003C55F7" w14:paraId="56BFB566" w14:textId="77777777" w:rsidTr="003C55F7">
        <w:trPr>
          <w:trHeight w:val="320"/>
        </w:trPr>
        <w:tc>
          <w:tcPr>
            <w:tcW w:w="0" w:type="auto"/>
            <w:tcBorders>
              <w:top w:val="single" w:sz="8" w:space="0" w:color="auto"/>
              <w:left w:val="single" w:sz="8" w:space="0" w:color="auto"/>
              <w:bottom w:val="single" w:sz="8" w:space="0" w:color="auto"/>
              <w:right w:val="single" w:sz="8" w:space="0" w:color="000000"/>
            </w:tcBorders>
            <w:shd w:val="clear" w:color="auto" w:fill="auto"/>
            <w:vAlign w:val="center"/>
            <w:hideMark/>
          </w:tcPr>
          <w:p w14:paraId="33698967" w14:textId="77777777" w:rsidR="003C55F7" w:rsidRPr="003C55F7" w:rsidRDefault="003C55F7" w:rsidP="003C55F7">
            <w:pPr>
              <w:spacing w:after="0" w:line="240" w:lineRule="auto"/>
              <w:jc w:val="center"/>
              <w:rPr>
                <w:rFonts w:ascii="Arial" w:eastAsia="Times New Roman" w:hAnsi="Arial" w:cs="Arial"/>
                <w:b/>
                <w:bCs/>
                <w:color w:val="000000"/>
                <w:kern w:val="0"/>
                <w:lang w:eastAsia="es-PE"/>
                <w14:ligatures w14:val="none"/>
              </w:rPr>
            </w:pPr>
            <w:r w:rsidRPr="003C55F7">
              <w:rPr>
                <w:rFonts w:ascii="Arial" w:eastAsia="Arial" w:hAnsi="Arial" w:cs="Arial"/>
                <w:b/>
                <w:bCs/>
                <w:color w:val="000000"/>
                <w:kern w:val="0"/>
                <w:lang w:eastAsia="es-PE"/>
                <w14:ligatures w14:val="none"/>
              </w:rPr>
              <w:t>App</w:t>
            </w:r>
          </w:p>
        </w:tc>
        <w:tc>
          <w:tcPr>
            <w:tcW w:w="0" w:type="auto"/>
            <w:tcBorders>
              <w:top w:val="single" w:sz="8" w:space="0" w:color="auto"/>
              <w:left w:val="nil"/>
              <w:bottom w:val="single" w:sz="8" w:space="0" w:color="auto"/>
              <w:right w:val="single" w:sz="8" w:space="0" w:color="000000"/>
            </w:tcBorders>
            <w:shd w:val="clear" w:color="auto" w:fill="auto"/>
            <w:vAlign w:val="center"/>
            <w:hideMark/>
          </w:tcPr>
          <w:p w14:paraId="72C9002B" w14:textId="77777777" w:rsidR="003C55F7" w:rsidRPr="003C55F7" w:rsidRDefault="003C55F7" w:rsidP="003C55F7">
            <w:pPr>
              <w:spacing w:after="0" w:line="240" w:lineRule="auto"/>
              <w:jc w:val="center"/>
              <w:rPr>
                <w:rFonts w:ascii="Arial" w:eastAsia="Times New Roman" w:hAnsi="Arial" w:cs="Arial"/>
                <w:b/>
                <w:bCs/>
                <w:color w:val="000000"/>
                <w:kern w:val="0"/>
                <w:lang w:eastAsia="es-PE"/>
                <w14:ligatures w14:val="none"/>
              </w:rPr>
            </w:pPr>
            <w:r w:rsidRPr="003C55F7">
              <w:rPr>
                <w:rFonts w:ascii="Arial" w:eastAsia="Arial" w:hAnsi="Arial" w:cs="Arial"/>
                <w:b/>
                <w:bCs/>
                <w:color w:val="000000"/>
                <w:kern w:val="0"/>
                <w:lang w:eastAsia="es-PE"/>
                <w14:ligatures w14:val="none"/>
              </w:rPr>
              <w:t>Enfoque principal</w:t>
            </w:r>
          </w:p>
        </w:tc>
        <w:tc>
          <w:tcPr>
            <w:tcW w:w="0" w:type="auto"/>
            <w:tcBorders>
              <w:top w:val="single" w:sz="8" w:space="0" w:color="auto"/>
              <w:left w:val="nil"/>
              <w:bottom w:val="single" w:sz="8" w:space="0" w:color="auto"/>
              <w:right w:val="single" w:sz="8" w:space="0" w:color="auto"/>
            </w:tcBorders>
            <w:shd w:val="clear" w:color="auto" w:fill="auto"/>
            <w:vAlign w:val="center"/>
            <w:hideMark/>
          </w:tcPr>
          <w:p w14:paraId="241863F7" w14:textId="77777777" w:rsidR="003C55F7" w:rsidRPr="003C55F7" w:rsidRDefault="003C55F7" w:rsidP="003C55F7">
            <w:pPr>
              <w:spacing w:after="0" w:line="240" w:lineRule="auto"/>
              <w:jc w:val="center"/>
              <w:rPr>
                <w:rFonts w:ascii="Arial" w:eastAsia="Times New Roman" w:hAnsi="Arial" w:cs="Arial"/>
                <w:b/>
                <w:bCs/>
                <w:color w:val="000000"/>
                <w:kern w:val="0"/>
                <w:lang w:eastAsia="es-PE"/>
                <w14:ligatures w14:val="none"/>
              </w:rPr>
            </w:pPr>
            <w:r w:rsidRPr="003C55F7">
              <w:rPr>
                <w:rFonts w:ascii="Arial" w:eastAsia="Arial" w:hAnsi="Arial" w:cs="Arial"/>
                <w:b/>
                <w:bCs/>
                <w:color w:val="000000"/>
                <w:kern w:val="0"/>
                <w:lang w:eastAsia="es-PE"/>
                <w14:ligatures w14:val="none"/>
              </w:rPr>
              <w:t>Funcionalidades observadas</w:t>
            </w:r>
          </w:p>
        </w:tc>
      </w:tr>
      <w:tr w:rsidR="003C55F7" w:rsidRPr="003C55F7" w14:paraId="67599E64" w14:textId="77777777" w:rsidTr="003C55F7">
        <w:trPr>
          <w:trHeight w:val="1250"/>
        </w:trPr>
        <w:tc>
          <w:tcPr>
            <w:tcW w:w="0" w:type="auto"/>
            <w:tcBorders>
              <w:top w:val="nil"/>
              <w:left w:val="single" w:sz="8" w:space="0" w:color="auto"/>
              <w:bottom w:val="single" w:sz="8" w:space="0" w:color="000000"/>
              <w:right w:val="single" w:sz="8" w:space="0" w:color="000000"/>
            </w:tcBorders>
            <w:shd w:val="clear" w:color="auto" w:fill="auto"/>
            <w:vAlign w:val="center"/>
            <w:hideMark/>
          </w:tcPr>
          <w:p w14:paraId="139EEC83" w14:textId="77777777" w:rsidR="003C55F7" w:rsidRPr="003C55F7" w:rsidRDefault="003C55F7" w:rsidP="003C55F7">
            <w:pPr>
              <w:spacing w:after="0" w:line="240" w:lineRule="auto"/>
              <w:jc w:val="center"/>
              <w:rPr>
                <w:rFonts w:ascii="Arial" w:eastAsia="Times New Roman" w:hAnsi="Arial" w:cs="Arial"/>
                <w:color w:val="000000"/>
                <w:kern w:val="0"/>
                <w:lang w:eastAsia="es-PE"/>
                <w14:ligatures w14:val="none"/>
              </w:rPr>
            </w:pPr>
            <w:r w:rsidRPr="003C55F7">
              <w:rPr>
                <w:rFonts w:ascii="Arial" w:eastAsia="Arial" w:hAnsi="Arial" w:cs="Arial"/>
                <w:color w:val="000000"/>
                <w:kern w:val="0"/>
                <w:lang w:eastAsia="es-PE"/>
                <w14:ligatures w14:val="none"/>
              </w:rPr>
              <w:t>Sistema academico UPC</w:t>
            </w:r>
          </w:p>
        </w:tc>
        <w:tc>
          <w:tcPr>
            <w:tcW w:w="0" w:type="auto"/>
            <w:tcBorders>
              <w:top w:val="nil"/>
              <w:left w:val="nil"/>
              <w:bottom w:val="single" w:sz="8" w:space="0" w:color="000000"/>
              <w:right w:val="single" w:sz="8" w:space="0" w:color="000000"/>
            </w:tcBorders>
            <w:shd w:val="clear" w:color="auto" w:fill="auto"/>
            <w:vAlign w:val="center"/>
            <w:hideMark/>
          </w:tcPr>
          <w:p w14:paraId="52E42AFD" w14:textId="77777777" w:rsidR="003C55F7" w:rsidRPr="003C55F7" w:rsidRDefault="003C55F7" w:rsidP="003C55F7">
            <w:pPr>
              <w:spacing w:after="0" w:line="240" w:lineRule="auto"/>
              <w:jc w:val="center"/>
              <w:rPr>
                <w:rFonts w:ascii="Arial" w:eastAsia="Times New Roman" w:hAnsi="Arial" w:cs="Arial"/>
                <w:color w:val="000000"/>
                <w:kern w:val="0"/>
                <w:lang w:eastAsia="es-PE"/>
                <w14:ligatures w14:val="none"/>
              </w:rPr>
            </w:pPr>
            <w:r w:rsidRPr="003C55F7">
              <w:rPr>
                <w:rFonts w:ascii="Arial" w:eastAsia="Arial" w:hAnsi="Arial" w:cs="Arial"/>
                <w:color w:val="000000"/>
                <w:kern w:val="0"/>
                <w:lang w:eastAsia="es-PE"/>
                <w14:ligatures w14:val="none"/>
              </w:rPr>
              <w:t>Gestión académica y seguimiento curricular</w:t>
            </w:r>
          </w:p>
        </w:tc>
        <w:tc>
          <w:tcPr>
            <w:tcW w:w="0" w:type="auto"/>
            <w:tcBorders>
              <w:top w:val="nil"/>
              <w:left w:val="nil"/>
              <w:bottom w:val="single" w:sz="8" w:space="0" w:color="000000"/>
              <w:right w:val="single" w:sz="8" w:space="0" w:color="auto"/>
            </w:tcBorders>
            <w:shd w:val="clear" w:color="auto" w:fill="auto"/>
            <w:vAlign w:val="center"/>
            <w:hideMark/>
          </w:tcPr>
          <w:p w14:paraId="16521E1B" w14:textId="77777777" w:rsidR="003C55F7" w:rsidRPr="003C55F7" w:rsidRDefault="003C55F7" w:rsidP="003C55F7">
            <w:pPr>
              <w:spacing w:after="0" w:line="240" w:lineRule="auto"/>
              <w:jc w:val="center"/>
              <w:rPr>
                <w:rFonts w:ascii="Arial" w:eastAsia="Times New Roman" w:hAnsi="Arial" w:cs="Arial"/>
                <w:color w:val="000000"/>
                <w:kern w:val="0"/>
                <w:lang w:eastAsia="es-PE"/>
                <w14:ligatures w14:val="none"/>
              </w:rPr>
            </w:pPr>
            <w:r w:rsidRPr="003C55F7">
              <w:rPr>
                <w:rFonts w:ascii="Arial" w:eastAsia="Arial" w:hAnsi="Arial" w:cs="Arial"/>
                <w:color w:val="000000"/>
                <w:kern w:val="0"/>
                <w:lang w:eastAsia="es-PE"/>
                <w14:ligatures w14:val="none"/>
              </w:rPr>
              <w:t>Centralización de información académica, consultas de datos, apoyo a procesos de calidad y acreditación.</w:t>
            </w:r>
          </w:p>
        </w:tc>
      </w:tr>
      <w:tr w:rsidR="003C55F7" w:rsidRPr="003C55F7" w14:paraId="55DA1838" w14:textId="77777777" w:rsidTr="003C55F7">
        <w:trPr>
          <w:trHeight w:val="940"/>
        </w:trPr>
        <w:tc>
          <w:tcPr>
            <w:tcW w:w="0" w:type="auto"/>
            <w:tcBorders>
              <w:top w:val="nil"/>
              <w:left w:val="single" w:sz="8" w:space="0" w:color="auto"/>
              <w:bottom w:val="single" w:sz="8" w:space="0" w:color="000000"/>
              <w:right w:val="single" w:sz="8" w:space="0" w:color="000000"/>
            </w:tcBorders>
            <w:shd w:val="clear" w:color="auto" w:fill="auto"/>
            <w:vAlign w:val="center"/>
            <w:hideMark/>
          </w:tcPr>
          <w:p w14:paraId="741E3F16" w14:textId="77777777" w:rsidR="003C55F7" w:rsidRPr="003C55F7" w:rsidRDefault="003C55F7" w:rsidP="003C55F7">
            <w:pPr>
              <w:spacing w:after="0" w:line="240" w:lineRule="auto"/>
              <w:jc w:val="center"/>
              <w:rPr>
                <w:rFonts w:ascii="Arial" w:eastAsia="Times New Roman" w:hAnsi="Arial" w:cs="Arial"/>
                <w:color w:val="000000"/>
                <w:kern w:val="0"/>
                <w:lang w:eastAsia="es-PE"/>
                <w14:ligatures w14:val="none"/>
              </w:rPr>
            </w:pPr>
            <w:r w:rsidRPr="003C55F7">
              <w:rPr>
                <w:rFonts w:ascii="Arial" w:eastAsia="Arial" w:hAnsi="Arial" w:cs="Arial"/>
                <w:color w:val="000000"/>
                <w:kern w:val="0"/>
                <w:lang w:eastAsia="es-PE"/>
                <w14:ligatures w14:val="none"/>
              </w:rPr>
              <w:t>Sistema web UNAC</w:t>
            </w:r>
          </w:p>
        </w:tc>
        <w:tc>
          <w:tcPr>
            <w:tcW w:w="0" w:type="auto"/>
            <w:tcBorders>
              <w:top w:val="nil"/>
              <w:left w:val="nil"/>
              <w:bottom w:val="single" w:sz="8" w:space="0" w:color="000000"/>
              <w:right w:val="single" w:sz="8" w:space="0" w:color="000000"/>
            </w:tcBorders>
            <w:shd w:val="clear" w:color="auto" w:fill="auto"/>
            <w:vAlign w:val="center"/>
            <w:hideMark/>
          </w:tcPr>
          <w:p w14:paraId="47672A40" w14:textId="77777777" w:rsidR="003C55F7" w:rsidRPr="003C55F7" w:rsidRDefault="003C55F7" w:rsidP="003C55F7">
            <w:pPr>
              <w:spacing w:after="0" w:line="240" w:lineRule="auto"/>
              <w:jc w:val="center"/>
              <w:rPr>
                <w:rFonts w:ascii="Arial" w:eastAsia="Times New Roman" w:hAnsi="Arial" w:cs="Arial"/>
                <w:color w:val="000000"/>
                <w:kern w:val="0"/>
                <w:lang w:eastAsia="es-PE"/>
                <w14:ligatures w14:val="none"/>
              </w:rPr>
            </w:pPr>
            <w:r w:rsidRPr="003C55F7">
              <w:rPr>
                <w:rFonts w:ascii="Arial" w:eastAsia="Arial" w:hAnsi="Arial" w:cs="Arial"/>
                <w:color w:val="000000"/>
                <w:kern w:val="0"/>
                <w:lang w:eastAsia="es-PE"/>
                <w14:ligatures w14:val="none"/>
              </w:rPr>
              <w:t>Gestión de procesos académicos y administrativos</w:t>
            </w:r>
          </w:p>
        </w:tc>
        <w:tc>
          <w:tcPr>
            <w:tcW w:w="0" w:type="auto"/>
            <w:tcBorders>
              <w:top w:val="nil"/>
              <w:left w:val="nil"/>
              <w:bottom w:val="single" w:sz="8" w:space="0" w:color="000000"/>
              <w:right w:val="single" w:sz="8" w:space="0" w:color="auto"/>
            </w:tcBorders>
            <w:shd w:val="clear" w:color="auto" w:fill="auto"/>
            <w:vAlign w:val="center"/>
            <w:hideMark/>
          </w:tcPr>
          <w:p w14:paraId="5BCCAB72" w14:textId="77777777" w:rsidR="003C55F7" w:rsidRPr="003C55F7" w:rsidRDefault="003C55F7" w:rsidP="003C55F7">
            <w:pPr>
              <w:spacing w:after="0" w:line="240" w:lineRule="auto"/>
              <w:jc w:val="center"/>
              <w:rPr>
                <w:rFonts w:ascii="Arial" w:eastAsia="Times New Roman" w:hAnsi="Arial" w:cs="Arial"/>
                <w:color w:val="000000"/>
                <w:kern w:val="0"/>
                <w:lang w:eastAsia="es-PE"/>
                <w14:ligatures w14:val="none"/>
              </w:rPr>
            </w:pPr>
            <w:r w:rsidRPr="003C55F7">
              <w:rPr>
                <w:rFonts w:ascii="Arial" w:eastAsia="Arial" w:hAnsi="Arial" w:cs="Arial"/>
                <w:color w:val="000000"/>
                <w:kern w:val="0"/>
                <w:lang w:eastAsia="es-PE"/>
                <w14:ligatures w14:val="none"/>
              </w:rPr>
              <w:t>Registro de información institucional, seguimiento actividades y consulta de reportes.</w:t>
            </w:r>
          </w:p>
        </w:tc>
      </w:tr>
      <w:tr w:rsidR="003C55F7" w:rsidRPr="003C55F7" w14:paraId="6545FCEA" w14:textId="77777777" w:rsidTr="003C55F7">
        <w:trPr>
          <w:trHeight w:val="940"/>
        </w:trPr>
        <w:tc>
          <w:tcPr>
            <w:tcW w:w="0" w:type="auto"/>
            <w:tcBorders>
              <w:top w:val="nil"/>
              <w:left w:val="single" w:sz="8" w:space="0" w:color="auto"/>
              <w:bottom w:val="single" w:sz="8" w:space="0" w:color="000000"/>
              <w:right w:val="single" w:sz="8" w:space="0" w:color="000000"/>
            </w:tcBorders>
            <w:shd w:val="clear" w:color="auto" w:fill="auto"/>
            <w:vAlign w:val="center"/>
            <w:hideMark/>
          </w:tcPr>
          <w:p w14:paraId="2ADFF416" w14:textId="77777777" w:rsidR="003C55F7" w:rsidRPr="003C55F7" w:rsidRDefault="003C55F7" w:rsidP="003C55F7">
            <w:pPr>
              <w:spacing w:after="0" w:line="240" w:lineRule="auto"/>
              <w:jc w:val="center"/>
              <w:rPr>
                <w:rFonts w:ascii="Arial" w:eastAsia="Times New Roman" w:hAnsi="Arial" w:cs="Arial"/>
                <w:color w:val="000000"/>
                <w:kern w:val="0"/>
                <w:lang w:eastAsia="es-PE"/>
                <w14:ligatures w14:val="none"/>
              </w:rPr>
            </w:pPr>
            <w:r w:rsidRPr="003C55F7">
              <w:rPr>
                <w:rFonts w:ascii="Arial" w:eastAsia="Arial" w:hAnsi="Arial" w:cs="Arial"/>
                <w:color w:val="000000"/>
                <w:kern w:val="0"/>
                <w:lang w:eastAsia="es-PE"/>
                <w14:ligatures w14:val="none"/>
              </w:rPr>
              <w:t>Sistema Académico UPN</w:t>
            </w:r>
          </w:p>
        </w:tc>
        <w:tc>
          <w:tcPr>
            <w:tcW w:w="0" w:type="auto"/>
            <w:tcBorders>
              <w:top w:val="nil"/>
              <w:left w:val="nil"/>
              <w:bottom w:val="single" w:sz="8" w:space="0" w:color="000000"/>
              <w:right w:val="single" w:sz="8" w:space="0" w:color="000000"/>
            </w:tcBorders>
            <w:shd w:val="clear" w:color="auto" w:fill="auto"/>
            <w:vAlign w:val="center"/>
            <w:hideMark/>
          </w:tcPr>
          <w:p w14:paraId="6CA3BE5D" w14:textId="77777777" w:rsidR="003C55F7" w:rsidRPr="003C55F7" w:rsidRDefault="003C55F7" w:rsidP="003C55F7">
            <w:pPr>
              <w:spacing w:after="0" w:line="240" w:lineRule="auto"/>
              <w:jc w:val="center"/>
              <w:rPr>
                <w:rFonts w:ascii="Arial" w:eastAsia="Times New Roman" w:hAnsi="Arial" w:cs="Arial"/>
                <w:color w:val="000000"/>
                <w:kern w:val="0"/>
                <w:lang w:eastAsia="es-PE"/>
                <w14:ligatures w14:val="none"/>
              </w:rPr>
            </w:pPr>
            <w:r w:rsidRPr="003C55F7">
              <w:rPr>
                <w:rFonts w:ascii="Arial" w:eastAsia="Arial" w:hAnsi="Arial" w:cs="Arial"/>
                <w:color w:val="000000"/>
                <w:kern w:val="0"/>
                <w:lang w:eastAsia="es-PE"/>
                <w14:ligatures w14:val="none"/>
              </w:rPr>
              <w:t>Gestión de carga académica</w:t>
            </w:r>
          </w:p>
        </w:tc>
        <w:tc>
          <w:tcPr>
            <w:tcW w:w="0" w:type="auto"/>
            <w:tcBorders>
              <w:top w:val="nil"/>
              <w:left w:val="nil"/>
              <w:bottom w:val="single" w:sz="8" w:space="0" w:color="000000"/>
              <w:right w:val="single" w:sz="8" w:space="0" w:color="auto"/>
            </w:tcBorders>
            <w:shd w:val="clear" w:color="auto" w:fill="auto"/>
            <w:vAlign w:val="center"/>
            <w:hideMark/>
          </w:tcPr>
          <w:p w14:paraId="60CAF5D6" w14:textId="77777777" w:rsidR="003C55F7" w:rsidRPr="003C55F7" w:rsidRDefault="003C55F7" w:rsidP="003C55F7">
            <w:pPr>
              <w:spacing w:after="0" w:line="240" w:lineRule="auto"/>
              <w:jc w:val="center"/>
              <w:rPr>
                <w:rFonts w:ascii="Arial" w:eastAsia="Times New Roman" w:hAnsi="Arial" w:cs="Arial"/>
                <w:color w:val="000000"/>
                <w:kern w:val="0"/>
                <w:lang w:eastAsia="es-PE"/>
                <w14:ligatures w14:val="none"/>
              </w:rPr>
            </w:pPr>
            <w:r w:rsidRPr="003C55F7">
              <w:rPr>
                <w:rFonts w:ascii="Arial" w:eastAsia="Arial" w:hAnsi="Arial" w:cs="Arial"/>
                <w:color w:val="000000"/>
                <w:kern w:val="0"/>
                <w:lang w:eastAsia="es-PE"/>
                <w14:ligatures w14:val="none"/>
              </w:rPr>
              <w:t>Organización académica, generación de reportes y apoyo a la planificación.</w:t>
            </w:r>
          </w:p>
        </w:tc>
      </w:tr>
      <w:tr w:rsidR="003C55F7" w:rsidRPr="003C55F7" w14:paraId="6AB1CDC8" w14:textId="77777777" w:rsidTr="003C55F7">
        <w:trPr>
          <w:trHeight w:val="1250"/>
        </w:trPr>
        <w:tc>
          <w:tcPr>
            <w:tcW w:w="0" w:type="auto"/>
            <w:tcBorders>
              <w:top w:val="nil"/>
              <w:left w:val="single" w:sz="8" w:space="0" w:color="auto"/>
              <w:bottom w:val="single" w:sz="8" w:space="0" w:color="auto"/>
              <w:right w:val="single" w:sz="8" w:space="0" w:color="000000"/>
            </w:tcBorders>
            <w:shd w:val="clear" w:color="auto" w:fill="auto"/>
            <w:vAlign w:val="center"/>
            <w:hideMark/>
          </w:tcPr>
          <w:p w14:paraId="4904859C" w14:textId="77777777" w:rsidR="003C55F7" w:rsidRPr="003C55F7" w:rsidRDefault="003C55F7" w:rsidP="003C55F7">
            <w:pPr>
              <w:spacing w:after="0" w:line="240" w:lineRule="auto"/>
              <w:jc w:val="center"/>
              <w:rPr>
                <w:rFonts w:ascii="Arial" w:eastAsia="Times New Roman" w:hAnsi="Arial" w:cs="Arial"/>
                <w:color w:val="000000"/>
                <w:kern w:val="0"/>
                <w:lang w:eastAsia="es-PE"/>
                <w14:ligatures w14:val="none"/>
              </w:rPr>
            </w:pPr>
            <w:r w:rsidRPr="003C55F7">
              <w:rPr>
                <w:rFonts w:ascii="Arial" w:eastAsia="Arial" w:hAnsi="Arial" w:cs="Arial"/>
                <w:color w:val="000000"/>
                <w:kern w:val="0"/>
                <w:lang w:eastAsia="es-PE"/>
                <w14:ligatures w14:val="none"/>
              </w:rPr>
              <w:t>Sistema Propuesto USMP FIA</w:t>
            </w:r>
          </w:p>
        </w:tc>
        <w:tc>
          <w:tcPr>
            <w:tcW w:w="0" w:type="auto"/>
            <w:tcBorders>
              <w:top w:val="nil"/>
              <w:left w:val="nil"/>
              <w:bottom w:val="single" w:sz="8" w:space="0" w:color="auto"/>
              <w:right w:val="single" w:sz="8" w:space="0" w:color="000000"/>
            </w:tcBorders>
            <w:shd w:val="clear" w:color="auto" w:fill="auto"/>
            <w:vAlign w:val="center"/>
            <w:hideMark/>
          </w:tcPr>
          <w:p w14:paraId="4D867B07" w14:textId="77777777" w:rsidR="003C55F7" w:rsidRPr="003C55F7" w:rsidRDefault="003C55F7" w:rsidP="003C55F7">
            <w:pPr>
              <w:spacing w:after="0" w:line="240" w:lineRule="auto"/>
              <w:jc w:val="center"/>
              <w:rPr>
                <w:rFonts w:ascii="Arial" w:eastAsia="Times New Roman" w:hAnsi="Arial" w:cs="Arial"/>
                <w:color w:val="000000"/>
                <w:kern w:val="0"/>
                <w:lang w:eastAsia="es-PE"/>
                <w14:ligatures w14:val="none"/>
              </w:rPr>
            </w:pPr>
            <w:r w:rsidRPr="003C55F7">
              <w:rPr>
                <w:rFonts w:ascii="Arial" w:eastAsia="Arial" w:hAnsi="Arial" w:cs="Arial"/>
                <w:color w:val="000000"/>
                <w:kern w:val="0"/>
                <w:lang w:eastAsia="es-PE"/>
                <w14:ligatures w14:val="none"/>
              </w:rPr>
              <w:t>Gestión curricular del proceso PC01</w:t>
            </w:r>
          </w:p>
        </w:tc>
        <w:tc>
          <w:tcPr>
            <w:tcW w:w="0" w:type="auto"/>
            <w:tcBorders>
              <w:top w:val="nil"/>
              <w:left w:val="nil"/>
              <w:bottom w:val="single" w:sz="8" w:space="0" w:color="auto"/>
              <w:right w:val="single" w:sz="8" w:space="0" w:color="auto"/>
            </w:tcBorders>
            <w:shd w:val="clear" w:color="auto" w:fill="auto"/>
            <w:vAlign w:val="center"/>
            <w:hideMark/>
          </w:tcPr>
          <w:p w14:paraId="3B2A8EB7" w14:textId="77777777" w:rsidR="003C55F7" w:rsidRPr="003C55F7" w:rsidRDefault="003C55F7" w:rsidP="003C55F7">
            <w:pPr>
              <w:spacing w:after="0" w:line="240" w:lineRule="auto"/>
              <w:jc w:val="center"/>
              <w:rPr>
                <w:rFonts w:ascii="Arial" w:eastAsia="Times New Roman" w:hAnsi="Arial" w:cs="Arial"/>
                <w:color w:val="000000"/>
                <w:kern w:val="0"/>
                <w:lang w:eastAsia="es-PE"/>
                <w14:ligatures w14:val="none"/>
              </w:rPr>
            </w:pPr>
            <w:r w:rsidRPr="003C55F7">
              <w:rPr>
                <w:rFonts w:ascii="Arial" w:eastAsia="Arial" w:hAnsi="Arial" w:cs="Arial"/>
                <w:color w:val="000000"/>
                <w:kern w:val="0"/>
                <w:lang w:eastAsia="es-PE"/>
                <w14:ligatures w14:val="none"/>
              </w:rPr>
              <w:t>Seguimiento de expedientes, fases, responsables, evidencias, planes de estudio, mall curricular y feedback de grupos de interés.</w:t>
            </w:r>
          </w:p>
        </w:tc>
      </w:tr>
    </w:tbl>
    <w:p w14:paraId="19618455" w14:textId="01A360F5" w:rsidR="008019F0" w:rsidRPr="003C55F7" w:rsidRDefault="05927166" w:rsidP="003C55F7">
      <w:pPr>
        <w:spacing w:after="0" w:line="360" w:lineRule="auto"/>
        <w:ind w:right="1416" w:firstLine="720"/>
        <w:jc w:val="both"/>
        <w:rPr>
          <w:rFonts w:ascii="Arial" w:eastAsia="Arial" w:hAnsi="Arial" w:cs="Arial"/>
          <w:color w:val="000000" w:themeColor="text1"/>
          <w:sz w:val="18"/>
          <w:szCs w:val="18"/>
        </w:rPr>
      </w:pPr>
      <w:r w:rsidRPr="003C55F7">
        <w:rPr>
          <w:rFonts w:ascii="Arial" w:eastAsia="Arial" w:hAnsi="Arial" w:cs="Arial"/>
          <w:b/>
          <w:bCs/>
          <w:i/>
          <w:iCs/>
          <w:color w:val="000000" w:themeColor="text1"/>
          <w:sz w:val="18"/>
          <w:szCs w:val="18"/>
        </w:rPr>
        <w:t>Nota</w:t>
      </w:r>
      <w:r w:rsidRPr="003C55F7">
        <w:rPr>
          <w:rFonts w:ascii="Arial" w:eastAsia="Arial" w:hAnsi="Arial" w:cs="Arial"/>
          <w:b/>
          <w:bCs/>
          <w:color w:val="000000" w:themeColor="text1"/>
          <w:sz w:val="18"/>
          <w:szCs w:val="18"/>
        </w:rPr>
        <w:t>:</w:t>
      </w:r>
      <w:r w:rsidRPr="003C55F7">
        <w:rPr>
          <w:rFonts w:ascii="Arial" w:eastAsia="Arial" w:hAnsi="Arial" w:cs="Arial"/>
          <w:color w:val="000000" w:themeColor="text1"/>
          <w:sz w:val="18"/>
          <w:szCs w:val="18"/>
        </w:rPr>
        <w:t xml:space="preserve"> Esta tabla muestra la comparación de los aspectos técnicos y el impacto operativo de las Apps de universidades del Perú.</w:t>
      </w:r>
    </w:p>
    <w:p w14:paraId="4D541EE9" w14:textId="7DB82723" w:rsidR="008019F0" w:rsidRDefault="008019F0" w:rsidP="003C55F7">
      <w:pPr>
        <w:spacing w:after="0" w:line="360" w:lineRule="auto"/>
        <w:ind w:firstLine="720"/>
        <w:jc w:val="both"/>
        <w:rPr>
          <w:rFonts w:ascii="Arial" w:eastAsia="Arial" w:hAnsi="Arial" w:cs="Arial"/>
          <w:color w:val="FF0000"/>
        </w:rPr>
      </w:pPr>
    </w:p>
    <w:p w14:paraId="5245728F" w14:textId="7A2D9F28" w:rsidR="008019F0" w:rsidRDefault="113D5F02" w:rsidP="003C55F7">
      <w:pPr>
        <w:spacing w:after="0" w:line="360" w:lineRule="auto"/>
        <w:ind w:firstLine="720"/>
        <w:jc w:val="both"/>
        <w:rPr>
          <w:rFonts w:ascii="Arial" w:eastAsia="Arial" w:hAnsi="Arial" w:cs="Arial"/>
          <w:color w:val="000000" w:themeColor="text1"/>
        </w:rPr>
      </w:pPr>
      <w:r w:rsidRPr="113D5F02">
        <w:rPr>
          <w:rFonts w:ascii="Arial" w:eastAsia="Arial" w:hAnsi="Arial" w:cs="Arial"/>
          <w:color w:val="000000" w:themeColor="text1"/>
        </w:rPr>
        <w:t>Como se puede apreciar</w:t>
      </w:r>
      <w:r w:rsidRPr="113D5F02">
        <w:t xml:space="preserve"> en Tabla 2 se puede apreciar que el sistema propuesto no busca reemplazar a un sistema académico integral, sino que busca complementar la gestión curricular a través de una vista especializada. Su principal aporte es relacionar información que normalmente se encuentra dispersa como son los planes de estudio, cursos, fases del proceso, evidencias y opiniones de estudiantes egresados y docentes. Esto permite que la base de datos no solo guarde registros, sino que también sirva como soporte para el seguimiento, análisis y toma de decisiones dentro del proceso curricular</w:t>
      </w:r>
    </w:p>
    <w:p w14:paraId="267D24AF" w14:textId="3854C692" w:rsidR="008019F0" w:rsidRDefault="008019F0" w:rsidP="003C55F7">
      <w:pPr>
        <w:spacing w:after="200" w:line="360" w:lineRule="auto"/>
        <w:ind w:firstLine="720"/>
        <w:jc w:val="both"/>
        <w:rPr>
          <w:rFonts w:ascii="Arial" w:eastAsia="Arial" w:hAnsi="Arial" w:cs="Arial"/>
          <w:b/>
          <w:bCs/>
          <w:color w:val="000000" w:themeColor="text1"/>
        </w:rPr>
      </w:pPr>
    </w:p>
    <w:p w14:paraId="46DE1969" w14:textId="77777777" w:rsidR="003C55F7" w:rsidRDefault="003C55F7" w:rsidP="003C55F7">
      <w:pPr>
        <w:spacing w:after="200" w:line="360" w:lineRule="auto"/>
        <w:ind w:firstLine="720"/>
        <w:jc w:val="both"/>
        <w:rPr>
          <w:rFonts w:ascii="Arial" w:eastAsia="Arial" w:hAnsi="Arial" w:cs="Arial"/>
          <w:b/>
          <w:bCs/>
          <w:color w:val="000000" w:themeColor="text1"/>
        </w:rPr>
      </w:pPr>
    </w:p>
    <w:p w14:paraId="753066BC" w14:textId="77777777" w:rsidR="003C55F7" w:rsidRDefault="003C55F7" w:rsidP="003C55F7">
      <w:pPr>
        <w:spacing w:after="200" w:line="360" w:lineRule="auto"/>
        <w:ind w:firstLine="720"/>
        <w:jc w:val="both"/>
        <w:rPr>
          <w:rFonts w:ascii="Arial" w:eastAsia="Arial" w:hAnsi="Arial" w:cs="Arial"/>
          <w:b/>
          <w:bCs/>
          <w:color w:val="000000" w:themeColor="text1"/>
        </w:rPr>
      </w:pPr>
    </w:p>
    <w:p w14:paraId="604046C9" w14:textId="6451CACC" w:rsidR="008019F0" w:rsidRDefault="008019F0" w:rsidP="003C55F7">
      <w:pPr>
        <w:pStyle w:val="Descripcin"/>
        <w:rPr>
          <w:bCs/>
        </w:rPr>
      </w:pPr>
      <w:r>
        <w:lastRenderedPageBreak/>
        <w:br/>
      </w:r>
    </w:p>
    <w:p w14:paraId="34CE42DC" w14:textId="2F8BFAE4" w:rsidR="003C55F7" w:rsidRDefault="003C55F7" w:rsidP="003C55F7">
      <w:pPr>
        <w:pStyle w:val="Descripcin"/>
      </w:pPr>
      <w:bookmarkStart w:id="12" w:name="_Toc231837999"/>
      <w:r>
        <w:t xml:space="preserve">Tabla </w:t>
      </w:r>
      <w:r>
        <w:fldChar w:fldCharType="begin"/>
      </w:r>
      <w:r>
        <w:instrText xml:space="preserve"> SEQ Tabla \* ARABIC </w:instrText>
      </w:r>
      <w:r>
        <w:fldChar w:fldCharType="separate"/>
      </w:r>
      <w:r>
        <w:rPr>
          <w:noProof/>
        </w:rPr>
        <w:t>2</w:t>
      </w:r>
      <w:r>
        <w:fldChar w:fldCharType="end"/>
      </w:r>
      <w:r>
        <w:t xml:space="preserve">: </w:t>
      </w:r>
      <w:r w:rsidRPr="007377E5">
        <w:t>Comparación de funcionalidades frente al sistema propuesto</w:t>
      </w:r>
      <w:bookmarkEnd w:id="12"/>
    </w:p>
    <w:tbl>
      <w:tblPr>
        <w:tblW w:w="0" w:type="auto"/>
        <w:tblCellMar>
          <w:left w:w="70" w:type="dxa"/>
          <w:right w:w="70" w:type="dxa"/>
        </w:tblCellMar>
        <w:tblLook w:val="04A0" w:firstRow="1" w:lastRow="0" w:firstColumn="1" w:lastColumn="0" w:noHBand="0" w:noVBand="1"/>
      </w:tblPr>
      <w:tblGrid>
        <w:gridCol w:w="2214"/>
        <w:gridCol w:w="2594"/>
        <w:gridCol w:w="3676"/>
      </w:tblGrid>
      <w:tr w:rsidR="003C55F7" w:rsidRPr="003C55F7" w14:paraId="227A81DF" w14:textId="77777777" w:rsidTr="003C55F7">
        <w:trPr>
          <w:trHeight w:val="320"/>
        </w:trPr>
        <w:tc>
          <w:tcPr>
            <w:tcW w:w="0" w:type="auto"/>
            <w:tcBorders>
              <w:top w:val="single" w:sz="8" w:space="0" w:color="auto"/>
              <w:left w:val="single" w:sz="8" w:space="0" w:color="auto"/>
              <w:bottom w:val="single" w:sz="8" w:space="0" w:color="auto"/>
              <w:right w:val="single" w:sz="8" w:space="0" w:color="000000"/>
            </w:tcBorders>
            <w:shd w:val="clear" w:color="auto" w:fill="auto"/>
            <w:vAlign w:val="center"/>
            <w:hideMark/>
          </w:tcPr>
          <w:p w14:paraId="3D0BF080" w14:textId="77777777" w:rsidR="003C55F7" w:rsidRPr="003C55F7" w:rsidRDefault="003C55F7" w:rsidP="003C55F7">
            <w:pPr>
              <w:spacing w:after="0" w:line="240" w:lineRule="auto"/>
              <w:jc w:val="center"/>
              <w:rPr>
                <w:rFonts w:ascii="Arial" w:eastAsia="Times New Roman" w:hAnsi="Arial" w:cs="Arial"/>
                <w:color w:val="000000"/>
                <w:kern w:val="0"/>
                <w:lang w:eastAsia="es-PE"/>
                <w14:ligatures w14:val="none"/>
              </w:rPr>
            </w:pPr>
            <w:r w:rsidRPr="003C55F7">
              <w:rPr>
                <w:rFonts w:ascii="Arial" w:eastAsia="Arial" w:hAnsi="Arial" w:cs="Arial"/>
                <w:color w:val="000000"/>
                <w:kern w:val="0"/>
                <w:lang w:val="es-ES" w:eastAsia="es-PE"/>
                <w14:ligatures w14:val="none"/>
              </w:rPr>
              <w:t>Criterios</w:t>
            </w:r>
          </w:p>
        </w:tc>
        <w:tc>
          <w:tcPr>
            <w:tcW w:w="0" w:type="auto"/>
            <w:tcBorders>
              <w:top w:val="single" w:sz="8" w:space="0" w:color="auto"/>
              <w:left w:val="nil"/>
              <w:bottom w:val="single" w:sz="8" w:space="0" w:color="auto"/>
              <w:right w:val="nil"/>
            </w:tcBorders>
            <w:shd w:val="clear" w:color="auto" w:fill="auto"/>
            <w:vAlign w:val="center"/>
            <w:hideMark/>
          </w:tcPr>
          <w:p w14:paraId="0E163472" w14:textId="77777777" w:rsidR="003C55F7" w:rsidRPr="003C55F7" w:rsidRDefault="003C55F7" w:rsidP="003C55F7">
            <w:pPr>
              <w:spacing w:after="0" w:line="240" w:lineRule="auto"/>
              <w:jc w:val="center"/>
              <w:rPr>
                <w:rFonts w:ascii="Arial" w:eastAsia="Times New Roman" w:hAnsi="Arial" w:cs="Arial"/>
                <w:color w:val="000000"/>
                <w:kern w:val="0"/>
                <w:lang w:eastAsia="es-PE"/>
                <w14:ligatures w14:val="none"/>
              </w:rPr>
            </w:pPr>
            <w:r w:rsidRPr="003C55F7">
              <w:rPr>
                <w:rFonts w:ascii="Arial" w:eastAsia="Arial" w:hAnsi="Arial" w:cs="Arial"/>
                <w:color w:val="000000"/>
                <w:kern w:val="0"/>
                <w:lang w:val="es-ES" w:eastAsia="es-PE"/>
                <w14:ligatures w14:val="none"/>
              </w:rPr>
              <w:t xml:space="preserve">Sistemas revisados </w:t>
            </w:r>
          </w:p>
        </w:tc>
        <w:tc>
          <w:tcPr>
            <w:tcW w:w="0" w:type="auto"/>
            <w:tcBorders>
              <w:top w:val="single" w:sz="8" w:space="0" w:color="auto"/>
              <w:left w:val="single" w:sz="8" w:space="0" w:color="000000"/>
              <w:bottom w:val="single" w:sz="8" w:space="0" w:color="auto"/>
              <w:right w:val="single" w:sz="8" w:space="0" w:color="auto"/>
            </w:tcBorders>
            <w:shd w:val="clear" w:color="auto" w:fill="auto"/>
            <w:vAlign w:val="center"/>
            <w:hideMark/>
          </w:tcPr>
          <w:p w14:paraId="04E6BA02" w14:textId="77777777" w:rsidR="003C55F7" w:rsidRPr="003C55F7" w:rsidRDefault="003C55F7" w:rsidP="003C55F7">
            <w:pPr>
              <w:spacing w:after="0" w:line="240" w:lineRule="auto"/>
              <w:jc w:val="center"/>
              <w:rPr>
                <w:rFonts w:ascii="Arial" w:eastAsia="Times New Roman" w:hAnsi="Arial" w:cs="Arial"/>
                <w:color w:val="000000"/>
                <w:kern w:val="0"/>
                <w:lang w:eastAsia="es-PE"/>
                <w14:ligatures w14:val="none"/>
              </w:rPr>
            </w:pPr>
            <w:r w:rsidRPr="003C55F7">
              <w:rPr>
                <w:rFonts w:ascii="Arial" w:eastAsia="Arial" w:hAnsi="Arial" w:cs="Arial"/>
                <w:color w:val="000000"/>
                <w:kern w:val="0"/>
                <w:lang w:val="es-ES" w:eastAsia="es-PE"/>
                <w14:ligatures w14:val="none"/>
              </w:rPr>
              <w:t>Sistema propuesto</w:t>
            </w:r>
          </w:p>
        </w:tc>
      </w:tr>
      <w:tr w:rsidR="003C55F7" w:rsidRPr="003C55F7" w14:paraId="32C130B6" w14:textId="77777777" w:rsidTr="003C55F7">
        <w:trPr>
          <w:trHeight w:val="940"/>
        </w:trPr>
        <w:tc>
          <w:tcPr>
            <w:tcW w:w="0" w:type="auto"/>
            <w:tcBorders>
              <w:top w:val="nil"/>
              <w:left w:val="single" w:sz="8" w:space="0" w:color="auto"/>
              <w:bottom w:val="single" w:sz="8" w:space="0" w:color="000000"/>
              <w:right w:val="single" w:sz="8" w:space="0" w:color="000000"/>
            </w:tcBorders>
            <w:shd w:val="clear" w:color="auto" w:fill="auto"/>
            <w:vAlign w:val="center"/>
            <w:hideMark/>
          </w:tcPr>
          <w:p w14:paraId="50D502C1" w14:textId="77777777" w:rsidR="003C55F7" w:rsidRPr="003C55F7" w:rsidRDefault="003C55F7" w:rsidP="003C55F7">
            <w:pPr>
              <w:spacing w:after="0" w:line="240" w:lineRule="auto"/>
              <w:jc w:val="center"/>
              <w:rPr>
                <w:rFonts w:ascii="Arial" w:eastAsia="Times New Roman" w:hAnsi="Arial" w:cs="Arial"/>
                <w:color w:val="000000"/>
                <w:kern w:val="0"/>
                <w:lang w:eastAsia="es-PE"/>
                <w14:ligatures w14:val="none"/>
              </w:rPr>
            </w:pPr>
            <w:r w:rsidRPr="003C55F7">
              <w:rPr>
                <w:rFonts w:ascii="Arial" w:eastAsia="Times New Roman" w:hAnsi="Arial" w:cs="Arial"/>
                <w:color w:val="000000"/>
                <w:kern w:val="0"/>
                <w:lang w:val="es-ES" w:eastAsia="es-PE"/>
                <w14:ligatures w14:val="none"/>
              </w:rPr>
              <w:t>Gestión de planes de estudio</w:t>
            </w:r>
          </w:p>
        </w:tc>
        <w:tc>
          <w:tcPr>
            <w:tcW w:w="0" w:type="auto"/>
            <w:tcBorders>
              <w:top w:val="nil"/>
              <w:left w:val="nil"/>
              <w:bottom w:val="single" w:sz="8" w:space="0" w:color="000000"/>
              <w:right w:val="single" w:sz="8" w:space="0" w:color="000000"/>
            </w:tcBorders>
            <w:shd w:val="clear" w:color="auto" w:fill="auto"/>
            <w:vAlign w:val="center"/>
            <w:hideMark/>
          </w:tcPr>
          <w:p w14:paraId="16D78F8A" w14:textId="77777777" w:rsidR="003C55F7" w:rsidRPr="003C55F7" w:rsidRDefault="003C55F7" w:rsidP="003C55F7">
            <w:pPr>
              <w:spacing w:after="0" w:line="240" w:lineRule="auto"/>
              <w:jc w:val="center"/>
              <w:rPr>
                <w:rFonts w:ascii="Arial" w:eastAsia="Times New Roman" w:hAnsi="Arial" w:cs="Arial"/>
                <w:color w:val="000000"/>
                <w:kern w:val="0"/>
                <w:lang w:eastAsia="es-PE"/>
                <w14:ligatures w14:val="none"/>
              </w:rPr>
            </w:pPr>
            <w:r w:rsidRPr="003C55F7">
              <w:rPr>
                <w:rFonts w:ascii="Arial" w:eastAsia="Times New Roman" w:hAnsi="Arial" w:cs="Arial"/>
                <w:color w:val="000000"/>
                <w:kern w:val="0"/>
                <w:lang w:val="es-ES" w:eastAsia="es-PE"/>
                <w14:ligatures w14:val="none"/>
              </w:rPr>
              <w:t>Permiten consultar o administrar información académica.</w:t>
            </w:r>
          </w:p>
        </w:tc>
        <w:tc>
          <w:tcPr>
            <w:tcW w:w="0" w:type="auto"/>
            <w:tcBorders>
              <w:top w:val="nil"/>
              <w:left w:val="nil"/>
              <w:bottom w:val="single" w:sz="8" w:space="0" w:color="000000"/>
              <w:right w:val="single" w:sz="8" w:space="0" w:color="auto"/>
            </w:tcBorders>
            <w:shd w:val="clear" w:color="auto" w:fill="auto"/>
            <w:vAlign w:val="center"/>
            <w:hideMark/>
          </w:tcPr>
          <w:p w14:paraId="66AA6A69" w14:textId="77777777" w:rsidR="003C55F7" w:rsidRPr="003C55F7" w:rsidRDefault="003C55F7" w:rsidP="003C55F7">
            <w:pPr>
              <w:spacing w:after="0" w:line="240" w:lineRule="auto"/>
              <w:jc w:val="center"/>
              <w:rPr>
                <w:rFonts w:ascii="Arial" w:eastAsia="Times New Roman" w:hAnsi="Arial" w:cs="Arial"/>
                <w:color w:val="000000"/>
                <w:kern w:val="0"/>
                <w:lang w:eastAsia="es-PE"/>
                <w14:ligatures w14:val="none"/>
              </w:rPr>
            </w:pPr>
            <w:r w:rsidRPr="003C55F7">
              <w:rPr>
                <w:rFonts w:ascii="Arial" w:eastAsia="Times New Roman" w:hAnsi="Arial" w:cs="Arial"/>
                <w:color w:val="000000"/>
                <w:kern w:val="0"/>
                <w:lang w:val="es-ES" w:eastAsia="es-PE"/>
                <w14:ligatures w14:val="none"/>
              </w:rPr>
              <w:t>Registra planes por carrera, año, estado créditos y cursos aprobados.</w:t>
            </w:r>
          </w:p>
        </w:tc>
      </w:tr>
      <w:tr w:rsidR="003C55F7" w:rsidRPr="003C55F7" w14:paraId="6974E733" w14:textId="77777777" w:rsidTr="003C55F7">
        <w:trPr>
          <w:trHeight w:val="1250"/>
        </w:trPr>
        <w:tc>
          <w:tcPr>
            <w:tcW w:w="0" w:type="auto"/>
            <w:tcBorders>
              <w:top w:val="nil"/>
              <w:left w:val="single" w:sz="8" w:space="0" w:color="auto"/>
              <w:bottom w:val="single" w:sz="8" w:space="0" w:color="000000"/>
              <w:right w:val="single" w:sz="8" w:space="0" w:color="000000"/>
            </w:tcBorders>
            <w:shd w:val="clear" w:color="auto" w:fill="auto"/>
            <w:vAlign w:val="center"/>
            <w:hideMark/>
          </w:tcPr>
          <w:p w14:paraId="3876858B" w14:textId="77777777" w:rsidR="003C55F7" w:rsidRPr="003C55F7" w:rsidRDefault="003C55F7" w:rsidP="003C55F7">
            <w:pPr>
              <w:spacing w:after="0" w:line="240" w:lineRule="auto"/>
              <w:jc w:val="center"/>
              <w:rPr>
                <w:rFonts w:ascii="Arial" w:eastAsia="Times New Roman" w:hAnsi="Arial" w:cs="Arial"/>
                <w:color w:val="000000"/>
                <w:kern w:val="0"/>
                <w:lang w:eastAsia="es-PE"/>
                <w14:ligatures w14:val="none"/>
              </w:rPr>
            </w:pPr>
            <w:r w:rsidRPr="003C55F7">
              <w:rPr>
                <w:rFonts w:ascii="Arial" w:eastAsia="Arial" w:hAnsi="Arial" w:cs="Arial"/>
                <w:color w:val="000000"/>
                <w:kern w:val="0"/>
                <w:lang w:eastAsia="es-PE"/>
                <w14:ligatures w14:val="none"/>
              </w:rPr>
              <w:t>Seguimiento del proceso curricular</w:t>
            </w:r>
          </w:p>
        </w:tc>
        <w:tc>
          <w:tcPr>
            <w:tcW w:w="0" w:type="auto"/>
            <w:tcBorders>
              <w:top w:val="nil"/>
              <w:left w:val="nil"/>
              <w:bottom w:val="single" w:sz="8" w:space="0" w:color="000000"/>
              <w:right w:val="single" w:sz="8" w:space="0" w:color="000000"/>
            </w:tcBorders>
            <w:shd w:val="clear" w:color="auto" w:fill="auto"/>
            <w:vAlign w:val="center"/>
            <w:hideMark/>
          </w:tcPr>
          <w:p w14:paraId="35EDEDA7" w14:textId="77777777" w:rsidR="003C55F7" w:rsidRPr="003C55F7" w:rsidRDefault="003C55F7" w:rsidP="003C55F7">
            <w:pPr>
              <w:spacing w:after="0" w:line="240" w:lineRule="auto"/>
              <w:jc w:val="center"/>
              <w:rPr>
                <w:rFonts w:ascii="Arial" w:eastAsia="Times New Roman" w:hAnsi="Arial" w:cs="Arial"/>
                <w:color w:val="000000"/>
                <w:kern w:val="0"/>
                <w:lang w:eastAsia="es-PE"/>
                <w14:ligatures w14:val="none"/>
              </w:rPr>
            </w:pPr>
            <w:r w:rsidRPr="003C55F7">
              <w:rPr>
                <w:rFonts w:ascii="Arial" w:eastAsia="Arial" w:hAnsi="Arial" w:cs="Arial"/>
                <w:color w:val="000000"/>
                <w:kern w:val="0"/>
                <w:lang w:eastAsia="es-PE"/>
                <w14:ligatures w14:val="none"/>
              </w:rPr>
              <w:t>No siempre se evidencia un control detallado por fases.</w:t>
            </w:r>
          </w:p>
        </w:tc>
        <w:tc>
          <w:tcPr>
            <w:tcW w:w="0" w:type="auto"/>
            <w:tcBorders>
              <w:top w:val="nil"/>
              <w:left w:val="nil"/>
              <w:bottom w:val="single" w:sz="8" w:space="0" w:color="000000"/>
              <w:right w:val="single" w:sz="8" w:space="0" w:color="auto"/>
            </w:tcBorders>
            <w:shd w:val="clear" w:color="auto" w:fill="auto"/>
            <w:vAlign w:val="center"/>
            <w:hideMark/>
          </w:tcPr>
          <w:p w14:paraId="03C2F670" w14:textId="77777777" w:rsidR="003C55F7" w:rsidRPr="003C55F7" w:rsidRDefault="003C55F7" w:rsidP="003C55F7">
            <w:pPr>
              <w:spacing w:after="0" w:line="240" w:lineRule="auto"/>
              <w:jc w:val="center"/>
              <w:rPr>
                <w:rFonts w:ascii="Arial" w:eastAsia="Times New Roman" w:hAnsi="Arial" w:cs="Arial"/>
                <w:color w:val="000000"/>
                <w:kern w:val="0"/>
                <w:lang w:eastAsia="es-PE"/>
                <w14:ligatures w14:val="none"/>
              </w:rPr>
            </w:pPr>
            <w:r w:rsidRPr="003C55F7">
              <w:rPr>
                <w:rFonts w:ascii="Arial" w:eastAsia="Arial" w:hAnsi="Arial" w:cs="Arial"/>
                <w:color w:val="000000"/>
                <w:kern w:val="0"/>
                <w:lang w:eastAsia="es-PE"/>
                <w14:ligatures w14:val="none"/>
              </w:rPr>
              <w:t>Permite registrar el avance del proceso PC01 mediante fases, estados, responsables y fechas.</w:t>
            </w:r>
          </w:p>
        </w:tc>
      </w:tr>
      <w:tr w:rsidR="003C55F7" w:rsidRPr="003C55F7" w14:paraId="0813B359" w14:textId="77777777" w:rsidTr="003C55F7">
        <w:trPr>
          <w:trHeight w:val="940"/>
        </w:trPr>
        <w:tc>
          <w:tcPr>
            <w:tcW w:w="0" w:type="auto"/>
            <w:tcBorders>
              <w:top w:val="nil"/>
              <w:left w:val="single" w:sz="8" w:space="0" w:color="auto"/>
              <w:bottom w:val="single" w:sz="8" w:space="0" w:color="000000"/>
              <w:right w:val="single" w:sz="8" w:space="0" w:color="000000"/>
            </w:tcBorders>
            <w:shd w:val="clear" w:color="auto" w:fill="auto"/>
            <w:vAlign w:val="center"/>
            <w:hideMark/>
          </w:tcPr>
          <w:p w14:paraId="44D6786D" w14:textId="77777777" w:rsidR="003C55F7" w:rsidRPr="003C55F7" w:rsidRDefault="003C55F7" w:rsidP="003C55F7">
            <w:pPr>
              <w:spacing w:after="0" w:line="240" w:lineRule="auto"/>
              <w:jc w:val="center"/>
              <w:rPr>
                <w:rFonts w:ascii="Arial" w:eastAsia="Times New Roman" w:hAnsi="Arial" w:cs="Arial"/>
                <w:color w:val="000000"/>
                <w:kern w:val="0"/>
                <w:lang w:eastAsia="es-PE"/>
                <w14:ligatures w14:val="none"/>
              </w:rPr>
            </w:pPr>
            <w:r w:rsidRPr="003C55F7">
              <w:rPr>
                <w:rFonts w:ascii="Arial" w:eastAsia="Times New Roman" w:hAnsi="Arial" w:cs="Arial"/>
                <w:color w:val="000000"/>
                <w:kern w:val="0"/>
                <w:lang w:val="es-ES" w:eastAsia="es-PE"/>
                <w14:ligatures w14:val="none"/>
              </w:rPr>
              <w:t>Evidencias documentadas</w:t>
            </w:r>
          </w:p>
        </w:tc>
        <w:tc>
          <w:tcPr>
            <w:tcW w:w="0" w:type="auto"/>
            <w:tcBorders>
              <w:top w:val="nil"/>
              <w:left w:val="nil"/>
              <w:bottom w:val="single" w:sz="8" w:space="0" w:color="000000"/>
              <w:right w:val="single" w:sz="8" w:space="0" w:color="000000"/>
            </w:tcBorders>
            <w:shd w:val="clear" w:color="auto" w:fill="auto"/>
            <w:vAlign w:val="center"/>
            <w:hideMark/>
          </w:tcPr>
          <w:p w14:paraId="72D6D2D3" w14:textId="77777777" w:rsidR="003C55F7" w:rsidRPr="003C55F7" w:rsidRDefault="003C55F7" w:rsidP="003C55F7">
            <w:pPr>
              <w:spacing w:after="0" w:line="240" w:lineRule="auto"/>
              <w:jc w:val="center"/>
              <w:rPr>
                <w:rFonts w:ascii="Arial" w:eastAsia="Times New Roman" w:hAnsi="Arial" w:cs="Arial"/>
                <w:color w:val="000000"/>
                <w:kern w:val="0"/>
                <w:lang w:eastAsia="es-PE"/>
                <w14:ligatures w14:val="none"/>
              </w:rPr>
            </w:pPr>
            <w:r w:rsidRPr="003C55F7">
              <w:rPr>
                <w:rFonts w:ascii="Arial" w:eastAsia="Times New Roman" w:hAnsi="Arial" w:cs="Arial"/>
                <w:color w:val="000000"/>
                <w:kern w:val="0"/>
                <w:lang w:val="es-ES" w:eastAsia="es-PE"/>
                <w14:ligatures w14:val="none"/>
              </w:rPr>
              <w:t>Se considera documentos o reportes académicos.</w:t>
            </w:r>
          </w:p>
        </w:tc>
        <w:tc>
          <w:tcPr>
            <w:tcW w:w="0" w:type="auto"/>
            <w:tcBorders>
              <w:top w:val="nil"/>
              <w:left w:val="nil"/>
              <w:bottom w:val="single" w:sz="8" w:space="0" w:color="000000"/>
              <w:right w:val="single" w:sz="8" w:space="0" w:color="auto"/>
            </w:tcBorders>
            <w:shd w:val="clear" w:color="auto" w:fill="auto"/>
            <w:vAlign w:val="center"/>
            <w:hideMark/>
          </w:tcPr>
          <w:p w14:paraId="3662D1B4" w14:textId="77777777" w:rsidR="003C55F7" w:rsidRPr="003C55F7" w:rsidRDefault="003C55F7" w:rsidP="003C55F7">
            <w:pPr>
              <w:spacing w:after="0" w:line="240" w:lineRule="auto"/>
              <w:jc w:val="center"/>
              <w:rPr>
                <w:rFonts w:ascii="Arial" w:eastAsia="Times New Roman" w:hAnsi="Arial" w:cs="Arial"/>
                <w:color w:val="000000"/>
                <w:kern w:val="0"/>
                <w:lang w:eastAsia="es-PE"/>
                <w14:ligatures w14:val="none"/>
              </w:rPr>
            </w:pPr>
            <w:r w:rsidRPr="003C55F7">
              <w:rPr>
                <w:rFonts w:ascii="Arial" w:eastAsia="Times New Roman" w:hAnsi="Arial" w:cs="Arial"/>
                <w:color w:val="000000"/>
                <w:kern w:val="0"/>
                <w:lang w:val="es-ES" w:eastAsia="es-PE"/>
                <w14:ligatures w14:val="none"/>
              </w:rPr>
              <w:t>Relaciona evidencias con fases específicas del proceso curricular.</w:t>
            </w:r>
          </w:p>
        </w:tc>
      </w:tr>
      <w:tr w:rsidR="003C55F7" w:rsidRPr="003C55F7" w14:paraId="639E2844" w14:textId="77777777" w:rsidTr="003C55F7">
        <w:trPr>
          <w:trHeight w:val="940"/>
        </w:trPr>
        <w:tc>
          <w:tcPr>
            <w:tcW w:w="0" w:type="auto"/>
            <w:tcBorders>
              <w:top w:val="nil"/>
              <w:left w:val="single" w:sz="8" w:space="0" w:color="auto"/>
              <w:bottom w:val="single" w:sz="8" w:space="0" w:color="000000"/>
              <w:right w:val="single" w:sz="8" w:space="0" w:color="000000"/>
            </w:tcBorders>
            <w:shd w:val="clear" w:color="auto" w:fill="auto"/>
            <w:vAlign w:val="center"/>
            <w:hideMark/>
          </w:tcPr>
          <w:p w14:paraId="76D3FF59" w14:textId="77777777" w:rsidR="003C55F7" w:rsidRPr="003C55F7" w:rsidRDefault="003C55F7" w:rsidP="003C55F7">
            <w:pPr>
              <w:spacing w:after="0" w:line="240" w:lineRule="auto"/>
              <w:jc w:val="center"/>
              <w:rPr>
                <w:rFonts w:ascii="Arial" w:eastAsia="Times New Roman" w:hAnsi="Arial" w:cs="Arial"/>
                <w:color w:val="000000"/>
                <w:kern w:val="0"/>
                <w:lang w:eastAsia="es-PE"/>
                <w14:ligatures w14:val="none"/>
              </w:rPr>
            </w:pPr>
            <w:r w:rsidRPr="003C55F7">
              <w:rPr>
                <w:rFonts w:ascii="Arial" w:eastAsia="Arial" w:hAnsi="Arial" w:cs="Arial"/>
                <w:color w:val="000000"/>
                <w:kern w:val="0"/>
                <w:lang w:eastAsia="es-PE"/>
                <w14:ligatures w14:val="none"/>
              </w:rPr>
              <w:t>Malla curricular</w:t>
            </w:r>
          </w:p>
        </w:tc>
        <w:tc>
          <w:tcPr>
            <w:tcW w:w="0" w:type="auto"/>
            <w:tcBorders>
              <w:top w:val="nil"/>
              <w:left w:val="nil"/>
              <w:bottom w:val="single" w:sz="8" w:space="0" w:color="000000"/>
              <w:right w:val="single" w:sz="8" w:space="0" w:color="000000"/>
            </w:tcBorders>
            <w:shd w:val="clear" w:color="auto" w:fill="auto"/>
            <w:vAlign w:val="center"/>
            <w:hideMark/>
          </w:tcPr>
          <w:p w14:paraId="3DF7E501" w14:textId="77777777" w:rsidR="003C55F7" w:rsidRPr="003C55F7" w:rsidRDefault="003C55F7" w:rsidP="003C55F7">
            <w:pPr>
              <w:spacing w:after="0" w:line="240" w:lineRule="auto"/>
              <w:jc w:val="center"/>
              <w:rPr>
                <w:rFonts w:ascii="Arial" w:eastAsia="Times New Roman" w:hAnsi="Arial" w:cs="Arial"/>
                <w:color w:val="000000"/>
                <w:kern w:val="0"/>
                <w:lang w:eastAsia="es-PE"/>
                <w14:ligatures w14:val="none"/>
              </w:rPr>
            </w:pPr>
            <w:r w:rsidRPr="003C55F7">
              <w:rPr>
                <w:rFonts w:ascii="Arial" w:eastAsia="Arial" w:hAnsi="Arial" w:cs="Arial"/>
                <w:color w:val="000000"/>
                <w:kern w:val="0"/>
                <w:lang w:eastAsia="es-PE"/>
                <w14:ligatures w14:val="none"/>
              </w:rPr>
              <w:t>Puede mostrarse como información académica</w:t>
            </w:r>
          </w:p>
        </w:tc>
        <w:tc>
          <w:tcPr>
            <w:tcW w:w="0" w:type="auto"/>
            <w:tcBorders>
              <w:top w:val="nil"/>
              <w:left w:val="nil"/>
              <w:bottom w:val="single" w:sz="8" w:space="0" w:color="000000"/>
              <w:right w:val="single" w:sz="8" w:space="0" w:color="auto"/>
            </w:tcBorders>
            <w:shd w:val="clear" w:color="auto" w:fill="auto"/>
            <w:vAlign w:val="center"/>
            <w:hideMark/>
          </w:tcPr>
          <w:p w14:paraId="6A1931F3" w14:textId="77777777" w:rsidR="003C55F7" w:rsidRPr="003C55F7" w:rsidRDefault="003C55F7" w:rsidP="003C55F7">
            <w:pPr>
              <w:spacing w:after="0" w:line="240" w:lineRule="auto"/>
              <w:jc w:val="center"/>
              <w:rPr>
                <w:rFonts w:ascii="Arial" w:eastAsia="Times New Roman" w:hAnsi="Arial" w:cs="Arial"/>
                <w:color w:val="000000"/>
                <w:kern w:val="0"/>
                <w:lang w:eastAsia="es-PE"/>
                <w14:ligatures w14:val="none"/>
              </w:rPr>
            </w:pPr>
            <w:r w:rsidRPr="003C55F7">
              <w:rPr>
                <w:rFonts w:ascii="Arial" w:eastAsia="Arial" w:hAnsi="Arial" w:cs="Arial"/>
                <w:color w:val="000000"/>
                <w:kern w:val="0"/>
                <w:lang w:val="es-ES" w:eastAsia="es-PE"/>
                <w14:ligatures w14:val="none"/>
              </w:rPr>
              <w:t>Permite visualizar cursos por ciclo, créditos, áreas y prerrequisitos.</w:t>
            </w:r>
          </w:p>
        </w:tc>
      </w:tr>
      <w:tr w:rsidR="003C55F7" w:rsidRPr="003C55F7" w14:paraId="10274F37" w14:textId="77777777" w:rsidTr="003C55F7">
        <w:trPr>
          <w:trHeight w:val="1250"/>
        </w:trPr>
        <w:tc>
          <w:tcPr>
            <w:tcW w:w="0" w:type="auto"/>
            <w:tcBorders>
              <w:top w:val="nil"/>
              <w:left w:val="single" w:sz="8" w:space="0" w:color="auto"/>
              <w:bottom w:val="single" w:sz="8" w:space="0" w:color="auto"/>
              <w:right w:val="single" w:sz="8" w:space="0" w:color="000000"/>
            </w:tcBorders>
            <w:shd w:val="clear" w:color="auto" w:fill="auto"/>
            <w:vAlign w:val="center"/>
            <w:hideMark/>
          </w:tcPr>
          <w:p w14:paraId="457BB59C" w14:textId="77777777" w:rsidR="003C55F7" w:rsidRPr="003C55F7" w:rsidRDefault="003C55F7" w:rsidP="003C55F7">
            <w:pPr>
              <w:spacing w:after="0" w:line="240" w:lineRule="auto"/>
              <w:jc w:val="center"/>
              <w:rPr>
                <w:rFonts w:ascii="Arial" w:eastAsia="Times New Roman" w:hAnsi="Arial" w:cs="Arial"/>
                <w:color w:val="000000"/>
                <w:kern w:val="0"/>
                <w:lang w:eastAsia="es-PE"/>
                <w14:ligatures w14:val="none"/>
              </w:rPr>
            </w:pPr>
            <w:r w:rsidRPr="003C55F7">
              <w:rPr>
                <w:rFonts w:ascii="Arial" w:eastAsia="Times New Roman" w:hAnsi="Arial" w:cs="Arial"/>
                <w:color w:val="000000"/>
                <w:kern w:val="0"/>
                <w:lang w:val="es-ES" w:eastAsia="es-PE"/>
                <w14:ligatures w14:val="none"/>
              </w:rPr>
              <w:t>Toma de decisiones</w:t>
            </w:r>
          </w:p>
        </w:tc>
        <w:tc>
          <w:tcPr>
            <w:tcW w:w="0" w:type="auto"/>
            <w:tcBorders>
              <w:top w:val="nil"/>
              <w:left w:val="nil"/>
              <w:bottom w:val="single" w:sz="8" w:space="0" w:color="auto"/>
              <w:right w:val="single" w:sz="8" w:space="0" w:color="000000"/>
            </w:tcBorders>
            <w:shd w:val="clear" w:color="auto" w:fill="auto"/>
            <w:vAlign w:val="center"/>
            <w:hideMark/>
          </w:tcPr>
          <w:p w14:paraId="35F2F3A5" w14:textId="77777777" w:rsidR="003C55F7" w:rsidRPr="003C55F7" w:rsidRDefault="003C55F7" w:rsidP="003C55F7">
            <w:pPr>
              <w:spacing w:after="0" w:line="240" w:lineRule="auto"/>
              <w:jc w:val="center"/>
              <w:rPr>
                <w:rFonts w:ascii="Arial" w:eastAsia="Times New Roman" w:hAnsi="Arial" w:cs="Arial"/>
                <w:color w:val="000000"/>
                <w:kern w:val="0"/>
                <w:lang w:eastAsia="es-PE"/>
                <w14:ligatures w14:val="none"/>
              </w:rPr>
            </w:pPr>
            <w:r w:rsidRPr="003C55F7">
              <w:rPr>
                <w:rFonts w:ascii="Arial" w:eastAsia="Times New Roman" w:hAnsi="Arial" w:cs="Arial"/>
                <w:color w:val="000000"/>
                <w:kern w:val="0"/>
                <w:lang w:val="es-ES" w:eastAsia="es-PE"/>
                <w14:ligatures w14:val="none"/>
              </w:rPr>
              <w:t>Se apoyan en reportes generales</w:t>
            </w:r>
          </w:p>
        </w:tc>
        <w:tc>
          <w:tcPr>
            <w:tcW w:w="0" w:type="auto"/>
            <w:tcBorders>
              <w:top w:val="nil"/>
              <w:left w:val="nil"/>
              <w:bottom w:val="single" w:sz="8" w:space="0" w:color="auto"/>
              <w:right w:val="single" w:sz="8" w:space="0" w:color="auto"/>
            </w:tcBorders>
            <w:shd w:val="clear" w:color="auto" w:fill="auto"/>
            <w:vAlign w:val="center"/>
            <w:hideMark/>
          </w:tcPr>
          <w:p w14:paraId="4479CFD7" w14:textId="77777777" w:rsidR="003C55F7" w:rsidRPr="003C55F7" w:rsidRDefault="003C55F7" w:rsidP="003C55F7">
            <w:pPr>
              <w:spacing w:after="0" w:line="240" w:lineRule="auto"/>
              <w:jc w:val="center"/>
              <w:rPr>
                <w:rFonts w:ascii="Arial" w:eastAsia="Times New Roman" w:hAnsi="Arial" w:cs="Arial"/>
                <w:color w:val="000000"/>
                <w:kern w:val="0"/>
                <w:lang w:eastAsia="es-PE"/>
                <w14:ligatures w14:val="none"/>
              </w:rPr>
            </w:pPr>
            <w:r w:rsidRPr="003C55F7">
              <w:rPr>
                <w:rFonts w:ascii="Arial" w:eastAsia="Times New Roman" w:hAnsi="Arial" w:cs="Arial"/>
                <w:color w:val="000000"/>
                <w:kern w:val="0"/>
                <w:lang w:val="es-ES" w:eastAsia="es-PE"/>
                <w14:ligatures w14:val="none"/>
              </w:rPr>
              <w:t>Presenta un tablero con alertas, avance, feedback y procesos que requieren atención.</w:t>
            </w:r>
          </w:p>
        </w:tc>
      </w:tr>
    </w:tbl>
    <w:p w14:paraId="0007BE38" w14:textId="5C73ED1D" w:rsidR="113D5F02" w:rsidRDefault="113D5F02" w:rsidP="003C55F7">
      <w:pPr>
        <w:spacing w:after="0" w:line="360" w:lineRule="auto"/>
        <w:ind w:left="1418" w:firstLine="720"/>
        <w:jc w:val="both"/>
        <w:rPr>
          <w:rFonts w:ascii="Arial" w:eastAsia="Arial" w:hAnsi="Arial" w:cs="Arial"/>
          <w:color w:val="000000" w:themeColor="text1"/>
        </w:rPr>
      </w:pPr>
    </w:p>
    <w:p w14:paraId="04F3BCA1" w14:textId="53C1979B" w:rsidR="008019F0" w:rsidRDefault="05927166" w:rsidP="003C55F7">
      <w:pPr>
        <w:pStyle w:val="Ttulo2"/>
        <w:rPr>
          <w:rFonts w:eastAsia="Arial"/>
        </w:rPr>
      </w:pPr>
      <w:bookmarkStart w:id="13" w:name="_Toc231838044"/>
      <w:r w:rsidRPr="05927166">
        <w:rPr>
          <w:rFonts w:eastAsia="Arial"/>
        </w:rPr>
        <w:t>1.2 Bases Teóricas</w:t>
      </w:r>
      <w:bookmarkEnd w:id="13"/>
    </w:p>
    <w:p w14:paraId="30C78E92" w14:textId="6B1DDB2E" w:rsidR="008019F0" w:rsidRDefault="05927166" w:rsidP="003C55F7">
      <w:pPr>
        <w:spacing w:after="0" w:line="360" w:lineRule="auto"/>
        <w:ind w:left="1418" w:firstLine="720"/>
        <w:jc w:val="both"/>
      </w:pPr>
      <w:r w:rsidRPr="05927166">
        <w:rPr>
          <w:rFonts w:ascii="Arial" w:eastAsia="Arial" w:hAnsi="Arial" w:cs="Arial"/>
          <w:color w:val="000000" w:themeColor="text1"/>
        </w:rPr>
        <w:t>Para el tratamiento del problema de la gestión y trazabilidad curricular en la Facultad de Ingeniería y Arquitectura, la presente investigación asume un enfoque técnico basado en el diseño de bases de datos relacionales y el ciclo de vida de los sistemas de información. Se considera la relación de todos los componentes informáticos que soportan la administración de planes de estudio en el marco del proyecto "Elaboración, evaluación y modificación del plan de estudios: Teoría y Diseño de Base de Datos".</w:t>
      </w:r>
    </w:p>
    <w:p w14:paraId="68B978FF" w14:textId="6FC7C77F" w:rsidR="008019F0" w:rsidRDefault="05927166" w:rsidP="003C55F7">
      <w:pPr>
        <w:pStyle w:val="Ttulo3"/>
      </w:pPr>
      <w:bookmarkStart w:id="14" w:name="_Toc231838045"/>
      <w:r w:rsidRPr="05927166">
        <w:rPr>
          <w:rFonts w:eastAsia="Arial"/>
        </w:rPr>
        <w:t>1.2.1 Software</w:t>
      </w:r>
      <w:bookmarkEnd w:id="14"/>
    </w:p>
    <w:p w14:paraId="30B50465" w14:textId="7F81BC18" w:rsidR="008019F0" w:rsidRDefault="05927166" w:rsidP="003C55F7">
      <w:pPr>
        <w:spacing w:after="0" w:line="360" w:lineRule="auto"/>
        <w:ind w:left="1418" w:firstLine="720"/>
        <w:jc w:val="both"/>
      </w:pPr>
      <w:r w:rsidRPr="05927166">
        <w:rPr>
          <w:rFonts w:ascii="Arial" w:eastAsia="Arial" w:hAnsi="Arial" w:cs="Arial"/>
          <w:color w:val="000000" w:themeColor="text1"/>
        </w:rPr>
        <w:t xml:space="preserve">El software comprende el conjunto de programas, instrucciones y reglas informáticas que permiten ejecutar tareas específicas en un computador. En el ámbito de las bases de datos, el software clave es el Sistema Gestor de Bases de Datos (SGBD), </w:t>
      </w:r>
      <w:r w:rsidRPr="05927166">
        <w:rPr>
          <w:rFonts w:ascii="Arial" w:eastAsia="Arial" w:hAnsi="Arial" w:cs="Arial"/>
          <w:color w:val="000000" w:themeColor="text1"/>
        </w:rPr>
        <w:lastRenderedPageBreak/>
        <w:t>el cual actúa como una interfaz entre la base de datos, el usuario y las aplicaciones (Elmasri &amp; Navathe, 2007).</w:t>
      </w:r>
    </w:p>
    <w:p w14:paraId="191F2027" w14:textId="45980861" w:rsidR="008019F0" w:rsidRDefault="05927166" w:rsidP="003C55F7">
      <w:pPr>
        <w:spacing w:after="0" w:line="360" w:lineRule="auto"/>
        <w:ind w:left="1418" w:firstLine="720"/>
        <w:jc w:val="both"/>
      </w:pPr>
      <w:r w:rsidRPr="05927166">
        <w:rPr>
          <w:rFonts w:ascii="Arial" w:eastAsia="Arial" w:hAnsi="Arial" w:cs="Arial"/>
          <w:color w:val="000000" w:themeColor="text1"/>
        </w:rPr>
        <w:t>Para la gestión de los expedientes curriculares, se hace uso de software especializado para el modelado y almacenamiento de datos. Un ejemplo claro de este tipo de software es PostgreSQL, un sistema de gestión de bases de datos objeto-relacional de código abierto que se caracteriza por su robustez, su capacidad para manejar relaciones complejas mediante claves foráneas y su fiabilidad en la gestión de transacciones (PostgreSQL Global Development Group, 2023).</w:t>
      </w:r>
    </w:p>
    <w:p w14:paraId="7E6D01D9" w14:textId="282BA7A3" w:rsidR="008019F0" w:rsidRDefault="05927166" w:rsidP="003C55F7">
      <w:pPr>
        <w:spacing w:after="0" w:line="360" w:lineRule="auto"/>
        <w:ind w:left="1418" w:firstLine="720"/>
        <w:jc w:val="both"/>
      </w:pPr>
      <w:r w:rsidRPr="05927166">
        <w:rPr>
          <w:rFonts w:ascii="Arial" w:eastAsia="Arial" w:hAnsi="Arial" w:cs="Arial"/>
          <w:color w:val="000000" w:themeColor="text1"/>
        </w:rPr>
        <w:t>La implementación de un modelo relacional en este tipo de software asegura que la información sobre carreras, cursos y prerrequisitos mantenga su integridad referencial y no sufra de redundancias. Asimismo, el entorno de desarrollo utilizado para escribir el código y diseñar las interfaces constituye otra pieza fundamental del componente de software del sistema.</w:t>
      </w:r>
    </w:p>
    <w:p w14:paraId="7E1A607C" w14:textId="0837F206" w:rsidR="008019F0" w:rsidRDefault="05927166" w:rsidP="003C55F7">
      <w:pPr>
        <w:pStyle w:val="Ttulo3"/>
      </w:pPr>
      <w:bookmarkStart w:id="15" w:name="_Toc231838046"/>
      <w:r w:rsidRPr="05927166">
        <w:rPr>
          <w:rFonts w:eastAsia="Arial"/>
        </w:rPr>
        <w:t>1.2.2 Aplicaciones</w:t>
      </w:r>
      <w:bookmarkEnd w:id="15"/>
    </w:p>
    <w:p w14:paraId="48C67D0A" w14:textId="0D21EFC6" w:rsidR="008019F0" w:rsidRDefault="05927166" w:rsidP="003C55F7">
      <w:pPr>
        <w:spacing w:after="0" w:line="360" w:lineRule="auto"/>
        <w:ind w:left="1418" w:firstLine="720"/>
        <w:jc w:val="both"/>
      </w:pPr>
      <w:r w:rsidRPr="05927166">
        <w:rPr>
          <w:rFonts w:ascii="Arial" w:eastAsia="Arial" w:hAnsi="Arial" w:cs="Arial"/>
          <w:color w:val="000000" w:themeColor="text1"/>
        </w:rPr>
        <w:t>Las aplicaciones informáticas son un tipo de software diseñado para facilitar a los usuarios la realización de un tipo de trabajo determinado. A diferencia del software de sistema, como los sistemas operativos o los motores de base de datos, una aplicación tiene un propósito específico orientado al usuario final, resolviendo un problema concreto del negocio (Laudon &amp; Laudon, 2016).</w:t>
      </w:r>
    </w:p>
    <w:p w14:paraId="67540A63" w14:textId="16FC329B" w:rsidR="008019F0" w:rsidRDefault="05927166" w:rsidP="003C55F7">
      <w:pPr>
        <w:spacing w:after="0" w:line="360" w:lineRule="auto"/>
        <w:ind w:left="1418" w:firstLine="720"/>
        <w:jc w:val="both"/>
      </w:pPr>
      <w:r w:rsidRPr="05927166">
        <w:rPr>
          <w:rFonts w:ascii="Arial" w:eastAsia="Arial" w:hAnsi="Arial" w:cs="Arial"/>
          <w:color w:val="000000" w:themeColor="text1"/>
        </w:rPr>
        <w:t>En el sector educativo y administrativo, existen múltiples aplicaciones para la gestión académica. Por ejemplo, los sistemas institucionales de tipo ERP académico permiten la matrícula de alumnos, el registro de notas o la programación de horarios. Estas aplicaciones consolidan información diversa en módulos específicos para que el usuario pueda tomar decisiones sin necesidad de interactuar directamente con el lenguaje de la base de datos (Kendall &amp; Kendall, 2011).</w:t>
      </w:r>
    </w:p>
    <w:p w14:paraId="5EB75365" w14:textId="70140E99" w:rsidR="008019F0" w:rsidRDefault="05927166" w:rsidP="003C55F7">
      <w:pPr>
        <w:spacing w:after="0" w:line="360" w:lineRule="auto"/>
        <w:ind w:left="1418" w:firstLine="720"/>
        <w:jc w:val="both"/>
      </w:pPr>
      <w:r w:rsidRPr="05927166">
        <w:rPr>
          <w:rFonts w:ascii="Arial" w:eastAsia="Arial" w:hAnsi="Arial" w:cs="Arial"/>
          <w:color w:val="000000" w:themeColor="text1"/>
        </w:rPr>
        <w:t xml:space="preserve">En el caso de este proyecto, la base de datos diseñada alimenta módulos aplicativos enfocados en la elaboración, </w:t>
      </w:r>
      <w:r w:rsidRPr="05927166">
        <w:rPr>
          <w:rFonts w:ascii="Arial" w:eastAsia="Arial" w:hAnsi="Arial" w:cs="Arial"/>
          <w:color w:val="000000" w:themeColor="text1"/>
        </w:rPr>
        <w:lastRenderedPageBreak/>
        <w:t>evaluación y modificación de los planes de estudio. Estos módulos actúan como aplicaciones dentro del sistema, tales como la administración de catálogos, el registro de expedientes y el sistema de encuestas, facilitando la operatividad de los responsables institucionales.</w:t>
      </w:r>
    </w:p>
    <w:p w14:paraId="4C561EA5" w14:textId="5894E828" w:rsidR="008019F0" w:rsidRDefault="05927166" w:rsidP="003C55F7">
      <w:pPr>
        <w:pStyle w:val="Ttulo3"/>
      </w:pPr>
      <w:bookmarkStart w:id="16" w:name="_Toc231838047"/>
      <w:r w:rsidRPr="05927166">
        <w:rPr>
          <w:rFonts w:eastAsia="Arial"/>
        </w:rPr>
        <w:t>1.2.3 Aplicaciones Web</w:t>
      </w:r>
      <w:bookmarkEnd w:id="16"/>
    </w:p>
    <w:p w14:paraId="1D3C0F94" w14:textId="70E4F742" w:rsidR="008019F0" w:rsidRDefault="05927166" w:rsidP="003C55F7">
      <w:pPr>
        <w:spacing w:after="0" w:line="360" w:lineRule="auto"/>
        <w:ind w:left="1418" w:firstLine="720"/>
        <w:jc w:val="both"/>
      </w:pPr>
      <w:r w:rsidRPr="05927166">
        <w:rPr>
          <w:rFonts w:ascii="Arial" w:eastAsia="Arial" w:hAnsi="Arial" w:cs="Arial"/>
          <w:color w:val="000000" w:themeColor="text1"/>
        </w:rPr>
        <w:t>Una aplicación web es un software que se ejecuta en un servidor y al que los usuarios acceden a través de un navegador de internet. La principal ventaja de estas aplicaciones es que no requieren instalación en la computadora del usuario y permiten el acceso remoto y centralizado a la información desde cualquier lugar, procesando los datos en la nube (Kendall &amp; Kendall, 2011).</w:t>
      </w:r>
    </w:p>
    <w:p w14:paraId="145A102F" w14:textId="77254C42" w:rsidR="008019F0" w:rsidRDefault="05927166" w:rsidP="003C55F7">
      <w:pPr>
        <w:spacing w:after="0" w:line="360" w:lineRule="auto"/>
        <w:ind w:left="1418" w:firstLine="720"/>
        <w:jc w:val="both"/>
      </w:pPr>
      <w:r w:rsidRPr="05927166">
        <w:rPr>
          <w:rFonts w:ascii="Arial" w:eastAsia="Arial" w:hAnsi="Arial" w:cs="Arial"/>
          <w:color w:val="000000" w:themeColor="text1"/>
        </w:rPr>
        <w:t>Un ejemplo moderno de arquitectura para aplicaciones web es el uso de plataformas Backend as a Service (BaaS) como Supabase. Estas plataformas proveen la infraestructura de base de datos en la nube y generan automáticamente una API (Interfaz de Programación de Aplicaciones), permitiendo que la interfaz gráfica se comunique de manera fluida y segura con los datos almacenados (Supabase, 2023).</w:t>
      </w:r>
    </w:p>
    <w:p w14:paraId="0163F5BC" w14:textId="0CE697A9" w:rsidR="008019F0" w:rsidRDefault="05927166" w:rsidP="003C55F7">
      <w:pPr>
        <w:spacing w:after="0" w:line="360" w:lineRule="auto"/>
        <w:ind w:left="1418" w:firstLine="720"/>
        <w:jc w:val="both"/>
      </w:pPr>
      <w:r w:rsidRPr="05927166">
        <w:rPr>
          <w:rFonts w:ascii="Arial" w:eastAsia="Arial" w:hAnsi="Arial" w:cs="Arial"/>
          <w:color w:val="000000" w:themeColor="text1"/>
        </w:rPr>
        <w:t>El presente proyecto se materializa en una vista externa web, desarrollada utilizando lenguajes estándar: HTML para la estructura, CSS para el diseño visual y JavaScript para la interactividad. Esta aplicación web permite visualizar indicadores mediante un tablero ejecutivo, consultar mallas curriculares y registrar la retroalimentación de los grupos de interés de manera intuitiva y accesible.</w:t>
      </w:r>
    </w:p>
    <w:p w14:paraId="22C85A1F" w14:textId="26D8FEC2" w:rsidR="008019F0" w:rsidRDefault="008019F0" w:rsidP="003C55F7">
      <w:pPr>
        <w:spacing w:after="0" w:line="360" w:lineRule="auto"/>
        <w:ind w:left="1418" w:firstLine="720"/>
        <w:jc w:val="both"/>
        <w:rPr>
          <w:rFonts w:ascii="Arial" w:eastAsia="Arial" w:hAnsi="Arial" w:cs="Arial"/>
          <w:color w:val="000000" w:themeColor="text1"/>
        </w:rPr>
      </w:pPr>
    </w:p>
    <w:p w14:paraId="3BA71C9D" w14:textId="3B72A47B" w:rsidR="008019F0" w:rsidRDefault="008019F0" w:rsidP="003C55F7">
      <w:pPr>
        <w:spacing w:after="200" w:line="360" w:lineRule="auto"/>
        <w:ind w:firstLine="720"/>
        <w:jc w:val="both"/>
        <w:rPr>
          <w:rFonts w:ascii="Arial" w:eastAsia="Arial" w:hAnsi="Arial" w:cs="Arial"/>
          <w:color w:val="000000" w:themeColor="text1"/>
        </w:rPr>
      </w:pPr>
    </w:p>
    <w:p w14:paraId="1B7D7ACA" w14:textId="4439915A" w:rsidR="008019F0" w:rsidRDefault="008019F0" w:rsidP="003C55F7">
      <w:pPr>
        <w:spacing w:after="0" w:line="360" w:lineRule="auto"/>
        <w:ind w:firstLine="720"/>
        <w:jc w:val="both"/>
        <w:rPr>
          <w:rFonts w:ascii="Arial" w:eastAsia="Arial" w:hAnsi="Arial" w:cs="Arial"/>
          <w:color w:val="000000" w:themeColor="text1"/>
        </w:rPr>
      </w:pPr>
    </w:p>
    <w:p w14:paraId="5A61DCFE" w14:textId="32618E4A" w:rsidR="008019F0" w:rsidRDefault="05927166" w:rsidP="003C55F7">
      <w:pPr>
        <w:pStyle w:val="Ttulo2"/>
        <w:rPr>
          <w:rFonts w:eastAsia="Arial" w:cs="Arial"/>
          <w:bCs/>
          <w:color w:val="000000" w:themeColor="text1"/>
        </w:rPr>
      </w:pPr>
      <w:bookmarkStart w:id="17" w:name="_Toc231838048"/>
      <w:r w:rsidRPr="05927166">
        <w:lastRenderedPageBreak/>
        <w:t>1.3 Definición de Términos Básicos</w:t>
      </w:r>
      <w:bookmarkEnd w:id="17"/>
    </w:p>
    <w:p w14:paraId="26FA11C9" w14:textId="0C168BCA" w:rsidR="008019F0" w:rsidRDefault="05927166" w:rsidP="003C55F7">
      <w:pPr>
        <w:keepNext/>
        <w:keepLines/>
        <w:spacing w:line="360" w:lineRule="auto"/>
        <w:ind w:firstLine="720"/>
        <w:jc w:val="both"/>
      </w:pPr>
      <w:r w:rsidRPr="003C55F7">
        <w:rPr>
          <w:b/>
          <w:bCs/>
        </w:rPr>
        <w:t>Aplicación web.</w:t>
      </w:r>
      <w:r w:rsidRPr="05927166">
        <w:t xml:space="preserve"> Es un software que se ejecuta en un servidor y al que los usuarios acceden a través de un navegador de internet, sin necesidad de instalación local. Estas aplicaciones se desarrollan utilizando lenguajes estándar como HTML5, CSS y JavaScript para la interfaz, y tecnologías de backend que se comunican con bases de datos para el procesamiento de la información (García Sánchez &amp; López-Ruiz, 2026).</w:t>
      </w:r>
    </w:p>
    <w:p w14:paraId="711684B0" w14:textId="4E5CFE3A" w:rsidR="008019F0" w:rsidRDefault="05927166" w:rsidP="003C55F7">
      <w:pPr>
        <w:keepNext/>
        <w:keepLines/>
        <w:spacing w:line="360" w:lineRule="auto"/>
        <w:ind w:firstLine="720"/>
        <w:jc w:val="both"/>
      </w:pPr>
      <w:r w:rsidRPr="003C55F7">
        <w:rPr>
          <w:b/>
          <w:bCs/>
        </w:rPr>
        <w:t>Base de datos relacional</w:t>
      </w:r>
      <w:r w:rsidRPr="05927166">
        <w:t>. Es un tipo de base de datos que organiza los datos en tablas compuestas por filas y columnas, permitiendo establecer vínculos entre ellas mediante claves primarias y foráneas. Este modelo facilita el tratamiento de la información de forma centralizada y eficaz, eliminando redundancias en el almacenamiento de datos (Araujo Inastrilla et al., 2023).</w:t>
      </w:r>
    </w:p>
    <w:p w14:paraId="32A4C7D6" w14:textId="338944A5" w:rsidR="008019F0" w:rsidRDefault="05927166" w:rsidP="003C55F7">
      <w:pPr>
        <w:keepNext/>
        <w:keepLines/>
        <w:spacing w:line="360" w:lineRule="auto"/>
        <w:ind w:firstLine="720"/>
        <w:jc w:val="both"/>
      </w:pPr>
      <w:r w:rsidRPr="003C55F7">
        <w:rPr>
          <w:b/>
          <w:bCs/>
          <w:lang w:val="en-US"/>
        </w:rPr>
        <w:t>Backend as a Service (BaaS).</w:t>
      </w:r>
      <w:r w:rsidRPr="003C55F7">
        <w:rPr>
          <w:lang w:val="en-US"/>
        </w:rPr>
        <w:t xml:space="preserve"> </w:t>
      </w:r>
      <w:r w:rsidRPr="05927166">
        <w:t>Es un modelo de servicio en la nube que proporciona infraestructura de backend lista para usar, incluyendo bases de datos, autenticación y APIs autogeneradas, lo que permite a los desarrolladores centrarse en la construcción del frontend. Un ejemplo de plataforma BaaS de código abierto es Supabase, la cual utiliza PostgreSQL como motor de base de datos y permite una gestión de datos robusta en tiempo real (Rivas Loyola et al., 2026).</w:t>
      </w:r>
    </w:p>
    <w:p w14:paraId="3CE6ADEC" w14:textId="547BFDB6" w:rsidR="008019F0" w:rsidRDefault="05927166" w:rsidP="003C55F7">
      <w:pPr>
        <w:keepNext/>
        <w:keepLines/>
        <w:spacing w:line="360" w:lineRule="auto"/>
        <w:ind w:firstLine="720"/>
        <w:jc w:val="both"/>
      </w:pPr>
      <w:r w:rsidRPr="003C55F7">
        <w:rPr>
          <w:b/>
          <w:bCs/>
        </w:rPr>
        <w:t>Dashboard (Tablero ejecutivo).</w:t>
      </w:r>
      <w:r w:rsidRPr="05927166">
        <w:t xml:space="preserve"> Es una herramienta visual para el monitoreo de gestión que permite categorizar y presentar indicadores clave de manera consolidada, facilitando la identificación de prácticas que promuevan el incremento en la propuesta de valor, calidad y desempeño operativo de una organización (Montoya et al., 2024).</w:t>
      </w:r>
    </w:p>
    <w:p w14:paraId="081CF8F0" w14:textId="5B599A97" w:rsidR="008019F0" w:rsidRDefault="05927166" w:rsidP="003C55F7">
      <w:pPr>
        <w:keepNext/>
        <w:keepLines/>
        <w:spacing w:line="360" w:lineRule="auto"/>
        <w:ind w:firstLine="720"/>
        <w:jc w:val="both"/>
      </w:pPr>
      <w:r w:rsidRPr="003C55F7">
        <w:rPr>
          <w:b/>
          <w:bCs/>
        </w:rPr>
        <w:t>Gestión curricular.</w:t>
      </w:r>
      <w:r w:rsidRPr="05927166">
        <w:t xml:space="preserve"> Es el conjunto de procesos administrativos y académicos orientados a la planificación, organización, seguimiento y evaluación de las carreras y sus planes de estudio dentro de una institución de educación superior, abarcando tanto los aspectos académicos como los administrativos que inciden en la formación profesional (Acuña Rodríguez, 2024).</w:t>
      </w:r>
    </w:p>
    <w:p w14:paraId="2C0711E7" w14:textId="1BF70B65" w:rsidR="008019F0" w:rsidRPr="003C55F7" w:rsidRDefault="05927166" w:rsidP="003C55F7">
      <w:pPr>
        <w:keepNext/>
        <w:keepLines/>
        <w:spacing w:line="360" w:lineRule="auto"/>
        <w:ind w:firstLine="720"/>
        <w:jc w:val="both"/>
        <w:rPr>
          <w:b/>
          <w:bCs/>
        </w:rPr>
      </w:pPr>
      <w:r w:rsidRPr="003C55F7">
        <w:rPr>
          <w:b/>
          <w:bCs/>
        </w:rPr>
        <w:lastRenderedPageBreak/>
        <w:t>Malla curricular.</w:t>
      </w:r>
      <w:r w:rsidRPr="05927166">
        <w:t xml:space="preserve"> Es una propuesta curricular armónica que estructura y organiza las asignaturas, créditos y componentes de la formación profesional a lo largo de los ciclos académicos, de acuerdo al modelo de competencias, incluyendo las estrategias de evaluación y aseguramiento de la calidad (Hernández-Chacón, 2017).</w:t>
      </w:r>
    </w:p>
    <w:p w14:paraId="44FEA3F0" w14:textId="6AE09FFB" w:rsidR="008019F0" w:rsidRDefault="05927166" w:rsidP="003C55F7">
      <w:pPr>
        <w:keepNext/>
        <w:keepLines/>
        <w:spacing w:line="360" w:lineRule="auto"/>
        <w:ind w:firstLine="720"/>
        <w:jc w:val="both"/>
      </w:pPr>
      <w:r w:rsidRPr="003C55F7">
        <w:rPr>
          <w:b/>
          <w:bCs/>
        </w:rPr>
        <w:t>Modelo Entidad-Relación (E-R).</w:t>
      </w:r>
      <w:r w:rsidRPr="05927166">
        <w:t xml:space="preserve"> Es una técnica de modelado conceptual que permite representar gráficamente las entidades de un sistema, sus atributos y las relaciones que existen entre ellas. A partir de este modelo se obtienen el diagrama de entidad-relación y el esquema relacional, los cuales constituyen la base para el diseño lógico de una base de datos (Araujo Inastrilla et al., 2023).</w:t>
      </w:r>
    </w:p>
    <w:p w14:paraId="374F3944" w14:textId="07272724" w:rsidR="008019F0" w:rsidRDefault="05927166" w:rsidP="003C55F7">
      <w:pPr>
        <w:keepNext/>
        <w:keepLines/>
        <w:spacing w:line="360" w:lineRule="auto"/>
        <w:ind w:firstLine="720"/>
        <w:jc w:val="both"/>
      </w:pPr>
      <w:r w:rsidRPr="003C55F7">
        <w:rPr>
          <w:b/>
          <w:bCs/>
        </w:rPr>
        <w:t>Normalización.</w:t>
      </w:r>
      <w:r w:rsidRPr="05927166">
        <w:t xml:space="preserve"> Es el proceso mediante el cual se aplica la teoría de las formas normales a las tablas de una base de datos relacional con el objetivo de eliminar redundancias y garantizar la integridad de la información almacenada (Araujo Inastrilla et al., 2023).</w:t>
      </w:r>
    </w:p>
    <w:p w14:paraId="09A557FD" w14:textId="7623AEC1" w:rsidR="008019F0" w:rsidRDefault="05927166" w:rsidP="003C55F7">
      <w:pPr>
        <w:keepNext/>
        <w:keepLines/>
        <w:spacing w:line="360" w:lineRule="auto"/>
        <w:ind w:firstLine="720"/>
        <w:jc w:val="both"/>
      </w:pPr>
      <w:r w:rsidRPr="003C55F7">
        <w:rPr>
          <w:b/>
          <w:bCs/>
        </w:rPr>
        <w:t>PostgreSQL.</w:t>
      </w:r>
      <w:r w:rsidRPr="05927166">
        <w:t xml:space="preserve"> Es un sistema de gestión de bases de datos relacional de código abierto que permite ejecutar consultas complejas mediante el lenguaje SQL, siendo utilizado tanto en entornos académicos como en la implementación de soluciones de procesamiento de datos a gran escala (Timarán-Pereira, 2013).</w:t>
      </w:r>
    </w:p>
    <w:p w14:paraId="1B030A8B" w14:textId="529A4CAA" w:rsidR="008019F0" w:rsidRDefault="05927166" w:rsidP="003C55F7">
      <w:pPr>
        <w:keepNext/>
        <w:keepLines/>
        <w:spacing w:line="360" w:lineRule="auto"/>
        <w:ind w:firstLine="720"/>
        <w:jc w:val="both"/>
      </w:pPr>
      <w:r w:rsidRPr="003C55F7">
        <w:rPr>
          <w:b/>
          <w:bCs/>
        </w:rPr>
        <w:t>Trazabilidad.</w:t>
      </w:r>
      <w:r w:rsidRPr="05927166">
        <w:t xml:space="preserve"> Es la capacidad de realizar un seguimiento detallado de un proceso desde su punto de origen hasta su destino final, registrando cada etapa y responsable involucrado. En el contexto de los sistemas de información, la trazabilidad permite minimizar riesgos y optimizar los procesos manuales mediante su sistematización (Márquez Díaz &amp; Perilla Benítez, 2020).</w:t>
      </w:r>
    </w:p>
    <w:p w14:paraId="06FEE417" w14:textId="6A891F5B" w:rsidR="008019F0" w:rsidRDefault="008019F0" w:rsidP="003C55F7">
      <w:pPr>
        <w:keepNext/>
        <w:keepLines/>
        <w:spacing w:line="360" w:lineRule="auto"/>
        <w:ind w:firstLine="720"/>
        <w:jc w:val="both"/>
      </w:pPr>
    </w:p>
    <w:p w14:paraId="1A91F81D" w14:textId="3EC86200" w:rsidR="008019F0" w:rsidRDefault="008019F0" w:rsidP="003C55F7">
      <w:pPr>
        <w:keepNext/>
        <w:keepLines/>
        <w:spacing w:line="360" w:lineRule="auto"/>
        <w:ind w:firstLine="720"/>
        <w:jc w:val="both"/>
      </w:pPr>
    </w:p>
    <w:p w14:paraId="49D96642" w14:textId="0E771955" w:rsidR="008019F0" w:rsidRDefault="008019F0" w:rsidP="003C55F7">
      <w:pPr>
        <w:keepNext/>
        <w:keepLines/>
        <w:spacing w:line="360" w:lineRule="auto"/>
        <w:ind w:firstLine="720"/>
      </w:pPr>
    </w:p>
    <w:p w14:paraId="07454559" w14:textId="2C3A8317" w:rsidR="008019F0" w:rsidRDefault="008019F0" w:rsidP="003C55F7">
      <w:pPr>
        <w:keepNext/>
        <w:keepLines/>
        <w:spacing w:after="0" w:line="360" w:lineRule="auto"/>
        <w:ind w:firstLine="720"/>
        <w:rPr>
          <w:rFonts w:ascii="Arial" w:eastAsia="Arial" w:hAnsi="Arial" w:cs="Arial"/>
          <w:b/>
          <w:bCs/>
          <w:color w:val="000000" w:themeColor="text1"/>
        </w:rPr>
      </w:pPr>
    </w:p>
    <w:p w14:paraId="7DA61AA3" w14:textId="2981BF58" w:rsidR="008019F0" w:rsidRDefault="008019F0" w:rsidP="05927166">
      <w:pPr>
        <w:jc w:val="both"/>
      </w:pPr>
    </w:p>
    <w:p w14:paraId="703400D7" w14:textId="39D56083" w:rsidR="009C52AD" w:rsidRPr="00813945" w:rsidRDefault="00813945" w:rsidP="003C55F7">
      <w:pPr>
        <w:pStyle w:val="Ttulo1"/>
        <w:rPr>
          <w:szCs w:val="24"/>
        </w:rPr>
      </w:pPr>
      <w:bookmarkStart w:id="18" w:name="_Toc231838049"/>
      <w:r>
        <w:lastRenderedPageBreak/>
        <w:t xml:space="preserve">CAPÍTULO II </w:t>
      </w:r>
      <w:r w:rsidR="009C52AD" w:rsidRPr="00813945">
        <w:rPr>
          <w:szCs w:val="24"/>
        </w:rPr>
        <w:t>METODOLOGÍA</w:t>
      </w:r>
      <w:bookmarkEnd w:id="18"/>
    </w:p>
    <w:p w14:paraId="788F8353" w14:textId="3D57E68A" w:rsidR="009C52AD" w:rsidRPr="00813945" w:rsidRDefault="009C52AD" w:rsidP="000C2178">
      <w:pPr>
        <w:pStyle w:val="Ttulo2"/>
        <w:jc w:val="both"/>
      </w:pPr>
      <w:bookmarkStart w:id="19" w:name="_Toc231838050"/>
      <w:r w:rsidRPr="00813945">
        <w:t>2.1 Diseño metodológico</w:t>
      </w:r>
      <w:bookmarkEnd w:id="19"/>
    </w:p>
    <w:p w14:paraId="34ADF36D" w14:textId="77777777" w:rsidR="009C52AD" w:rsidRPr="00813945" w:rsidRDefault="009C52AD" w:rsidP="000C2178">
      <w:pPr>
        <w:spacing w:line="360" w:lineRule="auto"/>
        <w:ind w:firstLine="720"/>
        <w:jc w:val="both"/>
        <w:rPr>
          <w:rFonts w:ascii="Arial" w:eastAsiaTheme="majorEastAsia" w:hAnsi="Arial" w:cs="Arial"/>
        </w:rPr>
      </w:pPr>
      <w:r w:rsidRPr="00813945">
        <w:rPr>
          <w:rFonts w:ascii="Arial" w:eastAsiaTheme="majorEastAsia" w:hAnsi="Arial" w:cs="Arial"/>
        </w:rPr>
        <w:t>El presente proyecto se desarrolló bajo un enfoque aplicado, documental y descriptivo, debido a que parte de una necesidad concreta relacionada con la gestión curricular y propone una solución basada en el diseño de una base de datos relacional y una vista externa web. El trabajo se considera aplicado porque no se limita al análisis teórico del proceso, sino que plantea una herramienta funcional para organizar, consultar y visualizar información vinculada al proceso curricular PC01 de la Facultad de Ingeniería y Arquitectura de la Universidad de San Martín de Porres.</w:t>
      </w:r>
    </w:p>
    <w:p w14:paraId="10606236" w14:textId="77777777" w:rsidR="009C52AD" w:rsidRPr="00813945" w:rsidRDefault="009C52AD" w:rsidP="000C2178">
      <w:pPr>
        <w:spacing w:line="360" w:lineRule="auto"/>
        <w:ind w:firstLine="720"/>
        <w:jc w:val="both"/>
        <w:rPr>
          <w:rFonts w:ascii="Arial" w:eastAsiaTheme="majorEastAsia" w:hAnsi="Arial" w:cs="Arial"/>
        </w:rPr>
      </w:pPr>
      <w:r w:rsidRPr="00813945">
        <w:rPr>
          <w:rFonts w:ascii="Arial" w:eastAsiaTheme="majorEastAsia" w:hAnsi="Arial" w:cs="Arial"/>
        </w:rPr>
        <w:t>Asimismo, el proyecto tiene un componente documental, ya que la comprensión del proceso no se realizó de manera improvisada, sino a partir de información institucional disponible sobre el proceso PC01, los planes de estudio, las carreras profesionales, los perfiles académicos y la participación de los grupos de interés. A partir de dicha información se identificaron los elementos principales que debían representarse en la base de datos, así como las relaciones necesarias para que el sistema tuviera coherencia con el funcionamiento del proceso curricular.</w:t>
      </w:r>
    </w:p>
    <w:p w14:paraId="5CA45B47" w14:textId="77777777" w:rsidR="009C52AD" w:rsidRPr="00813945" w:rsidRDefault="009C52AD" w:rsidP="000C2178">
      <w:pPr>
        <w:spacing w:line="360" w:lineRule="auto"/>
        <w:ind w:firstLine="720"/>
        <w:jc w:val="both"/>
        <w:rPr>
          <w:rFonts w:ascii="Arial" w:eastAsiaTheme="majorEastAsia" w:hAnsi="Arial" w:cs="Arial"/>
        </w:rPr>
      </w:pPr>
      <w:r w:rsidRPr="00813945">
        <w:rPr>
          <w:rFonts w:ascii="Arial" w:eastAsiaTheme="majorEastAsia" w:hAnsi="Arial" w:cs="Arial"/>
        </w:rPr>
        <w:t>También se considera descriptivo porque el proyecto busca representar cómo se organiza y desarrolla el proceso curricular, identificando sus entidades, relaciones, actores, fases, evidencias y resultados. Esta representación se materializa tanto en el modelo de base de datos como en la vista externa, la cual permite consultar la información de forma más comprensible para el usuario.</w:t>
      </w:r>
    </w:p>
    <w:p w14:paraId="284E8C56" w14:textId="77777777" w:rsidR="009C52AD" w:rsidRPr="00813945" w:rsidRDefault="009C52AD" w:rsidP="000C2178">
      <w:pPr>
        <w:spacing w:line="360" w:lineRule="auto"/>
        <w:ind w:firstLine="720"/>
        <w:jc w:val="both"/>
        <w:rPr>
          <w:rFonts w:ascii="Arial" w:eastAsiaTheme="majorEastAsia" w:hAnsi="Arial" w:cs="Arial"/>
        </w:rPr>
      </w:pPr>
      <w:r w:rsidRPr="00813945">
        <w:rPr>
          <w:rFonts w:ascii="Arial" w:eastAsiaTheme="majorEastAsia" w:hAnsi="Arial" w:cs="Arial"/>
        </w:rPr>
        <w:t>La metodología seguida permitió avanzar desde la investigación preliminar hasta la construcción de una solución funcional. Primero se revisó el contexto del proceso PC01 y la información académica relacionada. Luego se identificaron los principales problemas de organización y consulta de datos. Posteriormente, se diseñó una propuesta de solución basada en una base de datos relacional conectada a una página web. Finalmente, se desarrolló una vista externa con módulos orientados al tablero ejecutivo, expedientes curriculares, encuestas, consultas del modelo y administración.</w:t>
      </w:r>
    </w:p>
    <w:p w14:paraId="686A750A" w14:textId="77777777" w:rsidR="009C52AD" w:rsidRPr="00813945" w:rsidRDefault="009C52AD" w:rsidP="000C2178">
      <w:pPr>
        <w:pStyle w:val="Ttulo3"/>
      </w:pPr>
      <w:bookmarkStart w:id="20" w:name="_Toc231838051"/>
      <w:r w:rsidRPr="00813945">
        <w:lastRenderedPageBreak/>
        <w:t>2.1.1 Investigación preliminar</w:t>
      </w:r>
      <w:bookmarkEnd w:id="20"/>
    </w:p>
    <w:p w14:paraId="776A710B" w14:textId="77777777" w:rsidR="00DE452F" w:rsidRPr="00813945" w:rsidRDefault="00DE452F" w:rsidP="000C2178">
      <w:pPr>
        <w:spacing w:line="360" w:lineRule="auto"/>
        <w:ind w:firstLine="720"/>
        <w:jc w:val="both"/>
        <w:rPr>
          <w:rFonts w:ascii="Arial" w:eastAsiaTheme="majorEastAsia" w:hAnsi="Arial" w:cs="Arial"/>
        </w:rPr>
      </w:pPr>
      <w:r w:rsidRPr="00813945">
        <w:rPr>
          <w:rFonts w:ascii="Arial" w:eastAsiaTheme="majorEastAsia" w:hAnsi="Arial" w:cs="Arial"/>
        </w:rPr>
        <w:t>En la investigación preliminar se revisó información institucional relacionada con la gestión curricular de la USMP FIA, principalmente aquella vinculada al proceso PC01 y a los elementos académicos que intervienen en la modificación o actualización de planes de estudio. Esta revisión permitió comprender que el proceso curricular no consiste únicamente en registrar cursos o planes, sino que involucra una secuencia administrativa donde participan distintos actores institucionales, se generan evidencias documentales y se toman decisiones en función del avance del expediente.</w:t>
      </w:r>
    </w:p>
    <w:p w14:paraId="497F9993" w14:textId="77777777" w:rsidR="00DE452F" w:rsidRPr="00813945" w:rsidRDefault="00DE452F" w:rsidP="000C2178">
      <w:pPr>
        <w:spacing w:line="360" w:lineRule="auto"/>
        <w:ind w:firstLine="720"/>
        <w:jc w:val="both"/>
        <w:rPr>
          <w:rFonts w:ascii="Arial" w:eastAsiaTheme="majorEastAsia" w:hAnsi="Arial" w:cs="Arial"/>
        </w:rPr>
      </w:pPr>
      <w:r w:rsidRPr="00813945">
        <w:rPr>
          <w:rFonts w:ascii="Arial" w:eastAsiaTheme="majorEastAsia" w:hAnsi="Arial" w:cs="Arial"/>
        </w:rPr>
        <w:t>A partir de la documentación revisada, se identificó que el proceso PC01 requiere controlar información sobre carreras, planes de estudio, cursos, áreas académicas, ciclos, prerrequisitos, fases del proceso, responsables institucionales y documentos de sustento. También se consideró la participación de grupos de interés, como estudiantes, egresados y docentes, debido a que sus opiniones pueden aportar información relevante para evaluar si un plan de estudios responde adecuadamente a las necesidades académicas y profesionales.</w:t>
      </w:r>
    </w:p>
    <w:p w14:paraId="3F336981" w14:textId="77777777" w:rsidR="00DE452F" w:rsidRPr="00813945" w:rsidRDefault="00DE452F" w:rsidP="000C2178">
      <w:pPr>
        <w:spacing w:line="360" w:lineRule="auto"/>
        <w:ind w:firstLine="720"/>
        <w:jc w:val="both"/>
        <w:rPr>
          <w:rFonts w:ascii="Arial" w:eastAsiaTheme="majorEastAsia" w:hAnsi="Arial" w:cs="Arial"/>
        </w:rPr>
      </w:pPr>
      <w:r w:rsidRPr="00813945">
        <w:rPr>
          <w:rFonts w:ascii="Arial" w:eastAsiaTheme="majorEastAsia" w:hAnsi="Arial" w:cs="Arial"/>
        </w:rPr>
        <w:t>La investigación preliminar permitió reconocer que el sistema debía cubrir dos dimensiones principales. La primera corresponde a la trazabilidad del proceso curricular, es decir, el seguimiento de los expedientes, pasos, responsables, estados y evidencias. La segunda corresponde al análisis de feedback curricular, donde se registran y consultan respuestas de encuestas aplicadas a los grupos de interés según carrera y plan de estudio.</w:t>
      </w:r>
    </w:p>
    <w:p w14:paraId="3263502F" w14:textId="77777777" w:rsidR="00DE452F" w:rsidRPr="00813945" w:rsidRDefault="00DE452F" w:rsidP="000C2178">
      <w:pPr>
        <w:spacing w:line="360" w:lineRule="auto"/>
        <w:ind w:firstLine="720"/>
        <w:jc w:val="both"/>
        <w:rPr>
          <w:rFonts w:ascii="Arial" w:eastAsiaTheme="majorEastAsia" w:hAnsi="Arial" w:cs="Arial"/>
        </w:rPr>
      </w:pPr>
      <w:r w:rsidRPr="00813945">
        <w:rPr>
          <w:rFonts w:ascii="Arial" w:eastAsiaTheme="majorEastAsia" w:hAnsi="Arial" w:cs="Arial"/>
        </w:rPr>
        <w:t>Para el desarrollo del proyecto se tomó como base la documentación institucional disponible, por lo que el análisis se sustentó en fuentes documentales y no en entrevistas directas a los responsables del proceso. Esta decisión permitió delimitar el modelo de datos a partir de información formal sobre el funcionamiento del proceso curricular. Sin embargo, para una implementación real dentro de la institución, sería recomendable complementar esta etapa con entrevistas a los actores involucrados, como la Dirección de Unidad Académica, la Unidad de Acreditación y Calidad, las Comisiones Curriculares y otros responsables del proceso, con el fin de validar reglas internas, permisos, flujos específicos y necesidades operativas.</w:t>
      </w:r>
    </w:p>
    <w:p w14:paraId="7867FA1A" w14:textId="50F0E7C9" w:rsidR="00DE452F" w:rsidRPr="00813945" w:rsidRDefault="00DE452F" w:rsidP="000C2178">
      <w:pPr>
        <w:spacing w:line="360" w:lineRule="auto"/>
        <w:ind w:firstLine="720"/>
        <w:jc w:val="both"/>
        <w:rPr>
          <w:rFonts w:ascii="Arial" w:hAnsi="Arial" w:cs="Arial"/>
        </w:rPr>
      </w:pPr>
      <w:r w:rsidRPr="00813945">
        <w:rPr>
          <w:rFonts w:ascii="Arial" w:eastAsiaTheme="majorEastAsia" w:hAnsi="Arial" w:cs="Arial"/>
        </w:rPr>
        <w:lastRenderedPageBreak/>
        <w:t>De esta manera, la revisión inicial permitió delimitar el alcance del proyecto y definir qué información debía ser modelada en la base de datos. La solución no fue planteada como una página aislada, sino como una vista externa alimentada por una estructura relacional que permite consultar información académica y administrativa de forma integrada.</w:t>
      </w:r>
    </w:p>
    <w:p w14:paraId="299C4352" w14:textId="77777777" w:rsidR="009C52AD" w:rsidRPr="00813945" w:rsidRDefault="009C52AD" w:rsidP="000C2178">
      <w:pPr>
        <w:pStyle w:val="Ttulo3"/>
      </w:pPr>
      <w:bookmarkStart w:id="21" w:name="_Toc231838052"/>
      <w:r w:rsidRPr="00813945">
        <w:t>2.1.2 Análisis del problema</w:t>
      </w:r>
      <w:bookmarkEnd w:id="21"/>
    </w:p>
    <w:p w14:paraId="6ACF6B0A" w14:textId="77777777" w:rsidR="009C52AD" w:rsidRPr="00813945" w:rsidRDefault="009C52AD" w:rsidP="000C2178">
      <w:pPr>
        <w:spacing w:line="360" w:lineRule="auto"/>
        <w:ind w:firstLine="720"/>
        <w:jc w:val="both"/>
        <w:rPr>
          <w:rFonts w:ascii="Arial" w:eastAsiaTheme="majorEastAsia" w:hAnsi="Arial" w:cs="Arial"/>
        </w:rPr>
      </w:pPr>
      <w:r w:rsidRPr="00813945">
        <w:rPr>
          <w:rFonts w:ascii="Arial" w:eastAsiaTheme="majorEastAsia" w:hAnsi="Arial" w:cs="Arial"/>
        </w:rPr>
        <w:t>El análisis del problema permitió identificar que la gestión curricular requiere manejar información diversa y relacionada entre sí. En un proceso como el PC01 no basta con conocer qué carrera tiene un plan de estudios, sino que también es necesario saber qué proceso curricular se encuentra activo, qué fases ya fueron registradas, qué pasos están pendientes, qué actor institucional intervino, qué evidencias existen y qué información aportan los grupos de interés mediante encuestas.</w:t>
      </w:r>
    </w:p>
    <w:p w14:paraId="324A5F10" w14:textId="77777777" w:rsidR="009C52AD" w:rsidRPr="00813945" w:rsidRDefault="009C52AD" w:rsidP="000C2178">
      <w:pPr>
        <w:spacing w:line="360" w:lineRule="auto"/>
        <w:ind w:firstLine="720"/>
        <w:jc w:val="both"/>
        <w:rPr>
          <w:rFonts w:ascii="Arial" w:eastAsiaTheme="majorEastAsia" w:hAnsi="Arial" w:cs="Arial"/>
        </w:rPr>
      </w:pPr>
      <w:r w:rsidRPr="00813945">
        <w:rPr>
          <w:rFonts w:ascii="Arial" w:eastAsiaTheme="majorEastAsia" w:hAnsi="Arial" w:cs="Arial"/>
        </w:rPr>
        <w:t>Cuando estos datos se encuentran dispersos o no están relacionados adecuadamente, se dificulta obtener una visión clara del estado real de un expediente curricular. Por ejemplo, si las fases del proceso no están vinculadas con responsables y evidencias, no se puede conocer con rapidez qué paso fue aprobado, observado o aún no registrado. Del mismo modo, si las respuestas de encuesta no se relacionan con una carrera, un plan de estudio y un grupo de interés, resulta difícil utilizar ese feedback como apoyo para la toma de decisiones curriculares.</w:t>
      </w:r>
    </w:p>
    <w:p w14:paraId="6A2DA92C" w14:textId="77777777" w:rsidR="009C52AD" w:rsidRPr="00813945" w:rsidRDefault="009C52AD" w:rsidP="000C2178">
      <w:pPr>
        <w:spacing w:line="360" w:lineRule="auto"/>
        <w:ind w:firstLine="720"/>
        <w:jc w:val="both"/>
        <w:rPr>
          <w:rFonts w:ascii="Arial" w:eastAsiaTheme="majorEastAsia" w:hAnsi="Arial" w:cs="Arial"/>
        </w:rPr>
      </w:pPr>
      <w:r w:rsidRPr="00813945">
        <w:rPr>
          <w:rFonts w:ascii="Arial" w:eastAsiaTheme="majorEastAsia" w:hAnsi="Arial" w:cs="Arial"/>
        </w:rPr>
        <w:t>También se identificó que el proceso PC01 puede presentar cuellos de botella administrativos. Esto ocurre cuando un expediente queda observado, cuando falta evidencia documental o cuando no se tiene claridad sobre el último paso registrado. En estos casos, una vista externa puede ayudar a que el usuario identifique rápidamente qué procesos requieren atención, qué expedientes siguen en curso y qué información falta completar.</w:t>
      </w:r>
    </w:p>
    <w:p w14:paraId="74BFFE4F" w14:textId="77777777" w:rsidR="009C52AD" w:rsidRPr="00813945" w:rsidRDefault="009C52AD" w:rsidP="000C2178">
      <w:pPr>
        <w:spacing w:line="360" w:lineRule="auto"/>
        <w:ind w:firstLine="720"/>
        <w:jc w:val="both"/>
        <w:rPr>
          <w:rFonts w:ascii="Arial" w:eastAsiaTheme="majorEastAsia" w:hAnsi="Arial" w:cs="Arial"/>
        </w:rPr>
      </w:pPr>
      <w:r w:rsidRPr="00813945">
        <w:rPr>
          <w:rFonts w:ascii="Arial" w:eastAsiaTheme="majorEastAsia" w:hAnsi="Arial" w:cs="Arial"/>
        </w:rPr>
        <w:t>Otro problema importante es la falta de una consulta integrada. Si la información de planes, cursos, evidencias, fases y encuestas se analiza por separado, el usuario no obtiene una lectura completa del proceso curricular. Por ello, la base de datos debía permitir relacionar los componentes académicos con los administrativos y con la retroalimentación de los grupos de interés.</w:t>
      </w:r>
    </w:p>
    <w:p w14:paraId="048C0A2C" w14:textId="77777777" w:rsidR="009C52AD" w:rsidRPr="00813945" w:rsidRDefault="009C52AD" w:rsidP="000C2178">
      <w:pPr>
        <w:spacing w:line="360" w:lineRule="auto"/>
        <w:ind w:firstLine="720"/>
        <w:jc w:val="both"/>
        <w:rPr>
          <w:rFonts w:ascii="Arial" w:eastAsiaTheme="majorEastAsia" w:hAnsi="Arial" w:cs="Arial"/>
        </w:rPr>
      </w:pPr>
      <w:r w:rsidRPr="00813945">
        <w:rPr>
          <w:rFonts w:ascii="Arial" w:eastAsiaTheme="majorEastAsia" w:hAnsi="Arial" w:cs="Arial"/>
        </w:rPr>
        <w:lastRenderedPageBreak/>
        <w:t>En síntesis, el problema principal consiste en la necesidad de organizar y consultar la información del proceso curricular PC01 mediante una estructura de datos coherente, evitando duplicidades innecesarias y facilitando que la información pueda ser visualizada desde una página web. La solución propuesta busca responder a esta necesidad mediante una base de datos relacional y una vista externa de consulta.</w:t>
      </w:r>
    </w:p>
    <w:p w14:paraId="0B6EFC00" w14:textId="77777777" w:rsidR="009C52AD" w:rsidRPr="00813945" w:rsidRDefault="009C52AD" w:rsidP="000C2178">
      <w:pPr>
        <w:pStyle w:val="Ttulo3"/>
      </w:pPr>
      <w:bookmarkStart w:id="22" w:name="_Toc231838053"/>
      <w:r w:rsidRPr="00813945">
        <w:t>2.1.3 Propuesta de solución</w:t>
      </w:r>
      <w:bookmarkEnd w:id="22"/>
    </w:p>
    <w:p w14:paraId="3BC64073" w14:textId="77777777" w:rsidR="009C52AD" w:rsidRPr="00813945" w:rsidRDefault="009C52AD" w:rsidP="000C2178">
      <w:pPr>
        <w:spacing w:line="360" w:lineRule="auto"/>
        <w:ind w:firstLine="720"/>
        <w:jc w:val="both"/>
        <w:rPr>
          <w:rFonts w:ascii="Arial" w:eastAsiaTheme="majorEastAsia" w:hAnsi="Arial" w:cs="Arial"/>
        </w:rPr>
      </w:pPr>
      <w:r w:rsidRPr="00813945">
        <w:rPr>
          <w:rFonts w:ascii="Arial" w:eastAsiaTheme="majorEastAsia" w:hAnsi="Arial" w:cs="Arial"/>
        </w:rPr>
        <w:t>Como propuesta de solución se planteó el desarrollo de un sistema web de gestión curricular para la USMP FIA, conectado a una base de datos relacional. El sistema tiene como finalidad organizar la información del proceso PC01 y presentarla mediante una vista externa que permita consultar expedientes, revisar avances, analizar encuestas y administrar registros básicos del modelo curricular.</w:t>
      </w:r>
    </w:p>
    <w:p w14:paraId="3FA35B50" w14:textId="77777777" w:rsidR="009C52AD" w:rsidRPr="00813945" w:rsidRDefault="009C52AD" w:rsidP="000C2178">
      <w:pPr>
        <w:spacing w:line="360" w:lineRule="auto"/>
        <w:ind w:firstLine="720"/>
        <w:jc w:val="both"/>
        <w:rPr>
          <w:rFonts w:ascii="Arial" w:eastAsiaTheme="majorEastAsia" w:hAnsi="Arial" w:cs="Arial"/>
        </w:rPr>
      </w:pPr>
      <w:r w:rsidRPr="00813945">
        <w:rPr>
          <w:rFonts w:ascii="Arial" w:eastAsiaTheme="majorEastAsia" w:hAnsi="Arial" w:cs="Arial"/>
        </w:rPr>
        <w:t>La solución se compone de dos partes principales. La primera es la base de datos relacional, diseñada para representar las entidades necesarias del proceso: carreras, planes de estudio, cursos, ciclos académicos, áreas académicas, prerrequisitos, procesos curriculares, fases, actores institucionales, evidencias, preguntas de encuesta, grupos de interés, participantes y respuestas. La segunda es la página web, que permite visualizar y trabajar con dicha información sin necesidad de ingresar directamente al editor de la base de datos.</w:t>
      </w:r>
    </w:p>
    <w:p w14:paraId="78F2D63D" w14:textId="77777777" w:rsidR="009C52AD" w:rsidRPr="00813945" w:rsidRDefault="009C52AD" w:rsidP="000C2178">
      <w:pPr>
        <w:spacing w:line="360" w:lineRule="auto"/>
        <w:ind w:firstLine="720"/>
        <w:jc w:val="both"/>
        <w:rPr>
          <w:rFonts w:ascii="Arial" w:eastAsiaTheme="majorEastAsia" w:hAnsi="Arial" w:cs="Arial"/>
        </w:rPr>
      </w:pPr>
      <w:r w:rsidRPr="00813945">
        <w:rPr>
          <w:rFonts w:ascii="Arial" w:eastAsiaTheme="majorEastAsia" w:hAnsi="Arial" w:cs="Arial"/>
        </w:rPr>
        <w:t>El diseño de la base de datos se realizó considerando criterios de normalización. Por ejemplo, la carrera se maneja en una tabla independiente y se relaciona con el plan de estudio mediante una clave foránea. De esta forma, el nombre de la carrera no necesita repetirse dentro de cada plan. Asimismo, las respuestas de encuesta se relacionan con un participante, y el participante se vincula con el plan evaluado y el grupo de interés. Esto permite evitar que cada respuesta repita datos como plan o población, manteniendo una estructura más limpia y coherente.</w:t>
      </w:r>
    </w:p>
    <w:p w14:paraId="1711DB9F" w14:textId="77777777" w:rsidR="009C52AD" w:rsidRPr="00813945" w:rsidRDefault="009C52AD" w:rsidP="000C2178">
      <w:pPr>
        <w:spacing w:line="360" w:lineRule="auto"/>
        <w:ind w:firstLine="720"/>
        <w:jc w:val="both"/>
        <w:rPr>
          <w:rFonts w:ascii="Arial" w:eastAsiaTheme="majorEastAsia" w:hAnsi="Arial" w:cs="Arial"/>
        </w:rPr>
      </w:pPr>
      <w:r w:rsidRPr="00813945">
        <w:rPr>
          <w:rFonts w:ascii="Arial" w:eastAsiaTheme="majorEastAsia" w:hAnsi="Arial" w:cs="Arial"/>
        </w:rPr>
        <w:t xml:space="preserve">La vista externa fue organizada en módulos. El tablero ejecutivo muestra indicadores generales y alertas relevantes. El módulo de expedientes permite revisar la trazabilidad del proceso PC01. El módulo de encuestas permite </w:t>
      </w:r>
      <w:r w:rsidRPr="00813945">
        <w:rPr>
          <w:rFonts w:ascii="Arial" w:eastAsiaTheme="majorEastAsia" w:hAnsi="Arial" w:cs="Arial"/>
        </w:rPr>
        <w:lastRenderedPageBreak/>
        <w:t>analizar el feedback por carrera, grupo de interés, plan y pregunta. El módulo de consultas permite revisar información del modelo de datos, como planes, cursos, preguntas, evidencias y prerrequisitos. Finalmente, el módulo de administración permite realizar acciones rápidas sobre registros importantes para el funcionamiento del sistema.</w:t>
      </w:r>
    </w:p>
    <w:p w14:paraId="39D9F1CE" w14:textId="44F8F2B2" w:rsidR="009C52AD" w:rsidRPr="00813945" w:rsidRDefault="009C52AD" w:rsidP="000C2178">
      <w:pPr>
        <w:spacing w:line="360" w:lineRule="auto"/>
        <w:ind w:firstLine="720"/>
        <w:jc w:val="both"/>
        <w:rPr>
          <w:rFonts w:ascii="Arial" w:hAnsi="Arial" w:cs="Arial"/>
        </w:rPr>
      </w:pPr>
      <w:r w:rsidRPr="00813945">
        <w:rPr>
          <w:rFonts w:ascii="Arial" w:eastAsiaTheme="majorEastAsia" w:hAnsi="Arial" w:cs="Arial"/>
        </w:rPr>
        <w:t>Esta propuesta busca demostrar cómo una base de datos bien estructurada puede alimentar una aplicación web útil para la consulta y análisis de información. El objetivo no es reemplazar un sistema institucional completo, sino presentar una solución académica funcional que evidencie el diseño de entidades, relaciones, restricciones y consultas aplicadas a un caso real de gestión curricular.</w:t>
      </w:r>
    </w:p>
    <w:p w14:paraId="791E2DEB" w14:textId="77777777" w:rsidR="009C52AD" w:rsidRPr="00813945" w:rsidRDefault="009C52AD" w:rsidP="000C2178">
      <w:pPr>
        <w:pStyle w:val="Ttulo3"/>
      </w:pPr>
      <w:bookmarkStart w:id="23" w:name="_Toc231838054"/>
      <w:r w:rsidRPr="00813945">
        <w:t>2.1.4 Herramientas y Tecnologías Utilizadas</w:t>
      </w:r>
      <w:bookmarkEnd w:id="23"/>
    </w:p>
    <w:p w14:paraId="15D49885" w14:textId="77777777" w:rsidR="009C52AD" w:rsidRPr="00813945" w:rsidRDefault="009C52AD" w:rsidP="000C2178">
      <w:pPr>
        <w:spacing w:line="360" w:lineRule="auto"/>
        <w:ind w:firstLine="720"/>
        <w:jc w:val="both"/>
        <w:rPr>
          <w:rFonts w:ascii="Arial" w:hAnsi="Arial" w:cs="Arial"/>
        </w:rPr>
      </w:pPr>
      <w:r w:rsidRPr="00813945">
        <w:rPr>
          <w:rFonts w:ascii="Arial" w:hAnsi="Arial" w:cs="Arial"/>
        </w:rPr>
        <w:t>Para el desarrollo del proyecto se utilizaron las siguientes herramientas y tecnologías:</w:t>
      </w:r>
    </w:p>
    <w:p w14:paraId="12B3E61F" w14:textId="56BA8A69" w:rsidR="009C52AD" w:rsidRPr="00813945" w:rsidRDefault="000C2178" w:rsidP="000C2178">
      <w:pPr>
        <w:spacing w:line="360" w:lineRule="auto"/>
        <w:ind w:firstLine="720"/>
        <w:jc w:val="both"/>
        <w:rPr>
          <w:rFonts w:ascii="Arial" w:eastAsiaTheme="majorEastAsia" w:hAnsi="Arial" w:cs="Arial"/>
        </w:rPr>
      </w:pPr>
      <w:r>
        <w:rPr>
          <w:rFonts w:ascii="Arial" w:eastAsiaTheme="majorEastAsia" w:hAnsi="Arial" w:cs="Arial"/>
        </w:rPr>
        <w:t>Su</w:t>
      </w:r>
      <w:r w:rsidR="00214018">
        <w:rPr>
          <w:rFonts w:ascii="Arial" w:eastAsiaTheme="majorEastAsia" w:hAnsi="Arial" w:cs="Arial"/>
        </w:rPr>
        <w:t>p</w:t>
      </w:r>
      <w:r>
        <w:rPr>
          <w:rFonts w:ascii="Arial" w:eastAsiaTheme="majorEastAsia" w:hAnsi="Arial" w:cs="Arial"/>
        </w:rPr>
        <w:t xml:space="preserve">abase: </w:t>
      </w:r>
      <w:r w:rsidR="009C52AD" w:rsidRPr="00813945">
        <w:rPr>
          <w:rFonts w:ascii="Arial" w:eastAsiaTheme="majorEastAsia" w:hAnsi="Arial" w:cs="Arial"/>
        </w:rPr>
        <w:t>Supabase fue utilizado como plataforma principal para alojar y administrar la base de datos del proyecto. Esta herramienta permite trabajar con una base de datos PostgreSQL desde una interfaz web, facilitando la creación de tablas, atributos, claves primarias, claves foráneas y registros de prueba.</w:t>
      </w:r>
    </w:p>
    <w:p w14:paraId="1A8FFDF8" w14:textId="77777777" w:rsidR="009C52AD" w:rsidRPr="00813945" w:rsidRDefault="009C52AD" w:rsidP="000C2178">
      <w:pPr>
        <w:spacing w:line="360" w:lineRule="auto"/>
        <w:ind w:firstLine="720"/>
        <w:jc w:val="both"/>
        <w:rPr>
          <w:rFonts w:ascii="Arial" w:eastAsiaTheme="majorEastAsia" w:hAnsi="Arial" w:cs="Arial"/>
        </w:rPr>
      </w:pPr>
      <w:r w:rsidRPr="00813945">
        <w:rPr>
          <w:rFonts w:ascii="Arial" w:eastAsiaTheme="majorEastAsia" w:hAnsi="Arial" w:cs="Arial"/>
        </w:rPr>
        <w:t xml:space="preserve">En el proyecto, Supabase permitió implementar el modelo de datos diseñado para la gestión curricular. Desde esta plataforma se gestionaron </w:t>
      </w:r>
      <w:r w:rsidRPr="00813945">
        <w:rPr>
          <w:rFonts w:ascii="Arial" w:hAnsi="Arial" w:cs="Arial"/>
        </w:rPr>
        <w:t xml:space="preserve">las </w:t>
      </w:r>
      <w:r w:rsidRPr="00813945">
        <w:rPr>
          <w:rFonts w:ascii="Arial" w:eastAsiaTheme="majorEastAsia" w:hAnsi="Arial" w:cs="Arial"/>
        </w:rPr>
        <w:t>tablas</w:t>
      </w:r>
      <w:r w:rsidRPr="00813945">
        <w:rPr>
          <w:rFonts w:ascii="Arial" w:hAnsi="Arial" w:cs="Arial"/>
        </w:rPr>
        <w:t xml:space="preserve"> de nuestra base de datos</w:t>
      </w:r>
      <w:r w:rsidRPr="00813945">
        <w:rPr>
          <w:rFonts w:ascii="Arial" w:eastAsiaTheme="majorEastAsia" w:hAnsi="Arial" w:cs="Arial"/>
        </w:rPr>
        <w:t>. Estas tablas permiten organizar tanto la información académica como la información administrativa y de encuestas.</w:t>
      </w:r>
    </w:p>
    <w:p w14:paraId="210ECA3E" w14:textId="77777777" w:rsidR="009C52AD" w:rsidRPr="00813945" w:rsidRDefault="009C52AD" w:rsidP="000C2178">
      <w:pPr>
        <w:spacing w:line="360" w:lineRule="auto"/>
        <w:ind w:firstLine="720"/>
        <w:jc w:val="both"/>
        <w:rPr>
          <w:rFonts w:ascii="Arial" w:eastAsiaTheme="majorEastAsia" w:hAnsi="Arial" w:cs="Arial"/>
        </w:rPr>
      </w:pPr>
      <w:r w:rsidRPr="00813945">
        <w:rPr>
          <w:rFonts w:ascii="Arial" w:eastAsiaTheme="majorEastAsia" w:hAnsi="Arial" w:cs="Arial"/>
        </w:rPr>
        <w:t>Una ventaja importante de Supabase es que permite conectar la base de datos con una aplicación web mediante una API generada automáticamente. Gracias a ello, la página puede leer datos desde la base y registrar información nueva, como participantes y respuestas de encuestas. Para un proyecto académico, esto resulta conveniente porque evita configurar un servidor propio y permite concentrarse en el diseño de la base de datos y en la funcionalidad de la vista externa.</w:t>
      </w:r>
    </w:p>
    <w:p w14:paraId="4F717A60" w14:textId="77777777" w:rsidR="009C52AD" w:rsidRPr="00813945" w:rsidRDefault="009C52AD" w:rsidP="000C2178">
      <w:pPr>
        <w:spacing w:line="360" w:lineRule="auto"/>
        <w:ind w:firstLine="720"/>
        <w:jc w:val="both"/>
        <w:rPr>
          <w:rFonts w:ascii="Arial" w:eastAsiaTheme="majorEastAsia" w:hAnsi="Arial" w:cs="Arial"/>
        </w:rPr>
      </w:pPr>
      <w:r w:rsidRPr="00813945">
        <w:rPr>
          <w:rFonts w:ascii="Arial" w:eastAsiaTheme="majorEastAsia" w:hAnsi="Arial" w:cs="Arial"/>
        </w:rPr>
        <w:t xml:space="preserve">Supabase también facilitó la verificación del funcionamiento del sistema. Desde su editor de tablas fue posible revisar si los registros se guardaban </w:t>
      </w:r>
      <w:r w:rsidRPr="00813945">
        <w:rPr>
          <w:rFonts w:ascii="Arial" w:eastAsiaTheme="majorEastAsia" w:hAnsi="Arial" w:cs="Arial"/>
        </w:rPr>
        <w:lastRenderedPageBreak/>
        <w:t>correctamente, si las relaciones funcionaban y si las respuestas de encuesta se vinculaban con los participantes correspondientes.</w:t>
      </w:r>
    </w:p>
    <w:p w14:paraId="4E4E4F92" w14:textId="77777777" w:rsidR="009C52AD" w:rsidRPr="00813945" w:rsidRDefault="009C52AD" w:rsidP="000C2178">
      <w:pPr>
        <w:spacing w:line="360" w:lineRule="auto"/>
        <w:ind w:firstLine="720"/>
        <w:jc w:val="both"/>
        <w:rPr>
          <w:rFonts w:ascii="Arial" w:hAnsi="Arial" w:cs="Arial"/>
        </w:rPr>
      </w:pPr>
      <w:r w:rsidRPr="00813945">
        <w:rPr>
          <w:rFonts w:ascii="Arial" w:hAnsi="Arial" w:cs="Arial"/>
        </w:rPr>
        <w:t>PostgreSQL: sistema gestor de base de datos relacional utilizado para crear las tablas, claves primarias, claves foráneas y restricciones de integridad.</w:t>
      </w:r>
    </w:p>
    <w:p w14:paraId="2D4F85DB" w14:textId="77777777" w:rsidR="009C52AD" w:rsidRPr="00813945" w:rsidRDefault="009C52AD" w:rsidP="000C2178">
      <w:pPr>
        <w:spacing w:line="360" w:lineRule="auto"/>
        <w:ind w:firstLine="720"/>
        <w:jc w:val="both"/>
        <w:rPr>
          <w:rFonts w:ascii="Arial" w:hAnsi="Arial" w:cs="Arial"/>
        </w:rPr>
      </w:pPr>
      <w:r w:rsidRPr="00813945">
        <w:rPr>
          <w:rFonts w:ascii="Arial" w:hAnsi="Arial" w:cs="Arial"/>
        </w:rPr>
        <w:t>SQL: lenguaje utilizado para definir la estructura de la base de datos, crear relaciones, insertar datos y realizar consultas.</w:t>
      </w:r>
    </w:p>
    <w:p w14:paraId="004C4760" w14:textId="53169CBD" w:rsidR="009C52AD" w:rsidRPr="00813945" w:rsidRDefault="009C52AD" w:rsidP="000C2178">
      <w:pPr>
        <w:spacing w:line="360" w:lineRule="auto"/>
        <w:ind w:firstLine="720"/>
        <w:jc w:val="both"/>
        <w:rPr>
          <w:rFonts w:ascii="Arial" w:eastAsiaTheme="majorEastAsia" w:hAnsi="Arial" w:cs="Arial"/>
        </w:rPr>
      </w:pPr>
      <w:r w:rsidRPr="00813945">
        <w:rPr>
          <w:rFonts w:ascii="Arial" w:hAnsi="Arial" w:cs="Arial"/>
        </w:rPr>
        <w:t xml:space="preserve">HTML: tecnología </w:t>
      </w:r>
      <w:r w:rsidR="00EA3746" w:rsidRPr="00813945">
        <w:rPr>
          <w:rFonts w:ascii="Arial" w:hAnsi="Arial" w:cs="Arial"/>
        </w:rPr>
        <w:t>que fue</w:t>
      </w:r>
      <w:r w:rsidRPr="00813945">
        <w:rPr>
          <w:rFonts w:ascii="Arial" w:eastAsiaTheme="majorEastAsia" w:hAnsi="Arial" w:cs="Arial"/>
        </w:rPr>
        <w:t xml:space="preserve"> utilizad</w:t>
      </w:r>
      <w:r w:rsidRPr="00813945">
        <w:rPr>
          <w:rFonts w:ascii="Arial" w:hAnsi="Arial" w:cs="Arial"/>
        </w:rPr>
        <w:t>a</w:t>
      </w:r>
      <w:r w:rsidRPr="00813945">
        <w:rPr>
          <w:rFonts w:ascii="Arial" w:eastAsiaTheme="majorEastAsia" w:hAnsi="Arial" w:cs="Arial"/>
        </w:rPr>
        <w:t xml:space="preserve"> para construir la estructura principal de la aplicación web. Mediante este lenguaje se definieron las pantallas, secciones, formularios, botones, tablas, modales y contenedores que forman parte de la vista externa.</w:t>
      </w:r>
    </w:p>
    <w:p w14:paraId="353E106C" w14:textId="77777777" w:rsidR="009C52AD" w:rsidRPr="00813945" w:rsidRDefault="009C52AD" w:rsidP="000C2178">
      <w:pPr>
        <w:spacing w:line="360" w:lineRule="auto"/>
        <w:ind w:firstLine="720"/>
        <w:jc w:val="both"/>
        <w:rPr>
          <w:rFonts w:ascii="Arial" w:hAnsi="Arial" w:cs="Arial"/>
        </w:rPr>
      </w:pPr>
      <w:r w:rsidRPr="00813945">
        <w:rPr>
          <w:rFonts w:ascii="Arial" w:hAnsi="Arial" w:cs="Arial"/>
        </w:rPr>
        <w:t>CSS: </w:t>
      </w:r>
      <w:r w:rsidRPr="00813945">
        <w:rPr>
          <w:rFonts w:ascii="Arial" w:eastAsiaTheme="majorEastAsia" w:hAnsi="Arial" w:cs="Arial"/>
        </w:rPr>
        <w:t>fue utilizado para definir el diseño visual de la aplicación. A través de los estilos se configuraron colores, tipografías, espaciados, tarjetas, tablas, botones, formularios, modales, indicadores y etiquetas de estado.</w:t>
      </w:r>
    </w:p>
    <w:p w14:paraId="026969E2" w14:textId="5A9F4E9A" w:rsidR="009C52AD" w:rsidRPr="00EA3746" w:rsidRDefault="009C52AD" w:rsidP="000C2178">
      <w:pPr>
        <w:spacing w:line="360" w:lineRule="auto"/>
        <w:ind w:firstLine="720"/>
        <w:jc w:val="both"/>
        <w:rPr>
          <w:rFonts w:ascii="Arial" w:eastAsiaTheme="majorEastAsia" w:hAnsi="Arial" w:cs="Arial"/>
        </w:rPr>
      </w:pPr>
      <w:r w:rsidRPr="00813945">
        <w:rPr>
          <w:rFonts w:ascii="Arial" w:hAnsi="Arial" w:cs="Arial"/>
        </w:rPr>
        <w:t>JavaScript: </w:t>
      </w:r>
      <w:r w:rsidRPr="00813945">
        <w:rPr>
          <w:rFonts w:ascii="Arial" w:eastAsiaTheme="majorEastAsia" w:hAnsi="Arial" w:cs="Arial"/>
        </w:rPr>
        <w:t>JavaScript fue utilizado para implementar la lógica funcional de la aplicación web. Gracias a este lenguaje, la página puede conectarse a Supabase, cargar datos, aplicar filtros, mostrar modales, validar formularios y registrar información en la base de datos.</w:t>
      </w:r>
    </w:p>
    <w:p w14:paraId="210FC078" w14:textId="038D7E96" w:rsidR="009C52AD" w:rsidRPr="00DF60A8" w:rsidRDefault="009C52AD" w:rsidP="00DF60A8">
      <w:pPr>
        <w:spacing w:line="360" w:lineRule="auto"/>
        <w:ind w:firstLine="720"/>
        <w:jc w:val="both"/>
        <w:rPr>
          <w:rFonts w:ascii="Arial" w:eastAsiaTheme="majorEastAsia" w:hAnsi="Arial" w:cs="Arial"/>
        </w:rPr>
      </w:pPr>
      <w:r w:rsidRPr="00813945">
        <w:rPr>
          <w:rFonts w:ascii="Arial" w:hAnsi="Arial" w:cs="Arial"/>
        </w:rPr>
        <w:t>Supabase JavaScript Client: </w:t>
      </w:r>
      <w:r w:rsidRPr="00813945">
        <w:rPr>
          <w:rFonts w:ascii="Arial" w:eastAsiaTheme="majorEastAsia" w:hAnsi="Arial" w:cs="Arial"/>
        </w:rPr>
        <w:t>Supabase JavaScript Client es la librería utilizada para conectar la aplicación web con la base de datos alojada en Supabase. Esta herramienta permite ejecutar operaciones de lectura e inserción desde JavaScript, utilizando las tablas definidas en PostgreSQL.</w:t>
      </w:r>
    </w:p>
    <w:p w14:paraId="2D88FB6C" w14:textId="7DF4FBC7" w:rsidR="009C52AD" w:rsidRPr="00813945" w:rsidRDefault="009C52AD" w:rsidP="000C2178">
      <w:pPr>
        <w:spacing w:line="360" w:lineRule="auto"/>
        <w:ind w:firstLine="720"/>
        <w:jc w:val="both"/>
        <w:rPr>
          <w:rFonts w:ascii="Arial" w:eastAsiaTheme="majorEastAsia" w:hAnsi="Arial" w:cs="Arial"/>
        </w:rPr>
      </w:pPr>
      <w:r w:rsidRPr="00813945">
        <w:rPr>
          <w:rFonts w:ascii="Arial" w:hAnsi="Arial" w:cs="Arial"/>
        </w:rPr>
        <w:t>GitHub</w:t>
      </w:r>
      <w:r w:rsidR="00EA3746">
        <w:rPr>
          <w:rFonts w:ascii="Arial" w:hAnsi="Arial" w:cs="Arial"/>
        </w:rPr>
        <w:t xml:space="preserve">: </w:t>
      </w:r>
      <w:r w:rsidRPr="00813945">
        <w:rPr>
          <w:rFonts w:ascii="Arial" w:eastAsiaTheme="majorEastAsia" w:hAnsi="Arial" w:cs="Arial"/>
        </w:rPr>
        <w:t>fue utilizado como plataforma de control de versiones y respaldo del proyecto. Su uso permitió mantener un historial de los cambios realizados en los archivos principales de la aplicación, especialmente en HTML, CSS y JavaScript.</w:t>
      </w:r>
    </w:p>
    <w:p w14:paraId="789D3D98" w14:textId="5512C6F5" w:rsidR="009C52AD" w:rsidRPr="00813945" w:rsidRDefault="009C52AD" w:rsidP="000C2178">
      <w:pPr>
        <w:spacing w:line="360" w:lineRule="auto"/>
        <w:ind w:firstLine="720"/>
        <w:jc w:val="both"/>
        <w:rPr>
          <w:rFonts w:ascii="Arial" w:hAnsi="Arial" w:cs="Arial"/>
        </w:rPr>
      </w:pPr>
      <w:r w:rsidRPr="00813945">
        <w:rPr>
          <w:rFonts w:ascii="Arial" w:hAnsi="Arial" w:cs="Arial"/>
        </w:rPr>
        <w:t>Estas herramientas fueron seleccionadas porque permiten construir una solución funcional sin necesidad de instalar un servidor propio, mantienen una estructura clara para la base de datos y facilitan la creación de una vista externa conectada directamente con la información registrada.</w:t>
      </w:r>
    </w:p>
    <w:p w14:paraId="64E73F8D" w14:textId="684FA183" w:rsidR="009C52AD" w:rsidRPr="00813945" w:rsidRDefault="00EA3746" w:rsidP="000C2178">
      <w:pPr>
        <w:pStyle w:val="Ttulo3"/>
      </w:pPr>
      <w:bookmarkStart w:id="24" w:name="_Toc231838055"/>
      <w:r>
        <w:lastRenderedPageBreak/>
        <w:t>2.1.5</w:t>
      </w:r>
      <w:r w:rsidR="00813945">
        <w:t xml:space="preserve"> </w:t>
      </w:r>
      <w:r>
        <w:t>Diseño del sistema</w:t>
      </w:r>
      <w:bookmarkEnd w:id="24"/>
    </w:p>
    <w:p w14:paraId="167DF2AB" w14:textId="77777777" w:rsidR="009C52AD" w:rsidRPr="00813945" w:rsidRDefault="009C52AD" w:rsidP="000C2178">
      <w:pPr>
        <w:spacing w:line="360" w:lineRule="auto"/>
        <w:ind w:firstLine="720"/>
        <w:jc w:val="both"/>
        <w:rPr>
          <w:rFonts w:ascii="Arial" w:hAnsi="Arial" w:cs="Arial"/>
        </w:rPr>
      </w:pPr>
      <w:r w:rsidRPr="00813945">
        <w:rPr>
          <w:rFonts w:ascii="Arial" w:hAnsi="Arial" w:cs="Arial"/>
        </w:rPr>
        <w:t>El diseño del sistema se basó en dos componentes principales: la base de datos relacional y la vista externa web. La base de datos fue diseñada para almacenar la información del proceso curricular de manera organizada, evitando duplicidad innecesaria y manteniendo la relación entre las entidades.</w:t>
      </w:r>
    </w:p>
    <w:p w14:paraId="1558B031" w14:textId="09345D16" w:rsidR="009C52AD" w:rsidRPr="00813945" w:rsidRDefault="009C52AD" w:rsidP="000C2178">
      <w:pPr>
        <w:spacing w:line="360" w:lineRule="auto"/>
        <w:ind w:firstLine="720"/>
        <w:jc w:val="both"/>
        <w:rPr>
          <w:rFonts w:ascii="Arial" w:hAnsi="Arial" w:cs="Arial"/>
        </w:rPr>
        <w:sectPr w:rsidR="009C52AD" w:rsidRPr="00813945">
          <w:pgSz w:w="11906" w:h="16838"/>
          <w:pgMar w:top="1417" w:right="1701" w:bottom="1417" w:left="1701" w:header="708" w:footer="708" w:gutter="0"/>
          <w:cols w:space="708"/>
          <w:docGrid w:linePitch="360"/>
        </w:sectPr>
      </w:pPr>
      <w:r w:rsidRPr="00813945">
        <w:rPr>
          <w:rFonts w:ascii="Arial" w:hAnsi="Arial" w:cs="Arial"/>
        </w:rPr>
        <w:t>El modelo contempla tablas para carreras, planes de estudio, cursos, áreas académicas, ciclos académicos, prerrequisitos, periodos académicos, procesos curriculares, fases, actores institucionales, evidencias documentales, preguntas de encuesta, grupos de interés, participantes y respuestas</w:t>
      </w:r>
    </w:p>
    <w:p w14:paraId="7D677312" w14:textId="68CB2531" w:rsidR="00933608" w:rsidRPr="00813945" w:rsidRDefault="00933608" w:rsidP="000C2178">
      <w:pPr>
        <w:spacing w:line="360" w:lineRule="auto"/>
        <w:ind w:firstLine="720"/>
        <w:jc w:val="both"/>
        <w:rPr>
          <w:rFonts w:ascii="Arial" w:hAnsi="Arial" w:cs="Arial"/>
          <w:i/>
          <w:noProof/>
        </w:rPr>
      </w:pPr>
    </w:p>
    <w:p w14:paraId="65443865" w14:textId="43AF8B90" w:rsidR="00933608" w:rsidRPr="00813945" w:rsidRDefault="00BE58BD" w:rsidP="05927166">
      <w:pPr>
        <w:spacing w:line="360" w:lineRule="auto"/>
        <w:ind w:firstLine="720"/>
        <w:jc w:val="both"/>
        <w:rPr>
          <w:rFonts w:ascii="Arial" w:hAnsi="Arial" w:cs="Arial"/>
          <w:i/>
          <w:iCs/>
          <w:noProof/>
        </w:rPr>
      </w:pPr>
      <w:r>
        <w:rPr>
          <w:noProof/>
        </w:rPr>
        <mc:AlternateContent>
          <mc:Choice Requires="wps">
            <w:drawing>
              <wp:anchor distT="0" distB="0" distL="114300" distR="114300" simplePos="0" relativeHeight="251677696" behindDoc="0" locked="0" layoutInCell="1" allowOverlap="1" wp14:anchorId="71AEE459" wp14:editId="4AAF487A">
                <wp:simplePos x="0" y="0"/>
                <wp:positionH relativeFrom="column">
                  <wp:posOffset>-660400</wp:posOffset>
                </wp:positionH>
                <wp:positionV relativeFrom="paragraph">
                  <wp:posOffset>301625</wp:posOffset>
                </wp:positionV>
                <wp:extent cx="13851890" cy="457200"/>
                <wp:effectExtent l="0" t="0" r="0" b="0"/>
                <wp:wrapNone/>
                <wp:docPr id="11" name="Cuadro de texto 11"/>
                <wp:cNvGraphicFramePr/>
                <a:graphic xmlns:a="http://schemas.openxmlformats.org/drawingml/2006/main">
                  <a:graphicData uri="http://schemas.microsoft.com/office/word/2010/wordprocessingShape">
                    <wps:wsp>
                      <wps:cNvSpPr txBox="1"/>
                      <wps:spPr>
                        <a:xfrm>
                          <a:off x="0" y="0"/>
                          <a:ext cx="13851890" cy="457200"/>
                        </a:xfrm>
                        <a:prstGeom prst="rect">
                          <a:avLst/>
                        </a:prstGeom>
                        <a:solidFill>
                          <a:prstClr val="white"/>
                        </a:solidFill>
                        <a:ln>
                          <a:noFill/>
                        </a:ln>
                      </wps:spPr>
                      <wps:txbx>
                        <w:txbxContent>
                          <w:p w14:paraId="60BC52AF" w14:textId="1AA9BD1B" w:rsidR="00BE58BD" w:rsidRPr="0063686A" w:rsidRDefault="00BE58BD" w:rsidP="003C55F7">
                            <w:pPr>
                              <w:pStyle w:val="Descripcin"/>
                              <w:rPr>
                                <w:rFonts w:cs="Arial"/>
                                <w:noProof/>
                              </w:rPr>
                            </w:pPr>
                            <w:bookmarkStart w:id="25" w:name="_Toc231837989"/>
                            <w:r>
                              <w:t xml:space="preserve">Figura </w:t>
                            </w:r>
                            <w:r>
                              <w:fldChar w:fldCharType="begin"/>
                            </w:r>
                            <w:r>
                              <w:instrText xml:space="preserve"> SEQ Figura \* ARABIC </w:instrText>
                            </w:r>
                            <w:r>
                              <w:fldChar w:fldCharType="separate"/>
                            </w:r>
                            <w:r w:rsidR="003C55F7">
                              <w:rPr>
                                <w:noProof/>
                              </w:rPr>
                              <w:t>4</w:t>
                            </w:r>
                            <w:r>
                              <w:fldChar w:fldCharType="end"/>
                            </w:r>
                            <w:r>
                              <w:t xml:space="preserve">: </w:t>
                            </w:r>
                            <w:r w:rsidRPr="005F0FDE">
                              <w:t>Modelo lógico de la base de datos</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71AEE459" id="_x0000_t202" coordsize="21600,21600" o:spt="202" path="m,l,21600r21600,l21600,xe">
                <v:stroke joinstyle="miter"/>
                <v:path gradientshapeok="t" o:connecttype="rect"/>
              </v:shapetype>
              <v:shape id="Cuadro de texto 11" o:spid="_x0000_s1026" type="#_x0000_t202" style="position:absolute;left:0;text-align:left;margin-left:-52pt;margin-top:23.75pt;width:1090.7pt;height:36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" stroked="f">
                <v:textbox inset="0,0,0,0">
                  <w:txbxContent>
                    <w:p w14:paraId="60BC52AF" w14:textId="1AA9BD1B" w:rsidR="00BE58BD" w:rsidRPr="0063686A" w:rsidRDefault="00BE58BD" w:rsidP="003C55F7">
                      <w:pPr>
                        <w:pStyle w:val="Descripcin"/>
                        <w:rPr>
                          <w:rFonts w:cs="Arial"/>
                          <w:noProof/>
                        </w:rPr>
                      </w:pPr>
                      <w:bookmarkStart w:id="26" w:name="_Toc231837989"/>
                      <w:r>
                        <w:t xml:space="preserve">Figura </w:t>
                      </w:r>
                      <w:r>
                        <w:fldChar w:fldCharType="begin"/>
                      </w:r>
                      <w:r>
                        <w:instrText xml:space="preserve"> SEQ Figura \* ARABIC </w:instrText>
                      </w:r>
                      <w:r>
                        <w:fldChar w:fldCharType="separate"/>
                      </w:r>
                      <w:r w:rsidR="003C55F7">
                        <w:rPr>
                          <w:noProof/>
                        </w:rPr>
                        <w:t>4</w:t>
                      </w:r>
                      <w:r>
                        <w:fldChar w:fldCharType="end"/>
                      </w:r>
                      <w:r>
                        <w:t xml:space="preserve">: </w:t>
                      </w:r>
                      <w:r w:rsidRPr="005F0FDE">
                        <w:t>Modelo lógico de la base de datos</w:t>
                      </w:r>
                      <w:bookmarkEnd w:id="26"/>
                    </w:p>
                  </w:txbxContent>
                </v:textbox>
              </v:shape>
            </w:pict>
          </mc:Fallback>
        </mc:AlternateContent>
      </w:r>
    </w:p>
    <w:p w14:paraId="066BFF7A" w14:textId="77777777" w:rsidR="00933608" w:rsidRPr="00813945" w:rsidRDefault="00933608" w:rsidP="000C2178">
      <w:pPr>
        <w:spacing w:line="360" w:lineRule="auto"/>
        <w:ind w:firstLine="720"/>
        <w:jc w:val="both"/>
        <w:rPr>
          <w:rFonts w:ascii="Arial" w:hAnsi="Arial" w:cs="Arial"/>
        </w:rPr>
        <w:sectPr w:rsidR="00933608" w:rsidRPr="00813945" w:rsidSect="009C52AD">
          <w:pgSz w:w="23808" w:h="16840" w:orient="landscape" w:code="8"/>
          <w:pgMar w:top="1701" w:right="1418" w:bottom="1701" w:left="1418" w:header="709" w:footer="709" w:gutter="0"/>
          <w:cols w:space="708"/>
          <w:docGrid w:linePitch="360"/>
        </w:sectPr>
      </w:pPr>
      <w:r>
        <w:rPr>
          <w:noProof/>
        </w:rPr>
        <w:drawing>
          <wp:anchor distT="0" distB="0" distL="114300" distR="114300" simplePos="0" relativeHeight="251659264" behindDoc="0" locked="0" layoutInCell="1" allowOverlap="1" wp14:anchorId="24DE75BD" wp14:editId="184C6D76">
            <wp:simplePos x="0" y="0"/>
            <wp:positionH relativeFrom="column">
              <wp:posOffset>-914400</wp:posOffset>
            </wp:positionH>
            <wp:positionV relativeFrom="paragraph">
              <wp:posOffset>733425</wp:posOffset>
            </wp:positionV>
            <wp:extent cx="13851890" cy="55308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2">
                      <a:extLst>
                        <a:ext uri="{28A0092B-C50C-407E-A947-70E740481C1C}">
                          <a14:useLocalDpi xmlns:a14="http://schemas.microsoft.com/office/drawing/2010/main" val="0"/>
                        </a:ext>
                      </a:extLst>
                    </a:blip>
                    <a:stretch>
                      <a:fillRect/>
                    </a:stretch>
                  </pic:blipFill>
                  <pic:spPr>
                    <a:xfrm>
                      <a:off x="0" y="0"/>
                      <a:ext cx="13851890" cy="5530850"/>
                    </a:xfrm>
                    <a:prstGeom prst="rect">
                      <a:avLst/>
                    </a:prstGeom>
                  </pic:spPr>
                </pic:pic>
              </a:graphicData>
            </a:graphic>
            <wp14:sizeRelH relativeFrom="page">
              <wp14:pctWidth>0</wp14:pctWidth>
            </wp14:sizeRelH>
            <wp14:sizeRelV relativeFrom="page">
              <wp14:pctHeight>0</wp14:pctHeight>
            </wp14:sizeRelV>
          </wp:anchor>
        </w:drawing>
      </w:r>
    </w:p>
    <w:p w14:paraId="1F5F4BA2" w14:textId="02009A2B" w:rsidR="00933608" w:rsidRPr="00813945" w:rsidRDefault="00BE58BD" w:rsidP="000C2178">
      <w:pPr>
        <w:spacing w:line="360" w:lineRule="auto"/>
        <w:ind w:firstLine="720"/>
        <w:jc w:val="both"/>
        <w:rPr>
          <w:rFonts w:ascii="Arial" w:hAnsi="Arial" w:cs="Arial"/>
        </w:rPr>
      </w:pPr>
      <w:r>
        <w:rPr>
          <w:noProof/>
        </w:rPr>
        <w:lastRenderedPageBreak/>
        <mc:AlternateContent>
          <mc:Choice Requires="wps">
            <w:drawing>
              <wp:anchor distT="0" distB="0" distL="114300" distR="114300" simplePos="0" relativeHeight="251679744" behindDoc="0" locked="0" layoutInCell="1" allowOverlap="1" wp14:anchorId="6C2727F4" wp14:editId="54E5AF59">
                <wp:simplePos x="0" y="0"/>
                <wp:positionH relativeFrom="column">
                  <wp:posOffset>-141605</wp:posOffset>
                </wp:positionH>
                <wp:positionV relativeFrom="paragraph">
                  <wp:posOffset>220345</wp:posOffset>
                </wp:positionV>
                <wp:extent cx="13863955" cy="457200"/>
                <wp:effectExtent l="0" t="0" r="4445" b="0"/>
                <wp:wrapNone/>
                <wp:docPr id="12" name="Cuadro de texto 12"/>
                <wp:cNvGraphicFramePr/>
                <a:graphic xmlns:a="http://schemas.openxmlformats.org/drawingml/2006/main">
                  <a:graphicData uri="http://schemas.microsoft.com/office/word/2010/wordprocessingShape">
                    <wps:wsp>
                      <wps:cNvSpPr txBox="1"/>
                      <wps:spPr>
                        <a:xfrm>
                          <a:off x="0" y="0"/>
                          <a:ext cx="13863955" cy="457200"/>
                        </a:xfrm>
                        <a:prstGeom prst="rect">
                          <a:avLst/>
                        </a:prstGeom>
                        <a:solidFill>
                          <a:prstClr val="white"/>
                        </a:solidFill>
                        <a:ln>
                          <a:noFill/>
                        </a:ln>
                      </wps:spPr>
                      <wps:txbx>
                        <w:txbxContent>
                          <w:p w14:paraId="105C7B7C" w14:textId="4386A519" w:rsidR="00BE58BD" w:rsidRPr="004877BF" w:rsidRDefault="00BE58BD" w:rsidP="003C55F7">
                            <w:pPr>
                              <w:pStyle w:val="Descripcin"/>
                              <w:rPr>
                                <w:rFonts w:cs="Arial"/>
                                <w:noProof/>
                              </w:rPr>
                            </w:pPr>
                            <w:bookmarkStart w:id="27" w:name="_Toc231837990"/>
                            <w:r>
                              <w:t xml:space="preserve">Figura </w:t>
                            </w:r>
                            <w:r>
                              <w:fldChar w:fldCharType="begin"/>
                            </w:r>
                            <w:r>
                              <w:instrText xml:space="preserve"> SEQ Figura \* ARABIC </w:instrText>
                            </w:r>
                            <w:r>
                              <w:fldChar w:fldCharType="separate"/>
                            </w:r>
                            <w:r w:rsidR="003C55F7">
                              <w:rPr>
                                <w:noProof/>
                              </w:rPr>
                              <w:t>5</w:t>
                            </w:r>
                            <w:r>
                              <w:fldChar w:fldCharType="end"/>
                            </w:r>
                            <w:r>
                              <w:t xml:space="preserve">: </w:t>
                            </w:r>
                            <w:r w:rsidRPr="00720FD2">
                              <w:t>Modelo relacional de la base de datos</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C2727F4" id="Cuadro de texto 12" o:spid="_x0000_s1027" type="#_x0000_t202" style="position:absolute;left:0;text-align:left;margin-left:-11.15pt;margin-top:17.35pt;width:1091.65pt;height:36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" stroked="f">
                <v:textbox inset="0,0,0,0">
                  <w:txbxContent>
                    <w:p w14:paraId="105C7B7C" w14:textId="4386A519" w:rsidR="00BE58BD" w:rsidRPr="004877BF" w:rsidRDefault="00BE58BD" w:rsidP="003C55F7">
                      <w:pPr>
                        <w:pStyle w:val="Descripcin"/>
                        <w:rPr>
                          <w:rFonts w:cs="Arial"/>
                          <w:noProof/>
                        </w:rPr>
                      </w:pPr>
                      <w:bookmarkStart w:id="28" w:name="_Toc231837990"/>
                      <w:r>
                        <w:t xml:space="preserve">Figura </w:t>
                      </w:r>
                      <w:r>
                        <w:fldChar w:fldCharType="begin"/>
                      </w:r>
                      <w:r>
                        <w:instrText xml:space="preserve"> SEQ Figura \* ARABIC </w:instrText>
                      </w:r>
                      <w:r>
                        <w:fldChar w:fldCharType="separate"/>
                      </w:r>
                      <w:r w:rsidR="003C55F7">
                        <w:rPr>
                          <w:noProof/>
                        </w:rPr>
                        <w:t>5</w:t>
                      </w:r>
                      <w:r>
                        <w:fldChar w:fldCharType="end"/>
                      </w:r>
                      <w:r>
                        <w:t xml:space="preserve">: </w:t>
                      </w:r>
                      <w:r w:rsidRPr="00720FD2">
                        <w:t>Modelo relacional de la base de datos</w:t>
                      </w:r>
                      <w:bookmarkEnd w:id="28"/>
                    </w:p>
                  </w:txbxContent>
                </v:textbox>
              </v:shape>
            </w:pict>
          </mc:Fallback>
        </mc:AlternateContent>
      </w:r>
      <w:r w:rsidR="00933608" w:rsidRPr="00813945">
        <w:rPr>
          <w:rFonts w:ascii="Arial" w:hAnsi="Arial" w:cs="Arial"/>
          <w:i/>
          <w:noProof/>
        </w:rPr>
        <w:drawing>
          <wp:anchor distT="0" distB="0" distL="114300" distR="114300" simplePos="0" relativeHeight="251661312" behindDoc="0" locked="0" layoutInCell="1" allowOverlap="1" wp14:anchorId="72227021" wp14:editId="601B95A9">
            <wp:simplePos x="0" y="0"/>
            <wp:positionH relativeFrom="margin">
              <wp:posOffset>-142021</wp:posOffset>
            </wp:positionH>
            <wp:positionV relativeFrom="paragraph">
              <wp:posOffset>677874</wp:posOffset>
            </wp:positionV>
            <wp:extent cx="13791733" cy="5881218"/>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3">
                      <a:extLst>
                        <a:ext uri="{28A0092B-C50C-407E-A947-70E740481C1C}">
                          <a14:useLocalDpi xmlns:a14="http://schemas.microsoft.com/office/drawing/2010/main"/>
                        </a:ext>
                      </a:extLst>
                    </a:blip>
                    <a:stretch>
                      <a:fillRect/>
                    </a:stretch>
                  </pic:blipFill>
                  <pic:spPr>
                    <a:xfrm>
                      <a:off x="0" y="0"/>
                      <a:ext cx="13791733" cy="5881218"/>
                    </a:xfrm>
                    <a:prstGeom prst="rect">
                      <a:avLst/>
                    </a:prstGeom>
                  </pic:spPr>
                </pic:pic>
              </a:graphicData>
            </a:graphic>
            <wp14:sizeRelH relativeFrom="page">
              <wp14:pctWidth>0</wp14:pctWidth>
            </wp14:sizeRelH>
            <wp14:sizeRelV relativeFrom="page">
              <wp14:pctHeight>0</wp14:pctHeight>
            </wp14:sizeRelV>
          </wp:anchor>
        </w:drawing>
      </w:r>
    </w:p>
    <w:p w14:paraId="76E57485" w14:textId="275F0657" w:rsidR="00933608" w:rsidRPr="00813945" w:rsidRDefault="00933608" w:rsidP="000C2178">
      <w:pPr>
        <w:spacing w:line="360" w:lineRule="auto"/>
        <w:ind w:firstLine="720"/>
        <w:jc w:val="both"/>
        <w:rPr>
          <w:rFonts w:ascii="Arial" w:hAnsi="Arial" w:cs="Arial"/>
        </w:rPr>
        <w:sectPr w:rsidR="00933608" w:rsidRPr="00813945" w:rsidSect="009C52AD">
          <w:pgSz w:w="23808" w:h="16840" w:orient="landscape" w:code="8"/>
          <w:pgMar w:top="1701" w:right="1418" w:bottom="1701" w:left="1418" w:header="709" w:footer="709" w:gutter="0"/>
          <w:cols w:space="708"/>
          <w:docGrid w:linePitch="360"/>
        </w:sectPr>
      </w:pPr>
    </w:p>
    <w:p w14:paraId="0A36643D" w14:textId="2EB7D8CD" w:rsidR="009C52AD" w:rsidRPr="00813945" w:rsidRDefault="009C52AD" w:rsidP="000C2178">
      <w:pPr>
        <w:spacing w:line="360" w:lineRule="auto"/>
        <w:ind w:firstLine="720"/>
        <w:jc w:val="both"/>
        <w:rPr>
          <w:rFonts w:ascii="Arial" w:hAnsi="Arial" w:cs="Arial"/>
        </w:rPr>
      </w:pPr>
      <w:r w:rsidRPr="00813945">
        <w:rPr>
          <w:rFonts w:ascii="Arial" w:hAnsi="Arial" w:cs="Arial"/>
        </w:rPr>
        <w:lastRenderedPageBreak/>
        <w:t>La vista externa fue diseñada para facilitar la lectura de la información. En lugar de consultar directamente las tablas de la base de datos, el usuario puede navegar por módulos que presentan la información de manera más clara y orientada a decisiones.</w:t>
      </w:r>
    </w:p>
    <w:p w14:paraId="63B0293D" w14:textId="003F1BF0" w:rsidR="009C52AD" w:rsidRPr="00813945" w:rsidRDefault="009C52AD" w:rsidP="000C2178">
      <w:pPr>
        <w:spacing w:line="360" w:lineRule="auto"/>
        <w:ind w:firstLine="720"/>
        <w:jc w:val="both"/>
        <w:rPr>
          <w:rFonts w:ascii="Arial" w:hAnsi="Arial" w:cs="Arial"/>
        </w:rPr>
      </w:pPr>
      <w:r w:rsidRPr="00813945">
        <w:rPr>
          <w:rFonts w:ascii="Arial" w:hAnsi="Arial" w:cs="Arial"/>
        </w:rPr>
        <w:t>Tablero ejecutivo: muestra un resumen general del proceso curricular, incluyendo expedientes registrados, avance promedio, procesos observados, evidencias y resumen de encuestas cuando existen respuestas registradas.</w:t>
      </w:r>
    </w:p>
    <w:p w14:paraId="51FFE1C2" w14:textId="101F770B" w:rsidR="00933608" w:rsidRPr="00813945" w:rsidRDefault="00BE58BD" w:rsidP="000C2178">
      <w:pPr>
        <w:spacing w:line="360" w:lineRule="auto"/>
        <w:ind w:firstLine="720"/>
        <w:jc w:val="both"/>
        <w:rPr>
          <w:rFonts w:ascii="Arial" w:hAnsi="Arial" w:cs="Arial"/>
        </w:rPr>
      </w:pPr>
      <w:r>
        <w:rPr>
          <w:noProof/>
        </w:rPr>
        <mc:AlternateContent>
          <mc:Choice Requires="wps">
            <w:drawing>
              <wp:anchor distT="0" distB="0" distL="114300" distR="114300" simplePos="0" relativeHeight="251681792" behindDoc="0" locked="0" layoutInCell="1" allowOverlap="1" wp14:anchorId="5F77C1AF" wp14:editId="6A405402">
                <wp:simplePos x="0" y="0"/>
                <wp:positionH relativeFrom="column">
                  <wp:posOffset>133569</wp:posOffset>
                </wp:positionH>
                <wp:positionV relativeFrom="paragraph">
                  <wp:posOffset>0</wp:posOffset>
                </wp:positionV>
                <wp:extent cx="4784725" cy="457200"/>
                <wp:effectExtent l="0" t="0" r="0" b="0"/>
                <wp:wrapNone/>
                <wp:docPr id="13" name="Cuadro de texto 13"/>
                <wp:cNvGraphicFramePr/>
                <a:graphic xmlns:a="http://schemas.openxmlformats.org/drawingml/2006/main">
                  <a:graphicData uri="http://schemas.microsoft.com/office/word/2010/wordprocessingShape">
                    <wps:wsp>
                      <wps:cNvSpPr txBox="1"/>
                      <wps:spPr>
                        <a:xfrm>
                          <a:off x="0" y="0"/>
                          <a:ext cx="4784725" cy="457200"/>
                        </a:xfrm>
                        <a:prstGeom prst="rect">
                          <a:avLst/>
                        </a:prstGeom>
                        <a:solidFill>
                          <a:prstClr val="white"/>
                        </a:solidFill>
                        <a:ln>
                          <a:noFill/>
                        </a:ln>
                      </wps:spPr>
                      <wps:txbx>
                        <w:txbxContent>
                          <w:p w14:paraId="074AE59C" w14:textId="0434D70F" w:rsidR="00BE58BD" w:rsidRPr="000E4529" w:rsidRDefault="00BE58BD" w:rsidP="003C55F7">
                            <w:pPr>
                              <w:pStyle w:val="Descripcin"/>
                              <w:rPr>
                                <w:rFonts w:cs="Arial"/>
                              </w:rPr>
                            </w:pPr>
                            <w:bookmarkStart w:id="29" w:name="_Toc231837991"/>
                            <w:r>
                              <w:t xml:space="preserve">Figura </w:t>
                            </w:r>
                            <w:r>
                              <w:fldChar w:fldCharType="begin"/>
                            </w:r>
                            <w:r>
                              <w:instrText xml:space="preserve"> SEQ Figura \* ARABIC </w:instrText>
                            </w:r>
                            <w:r>
                              <w:fldChar w:fldCharType="separate"/>
                            </w:r>
                            <w:r w:rsidR="003C55F7">
                              <w:rPr>
                                <w:noProof/>
                              </w:rPr>
                              <w:t>6</w:t>
                            </w:r>
                            <w:r>
                              <w:fldChar w:fldCharType="end"/>
                            </w:r>
                            <w:r>
                              <w:t xml:space="preserve">: </w:t>
                            </w:r>
                            <w:r w:rsidRPr="00C008A5">
                              <w:t>Tablero ejecutivo</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F77C1AF" id="Cuadro de texto 13" o:spid="_x0000_s1028" type="#_x0000_t202" style="position:absolute;left:0;text-align:left;margin-left:10.5pt;margin-top:0;width:376.75pt;height:36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" stroked="f">
                <v:textbox inset="0,0,0,0">
                  <w:txbxContent>
                    <w:p w14:paraId="074AE59C" w14:textId="0434D70F" w:rsidR="00BE58BD" w:rsidRPr="000E4529" w:rsidRDefault="00BE58BD" w:rsidP="003C55F7">
                      <w:pPr>
                        <w:pStyle w:val="Descripcin"/>
                        <w:rPr>
                          <w:rFonts w:cs="Arial"/>
                        </w:rPr>
                      </w:pPr>
                      <w:bookmarkStart w:id="30" w:name="_Toc231837991"/>
                      <w:r>
                        <w:t xml:space="preserve">Figura </w:t>
                      </w:r>
                      <w:r>
                        <w:fldChar w:fldCharType="begin"/>
                      </w:r>
                      <w:r>
                        <w:instrText xml:space="preserve"> SEQ Figura \* ARABIC </w:instrText>
                      </w:r>
                      <w:r>
                        <w:fldChar w:fldCharType="separate"/>
                      </w:r>
                      <w:r w:rsidR="003C55F7">
                        <w:rPr>
                          <w:noProof/>
                        </w:rPr>
                        <w:t>6</w:t>
                      </w:r>
                      <w:r>
                        <w:fldChar w:fldCharType="end"/>
                      </w:r>
                      <w:r>
                        <w:t xml:space="preserve">: </w:t>
                      </w:r>
                      <w:r w:rsidRPr="00C008A5">
                        <w:t>Tablero ejecutivo</w:t>
                      </w:r>
                      <w:bookmarkEnd w:id="30"/>
                    </w:p>
                  </w:txbxContent>
                </v:textbox>
              </v:shape>
            </w:pict>
          </mc:Fallback>
        </mc:AlternateContent>
      </w:r>
    </w:p>
    <w:p w14:paraId="2DF15752" w14:textId="20967643" w:rsidR="00933608" w:rsidRPr="00813945" w:rsidRDefault="00BE58BD" w:rsidP="000C2178">
      <w:pPr>
        <w:spacing w:line="360" w:lineRule="auto"/>
        <w:ind w:firstLine="720"/>
        <w:jc w:val="both"/>
        <w:rPr>
          <w:rFonts w:ascii="Arial" w:hAnsi="Arial" w:cs="Arial"/>
        </w:rPr>
      </w:pPr>
      <w:r w:rsidRPr="00813945">
        <w:rPr>
          <w:rFonts w:ascii="Arial" w:hAnsi="Arial" w:cs="Arial"/>
          <w:i/>
          <w:noProof/>
        </w:rPr>
        <w:drawing>
          <wp:anchor distT="0" distB="0" distL="114300" distR="114300" simplePos="0" relativeHeight="251663360" behindDoc="0" locked="0" layoutInCell="1" allowOverlap="1" wp14:anchorId="5B18A8D7" wp14:editId="1F0A941E">
            <wp:simplePos x="0" y="0"/>
            <wp:positionH relativeFrom="margin">
              <wp:posOffset>133569</wp:posOffset>
            </wp:positionH>
            <wp:positionV relativeFrom="paragraph">
              <wp:posOffset>13554</wp:posOffset>
            </wp:positionV>
            <wp:extent cx="4784725" cy="4298950"/>
            <wp:effectExtent l="0" t="0" r="0" b="635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784725" cy="4298950"/>
                    </a:xfrm>
                    <a:prstGeom prst="rect">
                      <a:avLst/>
                    </a:prstGeom>
                  </pic:spPr>
                </pic:pic>
              </a:graphicData>
            </a:graphic>
            <wp14:sizeRelH relativeFrom="page">
              <wp14:pctWidth>0</wp14:pctWidth>
            </wp14:sizeRelH>
            <wp14:sizeRelV relativeFrom="page">
              <wp14:pctHeight>0</wp14:pctHeight>
            </wp14:sizeRelV>
          </wp:anchor>
        </w:drawing>
      </w:r>
    </w:p>
    <w:p w14:paraId="56CC5CAF" w14:textId="28E93635" w:rsidR="00933608" w:rsidRPr="00813945" w:rsidRDefault="00933608" w:rsidP="000C2178">
      <w:pPr>
        <w:spacing w:line="360" w:lineRule="auto"/>
        <w:ind w:firstLine="720"/>
        <w:jc w:val="both"/>
        <w:rPr>
          <w:rFonts w:ascii="Arial" w:hAnsi="Arial" w:cs="Arial"/>
        </w:rPr>
      </w:pPr>
    </w:p>
    <w:p w14:paraId="73CDC5A5" w14:textId="77777777" w:rsidR="00933608" w:rsidRPr="00813945" w:rsidRDefault="00933608" w:rsidP="000C2178">
      <w:pPr>
        <w:spacing w:line="360" w:lineRule="auto"/>
        <w:ind w:firstLine="720"/>
        <w:jc w:val="both"/>
        <w:rPr>
          <w:rFonts w:ascii="Arial" w:hAnsi="Arial" w:cs="Arial"/>
        </w:rPr>
      </w:pPr>
    </w:p>
    <w:p w14:paraId="62836646" w14:textId="2355FF1A" w:rsidR="00933608" w:rsidRPr="00813945" w:rsidRDefault="00933608" w:rsidP="000C2178">
      <w:pPr>
        <w:spacing w:line="360" w:lineRule="auto"/>
        <w:ind w:firstLine="720"/>
        <w:jc w:val="both"/>
        <w:rPr>
          <w:rFonts w:ascii="Arial" w:hAnsi="Arial" w:cs="Arial"/>
        </w:rPr>
      </w:pPr>
    </w:p>
    <w:p w14:paraId="621C9565" w14:textId="77777777" w:rsidR="00933608" w:rsidRPr="00813945" w:rsidRDefault="00933608" w:rsidP="000C2178">
      <w:pPr>
        <w:spacing w:line="360" w:lineRule="auto"/>
        <w:ind w:firstLine="720"/>
        <w:jc w:val="both"/>
        <w:rPr>
          <w:rFonts w:ascii="Arial" w:hAnsi="Arial" w:cs="Arial"/>
        </w:rPr>
      </w:pPr>
    </w:p>
    <w:p w14:paraId="6DC326EC" w14:textId="77777777" w:rsidR="00933608" w:rsidRPr="00813945" w:rsidRDefault="00933608" w:rsidP="000C2178">
      <w:pPr>
        <w:spacing w:line="360" w:lineRule="auto"/>
        <w:ind w:firstLine="720"/>
        <w:jc w:val="both"/>
        <w:rPr>
          <w:rFonts w:ascii="Arial" w:hAnsi="Arial" w:cs="Arial"/>
        </w:rPr>
      </w:pPr>
    </w:p>
    <w:p w14:paraId="43EBB28A" w14:textId="6759D1BA" w:rsidR="00933608" w:rsidRPr="00813945" w:rsidRDefault="00933608" w:rsidP="000C2178">
      <w:pPr>
        <w:spacing w:line="360" w:lineRule="auto"/>
        <w:ind w:firstLine="720"/>
        <w:jc w:val="both"/>
        <w:rPr>
          <w:rFonts w:ascii="Arial" w:hAnsi="Arial" w:cs="Arial"/>
        </w:rPr>
      </w:pPr>
    </w:p>
    <w:p w14:paraId="14C6306D" w14:textId="15F942C2" w:rsidR="00933608" w:rsidRPr="00813945" w:rsidRDefault="00933608" w:rsidP="000C2178">
      <w:pPr>
        <w:spacing w:line="360" w:lineRule="auto"/>
        <w:ind w:firstLine="720"/>
        <w:jc w:val="both"/>
        <w:rPr>
          <w:rFonts w:ascii="Arial" w:hAnsi="Arial" w:cs="Arial"/>
        </w:rPr>
      </w:pPr>
    </w:p>
    <w:p w14:paraId="35599B70" w14:textId="77777777" w:rsidR="00933608" w:rsidRPr="00813945" w:rsidRDefault="00933608" w:rsidP="000C2178">
      <w:pPr>
        <w:spacing w:line="360" w:lineRule="auto"/>
        <w:ind w:firstLine="720"/>
        <w:jc w:val="both"/>
        <w:rPr>
          <w:rFonts w:ascii="Arial" w:hAnsi="Arial" w:cs="Arial"/>
        </w:rPr>
      </w:pPr>
    </w:p>
    <w:p w14:paraId="08257777" w14:textId="77777777" w:rsidR="00933608" w:rsidRPr="00813945" w:rsidRDefault="00933608" w:rsidP="000C2178">
      <w:pPr>
        <w:spacing w:line="360" w:lineRule="auto"/>
        <w:ind w:firstLine="720"/>
        <w:jc w:val="both"/>
        <w:rPr>
          <w:rFonts w:ascii="Arial" w:hAnsi="Arial" w:cs="Arial"/>
        </w:rPr>
      </w:pPr>
    </w:p>
    <w:p w14:paraId="52F45C9A" w14:textId="77777777" w:rsidR="00933608" w:rsidRPr="00813945" w:rsidRDefault="00933608" w:rsidP="000C2178">
      <w:pPr>
        <w:spacing w:line="360" w:lineRule="auto"/>
        <w:ind w:firstLine="720"/>
        <w:jc w:val="both"/>
        <w:rPr>
          <w:rFonts w:ascii="Arial" w:hAnsi="Arial" w:cs="Arial"/>
        </w:rPr>
      </w:pPr>
    </w:p>
    <w:p w14:paraId="78B89680" w14:textId="77777777" w:rsidR="00933608" w:rsidRPr="00813945" w:rsidRDefault="00933608" w:rsidP="000C2178">
      <w:pPr>
        <w:spacing w:line="360" w:lineRule="auto"/>
        <w:ind w:firstLine="720"/>
        <w:jc w:val="both"/>
        <w:rPr>
          <w:rFonts w:ascii="Arial" w:hAnsi="Arial" w:cs="Arial"/>
        </w:rPr>
      </w:pPr>
    </w:p>
    <w:p w14:paraId="36134A3E" w14:textId="77777777" w:rsidR="00933608" w:rsidRPr="00813945" w:rsidRDefault="00933608" w:rsidP="000C2178">
      <w:pPr>
        <w:spacing w:line="360" w:lineRule="auto"/>
        <w:ind w:firstLine="720"/>
        <w:jc w:val="both"/>
        <w:rPr>
          <w:rFonts w:ascii="Arial" w:hAnsi="Arial" w:cs="Arial"/>
        </w:rPr>
      </w:pPr>
    </w:p>
    <w:p w14:paraId="029D3BF7" w14:textId="77777777" w:rsidR="00053427" w:rsidRPr="00813945" w:rsidRDefault="00053427" w:rsidP="000C2178">
      <w:pPr>
        <w:spacing w:line="360" w:lineRule="auto"/>
        <w:ind w:firstLine="720"/>
        <w:jc w:val="both"/>
        <w:rPr>
          <w:rFonts w:ascii="Arial" w:hAnsi="Arial" w:cs="Arial"/>
        </w:rPr>
      </w:pPr>
    </w:p>
    <w:p w14:paraId="0561A4A5" w14:textId="77777777" w:rsidR="00053427" w:rsidRPr="00813945" w:rsidRDefault="00053427" w:rsidP="000C2178">
      <w:pPr>
        <w:spacing w:line="360" w:lineRule="auto"/>
        <w:ind w:firstLine="720"/>
        <w:jc w:val="both"/>
        <w:rPr>
          <w:rFonts w:ascii="Arial" w:hAnsi="Arial" w:cs="Arial"/>
        </w:rPr>
      </w:pPr>
    </w:p>
    <w:p w14:paraId="33D49E32" w14:textId="77777777" w:rsidR="00053427" w:rsidRPr="00813945" w:rsidRDefault="00053427" w:rsidP="000C2178">
      <w:pPr>
        <w:spacing w:line="360" w:lineRule="auto"/>
        <w:ind w:firstLine="720"/>
        <w:jc w:val="both"/>
        <w:rPr>
          <w:rFonts w:ascii="Arial" w:hAnsi="Arial" w:cs="Arial"/>
        </w:rPr>
      </w:pPr>
    </w:p>
    <w:p w14:paraId="2DA3386F" w14:textId="16431911" w:rsidR="00053427" w:rsidRPr="00813945" w:rsidRDefault="00053427" w:rsidP="05927166">
      <w:pPr>
        <w:spacing w:line="360" w:lineRule="auto"/>
        <w:ind w:firstLine="720"/>
        <w:jc w:val="both"/>
        <w:rPr>
          <w:rFonts w:ascii="Arial" w:hAnsi="Arial" w:cs="Arial"/>
        </w:rPr>
      </w:pPr>
    </w:p>
    <w:p w14:paraId="782AE206" w14:textId="3B2C0D63" w:rsidR="009C52AD" w:rsidRDefault="009C52AD" w:rsidP="000C2178">
      <w:pPr>
        <w:spacing w:line="360" w:lineRule="auto"/>
        <w:ind w:firstLine="720"/>
        <w:jc w:val="both"/>
        <w:rPr>
          <w:rFonts w:ascii="Arial" w:hAnsi="Arial" w:cs="Arial"/>
        </w:rPr>
      </w:pPr>
      <w:r w:rsidRPr="00813945">
        <w:rPr>
          <w:rFonts w:ascii="Arial" w:hAnsi="Arial" w:cs="Arial"/>
        </w:rPr>
        <w:lastRenderedPageBreak/>
        <w:t>Expedientes curriculares: permite revisar la trazabilidad del proceso PC01. En esta pantalla se visualiza el estado del expediente, las fases registradas, los responsables, los planes involucrados y las evidencias asociadas.</w:t>
      </w:r>
    </w:p>
    <w:p w14:paraId="57C16255" w14:textId="539AAF72" w:rsidR="00BE58BD" w:rsidRPr="00813945" w:rsidRDefault="00BE58BD" w:rsidP="000C2178">
      <w:pPr>
        <w:spacing w:line="360" w:lineRule="auto"/>
        <w:ind w:firstLine="720"/>
        <w:jc w:val="both"/>
        <w:rPr>
          <w:rFonts w:ascii="Arial" w:hAnsi="Arial" w:cs="Arial"/>
        </w:rPr>
      </w:pPr>
      <w:r w:rsidRPr="00813945">
        <w:rPr>
          <w:rFonts w:ascii="Arial" w:hAnsi="Arial" w:cs="Arial"/>
          <w:i/>
          <w:noProof/>
        </w:rPr>
        <w:drawing>
          <wp:anchor distT="0" distB="0" distL="114300" distR="114300" simplePos="0" relativeHeight="251665408" behindDoc="0" locked="0" layoutInCell="1" allowOverlap="1" wp14:anchorId="6A1EF042" wp14:editId="44964FCC">
            <wp:simplePos x="0" y="0"/>
            <wp:positionH relativeFrom="margin">
              <wp:posOffset>432982</wp:posOffset>
            </wp:positionH>
            <wp:positionV relativeFrom="paragraph">
              <wp:posOffset>11868</wp:posOffset>
            </wp:positionV>
            <wp:extent cx="3972560" cy="3425662"/>
            <wp:effectExtent l="0" t="0" r="8890" b="381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t="5645"/>
                    <a:stretch/>
                  </pic:blipFill>
                  <pic:spPr bwMode="auto">
                    <a:xfrm>
                      <a:off x="0" y="0"/>
                      <a:ext cx="3972560" cy="342566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3840" behindDoc="0" locked="0" layoutInCell="1" allowOverlap="1" wp14:anchorId="7A1F754C" wp14:editId="36864AAE">
                <wp:simplePos x="0" y="0"/>
                <wp:positionH relativeFrom="column">
                  <wp:posOffset>427990</wp:posOffset>
                </wp:positionH>
                <wp:positionV relativeFrom="paragraph">
                  <wp:posOffset>-133350</wp:posOffset>
                </wp:positionV>
                <wp:extent cx="4124960" cy="457200"/>
                <wp:effectExtent l="0" t="0" r="8890" b="0"/>
                <wp:wrapNone/>
                <wp:docPr id="14" name="Cuadro de texto 14"/>
                <wp:cNvGraphicFramePr/>
                <a:graphic xmlns:a="http://schemas.openxmlformats.org/drawingml/2006/main">
                  <a:graphicData uri="http://schemas.microsoft.com/office/word/2010/wordprocessingShape">
                    <wps:wsp>
                      <wps:cNvSpPr txBox="1"/>
                      <wps:spPr>
                        <a:xfrm>
                          <a:off x="0" y="0"/>
                          <a:ext cx="4124960" cy="457200"/>
                        </a:xfrm>
                        <a:prstGeom prst="rect">
                          <a:avLst/>
                        </a:prstGeom>
                        <a:solidFill>
                          <a:prstClr val="white"/>
                        </a:solidFill>
                        <a:ln>
                          <a:noFill/>
                        </a:ln>
                      </wps:spPr>
                      <wps:txbx>
                        <w:txbxContent>
                          <w:p w14:paraId="57BA16AF" w14:textId="50A42F2A" w:rsidR="00BE58BD" w:rsidRPr="00620580" w:rsidRDefault="00BE58BD" w:rsidP="003C55F7">
                            <w:pPr>
                              <w:pStyle w:val="Descripcin"/>
                              <w:rPr>
                                <w:rFonts w:cs="Arial"/>
                              </w:rPr>
                            </w:pPr>
                            <w:bookmarkStart w:id="31" w:name="_Toc231837992"/>
                            <w:r>
                              <w:t xml:space="preserve">Figura </w:t>
                            </w:r>
                            <w:r>
                              <w:fldChar w:fldCharType="begin"/>
                            </w:r>
                            <w:r>
                              <w:instrText xml:space="preserve"> SEQ Figura \* ARABIC </w:instrText>
                            </w:r>
                            <w:r>
                              <w:fldChar w:fldCharType="separate"/>
                            </w:r>
                            <w:r w:rsidR="003C55F7">
                              <w:rPr>
                                <w:noProof/>
                              </w:rPr>
                              <w:t>7</w:t>
                            </w:r>
                            <w:r>
                              <w:fldChar w:fldCharType="end"/>
                            </w:r>
                            <w:r>
                              <w:t xml:space="preserve">: </w:t>
                            </w:r>
                            <w:r w:rsidRPr="00B42FFA">
                              <w:t>Expedientes curriculares</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A1F754C" id="Cuadro de texto 14" o:spid="_x0000_s1029" type="#_x0000_t202" style="position:absolute;left:0;text-align:left;margin-left:33.7pt;margin-top:-10.5pt;width:324.8pt;height:36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" stroked="f">
                <v:textbox inset="0,0,0,0">
                  <w:txbxContent>
                    <w:p w14:paraId="57BA16AF" w14:textId="50A42F2A" w:rsidR="00BE58BD" w:rsidRPr="00620580" w:rsidRDefault="00BE58BD" w:rsidP="003C55F7">
                      <w:pPr>
                        <w:pStyle w:val="Descripcin"/>
                        <w:rPr>
                          <w:rFonts w:cs="Arial"/>
                        </w:rPr>
                      </w:pPr>
                      <w:bookmarkStart w:id="32" w:name="_Toc231837992"/>
                      <w:r>
                        <w:t xml:space="preserve">Figura </w:t>
                      </w:r>
                      <w:r>
                        <w:fldChar w:fldCharType="begin"/>
                      </w:r>
                      <w:r>
                        <w:instrText xml:space="preserve"> SEQ Figura \* ARABIC </w:instrText>
                      </w:r>
                      <w:r>
                        <w:fldChar w:fldCharType="separate"/>
                      </w:r>
                      <w:r w:rsidR="003C55F7">
                        <w:rPr>
                          <w:noProof/>
                        </w:rPr>
                        <w:t>7</w:t>
                      </w:r>
                      <w:r>
                        <w:fldChar w:fldCharType="end"/>
                      </w:r>
                      <w:r>
                        <w:t xml:space="preserve">: </w:t>
                      </w:r>
                      <w:r w:rsidRPr="00B42FFA">
                        <w:t>Expedientes curriculares</w:t>
                      </w:r>
                      <w:bookmarkEnd w:id="32"/>
                    </w:p>
                  </w:txbxContent>
                </v:textbox>
              </v:shape>
            </w:pict>
          </mc:Fallback>
        </mc:AlternateContent>
      </w:r>
    </w:p>
    <w:p w14:paraId="3A2390FA" w14:textId="304E1429" w:rsidR="00933608" w:rsidRDefault="00933608" w:rsidP="000C2178">
      <w:pPr>
        <w:spacing w:line="360" w:lineRule="auto"/>
        <w:ind w:firstLine="720"/>
        <w:jc w:val="both"/>
        <w:rPr>
          <w:rFonts w:ascii="Arial" w:hAnsi="Arial" w:cs="Arial"/>
        </w:rPr>
      </w:pPr>
    </w:p>
    <w:p w14:paraId="1A8ED912" w14:textId="39E1AA19" w:rsidR="00BE58BD" w:rsidRPr="00813945" w:rsidRDefault="00BE58BD" w:rsidP="000C2178">
      <w:pPr>
        <w:spacing w:line="360" w:lineRule="auto"/>
        <w:ind w:firstLine="720"/>
        <w:jc w:val="both"/>
        <w:rPr>
          <w:rFonts w:ascii="Arial" w:hAnsi="Arial" w:cs="Arial"/>
        </w:rPr>
      </w:pPr>
    </w:p>
    <w:p w14:paraId="48FFA24B" w14:textId="77777777" w:rsidR="00933608" w:rsidRPr="00813945" w:rsidRDefault="00933608" w:rsidP="000C2178">
      <w:pPr>
        <w:spacing w:line="360" w:lineRule="auto"/>
        <w:ind w:firstLine="720"/>
        <w:jc w:val="both"/>
        <w:rPr>
          <w:rFonts w:ascii="Arial" w:hAnsi="Arial" w:cs="Arial"/>
        </w:rPr>
      </w:pPr>
    </w:p>
    <w:p w14:paraId="7111A489" w14:textId="77777777" w:rsidR="00933608" w:rsidRPr="00813945" w:rsidRDefault="00933608" w:rsidP="000C2178">
      <w:pPr>
        <w:spacing w:line="360" w:lineRule="auto"/>
        <w:ind w:firstLine="720"/>
        <w:jc w:val="both"/>
        <w:rPr>
          <w:rFonts w:ascii="Arial" w:hAnsi="Arial" w:cs="Arial"/>
        </w:rPr>
      </w:pPr>
    </w:p>
    <w:p w14:paraId="791B2E47" w14:textId="77777777" w:rsidR="00053427" w:rsidRPr="00813945" w:rsidRDefault="00053427" w:rsidP="000C2178">
      <w:pPr>
        <w:spacing w:line="360" w:lineRule="auto"/>
        <w:ind w:firstLine="720"/>
        <w:jc w:val="both"/>
        <w:rPr>
          <w:rFonts w:ascii="Arial" w:hAnsi="Arial" w:cs="Arial"/>
        </w:rPr>
      </w:pPr>
    </w:p>
    <w:p w14:paraId="55BD722E" w14:textId="77777777" w:rsidR="00053427" w:rsidRPr="00813945" w:rsidRDefault="00053427" w:rsidP="000C2178">
      <w:pPr>
        <w:spacing w:line="360" w:lineRule="auto"/>
        <w:ind w:firstLine="720"/>
        <w:jc w:val="both"/>
        <w:rPr>
          <w:rFonts w:ascii="Arial" w:hAnsi="Arial" w:cs="Arial"/>
        </w:rPr>
      </w:pPr>
    </w:p>
    <w:p w14:paraId="1D2B123B" w14:textId="77777777" w:rsidR="00053427" w:rsidRPr="00813945" w:rsidRDefault="00053427" w:rsidP="000C2178">
      <w:pPr>
        <w:spacing w:line="360" w:lineRule="auto"/>
        <w:ind w:firstLine="720"/>
        <w:jc w:val="both"/>
        <w:rPr>
          <w:rFonts w:ascii="Arial" w:hAnsi="Arial" w:cs="Arial"/>
        </w:rPr>
      </w:pPr>
    </w:p>
    <w:p w14:paraId="4A262BF0" w14:textId="77777777" w:rsidR="00053427" w:rsidRPr="00813945" w:rsidRDefault="00053427" w:rsidP="000C2178">
      <w:pPr>
        <w:spacing w:line="360" w:lineRule="auto"/>
        <w:ind w:firstLine="720"/>
        <w:jc w:val="both"/>
        <w:rPr>
          <w:rFonts w:ascii="Arial" w:hAnsi="Arial" w:cs="Arial"/>
        </w:rPr>
      </w:pPr>
    </w:p>
    <w:p w14:paraId="4BA4F011" w14:textId="77777777" w:rsidR="00053427" w:rsidRPr="00813945" w:rsidRDefault="00053427" w:rsidP="000C2178">
      <w:pPr>
        <w:spacing w:line="360" w:lineRule="auto"/>
        <w:jc w:val="both"/>
        <w:rPr>
          <w:rFonts w:ascii="Arial" w:hAnsi="Arial" w:cs="Arial"/>
        </w:rPr>
      </w:pPr>
    </w:p>
    <w:p w14:paraId="202DEA5B" w14:textId="72B1CF01" w:rsidR="009C52AD" w:rsidRPr="00813945" w:rsidRDefault="00BE58BD" w:rsidP="000C2178">
      <w:pPr>
        <w:spacing w:line="360" w:lineRule="auto"/>
        <w:ind w:firstLine="720"/>
        <w:jc w:val="both"/>
        <w:rPr>
          <w:rFonts w:ascii="Arial" w:hAnsi="Arial" w:cs="Arial"/>
        </w:rPr>
      </w:pPr>
      <w:r>
        <w:rPr>
          <w:noProof/>
        </w:rPr>
        <mc:AlternateContent>
          <mc:Choice Requires="wps">
            <w:drawing>
              <wp:anchor distT="0" distB="0" distL="114300" distR="114300" simplePos="0" relativeHeight="251685888" behindDoc="0" locked="0" layoutInCell="1" allowOverlap="1" wp14:anchorId="264A27C9" wp14:editId="1819BA28">
                <wp:simplePos x="0" y="0"/>
                <wp:positionH relativeFrom="margin">
                  <wp:posOffset>772510</wp:posOffset>
                </wp:positionH>
                <wp:positionV relativeFrom="paragraph">
                  <wp:posOffset>1031875</wp:posOffset>
                </wp:positionV>
                <wp:extent cx="3365500" cy="141890"/>
                <wp:effectExtent l="0" t="0" r="6350" b="0"/>
                <wp:wrapNone/>
                <wp:docPr id="15" name="Cuadro de texto 15"/>
                <wp:cNvGraphicFramePr/>
                <a:graphic xmlns:a="http://schemas.openxmlformats.org/drawingml/2006/main">
                  <a:graphicData uri="http://schemas.microsoft.com/office/word/2010/wordprocessingShape">
                    <wps:wsp>
                      <wps:cNvSpPr txBox="1"/>
                      <wps:spPr>
                        <a:xfrm>
                          <a:off x="0" y="0"/>
                          <a:ext cx="3365500" cy="141890"/>
                        </a:xfrm>
                        <a:prstGeom prst="rect">
                          <a:avLst/>
                        </a:prstGeom>
                        <a:solidFill>
                          <a:prstClr val="white"/>
                        </a:solidFill>
                        <a:ln>
                          <a:noFill/>
                        </a:ln>
                      </wps:spPr>
                      <wps:txbx>
                        <w:txbxContent>
                          <w:p w14:paraId="18594038" w14:textId="7EAA9E85" w:rsidR="00BE58BD" w:rsidRPr="00A86222" w:rsidRDefault="00BE58BD" w:rsidP="003C55F7">
                            <w:pPr>
                              <w:pStyle w:val="Descripcin"/>
                              <w:rPr>
                                <w:rFonts w:cs="Arial"/>
                              </w:rPr>
                            </w:pPr>
                            <w:bookmarkStart w:id="33" w:name="_Toc231837993"/>
                            <w:r>
                              <w:t xml:space="preserve">Figura </w:t>
                            </w:r>
                            <w:r>
                              <w:fldChar w:fldCharType="begin"/>
                            </w:r>
                            <w:r>
                              <w:instrText xml:space="preserve"> SEQ Figura \* ARABIC </w:instrText>
                            </w:r>
                            <w:r>
                              <w:fldChar w:fldCharType="separate"/>
                            </w:r>
                            <w:r w:rsidR="003C55F7">
                              <w:rPr>
                                <w:noProof/>
                              </w:rPr>
                              <w:t>8</w:t>
                            </w:r>
                            <w:r>
                              <w:fldChar w:fldCharType="end"/>
                            </w:r>
                            <w:r>
                              <w:t xml:space="preserve">: </w:t>
                            </w:r>
                            <w:r w:rsidRPr="000D5744">
                              <w:t>Encuestas y feedback</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4A27C9" id="Cuadro de texto 15" o:spid="_x0000_s1030" type="#_x0000_t202" style="position:absolute;left:0;text-align:left;margin-left:60.85pt;margin-top:81.25pt;width:265pt;height:11.15pt;z-index:2516858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" stroked="f">
                <v:textbox inset="0,0,0,0">
                  <w:txbxContent>
                    <w:p w14:paraId="18594038" w14:textId="7EAA9E85" w:rsidR="00BE58BD" w:rsidRPr="00A86222" w:rsidRDefault="00BE58BD" w:rsidP="003C55F7">
                      <w:pPr>
                        <w:pStyle w:val="Descripcin"/>
                        <w:rPr>
                          <w:rFonts w:cs="Arial"/>
                        </w:rPr>
                      </w:pPr>
                      <w:bookmarkStart w:id="34" w:name="_Toc231837993"/>
                      <w:r>
                        <w:t xml:space="preserve">Figura </w:t>
                      </w:r>
                      <w:r>
                        <w:fldChar w:fldCharType="begin"/>
                      </w:r>
                      <w:r>
                        <w:instrText xml:space="preserve"> SEQ Figura \* ARABIC </w:instrText>
                      </w:r>
                      <w:r>
                        <w:fldChar w:fldCharType="separate"/>
                      </w:r>
                      <w:r w:rsidR="003C55F7">
                        <w:rPr>
                          <w:noProof/>
                        </w:rPr>
                        <w:t>8</w:t>
                      </w:r>
                      <w:r>
                        <w:fldChar w:fldCharType="end"/>
                      </w:r>
                      <w:r>
                        <w:t xml:space="preserve">: </w:t>
                      </w:r>
                      <w:r w:rsidRPr="000D5744">
                        <w:t>Encuestas y feedback</w:t>
                      </w:r>
                      <w:bookmarkEnd w:id="34"/>
                    </w:p>
                  </w:txbxContent>
                </v:textbox>
                <w10:wrap anchorx="margin"/>
              </v:shape>
            </w:pict>
          </mc:Fallback>
        </mc:AlternateContent>
      </w:r>
      <w:r w:rsidR="009C52AD" w:rsidRPr="00813945">
        <w:rPr>
          <w:rFonts w:ascii="Arial" w:hAnsi="Arial" w:cs="Arial"/>
        </w:rPr>
        <w:t>Encuestas y feedback: permite analizar los resultados de las encuestas por carrera, plan de estudios, grupo de interés y pregunta. Esta sección ayuda a identificar promedios bajos, preguntas críticas y aspectos que requieren atención.</w:t>
      </w:r>
    </w:p>
    <w:p w14:paraId="215CB256" w14:textId="57910D23" w:rsidR="00053427" w:rsidRPr="00813945" w:rsidRDefault="00BE58BD" w:rsidP="000C2178">
      <w:pPr>
        <w:spacing w:line="360" w:lineRule="auto"/>
        <w:ind w:firstLine="720"/>
        <w:jc w:val="both"/>
        <w:rPr>
          <w:rFonts w:ascii="Arial" w:hAnsi="Arial" w:cs="Arial"/>
        </w:rPr>
      </w:pPr>
      <w:r w:rsidRPr="00813945">
        <w:rPr>
          <w:rFonts w:ascii="Arial" w:hAnsi="Arial" w:cs="Arial"/>
          <w:i/>
          <w:noProof/>
        </w:rPr>
        <w:drawing>
          <wp:anchor distT="0" distB="0" distL="114300" distR="114300" simplePos="0" relativeHeight="251669504" behindDoc="0" locked="0" layoutInCell="1" allowOverlap="1" wp14:anchorId="0539FC97" wp14:editId="5A3A22FE">
            <wp:simplePos x="0" y="0"/>
            <wp:positionH relativeFrom="margin">
              <wp:posOffset>833120</wp:posOffset>
            </wp:positionH>
            <wp:positionV relativeFrom="paragraph">
              <wp:posOffset>86360</wp:posOffset>
            </wp:positionV>
            <wp:extent cx="3365858" cy="3058511"/>
            <wp:effectExtent l="0" t="0" r="6350" b="889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65858" cy="3058511"/>
                    </a:xfrm>
                    <a:prstGeom prst="rect">
                      <a:avLst/>
                    </a:prstGeom>
                  </pic:spPr>
                </pic:pic>
              </a:graphicData>
            </a:graphic>
            <wp14:sizeRelH relativeFrom="page">
              <wp14:pctWidth>0</wp14:pctWidth>
            </wp14:sizeRelH>
            <wp14:sizeRelV relativeFrom="page">
              <wp14:pctHeight>0</wp14:pctHeight>
            </wp14:sizeRelV>
          </wp:anchor>
        </w:drawing>
      </w:r>
    </w:p>
    <w:p w14:paraId="2F8D7D25" w14:textId="4776608C" w:rsidR="00053427" w:rsidRPr="00813945" w:rsidRDefault="00053427" w:rsidP="000C2178">
      <w:pPr>
        <w:spacing w:line="360" w:lineRule="auto"/>
        <w:ind w:firstLine="720"/>
        <w:jc w:val="both"/>
        <w:rPr>
          <w:rFonts w:ascii="Arial" w:hAnsi="Arial" w:cs="Arial"/>
        </w:rPr>
      </w:pPr>
    </w:p>
    <w:p w14:paraId="3960FA9F" w14:textId="1BF6AA5C" w:rsidR="00053427" w:rsidRPr="00813945" w:rsidRDefault="00053427" w:rsidP="000C2178">
      <w:pPr>
        <w:spacing w:line="360" w:lineRule="auto"/>
        <w:ind w:firstLine="720"/>
        <w:jc w:val="both"/>
        <w:rPr>
          <w:rFonts w:ascii="Arial" w:hAnsi="Arial" w:cs="Arial"/>
        </w:rPr>
      </w:pPr>
    </w:p>
    <w:p w14:paraId="168A3539" w14:textId="2713F7CA" w:rsidR="00053427" w:rsidRDefault="00053427" w:rsidP="000C2178">
      <w:pPr>
        <w:spacing w:line="360" w:lineRule="auto"/>
        <w:ind w:firstLine="720"/>
        <w:jc w:val="both"/>
        <w:rPr>
          <w:rFonts w:ascii="Arial" w:hAnsi="Arial" w:cs="Arial"/>
        </w:rPr>
      </w:pPr>
    </w:p>
    <w:p w14:paraId="11A25C14" w14:textId="77777777" w:rsidR="00813945" w:rsidRPr="00813945" w:rsidRDefault="00813945" w:rsidP="000C2178">
      <w:pPr>
        <w:spacing w:line="360" w:lineRule="auto"/>
        <w:ind w:firstLine="720"/>
        <w:jc w:val="both"/>
        <w:rPr>
          <w:rFonts w:ascii="Arial" w:hAnsi="Arial" w:cs="Arial"/>
        </w:rPr>
      </w:pPr>
    </w:p>
    <w:p w14:paraId="56F6FD92" w14:textId="5389C528" w:rsidR="00053427" w:rsidRDefault="00053427" w:rsidP="05927166">
      <w:pPr>
        <w:spacing w:line="360" w:lineRule="auto"/>
        <w:ind w:firstLine="720"/>
        <w:jc w:val="both"/>
        <w:rPr>
          <w:rFonts w:ascii="Arial" w:hAnsi="Arial" w:cs="Arial"/>
        </w:rPr>
      </w:pPr>
    </w:p>
    <w:p w14:paraId="48272111" w14:textId="77777777" w:rsidR="007E60A6" w:rsidRPr="00813945" w:rsidRDefault="007E60A6" w:rsidP="05927166">
      <w:pPr>
        <w:spacing w:line="360" w:lineRule="auto"/>
        <w:ind w:firstLine="720"/>
        <w:jc w:val="both"/>
        <w:rPr>
          <w:rFonts w:ascii="Arial" w:hAnsi="Arial" w:cs="Arial"/>
        </w:rPr>
      </w:pPr>
    </w:p>
    <w:p w14:paraId="1C84675F" w14:textId="7CB57382" w:rsidR="009C52AD" w:rsidRPr="00813945" w:rsidRDefault="009C52AD" w:rsidP="000C2178">
      <w:pPr>
        <w:spacing w:line="360" w:lineRule="auto"/>
        <w:ind w:firstLine="720"/>
        <w:jc w:val="both"/>
        <w:rPr>
          <w:rFonts w:ascii="Arial" w:hAnsi="Arial" w:cs="Arial"/>
        </w:rPr>
      </w:pPr>
      <w:r w:rsidRPr="00813945">
        <w:rPr>
          <w:rFonts w:ascii="Arial" w:hAnsi="Arial" w:cs="Arial"/>
        </w:rPr>
        <w:lastRenderedPageBreak/>
        <w:t>Consultas del modelo: permite revisar información derivada de las tablas principales, como planes, cursos, preguntas de encuesta, evidencias, prerrequisitos y catálogos.</w:t>
      </w:r>
    </w:p>
    <w:p w14:paraId="7EEECABA" w14:textId="581D3012" w:rsidR="00053427" w:rsidRPr="00813945" w:rsidRDefault="00DF60A8" w:rsidP="000C2178">
      <w:pPr>
        <w:spacing w:line="360" w:lineRule="auto"/>
        <w:ind w:firstLine="720"/>
        <w:jc w:val="both"/>
        <w:rPr>
          <w:rFonts w:ascii="Arial" w:hAnsi="Arial" w:cs="Arial"/>
        </w:rPr>
      </w:pPr>
      <w:r>
        <w:rPr>
          <w:noProof/>
        </w:rPr>
        <mc:AlternateContent>
          <mc:Choice Requires="wps">
            <w:drawing>
              <wp:anchor distT="0" distB="0" distL="114300" distR="114300" simplePos="0" relativeHeight="251687936" behindDoc="0" locked="0" layoutInCell="1" allowOverlap="1" wp14:anchorId="3A3C0B67" wp14:editId="0457255E">
                <wp:simplePos x="0" y="0"/>
                <wp:positionH relativeFrom="margin">
                  <wp:align>center</wp:align>
                </wp:positionH>
                <wp:positionV relativeFrom="paragraph">
                  <wp:posOffset>15570</wp:posOffset>
                </wp:positionV>
                <wp:extent cx="3682365" cy="457200"/>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3682365" cy="457200"/>
                        </a:xfrm>
                        <a:prstGeom prst="rect">
                          <a:avLst/>
                        </a:prstGeom>
                        <a:solidFill>
                          <a:prstClr val="white"/>
                        </a:solidFill>
                        <a:ln>
                          <a:noFill/>
                        </a:ln>
                      </wps:spPr>
                      <wps:txbx>
                        <w:txbxContent>
                          <w:p w14:paraId="04313126" w14:textId="1163E34C" w:rsidR="00BE58BD" w:rsidRPr="00395A78" w:rsidRDefault="00BE58BD" w:rsidP="003C55F7">
                            <w:pPr>
                              <w:pStyle w:val="Descripcin"/>
                              <w:rPr>
                                <w:rFonts w:cs="Arial"/>
                              </w:rPr>
                            </w:pPr>
                            <w:bookmarkStart w:id="35" w:name="_Toc231837994"/>
                            <w:r>
                              <w:t xml:space="preserve">Figura </w:t>
                            </w:r>
                            <w:r>
                              <w:fldChar w:fldCharType="begin"/>
                            </w:r>
                            <w:r>
                              <w:instrText xml:space="preserve"> SEQ Figura \* ARABIC </w:instrText>
                            </w:r>
                            <w:r>
                              <w:fldChar w:fldCharType="separate"/>
                            </w:r>
                            <w:r w:rsidR="003C55F7">
                              <w:rPr>
                                <w:noProof/>
                              </w:rPr>
                              <w:t>9</w:t>
                            </w:r>
                            <w:r>
                              <w:fldChar w:fldCharType="end"/>
                            </w:r>
                            <w:r>
                              <w:t xml:space="preserve">: </w:t>
                            </w:r>
                            <w:r w:rsidRPr="001F380A">
                              <w:t>Consultas del modelo</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A3C0B67" id="Cuadro de texto 16" o:spid="_x0000_s1031" type="#_x0000_t202" style="position:absolute;left:0;text-align:left;margin-left:0;margin-top:1.25pt;width:289.95pt;height:36pt;z-index:2516879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" stroked="f">
                <v:textbox inset="0,0,0,0">
                  <w:txbxContent>
                    <w:p w14:paraId="04313126" w14:textId="1163E34C" w:rsidR="00BE58BD" w:rsidRPr="00395A78" w:rsidRDefault="00BE58BD" w:rsidP="003C55F7">
                      <w:pPr>
                        <w:pStyle w:val="Descripcin"/>
                        <w:rPr>
                          <w:rFonts w:cs="Arial"/>
                        </w:rPr>
                      </w:pPr>
                      <w:bookmarkStart w:id="36" w:name="_Toc231837994"/>
                      <w:r>
                        <w:t xml:space="preserve">Figura </w:t>
                      </w:r>
                      <w:r>
                        <w:fldChar w:fldCharType="begin"/>
                      </w:r>
                      <w:r>
                        <w:instrText xml:space="preserve"> SEQ Figura \* ARABIC </w:instrText>
                      </w:r>
                      <w:r>
                        <w:fldChar w:fldCharType="separate"/>
                      </w:r>
                      <w:r w:rsidR="003C55F7">
                        <w:rPr>
                          <w:noProof/>
                        </w:rPr>
                        <w:t>9</w:t>
                      </w:r>
                      <w:r>
                        <w:fldChar w:fldCharType="end"/>
                      </w:r>
                      <w:r>
                        <w:t xml:space="preserve">: </w:t>
                      </w:r>
                      <w:r w:rsidRPr="001F380A">
                        <w:t>Consultas del modelo</w:t>
                      </w:r>
                      <w:bookmarkEnd w:id="36"/>
                    </w:p>
                  </w:txbxContent>
                </v:textbox>
                <w10:wrap anchorx="margin"/>
              </v:shape>
            </w:pict>
          </mc:Fallback>
        </mc:AlternateContent>
      </w:r>
      <w:r w:rsidR="00BE58BD" w:rsidRPr="00813945">
        <w:rPr>
          <w:rFonts w:ascii="Arial" w:hAnsi="Arial" w:cs="Arial"/>
          <w:i/>
          <w:noProof/>
        </w:rPr>
        <w:drawing>
          <wp:anchor distT="0" distB="0" distL="114300" distR="114300" simplePos="0" relativeHeight="251671552" behindDoc="0" locked="0" layoutInCell="1" allowOverlap="1" wp14:anchorId="4DF9A1FA" wp14:editId="6DF6CB63">
            <wp:simplePos x="0" y="0"/>
            <wp:positionH relativeFrom="margin">
              <wp:align>center</wp:align>
            </wp:positionH>
            <wp:positionV relativeFrom="paragraph">
              <wp:posOffset>295056</wp:posOffset>
            </wp:positionV>
            <wp:extent cx="3682821" cy="2792431"/>
            <wp:effectExtent l="0" t="0" r="0" b="825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82821" cy="2792431"/>
                    </a:xfrm>
                    <a:prstGeom prst="rect">
                      <a:avLst/>
                    </a:prstGeom>
                  </pic:spPr>
                </pic:pic>
              </a:graphicData>
            </a:graphic>
            <wp14:sizeRelH relativeFrom="page">
              <wp14:pctWidth>0</wp14:pctWidth>
            </wp14:sizeRelH>
            <wp14:sizeRelV relativeFrom="page">
              <wp14:pctHeight>0</wp14:pctHeight>
            </wp14:sizeRelV>
          </wp:anchor>
        </w:drawing>
      </w:r>
    </w:p>
    <w:p w14:paraId="3676C6C3" w14:textId="39BC2C76" w:rsidR="00053427" w:rsidRPr="00813945" w:rsidRDefault="00053427" w:rsidP="000C2178">
      <w:pPr>
        <w:spacing w:line="360" w:lineRule="auto"/>
        <w:ind w:firstLine="720"/>
        <w:jc w:val="both"/>
        <w:rPr>
          <w:rFonts w:ascii="Arial" w:hAnsi="Arial" w:cs="Arial"/>
        </w:rPr>
      </w:pPr>
    </w:p>
    <w:p w14:paraId="6365DD95" w14:textId="13ACDF4B" w:rsidR="00053427" w:rsidRPr="00813945" w:rsidRDefault="00053427" w:rsidP="000C2178">
      <w:pPr>
        <w:spacing w:line="360" w:lineRule="auto"/>
        <w:ind w:firstLine="720"/>
        <w:jc w:val="both"/>
        <w:rPr>
          <w:rFonts w:ascii="Arial" w:hAnsi="Arial" w:cs="Arial"/>
        </w:rPr>
      </w:pPr>
    </w:p>
    <w:p w14:paraId="54B35845" w14:textId="77777777" w:rsidR="00053427" w:rsidRPr="00813945" w:rsidRDefault="00053427" w:rsidP="000C2178">
      <w:pPr>
        <w:spacing w:line="360" w:lineRule="auto"/>
        <w:ind w:firstLine="720"/>
        <w:jc w:val="both"/>
        <w:rPr>
          <w:rFonts w:ascii="Arial" w:hAnsi="Arial" w:cs="Arial"/>
        </w:rPr>
      </w:pPr>
    </w:p>
    <w:p w14:paraId="757872F5" w14:textId="77777777" w:rsidR="00053427" w:rsidRPr="00813945" w:rsidRDefault="00053427" w:rsidP="000C2178">
      <w:pPr>
        <w:spacing w:line="360" w:lineRule="auto"/>
        <w:ind w:firstLine="720"/>
        <w:jc w:val="both"/>
        <w:rPr>
          <w:rFonts w:ascii="Arial" w:hAnsi="Arial" w:cs="Arial"/>
        </w:rPr>
      </w:pPr>
    </w:p>
    <w:p w14:paraId="123AC951" w14:textId="77777777" w:rsidR="00053427" w:rsidRPr="00813945" w:rsidRDefault="00053427" w:rsidP="000C2178">
      <w:pPr>
        <w:spacing w:line="360" w:lineRule="auto"/>
        <w:ind w:firstLine="720"/>
        <w:jc w:val="both"/>
        <w:rPr>
          <w:rFonts w:ascii="Arial" w:hAnsi="Arial" w:cs="Arial"/>
        </w:rPr>
      </w:pPr>
    </w:p>
    <w:p w14:paraId="4889B71B" w14:textId="77777777" w:rsidR="00053427" w:rsidRPr="00813945" w:rsidRDefault="00053427" w:rsidP="000C2178">
      <w:pPr>
        <w:spacing w:line="360" w:lineRule="auto"/>
        <w:ind w:firstLine="720"/>
        <w:jc w:val="both"/>
        <w:rPr>
          <w:rFonts w:ascii="Arial" w:hAnsi="Arial" w:cs="Arial"/>
        </w:rPr>
      </w:pPr>
    </w:p>
    <w:p w14:paraId="1AC1FAA5" w14:textId="77777777" w:rsidR="00053427" w:rsidRPr="00813945" w:rsidRDefault="00053427" w:rsidP="000C2178">
      <w:pPr>
        <w:spacing w:line="360" w:lineRule="auto"/>
        <w:ind w:firstLine="720"/>
        <w:jc w:val="both"/>
        <w:rPr>
          <w:rFonts w:ascii="Arial" w:hAnsi="Arial" w:cs="Arial"/>
        </w:rPr>
      </w:pPr>
    </w:p>
    <w:p w14:paraId="44D3D142" w14:textId="77777777" w:rsidR="00053427" w:rsidRPr="00813945" w:rsidRDefault="00053427" w:rsidP="000C2178">
      <w:pPr>
        <w:spacing w:line="360" w:lineRule="auto"/>
        <w:ind w:firstLine="720"/>
        <w:jc w:val="both"/>
        <w:rPr>
          <w:rFonts w:ascii="Arial" w:hAnsi="Arial" w:cs="Arial"/>
        </w:rPr>
      </w:pPr>
    </w:p>
    <w:p w14:paraId="4FF924ED" w14:textId="77777777" w:rsidR="00053427" w:rsidRPr="00813945" w:rsidRDefault="00053427" w:rsidP="000C2178">
      <w:pPr>
        <w:spacing w:line="360" w:lineRule="auto"/>
        <w:ind w:firstLine="720"/>
        <w:jc w:val="both"/>
        <w:rPr>
          <w:rFonts w:ascii="Arial" w:hAnsi="Arial" w:cs="Arial"/>
        </w:rPr>
      </w:pPr>
    </w:p>
    <w:p w14:paraId="1E7E77D6" w14:textId="6AE802FD" w:rsidR="009C52AD" w:rsidRPr="00813945" w:rsidRDefault="009C52AD" w:rsidP="000C2178">
      <w:pPr>
        <w:spacing w:line="360" w:lineRule="auto"/>
        <w:ind w:firstLine="720"/>
        <w:jc w:val="both"/>
        <w:rPr>
          <w:rFonts w:ascii="Arial" w:hAnsi="Arial" w:cs="Arial"/>
        </w:rPr>
      </w:pPr>
      <w:r w:rsidRPr="00813945">
        <w:rPr>
          <w:rFonts w:ascii="Arial" w:hAnsi="Arial" w:cs="Arial"/>
        </w:rPr>
        <w:t>Administración: permite realizar acciones de mantenimiento sobre la información, como registrar expedientes, fases, evidencias, cursos, planes o preguntas de encuesta.</w:t>
      </w:r>
    </w:p>
    <w:p w14:paraId="5E98616A" w14:textId="372493EE" w:rsidR="00053427" w:rsidRPr="00813945" w:rsidRDefault="00BE58BD" w:rsidP="000C2178">
      <w:pPr>
        <w:spacing w:line="360" w:lineRule="auto"/>
        <w:ind w:firstLine="720"/>
        <w:jc w:val="both"/>
        <w:rPr>
          <w:rFonts w:ascii="Arial" w:hAnsi="Arial" w:cs="Arial"/>
        </w:rPr>
      </w:pPr>
      <w:r w:rsidRPr="00813945">
        <w:rPr>
          <w:rFonts w:ascii="Arial" w:hAnsi="Arial" w:cs="Arial"/>
          <w:i/>
          <w:noProof/>
        </w:rPr>
        <w:drawing>
          <wp:anchor distT="0" distB="0" distL="114300" distR="114300" simplePos="0" relativeHeight="251673600" behindDoc="0" locked="0" layoutInCell="1" allowOverlap="1" wp14:anchorId="1A7A2BE3" wp14:editId="2AC93B4F">
            <wp:simplePos x="0" y="0"/>
            <wp:positionH relativeFrom="margin">
              <wp:posOffset>925195</wp:posOffset>
            </wp:positionH>
            <wp:positionV relativeFrom="paragraph">
              <wp:posOffset>146050</wp:posOffset>
            </wp:positionV>
            <wp:extent cx="3408045" cy="2710815"/>
            <wp:effectExtent l="0" t="0" r="1905"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08045" cy="2710815"/>
                    </a:xfrm>
                    <a:prstGeom prst="rect">
                      <a:avLst/>
                    </a:prstGeom>
                  </pic:spPr>
                </pic:pic>
              </a:graphicData>
            </a:graphic>
            <wp14:sizeRelH relativeFrom="page">
              <wp14:pctWidth>0</wp14:pctWidth>
            </wp14:sizeRelH>
            <wp14:sizeRelV relativeFrom="page">
              <wp14:pctHeight>0</wp14:pctHeight>
            </wp14:sizeRelV>
          </wp:anchor>
        </w:drawing>
      </w:r>
    </w:p>
    <w:p w14:paraId="5E76E8B3" w14:textId="73A5B52E" w:rsidR="00053427" w:rsidRPr="00813945" w:rsidRDefault="00BE58BD" w:rsidP="000C2178">
      <w:pPr>
        <w:spacing w:line="360" w:lineRule="auto"/>
        <w:ind w:firstLine="720"/>
        <w:jc w:val="both"/>
        <w:rPr>
          <w:rFonts w:ascii="Arial" w:hAnsi="Arial" w:cs="Arial"/>
        </w:rPr>
      </w:pPr>
      <w:r>
        <w:rPr>
          <w:noProof/>
        </w:rPr>
        <mc:AlternateContent>
          <mc:Choice Requires="wps">
            <w:drawing>
              <wp:anchor distT="0" distB="0" distL="114300" distR="114300" simplePos="0" relativeHeight="251689984" behindDoc="0" locked="0" layoutInCell="1" allowOverlap="1" wp14:anchorId="5DCA5413" wp14:editId="6B762FA5">
                <wp:simplePos x="0" y="0"/>
                <wp:positionH relativeFrom="column">
                  <wp:posOffset>963295</wp:posOffset>
                </wp:positionH>
                <wp:positionV relativeFrom="paragraph">
                  <wp:posOffset>-353060</wp:posOffset>
                </wp:positionV>
                <wp:extent cx="3408045" cy="457200"/>
                <wp:effectExtent l="0" t="0" r="1905" b="0"/>
                <wp:wrapNone/>
                <wp:docPr id="17" name="Cuadro de texto 17"/>
                <wp:cNvGraphicFramePr/>
                <a:graphic xmlns:a="http://schemas.openxmlformats.org/drawingml/2006/main">
                  <a:graphicData uri="http://schemas.microsoft.com/office/word/2010/wordprocessingShape">
                    <wps:wsp>
                      <wps:cNvSpPr txBox="1"/>
                      <wps:spPr>
                        <a:xfrm>
                          <a:off x="0" y="0"/>
                          <a:ext cx="3408045" cy="457200"/>
                        </a:xfrm>
                        <a:prstGeom prst="rect">
                          <a:avLst/>
                        </a:prstGeom>
                        <a:solidFill>
                          <a:prstClr val="white"/>
                        </a:solidFill>
                        <a:ln>
                          <a:noFill/>
                        </a:ln>
                      </wps:spPr>
                      <wps:txbx>
                        <w:txbxContent>
                          <w:p w14:paraId="3379D6D9" w14:textId="3E250CD5" w:rsidR="00BE58BD" w:rsidRPr="00CA0BCA" w:rsidRDefault="00BE58BD" w:rsidP="003C55F7">
                            <w:pPr>
                              <w:pStyle w:val="Descripcin"/>
                              <w:rPr>
                                <w:rFonts w:cs="Arial"/>
                              </w:rPr>
                            </w:pPr>
                            <w:bookmarkStart w:id="37" w:name="_Toc231837995"/>
                            <w:r>
                              <w:t xml:space="preserve">Figura </w:t>
                            </w:r>
                            <w:r>
                              <w:fldChar w:fldCharType="begin"/>
                            </w:r>
                            <w:r>
                              <w:instrText xml:space="preserve"> SEQ Figura \* ARABIC </w:instrText>
                            </w:r>
                            <w:r>
                              <w:fldChar w:fldCharType="separate"/>
                            </w:r>
                            <w:r w:rsidR="003C55F7">
                              <w:rPr>
                                <w:noProof/>
                              </w:rPr>
                              <w:t>10</w:t>
                            </w:r>
                            <w:r>
                              <w:fldChar w:fldCharType="end"/>
                            </w:r>
                            <w:r>
                              <w:t>: Administración</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DCA5413" id="Cuadro de texto 17" o:spid="_x0000_s1032" type="#_x0000_t202" style="position:absolute;left:0;text-align:left;margin-left:75.85pt;margin-top:-27.8pt;width:268.35pt;height:36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" stroked="f">
                <v:textbox inset="0,0,0,0">
                  <w:txbxContent>
                    <w:p w14:paraId="3379D6D9" w14:textId="3E250CD5" w:rsidR="00BE58BD" w:rsidRPr="00CA0BCA" w:rsidRDefault="00BE58BD" w:rsidP="003C55F7">
                      <w:pPr>
                        <w:pStyle w:val="Descripcin"/>
                        <w:rPr>
                          <w:rFonts w:cs="Arial"/>
                        </w:rPr>
                      </w:pPr>
                      <w:bookmarkStart w:id="38" w:name="_Toc231837995"/>
                      <w:r>
                        <w:t xml:space="preserve">Figura </w:t>
                      </w:r>
                      <w:r>
                        <w:fldChar w:fldCharType="begin"/>
                      </w:r>
                      <w:r>
                        <w:instrText xml:space="preserve"> SEQ Figura \* ARABIC </w:instrText>
                      </w:r>
                      <w:r>
                        <w:fldChar w:fldCharType="separate"/>
                      </w:r>
                      <w:r w:rsidR="003C55F7">
                        <w:rPr>
                          <w:noProof/>
                        </w:rPr>
                        <w:t>10</w:t>
                      </w:r>
                      <w:r>
                        <w:fldChar w:fldCharType="end"/>
                      </w:r>
                      <w:r>
                        <w:t>: Administración</w:t>
                      </w:r>
                      <w:bookmarkEnd w:id="38"/>
                    </w:p>
                  </w:txbxContent>
                </v:textbox>
              </v:shape>
            </w:pict>
          </mc:Fallback>
        </mc:AlternateContent>
      </w:r>
    </w:p>
    <w:p w14:paraId="64C2D1E1" w14:textId="68B58938" w:rsidR="00053427" w:rsidRPr="00813945" w:rsidRDefault="00053427" w:rsidP="000C2178">
      <w:pPr>
        <w:spacing w:line="360" w:lineRule="auto"/>
        <w:ind w:firstLine="720"/>
        <w:jc w:val="both"/>
        <w:rPr>
          <w:rFonts w:ascii="Arial" w:hAnsi="Arial" w:cs="Arial"/>
        </w:rPr>
      </w:pPr>
    </w:p>
    <w:p w14:paraId="1591270B" w14:textId="77777777" w:rsidR="00053427" w:rsidRPr="00813945" w:rsidRDefault="00053427" w:rsidP="000C2178">
      <w:pPr>
        <w:spacing w:line="360" w:lineRule="auto"/>
        <w:ind w:firstLine="720"/>
        <w:jc w:val="both"/>
        <w:rPr>
          <w:rFonts w:ascii="Arial" w:hAnsi="Arial" w:cs="Arial"/>
        </w:rPr>
      </w:pPr>
    </w:p>
    <w:p w14:paraId="424827E3" w14:textId="77777777" w:rsidR="00053427" w:rsidRPr="00813945" w:rsidRDefault="00053427" w:rsidP="000C2178">
      <w:pPr>
        <w:spacing w:line="360" w:lineRule="auto"/>
        <w:ind w:firstLine="720"/>
        <w:jc w:val="both"/>
        <w:rPr>
          <w:rFonts w:ascii="Arial" w:hAnsi="Arial" w:cs="Arial"/>
        </w:rPr>
      </w:pPr>
    </w:p>
    <w:p w14:paraId="59AFB98F" w14:textId="77777777" w:rsidR="00053427" w:rsidRPr="00813945" w:rsidRDefault="00053427" w:rsidP="000C2178">
      <w:pPr>
        <w:spacing w:line="360" w:lineRule="auto"/>
        <w:ind w:firstLine="720"/>
        <w:jc w:val="both"/>
        <w:rPr>
          <w:rFonts w:ascii="Arial" w:hAnsi="Arial" w:cs="Arial"/>
        </w:rPr>
      </w:pPr>
    </w:p>
    <w:p w14:paraId="39A7EF36" w14:textId="77777777" w:rsidR="00053427" w:rsidRPr="00813945" w:rsidRDefault="00053427" w:rsidP="000C2178">
      <w:pPr>
        <w:spacing w:line="360" w:lineRule="auto"/>
        <w:ind w:firstLine="720"/>
        <w:jc w:val="both"/>
        <w:rPr>
          <w:rFonts w:ascii="Arial" w:hAnsi="Arial" w:cs="Arial"/>
        </w:rPr>
      </w:pPr>
    </w:p>
    <w:p w14:paraId="2E86D74F" w14:textId="5F094330" w:rsidR="00053427" w:rsidRPr="00813945" w:rsidRDefault="00053427" w:rsidP="05927166">
      <w:pPr>
        <w:spacing w:line="360" w:lineRule="auto"/>
        <w:ind w:firstLine="720"/>
        <w:jc w:val="both"/>
        <w:rPr>
          <w:rFonts w:ascii="Arial" w:hAnsi="Arial" w:cs="Arial"/>
        </w:rPr>
      </w:pPr>
    </w:p>
    <w:p w14:paraId="157B17E6" w14:textId="035D3D73" w:rsidR="007E60A6" w:rsidRPr="00813945" w:rsidRDefault="009C52AD" w:rsidP="007E60A6">
      <w:pPr>
        <w:spacing w:line="360" w:lineRule="auto"/>
        <w:ind w:firstLine="720"/>
        <w:jc w:val="both"/>
        <w:rPr>
          <w:rFonts w:ascii="Arial" w:hAnsi="Arial" w:cs="Arial"/>
        </w:rPr>
      </w:pPr>
      <w:r w:rsidRPr="00813945">
        <w:rPr>
          <w:rFonts w:ascii="Arial" w:hAnsi="Arial" w:cs="Arial"/>
        </w:rPr>
        <w:t xml:space="preserve">Malla curricular: permite visualizar los cursos organizados por ciclos académicos. Además, muestra créditos, áreas académicas, cursos electivos y </w:t>
      </w:r>
      <w:r w:rsidRPr="00813945">
        <w:rPr>
          <w:rFonts w:ascii="Arial" w:hAnsi="Arial" w:cs="Arial"/>
        </w:rPr>
        <w:lastRenderedPageBreak/>
        <w:t>relaciones de prerrequisito, facilitando la comprensión gráfica del plan de estudios.</w:t>
      </w:r>
    </w:p>
    <w:p w14:paraId="1763B7AE" w14:textId="25831AE4" w:rsidR="00053427" w:rsidRPr="00813945" w:rsidRDefault="00BE58BD" w:rsidP="000C2178">
      <w:pPr>
        <w:spacing w:line="360" w:lineRule="auto"/>
        <w:ind w:firstLine="720"/>
        <w:jc w:val="both"/>
        <w:rPr>
          <w:rFonts w:ascii="Arial" w:hAnsi="Arial" w:cs="Arial"/>
        </w:rPr>
      </w:pPr>
      <w:r w:rsidRPr="00813945">
        <w:rPr>
          <w:rFonts w:ascii="Arial" w:hAnsi="Arial" w:cs="Arial"/>
          <w:i/>
          <w:noProof/>
        </w:rPr>
        <w:drawing>
          <wp:anchor distT="0" distB="0" distL="114300" distR="114300" simplePos="0" relativeHeight="251667456" behindDoc="0" locked="0" layoutInCell="1" allowOverlap="1" wp14:anchorId="6B2E007A" wp14:editId="31AB655C">
            <wp:simplePos x="0" y="0"/>
            <wp:positionH relativeFrom="margin">
              <wp:align>center</wp:align>
            </wp:positionH>
            <wp:positionV relativeFrom="paragraph">
              <wp:posOffset>12065</wp:posOffset>
            </wp:positionV>
            <wp:extent cx="3360420" cy="230695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60420" cy="230695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92032" behindDoc="0" locked="0" layoutInCell="1" allowOverlap="1" wp14:anchorId="14F9266B" wp14:editId="3245B5E2">
                <wp:simplePos x="0" y="0"/>
                <wp:positionH relativeFrom="column">
                  <wp:posOffset>1019810</wp:posOffset>
                </wp:positionH>
                <wp:positionV relativeFrom="paragraph">
                  <wp:posOffset>-161290</wp:posOffset>
                </wp:positionV>
                <wp:extent cx="3360420" cy="457200"/>
                <wp:effectExtent l="0" t="0" r="0" b="0"/>
                <wp:wrapNone/>
                <wp:docPr id="18" name="Cuadro de texto 18"/>
                <wp:cNvGraphicFramePr/>
                <a:graphic xmlns:a="http://schemas.openxmlformats.org/drawingml/2006/main">
                  <a:graphicData uri="http://schemas.microsoft.com/office/word/2010/wordprocessingShape">
                    <wps:wsp>
                      <wps:cNvSpPr txBox="1"/>
                      <wps:spPr>
                        <a:xfrm>
                          <a:off x="0" y="0"/>
                          <a:ext cx="3360420" cy="457200"/>
                        </a:xfrm>
                        <a:prstGeom prst="rect">
                          <a:avLst/>
                        </a:prstGeom>
                        <a:solidFill>
                          <a:prstClr val="white"/>
                        </a:solidFill>
                        <a:ln>
                          <a:noFill/>
                        </a:ln>
                      </wps:spPr>
                      <wps:txbx>
                        <w:txbxContent>
                          <w:p w14:paraId="3718EE93" w14:textId="43BE2351" w:rsidR="00BE58BD" w:rsidRPr="00F86302" w:rsidRDefault="00BE58BD" w:rsidP="003C55F7">
                            <w:pPr>
                              <w:pStyle w:val="Descripcin"/>
                              <w:rPr>
                                <w:rFonts w:cs="Arial"/>
                              </w:rPr>
                            </w:pPr>
                            <w:bookmarkStart w:id="39" w:name="_Toc231837996"/>
                            <w:r>
                              <w:t xml:space="preserve">Figura </w:t>
                            </w:r>
                            <w:r>
                              <w:fldChar w:fldCharType="begin"/>
                            </w:r>
                            <w:r>
                              <w:instrText xml:space="preserve"> SEQ Figura \* ARABIC </w:instrText>
                            </w:r>
                            <w:r>
                              <w:fldChar w:fldCharType="separate"/>
                            </w:r>
                            <w:r w:rsidR="003C55F7">
                              <w:rPr>
                                <w:noProof/>
                              </w:rPr>
                              <w:t>11</w:t>
                            </w:r>
                            <w:r>
                              <w:fldChar w:fldCharType="end"/>
                            </w:r>
                            <w:r>
                              <w:t>: Malla Curricular</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4F9266B" id="Cuadro de texto 18" o:spid="_x0000_s1033" type="#_x0000_t202" style="position:absolute;left:0;text-align:left;margin-left:80.3pt;margin-top:-12.7pt;width:264.6pt;height:36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" stroked="f">
                <v:textbox inset="0,0,0,0">
                  <w:txbxContent>
                    <w:p w14:paraId="3718EE93" w14:textId="43BE2351" w:rsidR="00BE58BD" w:rsidRPr="00F86302" w:rsidRDefault="00BE58BD" w:rsidP="003C55F7">
                      <w:pPr>
                        <w:pStyle w:val="Descripcin"/>
                        <w:rPr>
                          <w:rFonts w:cs="Arial"/>
                        </w:rPr>
                      </w:pPr>
                      <w:bookmarkStart w:id="40" w:name="_Toc231837996"/>
                      <w:r>
                        <w:t xml:space="preserve">Figura </w:t>
                      </w:r>
                      <w:r>
                        <w:fldChar w:fldCharType="begin"/>
                      </w:r>
                      <w:r>
                        <w:instrText xml:space="preserve"> SEQ Figura \* ARABIC </w:instrText>
                      </w:r>
                      <w:r>
                        <w:fldChar w:fldCharType="separate"/>
                      </w:r>
                      <w:r w:rsidR="003C55F7">
                        <w:rPr>
                          <w:noProof/>
                        </w:rPr>
                        <w:t>11</w:t>
                      </w:r>
                      <w:r>
                        <w:fldChar w:fldCharType="end"/>
                      </w:r>
                      <w:r>
                        <w:t>: Malla Curricular</w:t>
                      </w:r>
                      <w:bookmarkEnd w:id="40"/>
                    </w:p>
                  </w:txbxContent>
                </v:textbox>
              </v:shape>
            </w:pict>
          </mc:Fallback>
        </mc:AlternateContent>
      </w:r>
    </w:p>
    <w:p w14:paraId="3DE1704B" w14:textId="2D6C9904" w:rsidR="00053427" w:rsidRPr="00813945" w:rsidRDefault="00053427" w:rsidP="000C2178">
      <w:pPr>
        <w:spacing w:line="360" w:lineRule="auto"/>
        <w:ind w:firstLine="720"/>
        <w:jc w:val="both"/>
        <w:rPr>
          <w:rFonts w:ascii="Arial" w:hAnsi="Arial" w:cs="Arial"/>
        </w:rPr>
      </w:pPr>
    </w:p>
    <w:p w14:paraId="1861F168" w14:textId="291ADC8A" w:rsidR="00053427" w:rsidRPr="00813945" w:rsidRDefault="00053427" w:rsidP="000C2178">
      <w:pPr>
        <w:spacing w:line="360" w:lineRule="auto"/>
        <w:ind w:firstLine="720"/>
        <w:jc w:val="both"/>
        <w:rPr>
          <w:rFonts w:ascii="Arial" w:hAnsi="Arial" w:cs="Arial"/>
        </w:rPr>
      </w:pPr>
    </w:p>
    <w:p w14:paraId="69069F28" w14:textId="22441AF9" w:rsidR="00053427" w:rsidRPr="00813945" w:rsidRDefault="00053427" w:rsidP="000C2178">
      <w:pPr>
        <w:spacing w:line="360" w:lineRule="auto"/>
        <w:ind w:firstLine="720"/>
        <w:jc w:val="both"/>
        <w:rPr>
          <w:rFonts w:ascii="Arial" w:hAnsi="Arial" w:cs="Arial"/>
        </w:rPr>
      </w:pPr>
    </w:p>
    <w:p w14:paraId="3AC1244F" w14:textId="77777777" w:rsidR="00053427" w:rsidRPr="00813945" w:rsidRDefault="00053427" w:rsidP="000C2178">
      <w:pPr>
        <w:spacing w:line="360" w:lineRule="auto"/>
        <w:ind w:firstLine="720"/>
        <w:jc w:val="both"/>
        <w:rPr>
          <w:rFonts w:ascii="Arial" w:hAnsi="Arial" w:cs="Arial"/>
        </w:rPr>
      </w:pPr>
    </w:p>
    <w:p w14:paraId="301CCEB5" w14:textId="77777777" w:rsidR="00053427" w:rsidRPr="00813945" w:rsidRDefault="00053427" w:rsidP="000C2178">
      <w:pPr>
        <w:spacing w:line="360" w:lineRule="auto"/>
        <w:ind w:firstLine="720"/>
        <w:jc w:val="both"/>
        <w:rPr>
          <w:rFonts w:ascii="Arial" w:hAnsi="Arial" w:cs="Arial"/>
        </w:rPr>
      </w:pPr>
    </w:p>
    <w:p w14:paraId="207BB81F" w14:textId="77777777" w:rsidR="00053427" w:rsidRPr="00813945" w:rsidRDefault="00053427" w:rsidP="000C2178">
      <w:pPr>
        <w:spacing w:line="360" w:lineRule="auto"/>
        <w:ind w:firstLine="720"/>
        <w:jc w:val="both"/>
        <w:rPr>
          <w:rFonts w:ascii="Arial" w:hAnsi="Arial" w:cs="Arial"/>
        </w:rPr>
      </w:pPr>
    </w:p>
    <w:p w14:paraId="27AEE439" w14:textId="77777777" w:rsidR="00053427" w:rsidRPr="00813945" w:rsidRDefault="00053427" w:rsidP="000C2178">
      <w:pPr>
        <w:spacing w:line="360" w:lineRule="auto"/>
        <w:ind w:firstLine="720"/>
        <w:jc w:val="both"/>
        <w:rPr>
          <w:rFonts w:ascii="Arial" w:hAnsi="Arial" w:cs="Arial"/>
        </w:rPr>
      </w:pPr>
    </w:p>
    <w:p w14:paraId="526CED97" w14:textId="2C416FAA" w:rsidR="00DE452F" w:rsidRPr="00813945" w:rsidRDefault="00053427" w:rsidP="000C2178">
      <w:pPr>
        <w:spacing w:line="360" w:lineRule="auto"/>
        <w:ind w:firstLine="720"/>
        <w:jc w:val="both"/>
        <w:rPr>
          <w:rFonts w:ascii="Arial" w:hAnsi="Arial" w:cs="Arial"/>
          <w:i/>
        </w:rPr>
      </w:pPr>
      <w:r w:rsidRPr="00813945">
        <w:rPr>
          <w:rFonts w:ascii="Arial" w:hAnsi="Arial" w:cs="Arial"/>
        </w:rPr>
        <w:t>Formulario público de encuesta</w:t>
      </w:r>
      <w:r w:rsidR="00DE452F" w:rsidRPr="00813945">
        <w:rPr>
          <w:rFonts w:ascii="Arial" w:hAnsi="Arial" w:cs="Arial"/>
        </w:rPr>
        <w:t>:</w:t>
      </w:r>
      <w:r w:rsidR="00DE452F" w:rsidRPr="00813945">
        <w:rPr>
          <w:rFonts w:ascii="Arial" w:hAnsi="Arial" w:cs="Arial"/>
          <w:i/>
        </w:rPr>
        <w:t xml:space="preserve"> El formulario público de encuesta es una pantalla separada de la vista interna del sistema. Está dirigido a estudiantes, egresados y docentes, quienes pueden registrar su opinión sobre el plan de estudios de una carrera.</w:t>
      </w:r>
    </w:p>
    <w:p w14:paraId="5BCEAB10" w14:textId="65659091" w:rsidR="00DE452F" w:rsidRPr="00813945" w:rsidRDefault="00BE58BD" w:rsidP="000C2178">
      <w:pPr>
        <w:spacing w:line="360" w:lineRule="auto"/>
        <w:ind w:firstLine="720"/>
        <w:jc w:val="both"/>
        <w:rPr>
          <w:rFonts w:ascii="Arial" w:hAnsi="Arial" w:cs="Arial"/>
        </w:rPr>
      </w:pPr>
      <w:r>
        <w:rPr>
          <w:noProof/>
        </w:rPr>
        <mc:AlternateContent>
          <mc:Choice Requires="wps">
            <w:drawing>
              <wp:anchor distT="0" distB="0" distL="114300" distR="114300" simplePos="0" relativeHeight="251694080" behindDoc="0" locked="0" layoutInCell="1" allowOverlap="1" wp14:anchorId="2128DC32" wp14:editId="65E68F95">
                <wp:simplePos x="0" y="0"/>
                <wp:positionH relativeFrom="column">
                  <wp:posOffset>764431</wp:posOffset>
                </wp:positionH>
                <wp:positionV relativeFrom="paragraph">
                  <wp:posOffset>27152</wp:posOffset>
                </wp:positionV>
                <wp:extent cx="3776345" cy="204951"/>
                <wp:effectExtent l="0" t="0" r="0" b="5080"/>
                <wp:wrapNone/>
                <wp:docPr id="19" name="Cuadro de texto 19"/>
                <wp:cNvGraphicFramePr/>
                <a:graphic xmlns:a="http://schemas.openxmlformats.org/drawingml/2006/main">
                  <a:graphicData uri="http://schemas.microsoft.com/office/word/2010/wordprocessingShape">
                    <wps:wsp>
                      <wps:cNvSpPr txBox="1"/>
                      <wps:spPr>
                        <a:xfrm>
                          <a:off x="0" y="0"/>
                          <a:ext cx="3776345" cy="204951"/>
                        </a:xfrm>
                        <a:prstGeom prst="rect">
                          <a:avLst/>
                        </a:prstGeom>
                        <a:solidFill>
                          <a:prstClr val="white"/>
                        </a:solidFill>
                        <a:ln>
                          <a:noFill/>
                        </a:ln>
                      </wps:spPr>
                      <wps:txbx>
                        <w:txbxContent>
                          <w:p w14:paraId="2CFCF66F" w14:textId="55685620" w:rsidR="00BE58BD" w:rsidRPr="00561E48" w:rsidRDefault="00BE58BD" w:rsidP="003C55F7">
                            <w:pPr>
                              <w:pStyle w:val="Descripcin"/>
                              <w:rPr>
                                <w:rFonts w:cs="Arial"/>
                              </w:rPr>
                            </w:pPr>
                            <w:bookmarkStart w:id="41" w:name="_Toc231837997"/>
                            <w:r>
                              <w:t xml:space="preserve">Figura </w:t>
                            </w:r>
                            <w:r>
                              <w:fldChar w:fldCharType="begin"/>
                            </w:r>
                            <w:r>
                              <w:instrText xml:space="preserve"> SEQ Figura \* ARABIC </w:instrText>
                            </w:r>
                            <w:r>
                              <w:fldChar w:fldCharType="separate"/>
                            </w:r>
                            <w:r w:rsidR="003C55F7">
                              <w:rPr>
                                <w:noProof/>
                              </w:rPr>
                              <w:t>12</w:t>
                            </w:r>
                            <w:r>
                              <w:fldChar w:fldCharType="end"/>
                            </w:r>
                            <w:r>
                              <w:t xml:space="preserve">: </w:t>
                            </w:r>
                            <w:r w:rsidRPr="007D181E">
                              <w:t>Formulario público de encuesta</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28DC32" id="Cuadro de texto 19" o:spid="_x0000_s1034" type="#_x0000_t202" style="position:absolute;left:0;text-align:left;margin-left:60.2pt;margin-top:2.15pt;width:297.35pt;height:16.1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" stroked="f">
                <v:textbox inset="0,0,0,0">
                  <w:txbxContent>
                    <w:p w14:paraId="2CFCF66F" w14:textId="55685620" w:rsidR="00BE58BD" w:rsidRPr="00561E48" w:rsidRDefault="00BE58BD" w:rsidP="003C55F7">
                      <w:pPr>
                        <w:pStyle w:val="Descripcin"/>
                        <w:rPr>
                          <w:rFonts w:cs="Arial"/>
                        </w:rPr>
                      </w:pPr>
                      <w:bookmarkStart w:id="42" w:name="_Toc231837997"/>
                      <w:r>
                        <w:t xml:space="preserve">Figura </w:t>
                      </w:r>
                      <w:r>
                        <w:fldChar w:fldCharType="begin"/>
                      </w:r>
                      <w:r>
                        <w:instrText xml:space="preserve"> SEQ Figura \* ARABIC </w:instrText>
                      </w:r>
                      <w:r>
                        <w:fldChar w:fldCharType="separate"/>
                      </w:r>
                      <w:r w:rsidR="003C55F7">
                        <w:rPr>
                          <w:noProof/>
                        </w:rPr>
                        <w:t>12</w:t>
                      </w:r>
                      <w:r>
                        <w:fldChar w:fldCharType="end"/>
                      </w:r>
                      <w:r>
                        <w:t xml:space="preserve">: </w:t>
                      </w:r>
                      <w:r w:rsidRPr="007D181E">
                        <w:t>Formulario público de encuesta</w:t>
                      </w:r>
                      <w:bookmarkEnd w:id="42"/>
                    </w:p>
                  </w:txbxContent>
                </v:textbox>
              </v:shape>
            </w:pict>
          </mc:Fallback>
        </mc:AlternateContent>
      </w:r>
    </w:p>
    <w:p w14:paraId="71B53C87" w14:textId="367FA617" w:rsidR="00DE452F" w:rsidRPr="00813945" w:rsidRDefault="00BE58BD" w:rsidP="000C2178">
      <w:pPr>
        <w:spacing w:line="360" w:lineRule="auto"/>
        <w:ind w:firstLine="720"/>
        <w:jc w:val="both"/>
        <w:rPr>
          <w:rFonts w:ascii="Arial" w:hAnsi="Arial" w:cs="Arial"/>
        </w:rPr>
      </w:pPr>
      <w:r w:rsidRPr="00813945">
        <w:rPr>
          <w:rFonts w:ascii="Arial" w:hAnsi="Arial" w:cs="Arial"/>
          <w:i/>
          <w:noProof/>
        </w:rPr>
        <w:drawing>
          <wp:anchor distT="0" distB="0" distL="114300" distR="114300" simplePos="0" relativeHeight="251675648" behindDoc="0" locked="0" layoutInCell="1" allowOverlap="1" wp14:anchorId="3167D4C6" wp14:editId="011A2550">
            <wp:simplePos x="0" y="0"/>
            <wp:positionH relativeFrom="margin">
              <wp:align>center</wp:align>
            </wp:positionH>
            <wp:positionV relativeFrom="paragraph">
              <wp:posOffset>14408</wp:posOffset>
            </wp:positionV>
            <wp:extent cx="3776353" cy="3432114"/>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76353" cy="3432114"/>
                    </a:xfrm>
                    <a:prstGeom prst="rect">
                      <a:avLst/>
                    </a:prstGeom>
                  </pic:spPr>
                </pic:pic>
              </a:graphicData>
            </a:graphic>
            <wp14:sizeRelH relativeFrom="page">
              <wp14:pctWidth>0</wp14:pctWidth>
            </wp14:sizeRelH>
            <wp14:sizeRelV relativeFrom="page">
              <wp14:pctHeight>0</wp14:pctHeight>
            </wp14:sizeRelV>
          </wp:anchor>
        </w:drawing>
      </w:r>
    </w:p>
    <w:p w14:paraId="3A8BEFC7" w14:textId="0E1D509B" w:rsidR="00DE452F" w:rsidRPr="00813945" w:rsidRDefault="00DE452F" w:rsidP="000C2178">
      <w:pPr>
        <w:spacing w:line="360" w:lineRule="auto"/>
        <w:ind w:firstLine="720"/>
        <w:jc w:val="both"/>
        <w:rPr>
          <w:rFonts w:ascii="Arial" w:hAnsi="Arial" w:cs="Arial"/>
        </w:rPr>
      </w:pPr>
    </w:p>
    <w:p w14:paraId="64B74C30" w14:textId="5F82267D" w:rsidR="00DE452F" w:rsidRPr="00813945" w:rsidRDefault="00DE452F" w:rsidP="000C2178">
      <w:pPr>
        <w:spacing w:line="360" w:lineRule="auto"/>
        <w:ind w:firstLine="720"/>
        <w:jc w:val="both"/>
        <w:rPr>
          <w:rFonts w:ascii="Arial" w:hAnsi="Arial" w:cs="Arial"/>
        </w:rPr>
      </w:pPr>
    </w:p>
    <w:p w14:paraId="0B12C667" w14:textId="77777777" w:rsidR="00DE452F" w:rsidRPr="00813945" w:rsidRDefault="00DE452F" w:rsidP="000C2178">
      <w:pPr>
        <w:spacing w:line="360" w:lineRule="auto"/>
        <w:ind w:firstLine="720"/>
        <w:jc w:val="both"/>
        <w:rPr>
          <w:rFonts w:ascii="Arial" w:hAnsi="Arial" w:cs="Arial"/>
        </w:rPr>
      </w:pPr>
    </w:p>
    <w:p w14:paraId="67F7A307" w14:textId="3C748337" w:rsidR="00DE452F" w:rsidRPr="00813945" w:rsidRDefault="00DE452F" w:rsidP="000C2178">
      <w:pPr>
        <w:spacing w:line="360" w:lineRule="auto"/>
        <w:ind w:firstLine="720"/>
        <w:jc w:val="both"/>
        <w:rPr>
          <w:rFonts w:ascii="Arial" w:hAnsi="Arial" w:cs="Arial"/>
        </w:rPr>
      </w:pPr>
    </w:p>
    <w:p w14:paraId="13764EBB" w14:textId="77777777" w:rsidR="00DE452F" w:rsidRPr="00813945" w:rsidRDefault="00DE452F" w:rsidP="000C2178">
      <w:pPr>
        <w:spacing w:line="360" w:lineRule="auto"/>
        <w:ind w:firstLine="720"/>
        <w:jc w:val="both"/>
        <w:rPr>
          <w:rFonts w:ascii="Arial" w:hAnsi="Arial" w:cs="Arial"/>
        </w:rPr>
      </w:pPr>
    </w:p>
    <w:p w14:paraId="567519B4" w14:textId="77777777" w:rsidR="00DE452F" w:rsidRPr="00813945" w:rsidRDefault="00DE452F" w:rsidP="000C2178">
      <w:pPr>
        <w:spacing w:line="360" w:lineRule="auto"/>
        <w:ind w:firstLine="720"/>
        <w:jc w:val="both"/>
        <w:rPr>
          <w:rFonts w:ascii="Arial" w:hAnsi="Arial" w:cs="Arial"/>
        </w:rPr>
      </w:pPr>
    </w:p>
    <w:p w14:paraId="5EBACBCD" w14:textId="7CD94B31" w:rsidR="00DE452F" w:rsidRPr="00813945" w:rsidRDefault="00DE452F" w:rsidP="000C2178">
      <w:pPr>
        <w:spacing w:line="360" w:lineRule="auto"/>
        <w:ind w:firstLine="720"/>
        <w:jc w:val="both"/>
        <w:rPr>
          <w:rFonts w:ascii="Arial" w:hAnsi="Arial" w:cs="Arial"/>
        </w:rPr>
      </w:pPr>
    </w:p>
    <w:p w14:paraId="0826B285" w14:textId="59636847" w:rsidR="00053427" w:rsidRPr="00813945" w:rsidRDefault="00053427" w:rsidP="000C2178">
      <w:pPr>
        <w:spacing w:line="360" w:lineRule="auto"/>
        <w:jc w:val="both"/>
        <w:rPr>
          <w:rFonts w:ascii="Arial" w:hAnsi="Arial" w:cs="Arial"/>
        </w:rPr>
      </w:pPr>
    </w:p>
    <w:p w14:paraId="03A63D46" w14:textId="77777777" w:rsidR="00813945" w:rsidRPr="00813945" w:rsidRDefault="00813945" w:rsidP="000C2178">
      <w:pPr>
        <w:pStyle w:val="Ttulo3"/>
      </w:pPr>
      <w:bookmarkStart w:id="43" w:name="_Toc231838056"/>
      <w:r w:rsidRPr="00813945">
        <w:lastRenderedPageBreak/>
        <w:t>2.1.6 Desarrollo del Sistema</w:t>
      </w:r>
      <w:bookmarkEnd w:id="43"/>
    </w:p>
    <w:p w14:paraId="1B895B08" w14:textId="77777777" w:rsidR="00813945" w:rsidRPr="00813945" w:rsidRDefault="00813945" w:rsidP="000C2178">
      <w:pPr>
        <w:spacing w:line="360" w:lineRule="auto"/>
        <w:ind w:firstLine="720"/>
        <w:jc w:val="both"/>
        <w:rPr>
          <w:rFonts w:ascii="Arial" w:hAnsi="Arial" w:cs="Arial"/>
        </w:rPr>
      </w:pPr>
      <w:r w:rsidRPr="00813945">
        <w:rPr>
          <w:rFonts w:ascii="Arial" w:hAnsi="Arial" w:cs="Arial"/>
        </w:rPr>
        <w:t>Durante la etapa de desarrollo se construyó la base de datos en Supabase, utilizando PostgreSQL como sistema gestor relacional. En esta fase se crearon las tablas identificadas en el diseño, se definieron sus atributos principales y se establecieron las claves primarias, claves foráneas y restricciones necesarias para mantener la integridad de los datos.</w:t>
      </w:r>
    </w:p>
    <w:p w14:paraId="7F760902" w14:textId="77777777" w:rsidR="00813945" w:rsidRPr="00813945" w:rsidRDefault="00813945" w:rsidP="000C2178">
      <w:pPr>
        <w:spacing w:line="360" w:lineRule="auto"/>
        <w:ind w:firstLine="720"/>
        <w:jc w:val="both"/>
        <w:rPr>
          <w:rFonts w:ascii="Arial" w:hAnsi="Arial" w:cs="Arial"/>
        </w:rPr>
      </w:pPr>
      <w:r w:rsidRPr="00813945">
        <w:rPr>
          <w:rFonts w:ascii="Arial" w:hAnsi="Arial" w:cs="Arial"/>
        </w:rPr>
        <w:t>La estructura de la base de datos fue organizada para representar los principales elementos del proceso curricular: carreras, planes de estudio, cursos, áreas académicas, ciclos, prerrequisitos, periodos académicos, procesos curriculares, fases, actores institucionales, evidencias documentales, preguntas de encuesta, grupos de interés, participantes y respuestas. De esta manera, cada tabla cumple una función específica y se relaciona con las demás según la lógica del proceso PC01.</w:t>
      </w:r>
    </w:p>
    <w:p w14:paraId="6E44A063" w14:textId="77777777" w:rsidR="00813945" w:rsidRPr="00813945" w:rsidRDefault="00813945" w:rsidP="000C2178">
      <w:pPr>
        <w:spacing w:line="360" w:lineRule="auto"/>
        <w:ind w:firstLine="720"/>
        <w:jc w:val="both"/>
        <w:rPr>
          <w:rFonts w:ascii="Arial" w:hAnsi="Arial" w:cs="Arial"/>
        </w:rPr>
      </w:pPr>
      <w:r w:rsidRPr="00813945">
        <w:rPr>
          <w:rFonts w:ascii="Arial" w:hAnsi="Arial" w:cs="Arial"/>
        </w:rPr>
        <w:t>Posteriormente, se desarrolló la vista externa web utilizando HTML, CSS y JavaScript. HTML permitió estructurar las pantallas, CSS permitió definir la presentación visual de la página y JavaScript permitió implementar la lógica de interacción, carga de datos, validaciones, filtros y conexión con Supabase.</w:t>
      </w:r>
    </w:p>
    <w:p w14:paraId="671A9C53" w14:textId="4C67970B" w:rsidR="00813945" w:rsidRPr="00813945" w:rsidRDefault="00813945" w:rsidP="000C2178">
      <w:pPr>
        <w:spacing w:line="360" w:lineRule="auto"/>
        <w:ind w:firstLine="720"/>
        <w:jc w:val="both"/>
        <w:rPr>
          <w:rFonts w:ascii="Arial" w:hAnsi="Arial" w:cs="Arial"/>
        </w:rPr>
      </w:pPr>
      <w:r w:rsidRPr="00813945">
        <w:rPr>
          <w:rFonts w:ascii="Arial" w:hAnsi="Arial" w:cs="Arial"/>
        </w:rPr>
        <w:t>La conexión entre la página web y la base de datos se realizó mediante el cliente JavaScript de Supabase. Esto permitió que la aplicación pudiera consultar registros, insertar información y mostrar datos actualizados sin necesidad de manipular directamente las tablas desde el gestor de base de datos.</w:t>
      </w:r>
    </w:p>
    <w:p w14:paraId="33C1BF58" w14:textId="2AC87419" w:rsidR="00813945" w:rsidRPr="00813945" w:rsidRDefault="00813945" w:rsidP="000C2178">
      <w:pPr>
        <w:pStyle w:val="Ttulo3"/>
      </w:pPr>
      <w:bookmarkStart w:id="44" w:name="_Toc231838057"/>
      <w:r w:rsidRPr="00813945">
        <w:t>2.1.7 Implementación</w:t>
      </w:r>
      <w:bookmarkEnd w:id="44"/>
    </w:p>
    <w:p w14:paraId="2AD664DE" w14:textId="77777777" w:rsidR="00813945" w:rsidRPr="00813945" w:rsidRDefault="00813945" w:rsidP="000C2178">
      <w:pPr>
        <w:spacing w:line="360" w:lineRule="auto"/>
        <w:ind w:firstLine="720"/>
        <w:jc w:val="both"/>
        <w:rPr>
          <w:rFonts w:ascii="Arial" w:hAnsi="Arial" w:cs="Arial"/>
        </w:rPr>
      </w:pPr>
      <w:r w:rsidRPr="00813945">
        <w:rPr>
          <w:rFonts w:ascii="Arial" w:hAnsi="Arial" w:cs="Arial"/>
        </w:rPr>
        <w:t>La implementación consistió en poner en funcionamiento la base de datos y la vista externa web de manera integrada. Para ello, se configuró la conexión entre la aplicación y Supabase, permitiendo que los datos almacenados en la base de datos sean consultados y registrados desde la página.</w:t>
      </w:r>
    </w:p>
    <w:p w14:paraId="7DE86093" w14:textId="77777777" w:rsidR="00813945" w:rsidRPr="00813945" w:rsidRDefault="00813945" w:rsidP="000C2178">
      <w:pPr>
        <w:spacing w:line="360" w:lineRule="auto"/>
        <w:ind w:firstLine="720"/>
        <w:jc w:val="both"/>
        <w:rPr>
          <w:rFonts w:ascii="Arial" w:hAnsi="Arial" w:cs="Arial"/>
        </w:rPr>
      </w:pPr>
      <w:r w:rsidRPr="00813945">
        <w:rPr>
          <w:rFonts w:ascii="Arial" w:hAnsi="Arial" w:cs="Arial"/>
        </w:rPr>
        <w:t>Para validar el funcionamiento del sistema, se cargaron datos de prueba relacionados con carreras, planes de estudio, cursos, áreas académicas, ciclos, procesos curriculares, fases, actores institucionales, evidencias, preguntas de encuesta, participantes y respuestas. Estos datos permitieron comprobar que las relaciones entre tablas funcionaran correctamente y que la información pudiera visualizarse desde la vista externa.</w:t>
      </w:r>
    </w:p>
    <w:p w14:paraId="56CDF5FD" w14:textId="77777777" w:rsidR="00813945" w:rsidRPr="00813945" w:rsidRDefault="00813945" w:rsidP="000C2178">
      <w:pPr>
        <w:spacing w:line="360" w:lineRule="auto"/>
        <w:ind w:firstLine="720"/>
        <w:jc w:val="both"/>
        <w:rPr>
          <w:rFonts w:ascii="Arial" w:hAnsi="Arial" w:cs="Arial"/>
        </w:rPr>
      </w:pPr>
      <w:r w:rsidRPr="00813945">
        <w:rPr>
          <w:rFonts w:ascii="Arial" w:hAnsi="Arial" w:cs="Arial"/>
        </w:rPr>
        <w:lastRenderedPageBreak/>
        <w:t>Durante la implementación se realizaron pruebas funcionales en los principales módulos del sistema:</w:t>
      </w:r>
    </w:p>
    <w:p w14:paraId="3662DE3A" w14:textId="77777777" w:rsidR="00813945" w:rsidRPr="00813945" w:rsidRDefault="00813945" w:rsidP="000C2178">
      <w:pPr>
        <w:pStyle w:val="Prrafodelista"/>
        <w:numPr>
          <w:ilvl w:val="0"/>
          <w:numId w:val="8"/>
        </w:numPr>
        <w:spacing w:line="360" w:lineRule="auto"/>
        <w:jc w:val="both"/>
        <w:rPr>
          <w:rFonts w:ascii="Arial" w:hAnsi="Arial" w:cs="Arial"/>
        </w:rPr>
      </w:pPr>
      <w:r w:rsidRPr="00813945">
        <w:rPr>
          <w:rFonts w:ascii="Arial" w:hAnsi="Arial" w:cs="Arial"/>
        </w:rPr>
        <w:t>En el tablero ejecutivo, se verificó que los indicadores generales se calcularan correctamente.</w:t>
      </w:r>
    </w:p>
    <w:p w14:paraId="09F41F74" w14:textId="77777777" w:rsidR="00813945" w:rsidRPr="00813945" w:rsidRDefault="00813945" w:rsidP="000C2178">
      <w:pPr>
        <w:pStyle w:val="Prrafodelista"/>
        <w:numPr>
          <w:ilvl w:val="0"/>
          <w:numId w:val="8"/>
        </w:numPr>
        <w:spacing w:line="360" w:lineRule="auto"/>
        <w:jc w:val="both"/>
        <w:rPr>
          <w:rFonts w:ascii="Arial" w:hAnsi="Arial" w:cs="Arial"/>
        </w:rPr>
      </w:pPr>
      <w:r w:rsidRPr="00813945">
        <w:rPr>
          <w:rFonts w:ascii="Arial" w:hAnsi="Arial" w:cs="Arial"/>
        </w:rPr>
        <w:t>En expedientes, se comprobó que cada proceso curricular mostrara sus fases, responsables, estados y evidencias.</w:t>
      </w:r>
    </w:p>
    <w:p w14:paraId="75676A72" w14:textId="77777777" w:rsidR="00813945" w:rsidRPr="00813945" w:rsidRDefault="00813945" w:rsidP="000C2178">
      <w:pPr>
        <w:pStyle w:val="Prrafodelista"/>
        <w:numPr>
          <w:ilvl w:val="0"/>
          <w:numId w:val="8"/>
        </w:numPr>
        <w:spacing w:line="360" w:lineRule="auto"/>
        <w:jc w:val="both"/>
        <w:rPr>
          <w:rFonts w:ascii="Arial" w:hAnsi="Arial" w:cs="Arial"/>
        </w:rPr>
      </w:pPr>
      <w:r w:rsidRPr="00813945">
        <w:rPr>
          <w:rFonts w:ascii="Arial" w:hAnsi="Arial" w:cs="Arial"/>
        </w:rPr>
        <w:t>En encuestas, se validó que las respuestas se registraran y que los promedios se mostraran según carrera, plan y grupo de interés.</w:t>
      </w:r>
    </w:p>
    <w:p w14:paraId="1B6B984B" w14:textId="77777777" w:rsidR="00813945" w:rsidRPr="00813945" w:rsidRDefault="00813945" w:rsidP="000C2178">
      <w:pPr>
        <w:pStyle w:val="Prrafodelista"/>
        <w:numPr>
          <w:ilvl w:val="0"/>
          <w:numId w:val="8"/>
        </w:numPr>
        <w:spacing w:line="360" w:lineRule="auto"/>
        <w:jc w:val="both"/>
        <w:rPr>
          <w:rFonts w:ascii="Arial" w:hAnsi="Arial" w:cs="Arial"/>
        </w:rPr>
      </w:pPr>
      <w:r w:rsidRPr="00813945">
        <w:rPr>
          <w:rFonts w:ascii="Arial" w:hAnsi="Arial" w:cs="Arial"/>
        </w:rPr>
        <w:t>En consultas, se revisó que la información de planes, cursos, preguntas, evidencias y prerrequisitos se mostrara de forma ordenada.</w:t>
      </w:r>
    </w:p>
    <w:p w14:paraId="09BE38E9" w14:textId="77777777" w:rsidR="00813945" w:rsidRPr="00813945" w:rsidRDefault="00813945" w:rsidP="000C2178">
      <w:pPr>
        <w:pStyle w:val="Prrafodelista"/>
        <w:numPr>
          <w:ilvl w:val="0"/>
          <w:numId w:val="8"/>
        </w:numPr>
        <w:spacing w:line="360" w:lineRule="auto"/>
        <w:jc w:val="both"/>
        <w:rPr>
          <w:rFonts w:ascii="Arial" w:hAnsi="Arial" w:cs="Arial"/>
        </w:rPr>
      </w:pPr>
      <w:r w:rsidRPr="00813945">
        <w:rPr>
          <w:rFonts w:ascii="Arial" w:hAnsi="Arial" w:cs="Arial"/>
        </w:rPr>
        <w:t>En administración, se verificó el registro de nuevos datos desde la interfaz.</w:t>
      </w:r>
    </w:p>
    <w:p w14:paraId="6199F6F1" w14:textId="77777777" w:rsidR="00813945" w:rsidRPr="00813945" w:rsidRDefault="00813945" w:rsidP="000C2178">
      <w:pPr>
        <w:pStyle w:val="Prrafodelista"/>
        <w:numPr>
          <w:ilvl w:val="0"/>
          <w:numId w:val="8"/>
        </w:numPr>
        <w:spacing w:line="360" w:lineRule="auto"/>
        <w:jc w:val="both"/>
        <w:rPr>
          <w:rFonts w:ascii="Arial" w:hAnsi="Arial" w:cs="Arial"/>
        </w:rPr>
      </w:pPr>
      <w:r w:rsidRPr="00813945">
        <w:rPr>
          <w:rFonts w:ascii="Arial" w:hAnsi="Arial" w:cs="Arial"/>
        </w:rPr>
        <w:t>En la malla curricular, se comprobó la distribución de cursos por ciclo, créditos y prerrequisitos.</w:t>
      </w:r>
    </w:p>
    <w:p w14:paraId="6AA37382" w14:textId="77777777" w:rsidR="00813945" w:rsidRPr="00813945" w:rsidRDefault="00813945" w:rsidP="000C2178">
      <w:pPr>
        <w:spacing w:line="360" w:lineRule="auto"/>
        <w:ind w:firstLine="720"/>
        <w:jc w:val="both"/>
        <w:rPr>
          <w:rFonts w:ascii="Arial" w:hAnsi="Arial" w:cs="Arial"/>
        </w:rPr>
      </w:pPr>
      <w:r w:rsidRPr="00813945">
        <w:rPr>
          <w:rFonts w:ascii="Arial" w:hAnsi="Arial" w:cs="Arial"/>
        </w:rPr>
        <w:t>La implementación permitió comprobar que el modelo de base de datos puede alimentar una vista externa funcional. Asimismo, se verificó que la información registrada en la base de datos puede ser consultada, filtrada y analizada mediante los diferentes módulos del sistema.</w:t>
      </w:r>
    </w:p>
    <w:p w14:paraId="7A4BB46F" w14:textId="77777777" w:rsidR="00813945" w:rsidRPr="00813945" w:rsidRDefault="00813945" w:rsidP="000C2178">
      <w:pPr>
        <w:pStyle w:val="Ttulo3"/>
      </w:pPr>
      <w:bookmarkStart w:id="45" w:name="_Toc231838058"/>
      <w:r w:rsidRPr="00813945">
        <w:t>2.1.8 Mantenimiento</w:t>
      </w:r>
      <w:bookmarkEnd w:id="45"/>
    </w:p>
    <w:p w14:paraId="4555F811" w14:textId="77777777" w:rsidR="00813945" w:rsidRPr="00813945" w:rsidRDefault="00813945" w:rsidP="000C2178">
      <w:pPr>
        <w:spacing w:line="360" w:lineRule="auto"/>
        <w:ind w:firstLine="720"/>
        <w:jc w:val="both"/>
        <w:rPr>
          <w:rFonts w:ascii="Arial" w:hAnsi="Arial" w:cs="Arial"/>
        </w:rPr>
      </w:pPr>
      <w:r w:rsidRPr="00813945">
        <w:rPr>
          <w:rFonts w:ascii="Arial" w:hAnsi="Arial" w:cs="Arial"/>
        </w:rPr>
        <w:t>El mantenimiento corresponde a las mejoras y ajustes que podrían realizarse después de la primera versión del sistema. Aunque el proyecto fue desarrollado con fines académicos, se identificaron posibles mejoras que permitirían ampliar su utilidad en una implementación real.</w:t>
      </w:r>
    </w:p>
    <w:p w14:paraId="0E1A73D4" w14:textId="77777777" w:rsidR="00813945" w:rsidRPr="00813945" w:rsidRDefault="00813945" w:rsidP="000C2178">
      <w:pPr>
        <w:spacing w:line="360" w:lineRule="auto"/>
        <w:ind w:firstLine="720"/>
        <w:jc w:val="both"/>
        <w:rPr>
          <w:rFonts w:ascii="Arial" w:hAnsi="Arial" w:cs="Arial"/>
        </w:rPr>
      </w:pPr>
      <w:r w:rsidRPr="00813945">
        <w:rPr>
          <w:rFonts w:ascii="Arial" w:hAnsi="Arial" w:cs="Arial"/>
        </w:rPr>
        <w:t>Entre las mejoras futuras se consideran:</w:t>
      </w:r>
    </w:p>
    <w:p w14:paraId="27DA42B7" w14:textId="77777777" w:rsidR="00813945" w:rsidRPr="00DF60A8" w:rsidRDefault="00813945" w:rsidP="00DF60A8">
      <w:pPr>
        <w:pStyle w:val="Prrafodelista"/>
        <w:numPr>
          <w:ilvl w:val="0"/>
          <w:numId w:val="9"/>
        </w:numPr>
        <w:spacing w:line="360" w:lineRule="auto"/>
        <w:jc w:val="both"/>
        <w:rPr>
          <w:rFonts w:ascii="Arial" w:hAnsi="Arial" w:cs="Arial"/>
        </w:rPr>
      </w:pPr>
      <w:r w:rsidRPr="00DF60A8">
        <w:rPr>
          <w:rFonts w:ascii="Arial" w:hAnsi="Arial" w:cs="Arial"/>
        </w:rPr>
        <w:t>Validación de correos institucionales: se podría crear una tabla de correos autorizados para verificar que solo participen usuarios pertenecientes a la institución.</w:t>
      </w:r>
    </w:p>
    <w:p w14:paraId="7B3E30E2" w14:textId="77777777" w:rsidR="00813945" w:rsidRPr="00DF60A8" w:rsidRDefault="00813945" w:rsidP="00DF60A8">
      <w:pPr>
        <w:pStyle w:val="Prrafodelista"/>
        <w:numPr>
          <w:ilvl w:val="0"/>
          <w:numId w:val="9"/>
        </w:numPr>
        <w:spacing w:line="360" w:lineRule="auto"/>
        <w:jc w:val="both"/>
        <w:rPr>
          <w:rFonts w:ascii="Arial" w:hAnsi="Arial" w:cs="Arial"/>
        </w:rPr>
      </w:pPr>
      <w:r w:rsidRPr="00DF60A8">
        <w:rPr>
          <w:rFonts w:ascii="Arial" w:hAnsi="Arial" w:cs="Arial"/>
        </w:rPr>
        <w:t xml:space="preserve">Carga real de evidencias documentales: actualmente se registra la referencia del documento, pero en una implementación real podría </w:t>
      </w:r>
      <w:r w:rsidRPr="00DF60A8">
        <w:rPr>
          <w:rFonts w:ascii="Arial" w:hAnsi="Arial" w:cs="Arial"/>
        </w:rPr>
        <w:lastRenderedPageBreak/>
        <w:t>incorporarse la carga y descarga de archivos PDF desde un almacenamiento conectado.</w:t>
      </w:r>
    </w:p>
    <w:p w14:paraId="1BE6361B" w14:textId="77777777" w:rsidR="00813945" w:rsidRPr="00DF60A8" w:rsidRDefault="00813945" w:rsidP="00DF60A8">
      <w:pPr>
        <w:pStyle w:val="Prrafodelista"/>
        <w:numPr>
          <w:ilvl w:val="0"/>
          <w:numId w:val="9"/>
        </w:numPr>
        <w:spacing w:line="360" w:lineRule="auto"/>
        <w:jc w:val="both"/>
        <w:rPr>
          <w:rFonts w:ascii="Arial" w:hAnsi="Arial" w:cs="Arial"/>
        </w:rPr>
      </w:pPr>
      <w:r w:rsidRPr="00DF60A8">
        <w:rPr>
          <w:rFonts w:ascii="Arial" w:hAnsi="Arial" w:cs="Arial"/>
        </w:rPr>
        <w:t>Control de usuarios por rol: se podría diferenciar el acceso entre administrador general, responsables por carrera, usuarios de consulta e invitados.</w:t>
      </w:r>
    </w:p>
    <w:p w14:paraId="69B661C7" w14:textId="77777777" w:rsidR="00813945" w:rsidRPr="00DF60A8" w:rsidRDefault="00813945" w:rsidP="00DF60A8">
      <w:pPr>
        <w:pStyle w:val="Prrafodelista"/>
        <w:numPr>
          <w:ilvl w:val="0"/>
          <w:numId w:val="9"/>
        </w:numPr>
        <w:spacing w:line="360" w:lineRule="auto"/>
        <w:jc w:val="both"/>
        <w:rPr>
          <w:rFonts w:ascii="Arial" w:hAnsi="Arial" w:cs="Arial"/>
        </w:rPr>
      </w:pPr>
      <w:r w:rsidRPr="00DF60A8">
        <w:rPr>
          <w:rFonts w:ascii="Arial" w:hAnsi="Arial" w:cs="Arial"/>
        </w:rPr>
        <w:t>Mejoras de seguridad: se podrían configurar políticas de acceso más estrictas en Supabase para controlar qué información puede consultar o modificar cada tipo de usuario.</w:t>
      </w:r>
    </w:p>
    <w:p w14:paraId="14D2036F" w14:textId="77777777" w:rsidR="00813945" w:rsidRPr="00DF60A8" w:rsidRDefault="00813945" w:rsidP="00214018">
      <w:pPr>
        <w:pStyle w:val="Prrafodelista"/>
        <w:numPr>
          <w:ilvl w:val="0"/>
          <w:numId w:val="9"/>
        </w:numPr>
        <w:spacing w:line="360" w:lineRule="auto"/>
        <w:ind w:left="2124" w:hanging="1044"/>
        <w:jc w:val="both"/>
        <w:rPr>
          <w:rFonts w:ascii="Arial" w:hAnsi="Arial" w:cs="Arial"/>
        </w:rPr>
      </w:pPr>
      <w:r w:rsidRPr="00DF60A8">
        <w:rPr>
          <w:rFonts w:ascii="Arial" w:hAnsi="Arial" w:cs="Arial"/>
        </w:rPr>
        <w:t>Reportes exportables: se podrían generar reportes en PDF o Excel sobre avance de procesos, resultados de encuestas, preguntas críticas y mallas curriculares.</w:t>
      </w:r>
    </w:p>
    <w:p w14:paraId="57DA81A1" w14:textId="77777777" w:rsidR="00813945" w:rsidRPr="00DF60A8" w:rsidRDefault="00813945" w:rsidP="00DF60A8">
      <w:pPr>
        <w:pStyle w:val="Prrafodelista"/>
        <w:numPr>
          <w:ilvl w:val="0"/>
          <w:numId w:val="9"/>
        </w:numPr>
        <w:spacing w:line="360" w:lineRule="auto"/>
        <w:jc w:val="both"/>
        <w:rPr>
          <w:rFonts w:ascii="Arial" w:hAnsi="Arial" w:cs="Arial"/>
        </w:rPr>
      </w:pPr>
      <w:r w:rsidRPr="00DF60A8">
        <w:rPr>
          <w:rFonts w:ascii="Arial" w:hAnsi="Arial" w:cs="Arial"/>
        </w:rPr>
        <w:t>Mayor análisis de encuestas: se podrían incorporar gráficos comparativos entre carreras, periodos, grupos de interés o versiones de planes de estudio.</w:t>
      </w:r>
    </w:p>
    <w:p w14:paraId="74ABE230" w14:textId="77777777" w:rsidR="00813945" w:rsidRPr="00DF60A8" w:rsidRDefault="00813945" w:rsidP="00DF60A8">
      <w:pPr>
        <w:pStyle w:val="Prrafodelista"/>
        <w:numPr>
          <w:ilvl w:val="0"/>
          <w:numId w:val="9"/>
        </w:numPr>
        <w:spacing w:line="360" w:lineRule="auto"/>
        <w:jc w:val="both"/>
        <w:rPr>
          <w:rFonts w:ascii="Arial" w:hAnsi="Arial" w:cs="Arial"/>
        </w:rPr>
      </w:pPr>
      <w:r w:rsidRPr="00DF60A8">
        <w:rPr>
          <w:rFonts w:ascii="Arial" w:hAnsi="Arial" w:cs="Arial"/>
        </w:rPr>
        <w:t>Mejora en la gestión de mallas curriculares: se podría ampliar la exportación de la malla, agregar validaciones automáticas de créditos y representar mejor los cursos electivos.</w:t>
      </w:r>
    </w:p>
    <w:p w14:paraId="01115070" w14:textId="77777777" w:rsidR="00813945" w:rsidRPr="00813945" w:rsidRDefault="00813945" w:rsidP="000C2178">
      <w:pPr>
        <w:spacing w:line="360" w:lineRule="auto"/>
        <w:ind w:firstLine="720"/>
        <w:jc w:val="both"/>
        <w:rPr>
          <w:rFonts w:ascii="Arial" w:hAnsi="Arial" w:cs="Arial"/>
        </w:rPr>
      </w:pPr>
      <w:r w:rsidRPr="00813945">
        <w:rPr>
          <w:rFonts w:ascii="Arial" w:hAnsi="Arial" w:cs="Arial"/>
        </w:rPr>
        <w:t>Estas mejoras permitirían que el sistema evolucione y se adapte mejor a un uso institucional. Además, para una implementación real sería recomendable validar el sistema con los actores involucrados en el proceso curricular, mediante entrevistas o sesiones de revisión, con el fin de ajustar los flujos, permisos y reglas internas a las necesidades reales de la organización.</w:t>
      </w:r>
    </w:p>
    <w:p w14:paraId="35BB2FBC" w14:textId="77777777" w:rsidR="00813945" w:rsidRPr="00813945" w:rsidRDefault="00813945" w:rsidP="000C2178">
      <w:pPr>
        <w:spacing w:line="360" w:lineRule="auto"/>
        <w:ind w:firstLine="720"/>
        <w:jc w:val="both"/>
        <w:rPr>
          <w:rFonts w:ascii="Arial" w:hAnsi="Arial" w:cs="Arial"/>
        </w:rPr>
      </w:pPr>
    </w:p>
    <w:p w14:paraId="7F5DA0DB" w14:textId="77777777" w:rsidR="00813945" w:rsidRDefault="00813945" w:rsidP="000C2178">
      <w:pPr>
        <w:spacing w:line="360" w:lineRule="auto"/>
        <w:ind w:firstLine="720"/>
        <w:jc w:val="both"/>
        <w:rPr>
          <w:rFonts w:ascii="Arial" w:hAnsi="Arial" w:cs="Arial"/>
        </w:rPr>
      </w:pPr>
    </w:p>
    <w:p w14:paraId="4CE76E78" w14:textId="77777777" w:rsidR="00EA3746" w:rsidRPr="00813945" w:rsidRDefault="00EA3746" w:rsidP="000C2178">
      <w:pPr>
        <w:spacing w:line="360" w:lineRule="auto"/>
        <w:ind w:firstLine="720"/>
        <w:jc w:val="both"/>
        <w:rPr>
          <w:rFonts w:ascii="Arial" w:hAnsi="Arial" w:cs="Arial"/>
        </w:rPr>
      </w:pPr>
    </w:p>
    <w:p w14:paraId="74C53B83" w14:textId="77777777" w:rsidR="00813945" w:rsidRDefault="00813945" w:rsidP="000C2178">
      <w:pPr>
        <w:spacing w:line="360" w:lineRule="auto"/>
        <w:jc w:val="both"/>
        <w:rPr>
          <w:rFonts w:ascii="Arial" w:hAnsi="Arial" w:cs="Arial"/>
        </w:rPr>
      </w:pPr>
    </w:p>
    <w:p w14:paraId="0C47490D" w14:textId="77777777" w:rsidR="000C2178" w:rsidRDefault="000C2178" w:rsidP="000C2178">
      <w:pPr>
        <w:spacing w:line="360" w:lineRule="auto"/>
        <w:jc w:val="both"/>
        <w:rPr>
          <w:rFonts w:ascii="Arial" w:hAnsi="Arial" w:cs="Arial"/>
        </w:rPr>
      </w:pPr>
    </w:p>
    <w:p w14:paraId="5B017181" w14:textId="77777777" w:rsidR="000C2178" w:rsidRDefault="000C2178" w:rsidP="000C2178">
      <w:pPr>
        <w:spacing w:line="360" w:lineRule="auto"/>
        <w:jc w:val="both"/>
        <w:rPr>
          <w:rFonts w:ascii="Arial" w:hAnsi="Arial" w:cs="Arial"/>
        </w:rPr>
      </w:pPr>
    </w:p>
    <w:p w14:paraId="6788DADB" w14:textId="77777777" w:rsidR="000C2178" w:rsidRDefault="000C2178" w:rsidP="000C2178">
      <w:pPr>
        <w:spacing w:line="360" w:lineRule="auto"/>
        <w:jc w:val="both"/>
        <w:rPr>
          <w:rFonts w:ascii="Arial" w:hAnsi="Arial" w:cs="Arial"/>
        </w:rPr>
      </w:pPr>
    </w:p>
    <w:p w14:paraId="5FA5D36E" w14:textId="77777777" w:rsidR="007E60A6" w:rsidRDefault="007E60A6" w:rsidP="000C2178">
      <w:pPr>
        <w:spacing w:line="360" w:lineRule="auto"/>
        <w:jc w:val="both"/>
        <w:rPr>
          <w:rFonts w:ascii="Arial" w:hAnsi="Arial" w:cs="Arial"/>
        </w:rPr>
      </w:pPr>
    </w:p>
    <w:p w14:paraId="45A6F0E6" w14:textId="77777777" w:rsidR="007E60A6" w:rsidRDefault="007E60A6" w:rsidP="000C2178">
      <w:pPr>
        <w:spacing w:line="360" w:lineRule="auto"/>
        <w:jc w:val="both"/>
        <w:rPr>
          <w:rFonts w:ascii="Arial" w:hAnsi="Arial" w:cs="Arial"/>
        </w:rPr>
      </w:pPr>
    </w:p>
    <w:p w14:paraId="20392F07" w14:textId="77777777" w:rsidR="007E60A6" w:rsidRPr="00813945" w:rsidRDefault="007E60A6" w:rsidP="000C2178">
      <w:pPr>
        <w:spacing w:line="360" w:lineRule="auto"/>
        <w:jc w:val="both"/>
        <w:rPr>
          <w:rFonts w:ascii="Arial" w:hAnsi="Arial" w:cs="Arial"/>
        </w:rPr>
      </w:pPr>
    </w:p>
    <w:p w14:paraId="10479C0D" w14:textId="77777777" w:rsidR="00813945" w:rsidRPr="00813945" w:rsidRDefault="00813945" w:rsidP="003C55F7">
      <w:pPr>
        <w:pStyle w:val="Ttulo1"/>
      </w:pPr>
      <w:bookmarkStart w:id="46" w:name="_Toc231838059"/>
      <w:r w:rsidRPr="00813945">
        <w:t>RESULTADOS</w:t>
      </w:r>
      <w:bookmarkEnd w:id="46"/>
    </w:p>
    <w:p w14:paraId="263A5D84" w14:textId="77777777" w:rsidR="00813945" w:rsidRPr="00813945" w:rsidRDefault="00813945" w:rsidP="000C2178">
      <w:pPr>
        <w:spacing w:line="360" w:lineRule="auto"/>
        <w:ind w:firstLine="720"/>
        <w:jc w:val="both"/>
        <w:rPr>
          <w:rFonts w:ascii="Arial" w:hAnsi="Arial" w:cs="Arial"/>
        </w:rPr>
      </w:pPr>
      <w:r w:rsidRPr="00813945">
        <w:rPr>
          <w:rFonts w:ascii="Arial" w:hAnsi="Arial" w:cs="Arial"/>
        </w:rPr>
        <w:t>Como resultado del proyecto se obtuvo una base de datos relacional orientada a la gestión curricular de la USMP FIA y una vista externa web funcional conectada a dicha base de datos. La solución permite organizar información académica y administrativa relacionada con el proceso PC01.</w:t>
      </w:r>
    </w:p>
    <w:p w14:paraId="2822582D" w14:textId="77777777" w:rsidR="00813945" w:rsidRPr="00813945" w:rsidRDefault="00813945" w:rsidP="000C2178">
      <w:pPr>
        <w:spacing w:line="360" w:lineRule="auto"/>
        <w:ind w:firstLine="720"/>
        <w:jc w:val="both"/>
        <w:rPr>
          <w:rFonts w:ascii="Arial" w:hAnsi="Arial" w:cs="Arial"/>
        </w:rPr>
      </w:pPr>
      <w:r w:rsidRPr="00813945">
        <w:rPr>
          <w:rFonts w:ascii="Arial" w:hAnsi="Arial" w:cs="Arial"/>
        </w:rPr>
        <w:t>La base de datos permite registrar y relacionar información sobre carreras, planes de estudio, cursos, áreas académicas, ciclos, prerrequisitos, periodos académicos, procesos curriculares, fases, responsables, evidencias documentales, preguntas de encuesta, grupos de interés, participantes y respuestas.</w:t>
      </w:r>
    </w:p>
    <w:p w14:paraId="489D6F8E" w14:textId="77777777" w:rsidR="00813945" w:rsidRPr="00813945" w:rsidRDefault="00813945" w:rsidP="000C2178">
      <w:pPr>
        <w:spacing w:line="360" w:lineRule="auto"/>
        <w:ind w:firstLine="720"/>
        <w:jc w:val="both"/>
        <w:rPr>
          <w:rFonts w:ascii="Arial" w:hAnsi="Arial" w:cs="Arial"/>
        </w:rPr>
      </w:pPr>
      <w:r w:rsidRPr="00813945">
        <w:rPr>
          <w:rFonts w:ascii="Arial" w:hAnsi="Arial" w:cs="Arial"/>
        </w:rPr>
        <w:t>La vista externa permite consultar la información de manera más clara mediante diferentes módulos. El tablero ejecutivo muestra indicadores generales del proceso; expedientes permite revisar la trazabilidad de cada proceso curricular; encuestas y feedback permite analizar las respuestas de los grupos de interés; consultas permite revisar información del modelo; administración permite registrar datos principales; y la malla curricular permite visualizar los cursos organizados por ciclos.</w:t>
      </w:r>
    </w:p>
    <w:p w14:paraId="7DF5873F" w14:textId="77777777" w:rsidR="00813945" w:rsidRDefault="00813945" w:rsidP="000C2178">
      <w:pPr>
        <w:spacing w:line="360" w:lineRule="auto"/>
        <w:ind w:firstLine="720"/>
        <w:jc w:val="both"/>
        <w:rPr>
          <w:rFonts w:ascii="Arial" w:hAnsi="Arial" w:cs="Arial"/>
        </w:rPr>
      </w:pPr>
      <w:r w:rsidRPr="00813945">
        <w:rPr>
          <w:rFonts w:ascii="Arial" w:hAnsi="Arial" w:cs="Arial"/>
        </w:rPr>
        <w:t>Aunque no se realizaron entrevistas directas a los responsables del proceso, el sistema fue desarrollado tomando como base documentación institucional relacionada con la gestión curricular. Para una implementación real, sería necesario complementar estos resultados con entrevistas o validaciones con los actores involucrados, con el fin de ajustar el sistema a los procedimientos internos de la institución.</w:t>
      </w:r>
    </w:p>
    <w:p w14:paraId="5FCE29C3" w14:textId="77777777" w:rsidR="00813945" w:rsidRDefault="00813945" w:rsidP="000C2178">
      <w:pPr>
        <w:spacing w:line="360" w:lineRule="auto"/>
        <w:ind w:firstLine="720"/>
        <w:jc w:val="both"/>
        <w:rPr>
          <w:rFonts w:ascii="Arial" w:hAnsi="Arial" w:cs="Arial"/>
        </w:rPr>
      </w:pPr>
    </w:p>
    <w:p w14:paraId="3CA33B5B" w14:textId="77777777" w:rsidR="00813945" w:rsidRDefault="00813945" w:rsidP="000C2178">
      <w:pPr>
        <w:spacing w:line="360" w:lineRule="auto"/>
        <w:ind w:firstLine="720"/>
        <w:jc w:val="both"/>
        <w:rPr>
          <w:rFonts w:ascii="Arial" w:hAnsi="Arial" w:cs="Arial"/>
        </w:rPr>
      </w:pPr>
    </w:p>
    <w:p w14:paraId="073F101A" w14:textId="77777777" w:rsidR="00813945" w:rsidRDefault="00813945" w:rsidP="000C2178">
      <w:pPr>
        <w:spacing w:line="360" w:lineRule="auto"/>
        <w:ind w:firstLine="720"/>
        <w:jc w:val="both"/>
        <w:rPr>
          <w:rFonts w:ascii="Arial" w:hAnsi="Arial" w:cs="Arial"/>
        </w:rPr>
      </w:pPr>
    </w:p>
    <w:p w14:paraId="17292B41" w14:textId="77777777" w:rsidR="00813945" w:rsidRDefault="00813945" w:rsidP="000C2178">
      <w:pPr>
        <w:spacing w:line="360" w:lineRule="auto"/>
        <w:ind w:firstLine="720"/>
        <w:jc w:val="both"/>
        <w:rPr>
          <w:rFonts w:ascii="Arial" w:hAnsi="Arial" w:cs="Arial"/>
        </w:rPr>
      </w:pPr>
    </w:p>
    <w:p w14:paraId="6F6E1B44" w14:textId="77777777" w:rsidR="00813945" w:rsidRDefault="00813945" w:rsidP="000C2178">
      <w:pPr>
        <w:spacing w:line="360" w:lineRule="auto"/>
        <w:ind w:firstLine="720"/>
        <w:jc w:val="both"/>
        <w:rPr>
          <w:rFonts w:ascii="Arial" w:hAnsi="Arial" w:cs="Arial"/>
        </w:rPr>
      </w:pPr>
    </w:p>
    <w:p w14:paraId="235AD85B" w14:textId="1BD08E3F" w:rsidR="113D5F02" w:rsidRDefault="113D5F02" w:rsidP="113D5F02">
      <w:pPr>
        <w:spacing w:line="360" w:lineRule="auto"/>
        <w:ind w:firstLine="720"/>
        <w:jc w:val="both"/>
        <w:rPr>
          <w:rFonts w:ascii="Arial" w:hAnsi="Arial" w:cs="Arial"/>
        </w:rPr>
      </w:pPr>
    </w:p>
    <w:p w14:paraId="08286494" w14:textId="77777777" w:rsidR="00813945" w:rsidRPr="00813945" w:rsidRDefault="00813945" w:rsidP="000C2178">
      <w:pPr>
        <w:spacing w:line="360" w:lineRule="auto"/>
        <w:jc w:val="both"/>
        <w:rPr>
          <w:rFonts w:ascii="Arial" w:hAnsi="Arial" w:cs="Arial"/>
        </w:rPr>
      </w:pPr>
    </w:p>
    <w:p w14:paraId="57C3AFE2" w14:textId="77777777" w:rsidR="00813945" w:rsidRPr="00813945" w:rsidRDefault="00813945" w:rsidP="003C55F7">
      <w:pPr>
        <w:pStyle w:val="Ttulo1"/>
      </w:pPr>
      <w:bookmarkStart w:id="47" w:name="_Toc231838060"/>
      <w:r w:rsidRPr="00813945">
        <w:t>CONCLUSIONES</w:t>
      </w:r>
      <w:bookmarkEnd w:id="47"/>
    </w:p>
    <w:p w14:paraId="093F550F" w14:textId="77777777" w:rsidR="00813945" w:rsidRPr="00813945" w:rsidRDefault="00813945" w:rsidP="000C2178">
      <w:pPr>
        <w:spacing w:line="360" w:lineRule="auto"/>
        <w:ind w:firstLine="720"/>
        <w:jc w:val="both"/>
        <w:rPr>
          <w:rFonts w:ascii="Arial" w:hAnsi="Arial" w:cs="Arial"/>
        </w:rPr>
      </w:pPr>
      <w:r w:rsidRPr="00813945">
        <w:rPr>
          <w:rFonts w:ascii="Arial" w:hAnsi="Arial" w:cs="Arial"/>
        </w:rPr>
        <w:t>El proyecto permitió diseñar una base de datos relacional coherente con el proceso de gestión curricular PC01, organizando la información mediante tablas relacionadas por claves primarias y foráneas. Esto permitió representar de forma estructurada los principales elementos del proceso curricular.</w:t>
      </w:r>
    </w:p>
    <w:p w14:paraId="5DAEDFC3" w14:textId="77777777" w:rsidR="00813945" w:rsidRPr="00813945" w:rsidRDefault="00813945" w:rsidP="000C2178">
      <w:pPr>
        <w:spacing w:line="360" w:lineRule="auto"/>
        <w:ind w:firstLine="720"/>
        <w:jc w:val="both"/>
        <w:rPr>
          <w:rFonts w:ascii="Arial" w:hAnsi="Arial" w:cs="Arial"/>
        </w:rPr>
      </w:pPr>
      <w:r w:rsidRPr="00813945">
        <w:rPr>
          <w:rFonts w:ascii="Arial" w:hAnsi="Arial" w:cs="Arial"/>
        </w:rPr>
        <w:t>La vista externa desarrollada facilita la consulta de información académica y administrativa sin necesidad de acceder directamente al gestor de base de datos. Esto demuestra que una base de datos bien diseñada puede servir como soporte para una aplicación web funcional y entendible para el usuario.</w:t>
      </w:r>
    </w:p>
    <w:p w14:paraId="18CB2857" w14:textId="77777777" w:rsidR="00813945" w:rsidRPr="00813945" w:rsidRDefault="00813945" w:rsidP="000C2178">
      <w:pPr>
        <w:spacing w:line="360" w:lineRule="auto"/>
        <w:ind w:firstLine="720"/>
        <w:jc w:val="both"/>
        <w:rPr>
          <w:rFonts w:ascii="Arial" w:hAnsi="Arial" w:cs="Arial"/>
        </w:rPr>
      </w:pPr>
      <w:r w:rsidRPr="00813945">
        <w:rPr>
          <w:rFonts w:ascii="Arial" w:hAnsi="Arial" w:cs="Arial"/>
        </w:rPr>
        <w:t>El módulo de expedientes permite realizar seguimiento al avance del proceso PC01, identificando fases registradas, responsables, estados y evidencias. Esto mejora la trazabilidad del proceso y permite reconocer posibles observaciones o cuellos de botella.</w:t>
      </w:r>
    </w:p>
    <w:p w14:paraId="44D745AE" w14:textId="77777777" w:rsidR="00813945" w:rsidRPr="00813945" w:rsidRDefault="00813945" w:rsidP="000C2178">
      <w:pPr>
        <w:spacing w:line="360" w:lineRule="auto"/>
        <w:ind w:firstLine="720"/>
        <w:jc w:val="both"/>
        <w:rPr>
          <w:rFonts w:ascii="Arial" w:hAnsi="Arial" w:cs="Arial"/>
        </w:rPr>
      </w:pPr>
      <w:r w:rsidRPr="00813945">
        <w:rPr>
          <w:rFonts w:ascii="Arial" w:hAnsi="Arial" w:cs="Arial"/>
        </w:rPr>
        <w:t>El módulo de encuestas permite recopilar feedback de estudiantes, egresados y docentes, relacionando sus respuestas con carreras, planes de estudio y preguntas específicas. Esta información puede servir como apoyo para identificar aspectos del plan curricular que requieren revisión.</w:t>
      </w:r>
    </w:p>
    <w:p w14:paraId="11990745" w14:textId="77777777" w:rsidR="00813945" w:rsidRPr="00813945" w:rsidRDefault="00813945" w:rsidP="000C2178">
      <w:pPr>
        <w:spacing w:line="360" w:lineRule="auto"/>
        <w:ind w:firstLine="720"/>
        <w:jc w:val="both"/>
        <w:rPr>
          <w:rFonts w:ascii="Arial" w:hAnsi="Arial" w:cs="Arial"/>
        </w:rPr>
      </w:pPr>
      <w:r w:rsidRPr="00813945">
        <w:rPr>
          <w:rFonts w:ascii="Arial" w:hAnsi="Arial" w:cs="Arial"/>
        </w:rPr>
        <w:t>La visualización de la malla curricular permite representar de forma gráfica los cursos por ciclo académico, créditos, áreas y prerrequisitos. Esto facilita la comprensión del plan de estudios y complementa la información almacenada en la base de datos.</w:t>
      </w:r>
    </w:p>
    <w:p w14:paraId="36B89A7D" w14:textId="77777777" w:rsidR="00813945" w:rsidRPr="00813945" w:rsidRDefault="00813945" w:rsidP="000C2178">
      <w:pPr>
        <w:spacing w:line="360" w:lineRule="auto"/>
        <w:ind w:firstLine="720"/>
        <w:jc w:val="both"/>
        <w:rPr>
          <w:rFonts w:ascii="Arial" w:hAnsi="Arial" w:cs="Arial"/>
        </w:rPr>
      </w:pPr>
      <w:r w:rsidRPr="00813945">
        <w:rPr>
          <w:rFonts w:ascii="Arial" w:hAnsi="Arial" w:cs="Arial"/>
        </w:rPr>
        <w:t>Finalmente, el proyecto demuestra la importancia del diseño de bases de datos en el desarrollo de sistemas de información. Una estructura relacional adecuada permite organizar datos, evitar duplicidades, mantener integridad y alimentar vistas externas útiles para consulta, análisis y toma de decisiones.</w:t>
      </w:r>
    </w:p>
    <w:p w14:paraId="0203DA10" w14:textId="77777777" w:rsidR="00C75552" w:rsidRDefault="00C75552" w:rsidP="000C2178">
      <w:pPr>
        <w:spacing w:line="360" w:lineRule="auto"/>
        <w:ind w:firstLine="720"/>
        <w:jc w:val="both"/>
        <w:rPr>
          <w:rFonts w:ascii="Arial" w:hAnsi="Arial" w:cs="Arial"/>
        </w:rPr>
      </w:pPr>
    </w:p>
    <w:p w14:paraId="7BF42333" w14:textId="77777777" w:rsidR="00813945" w:rsidRDefault="00813945" w:rsidP="000C2178">
      <w:pPr>
        <w:spacing w:line="360" w:lineRule="auto"/>
        <w:ind w:firstLine="720"/>
        <w:jc w:val="both"/>
        <w:rPr>
          <w:rFonts w:ascii="Arial" w:hAnsi="Arial" w:cs="Arial"/>
        </w:rPr>
      </w:pPr>
    </w:p>
    <w:p w14:paraId="2C0EAEB8" w14:textId="77777777" w:rsidR="00813945" w:rsidRDefault="00813945" w:rsidP="000C2178">
      <w:pPr>
        <w:spacing w:line="360" w:lineRule="auto"/>
        <w:ind w:firstLine="720"/>
        <w:jc w:val="both"/>
        <w:rPr>
          <w:rFonts w:ascii="Arial" w:hAnsi="Arial" w:cs="Arial"/>
        </w:rPr>
      </w:pPr>
    </w:p>
    <w:p w14:paraId="1680C6AA" w14:textId="0AB86B8A" w:rsidR="05927166" w:rsidRDefault="05927166" w:rsidP="05927166">
      <w:pPr>
        <w:spacing w:line="360" w:lineRule="auto"/>
        <w:jc w:val="both"/>
        <w:rPr>
          <w:rFonts w:ascii="Arial" w:hAnsi="Arial" w:cs="Arial"/>
        </w:rPr>
      </w:pPr>
    </w:p>
    <w:p w14:paraId="5FA1C1F8" w14:textId="7D897E00" w:rsidR="00BE58BD" w:rsidRPr="00BE58BD" w:rsidRDefault="00EA3746" w:rsidP="007E60A6">
      <w:pPr>
        <w:pStyle w:val="Ttulo1"/>
      </w:pPr>
      <w:bookmarkStart w:id="48" w:name="_Toc231838061"/>
      <w:r>
        <w:t>FUENTES DE INFORMACIÓN</w:t>
      </w:r>
      <w:bookmarkEnd w:id="48"/>
    </w:p>
    <w:p w14:paraId="41D5DFAE" w14:textId="6E550DAC" w:rsidR="05927166" w:rsidRPr="007E60A6" w:rsidRDefault="05927166" w:rsidP="05927166">
      <w:pPr>
        <w:spacing w:line="360" w:lineRule="auto"/>
        <w:jc w:val="both"/>
        <w:rPr>
          <w:rFonts w:ascii="Arial" w:eastAsia="Arial" w:hAnsi="Arial" w:cs="Arial"/>
        </w:rPr>
      </w:pPr>
      <w:r w:rsidRPr="007E60A6">
        <w:rPr>
          <w:rFonts w:ascii="Arial" w:eastAsia="Arial" w:hAnsi="Arial" w:cs="Arial"/>
        </w:rPr>
        <w:t>Acuña Rodríguez, M. C. (2024). Las carreras compartidas en la Universidad de Costa Rica y su gestión curricular: el caso de la enseñanza de los estudios sociales y la educación cívica. Revista Gestión de la Educación, 10(2), 1-33.</w:t>
      </w:r>
    </w:p>
    <w:p w14:paraId="762A2B63" w14:textId="2DF5B80E" w:rsidR="05927166" w:rsidRPr="007E60A6" w:rsidRDefault="00000000" w:rsidP="05927166">
      <w:pPr>
        <w:spacing w:line="360" w:lineRule="auto"/>
        <w:jc w:val="both"/>
        <w:rPr>
          <w:rFonts w:ascii="Arial" w:eastAsia="Arial" w:hAnsi="Arial" w:cs="Arial"/>
        </w:rPr>
      </w:pPr>
      <w:hyperlink r:id="rId21">
        <w:r w:rsidR="05927166" w:rsidRPr="007E60A6">
          <w:rPr>
            <w:rStyle w:val="Hipervnculo"/>
            <w:rFonts w:ascii="Arial" w:eastAsia="Arial" w:hAnsi="Arial" w:cs="Arial"/>
            <w:color w:val="auto"/>
          </w:rPr>
          <w:t>https://research.ebsco.com/plink/f8124e73-6670-3755-a640-d7096f49c097</w:t>
        </w:r>
      </w:hyperlink>
    </w:p>
    <w:p w14:paraId="5BAA72B8" w14:textId="42AA8E61" w:rsidR="05927166" w:rsidRPr="007E60A6" w:rsidRDefault="05927166" w:rsidP="05927166">
      <w:pPr>
        <w:spacing w:line="360" w:lineRule="auto"/>
        <w:jc w:val="both"/>
        <w:rPr>
          <w:rFonts w:ascii="Arial" w:eastAsia="Arial" w:hAnsi="Arial" w:cs="Arial"/>
        </w:rPr>
      </w:pPr>
      <w:r w:rsidRPr="007E60A6">
        <w:rPr>
          <w:rFonts w:ascii="Arial" w:eastAsia="Arial" w:hAnsi="Arial" w:cs="Arial"/>
        </w:rPr>
        <w:t>Araujo Inastrilla, C. R., Roche Madrigal, M. C., &amp; Gutiérrez Vera, D. (2023). Diseño de una base de datos para la Revista Cubana de Tecnología de la Salud. Revista Cubana de Informática Médica, 15(2), 1-9.</w:t>
      </w:r>
    </w:p>
    <w:p w14:paraId="0CC9A195" w14:textId="69A1D225" w:rsidR="05927166" w:rsidRPr="007E60A6" w:rsidRDefault="00000000" w:rsidP="05927166">
      <w:pPr>
        <w:spacing w:line="360" w:lineRule="auto"/>
        <w:jc w:val="both"/>
        <w:rPr>
          <w:rFonts w:ascii="Arial" w:eastAsia="Arial" w:hAnsi="Arial" w:cs="Arial"/>
        </w:rPr>
      </w:pPr>
      <w:hyperlink r:id="rId22">
        <w:r w:rsidR="05927166" w:rsidRPr="007E60A6">
          <w:rPr>
            <w:rStyle w:val="Hipervnculo"/>
            <w:rFonts w:ascii="Arial" w:eastAsia="Arial" w:hAnsi="Arial" w:cs="Arial"/>
            <w:color w:val="auto"/>
          </w:rPr>
          <w:t>https://research.ebsco.com/plink/f8124e73-6670-3755-a640-d7096f49c097</w:t>
        </w:r>
      </w:hyperlink>
    </w:p>
    <w:p w14:paraId="6BC4EEEF" w14:textId="7C743BE0" w:rsidR="05927166" w:rsidRPr="007E60A6" w:rsidRDefault="05927166" w:rsidP="05927166">
      <w:pPr>
        <w:spacing w:line="360" w:lineRule="auto"/>
        <w:jc w:val="both"/>
        <w:rPr>
          <w:rFonts w:ascii="Arial" w:eastAsia="Arial" w:hAnsi="Arial" w:cs="Arial"/>
        </w:rPr>
      </w:pPr>
      <w:r w:rsidRPr="007E60A6">
        <w:rPr>
          <w:rFonts w:ascii="Arial" w:eastAsia="Arial" w:hAnsi="Arial" w:cs="Arial"/>
        </w:rPr>
        <w:t>García Sánchez, C., &amp; López-Ruiz, D. (2026). Hacia una educación artística cooperativa: desarrollo y evaluación de una aplicación web para la coordinación docente en Educación Secundaria. Campus Virtuales, 15(1), 77-90.</w:t>
      </w:r>
    </w:p>
    <w:p w14:paraId="146378EC" w14:textId="6DB637FF" w:rsidR="05927166" w:rsidRPr="007E60A6" w:rsidRDefault="00000000" w:rsidP="05927166">
      <w:pPr>
        <w:spacing w:line="360" w:lineRule="auto"/>
        <w:jc w:val="both"/>
        <w:rPr>
          <w:rFonts w:ascii="Arial" w:eastAsia="Arial" w:hAnsi="Arial" w:cs="Arial"/>
        </w:rPr>
      </w:pPr>
      <w:hyperlink r:id="rId23">
        <w:r w:rsidR="05927166" w:rsidRPr="007E60A6">
          <w:rPr>
            <w:rStyle w:val="Hipervnculo"/>
            <w:rFonts w:ascii="Arial" w:eastAsia="Arial" w:hAnsi="Arial" w:cs="Arial"/>
            <w:color w:val="auto"/>
          </w:rPr>
          <w:t>https://research.ebsco.com/plink/0fffc278-b2e4-3ee2-8f5a-072fc73057ce</w:t>
        </w:r>
      </w:hyperlink>
    </w:p>
    <w:p w14:paraId="11FA10CA" w14:textId="2FD4BBEB" w:rsidR="05927166" w:rsidRPr="007E60A6" w:rsidRDefault="05927166" w:rsidP="05927166">
      <w:pPr>
        <w:spacing w:line="360" w:lineRule="auto"/>
        <w:jc w:val="both"/>
        <w:rPr>
          <w:rFonts w:ascii="Arial" w:eastAsia="Arial" w:hAnsi="Arial" w:cs="Arial"/>
        </w:rPr>
      </w:pPr>
      <w:r w:rsidRPr="007E60A6">
        <w:rPr>
          <w:rFonts w:ascii="Arial" w:eastAsia="Arial" w:hAnsi="Arial" w:cs="Arial"/>
        </w:rPr>
        <w:t>Hernández-Chacón, L. (2017). Rediseño curricular de la carrera Gestión Social y Desarrollo de la Universidad de Otavalo para su proceso de acreditación. Formación Universitaria, 10(6), 3-16.</w:t>
      </w:r>
    </w:p>
    <w:p w14:paraId="219877FC" w14:textId="4BD0E5D5" w:rsidR="05927166" w:rsidRPr="007E60A6" w:rsidRDefault="00000000" w:rsidP="05927166">
      <w:pPr>
        <w:spacing w:line="360" w:lineRule="auto"/>
        <w:jc w:val="both"/>
        <w:rPr>
          <w:rFonts w:ascii="Arial" w:eastAsia="Arial" w:hAnsi="Arial" w:cs="Arial"/>
        </w:rPr>
      </w:pPr>
      <w:hyperlink r:id="rId24">
        <w:r w:rsidR="05927166" w:rsidRPr="007E60A6">
          <w:rPr>
            <w:rStyle w:val="Hipervnculo"/>
            <w:rFonts w:ascii="Arial" w:eastAsia="Arial" w:hAnsi="Arial" w:cs="Arial"/>
            <w:color w:val="auto"/>
          </w:rPr>
          <w:t>https://research.ebsco.com/plink/f8124e73-6670-3755-a640-d7096f49c097</w:t>
        </w:r>
      </w:hyperlink>
    </w:p>
    <w:p w14:paraId="604FC7DB" w14:textId="7FE2B4F3" w:rsidR="05927166" w:rsidRPr="007E60A6" w:rsidRDefault="05927166" w:rsidP="05927166">
      <w:pPr>
        <w:spacing w:line="360" w:lineRule="auto"/>
        <w:jc w:val="both"/>
        <w:rPr>
          <w:rFonts w:ascii="Arial" w:eastAsia="Arial" w:hAnsi="Arial" w:cs="Arial"/>
        </w:rPr>
      </w:pPr>
      <w:r w:rsidRPr="007E60A6">
        <w:rPr>
          <w:rFonts w:ascii="Arial" w:eastAsia="Arial" w:hAnsi="Arial" w:cs="Arial"/>
        </w:rPr>
        <w:t>Márquez Díaz, J. E., &amp; Perilla Benítez, M. F. (2020). Caracterización del desarrollo de una aplicación web para el registro y control de la Bienestarina. Investigación e Innovación en Ingenierías, 8(2), 137-151.</w:t>
      </w:r>
    </w:p>
    <w:p w14:paraId="67804448" w14:textId="79312D91" w:rsidR="05927166" w:rsidRPr="007E60A6" w:rsidRDefault="00000000" w:rsidP="05927166">
      <w:pPr>
        <w:spacing w:line="360" w:lineRule="auto"/>
        <w:jc w:val="both"/>
        <w:rPr>
          <w:rFonts w:ascii="Arial" w:eastAsia="Arial" w:hAnsi="Arial" w:cs="Arial"/>
        </w:rPr>
      </w:pPr>
      <w:hyperlink r:id="rId25">
        <w:r w:rsidR="05927166" w:rsidRPr="007E60A6">
          <w:rPr>
            <w:rStyle w:val="Hipervnculo"/>
            <w:rFonts w:ascii="Arial" w:eastAsia="Arial" w:hAnsi="Arial" w:cs="Arial"/>
            <w:color w:val="auto"/>
          </w:rPr>
          <w:t>https://research.ebsco.com/plink/f8124e73-6670-3755-a640-d7096f49c097</w:t>
        </w:r>
      </w:hyperlink>
    </w:p>
    <w:p w14:paraId="78643F09" w14:textId="3F65E868" w:rsidR="05927166" w:rsidRPr="007E60A6" w:rsidRDefault="05927166" w:rsidP="05927166">
      <w:pPr>
        <w:spacing w:line="360" w:lineRule="auto"/>
        <w:jc w:val="both"/>
        <w:rPr>
          <w:rFonts w:ascii="Arial" w:eastAsia="Arial" w:hAnsi="Arial" w:cs="Arial"/>
        </w:rPr>
      </w:pPr>
      <w:r w:rsidRPr="007E60A6">
        <w:rPr>
          <w:rFonts w:ascii="Arial" w:eastAsia="Arial" w:hAnsi="Arial" w:cs="Arial"/>
        </w:rPr>
        <w:t>Montoya, M., Rojas, J. A., &amp; Aguirre, Y. A. (2024). Dashboard para el monitoreo de gestión RPA - Automatización Robótica de Procesos: un estudio en la Pyme manufacturera. Entre Ciencia e Ingeniería, 18(35), 59-66.</w:t>
      </w:r>
    </w:p>
    <w:p w14:paraId="64703E45" w14:textId="547A1419" w:rsidR="05927166" w:rsidRPr="007E60A6" w:rsidRDefault="00000000" w:rsidP="05927166">
      <w:pPr>
        <w:spacing w:line="360" w:lineRule="auto"/>
        <w:jc w:val="both"/>
        <w:rPr>
          <w:rFonts w:ascii="Arial" w:eastAsia="Arial" w:hAnsi="Arial" w:cs="Arial"/>
        </w:rPr>
      </w:pPr>
      <w:hyperlink r:id="rId26">
        <w:r w:rsidR="05927166" w:rsidRPr="007E60A6">
          <w:rPr>
            <w:rStyle w:val="Hipervnculo"/>
            <w:rFonts w:ascii="Arial" w:eastAsia="Arial" w:hAnsi="Arial" w:cs="Arial"/>
            <w:color w:val="auto"/>
          </w:rPr>
          <w:t>https://research.ebsco.com/plink/f8124e73-6670-3755-a640-d7096f49c097</w:t>
        </w:r>
      </w:hyperlink>
    </w:p>
    <w:p w14:paraId="501A29A4" w14:textId="170A3231" w:rsidR="05927166" w:rsidRDefault="05927166" w:rsidP="05927166">
      <w:pPr>
        <w:spacing w:line="360" w:lineRule="auto"/>
        <w:jc w:val="both"/>
        <w:rPr>
          <w:rFonts w:ascii="Arial" w:eastAsia="Arial" w:hAnsi="Arial" w:cs="Arial"/>
        </w:rPr>
      </w:pPr>
    </w:p>
    <w:p w14:paraId="72EF9D64" w14:textId="77777777" w:rsidR="007E60A6" w:rsidRPr="007E60A6" w:rsidRDefault="007E60A6" w:rsidP="05927166">
      <w:pPr>
        <w:spacing w:line="360" w:lineRule="auto"/>
        <w:jc w:val="both"/>
        <w:rPr>
          <w:rFonts w:ascii="Arial" w:eastAsia="Arial" w:hAnsi="Arial" w:cs="Arial"/>
        </w:rPr>
      </w:pPr>
    </w:p>
    <w:p w14:paraId="229C885C" w14:textId="77DFCC29" w:rsidR="05927166" w:rsidRPr="007E60A6" w:rsidRDefault="05927166" w:rsidP="05927166">
      <w:pPr>
        <w:spacing w:line="360" w:lineRule="auto"/>
        <w:jc w:val="both"/>
        <w:rPr>
          <w:rFonts w:ascii="Arial" w:eastAsia="Arial" w:hAnsi="Arial" w:cs="Arial"/>
        </w:rPr>
      </w:pPr>
      <w:r w:rsidRPr="007E60A6">
        <w:rPr>
          <w:rFonts w:ascii="Arial" w:eastAsia="Arial" w:hAnsi="Arial" w:cs="Arial"/>
        </w:rPr>
        <w:t>Rivas Loyola, M. A., Echeverría Campoverde, M. D., &amp; Pinos Castillo, L. F. (2026). Desarrollo de un prototipo móvil multiplataforma para servicios turísticos en Cuenca, Ecuador basado en la evaluación de tecnologías actuales. Ciencia y Educación, 7(3), 145-160.</w:t>
      </w:r>
    </w:p>
    <w:p w14:paraId="5D718F0F" w14:textId="47DA1EBC" w:rsidR="05927166" w:rsidRPr="007E60A6" w:rsidRDefault="00000000" w:rsidP="05927166">
      <w:pPr>
        <w:spacing w:line="360" w:lineRule="auto"/>
        <w:jc w:val="both"/>
        <w:rPr>
          <w:rFonts w:ascii="Arial" w:eastAsia="Arial" w:hAnsi="Arial" w:cs="Arial"/>
        </w:rPr>
      </w:pPr>
      <w:hyperlink r:id="rId27">
        <w:r w:rsidR="05927166" w:rsidRPr="007E60A6">
          <w:rPr>
            <w:rStyle w:val="Hipervnculo"/>
            <w:rFonts w:ascii="Arial" w:eastAsia="Arial" w:hAnsi="Arial" w:cs="Arial"/>
            <w:color w:val="auto"/>
          </w:rPr>
          <w:t>https://research.ebsco.com/plink/f8124e73-6670-3755-a640-d7096f49c097</w:t>
        </w:r>
      </w:hyperlink>
    </w:p>
    <w:p w14:paraId="308AEE7B" w14:textId="0E4489DF" w:rsidR="05927166" w:rsidRPr="007E60A6" w:rsidRDefault="05927166" w:rsidP="05927166">
      <w:pPr>
        <w:spacing w:line="360" w:lineRule="auto"/>
        <w:jc w:val="both"/>
        <w:rPr>
          <w:rFonts w:ascii="Arial" w:eastAsia="Arial" w:hAnsi="Arial" w:cs="Arial"/>
        </w:rPr>
      </w:pPr>
      <w:r w:rsidRPr="007E60A6">
        <w:rPr>
          <w:rFonts w:ascii="Arial" w:eastAsia="Arial" w:hAnsi="Arial" w:cs="Arial"/>
          <w:lang w:val="en-US"/>
        </w:rPr>
        <w:t xml:space="preserve">Timarán-Pereira, R. (2013). Three-Step method to tightly integrate data mining tasks into a relational database system. </w:t>
      </w:r>
      <w:r w:rsidRPr="007E60A6">
        <w:rPr>
          <w:rFonts w:ascii="Arial" w:eastAsia="Arial" w:hAnsi="Arial" w:cs="Arial"/>
        </w:rPr>
        <w:t>Ingeniería y Competitividad, 15(2), 125-136.</w:t>
      </w:r>
    </w:p>
    <w:p w14:paraId="7490B3F4" w14:textId="252E1164" w:rsidR="00BE58BD" w:rsidRPr="007E60A6" w:rsidRDefault="00000000" w:rsidP="05927166">
      <w:pPr>
        <w:spacing w:line="360" w:lineRule="auto"/>
        <w:jc w:val="both"/>
        <w:rPr>
          <w:rFonts w:ascii="Arial" w:eastAsia="Arial" w:hAnsi="Arial" w:cs="Arial"/>
        </w:rPr>
      </w:pPr>
      <w:hyperlink r:id="rId28">
        <w:r w:rsidR="05927166" w:rsidRPr="007E60A6">
          <w:rPr>
            <w:rStyle w:val="Hipervnculo"/>
            <w:rFonts w:ascii="Arial" w:eastAsia="Arial" w:hAnsi="Arial" w:cs="Arial"/>
            <w:color w:val="auto"/>
          </w:rPr>
          <w:t>https://research.ebsco.com/plink/f8124e73-6670-3755-a640-d7096f49c097</w:t>
        </w:r>
      </w:hyperlink>
    </w:p>
    <w:p w14:paraId="3D5236CD" w14:textId="77777777" w:rsidR="00BE58BD" w:rsidRPr="007E60A6" w:rsidRDefault="00BE58BD" w:rsidP="000C2178">
      <w:pPr>
        <w:jc w:val="both"/>
        <w:rPr>
          <w:rFonts w:ascii="Arial" w:hAnsi="Arial" w:cs="Arial"/>
        </w:rPr>
      </w:pPr>
    </w:p>
    <w:p w14:paraId="30CEA561" w14:textId="7C290905" w:rsidR="113D5F02" w:rsidRPr="007E60A6" w:rsidRDefault="113D5F02" w:rsidP="113D5F02">
      <w:pPr>
        <w:spacing w:line="257" w:lineRule="auto"/>
        <w:jc w:val="both"/>
        <w:rPr>
          <w:rFonts w:ascii="Arial" w:eastAsia="Arial" w:hAnsi="Arial" w:cs="Arial"/>
        </w:rPr>
      </w:pPr>
      <w:r w:rsidRPr="007E60A6">
        <w:rPr>
          <w:rFonts w:ascii="Arial" w:eastAsiaTheme="minorEastAsia" w:hAnsi="Arial" w:cs="Arial"/>
        </w:rPr>
        <w:t>Quiñe, A. (2018). Mejoras y soporte del sistema de acreditación Abet para las carreras de la escuela de Ingeniería de Sistemas y Computación, Ingeniería Civil e Ingeniería Industrial. Universidad Peruana de Ciencias Aplicadas (UPC), Lima, Perú.</w:t>
      </w:r>
    </w:p>
    <w:p w14:paraId="3183A659" w14:textId="5B1EB566" w:rsidR="113D5F02" w:rsidRPr="007E60A6" w:rsidRDefault="00000000" w:rsidP="113D5F02">
      <w:pPr>
        <w:spacing w:line="360" w:lineRule="auto"/>
        <w:jc w:val="both"/>
        <w:rPr>
          <w:rFonts w:ascii="Arial" w:eastAsiaTheme="minorEastAsia" w:hAnsi="Arial" w:cs="Arial"/>
          <w:u w:val="single"/>
        </w:rPr>
      </w:pPr>
      <w:hyperlink r:id="rId29">
        <w:r w:rsidR="113D5F02" w:rsidRPr="007E60A6">
          <w:rPr>
            <w:rFonts w:ascii="Arial" w:eastAsiaTheme="minorEastAsia" w:hAnsi="Arial" w:cs="Arial"/>
            <w:u w:val="single"/>
          </w:rPr>
          <w:t>http://hdl.handle.net/10757/624291</w:t>
        </w:r>
      </w:hyperlink>
    </w:p>
    <w:p w14:paraId="70C0912C" w14:textId="1FFE986D" w:rsidR="113D5F02" w:rsidRPr="007E60A6" w:rsidRDefault="113D5F02" w:rsidP="113D5F02">
      <w:pPr>
        <w:spacing w:line="257" w:lineRule="auto"/>
        <w:jc w:val="both"/>
        <w:rPr>
          <w:rFonts w:ascii="Arial" w:eastAsiaTheme="minorEastAsia" w:hAnsi="Arial" w:cs="Arial"/>
        </w:rPr>
      </w:pPr>
      <w:r w:rsidRPr="007E60A6">
        <w:rPr>
          <w:rFonts w:ascii="Arial" w:eastAsiaTheme="minorEastAsia" w:hAnsi="Arial" w:cs="Arial"/>
        </w:rPr>
        <w:t xml:space="preserve">Cardenas. D. et al., (2025). Implementación de un sistema web para mejorar la gestión curricular. Repositorio Institucional UNAC. </w:t>
      </w:r>
    </w:p>
    <w:p w14:paraId="1E2C139E" w14:textId="4DA44E95" w:rsidR="113D5F02" w:rsidRPr="007E60A6" w:rsidRDefault="00000000" w:rsidP="113D5F02">
      <w:pPr>
        <w:spacing w:line="360" w:lineRule="auto"/>
        <w:jc w:val="both"/>
        <w:rPr>
          <w:rFonts w:ascii="Arial" w:eastAsiaTheme="minorEastAsia" w:hAnsi="Arial" w:cs="Arial"/>
          <w:u w:val="single"/>
        </w:rPr>
      </w:pPr>
      <w:hyperlink r:id="rId30">
        <w:r w:rsidR="113D5F02" w:rsidRPr="007E60A6">
          <w:rPr>
            <w:rFonts w:ascii="Arial" w:eastAsiaTheme="minorEastAsia" w:hAnsi="Arial" w:cs="Arial"/>
            <w:u w:val="single"/>
          </w:rPr>
          <w:t>https://hdl.handle.net/20.500.12952/11342</w:t>
        </w:r>
      </w:hyperlink>
    </w:p>
    <w:p w14:paraId="5C66FB43" w14:textId="23BA0880" w:rsidR="113D5F02" w:rsidRPr="007E60A6" w:rsidRDefault="113D5F02" w:rsidP="113D5F02">
      <w:pPr>
        <w:spacing w:line="257" w:lineRule="auto"/>
        <w:jc w:val="both"/>
        <w:rPr>
          <w:rFonts w:ascii="Arial" w:eastAsiaTheme="minorEastAsia" w:hAnsi="Arial" w:cs="Arial"/>
        </w:rPr>
      </w:pPr>
      <w:r w:rsidRPr="007E60A6">
        <w:rPr>
          <w:rFonts w:ascii="Arial" w:eastAsiaTheme="minorEastAsia" w:hAnsi="Arial" w:cs="Arial"/>
        </w:rPr>
        <w:t xml:space="preserve">Bejarano, J. &amp; Campos, S. (2023). Aplicación web usando la metodología Scrum en la gestión académica de una institución educativa, 2023. Repositorio Institucional UPN. </w:t>
      </w:r>
    </w:p>
    <w:p w14:paraId="41609234" w14:textId="58EC0945" w:rsidR="113D5F02" w:rsidRPr="007E60A6" w:rsidRDefault="00000000" w:rsidP="113D5F02">
      <w:pPr>
        <w:spacing w:line="360" w:lineRule="auto"/>
        <w:jc w:val="both"/>
        <w:rPr>
          <w:rFonts w:ascii="Arial" w:eastAsiaTheme="minorEastAsia" w:hAnsi="Arial" w:cs="Arial"/>
          <w:u w:val="single"/>
        </w:rPr>
      </w:pPr>
      <w:hyperlink r:id="rId31">
        <w:r w:rsidR="113D5F02" w:rsidRPr="007E60A6">
          <w:rPr>
            <w:rFonts w:ascii="Arial" w:eastAsiaTheme="minorEastAsia" w:hAnsi="Arial" w:cs="Arial"/>
            <w:u w:val="single"/>
          </w:rPr>
          <w:t>https://repositorio.upn.edu.pe/handle/11537/37772</w:t>
        </w:r>
      </w:hyperlink>
    </w:p>
    <w:p w14:paraId="36DEF0F1" w14:textId="6C7E61FD" w:rsidR="113D5F02" w:rsidRPr="007E60A6" w:rsidRDefault="113D5F02" w:rsidP="113D5F02">
      <w:pPr>
        <w:spacing w:line="257" w:lineRule="auto"/>
        <w:jc w:val="both"/>
        <w:rPr>
          <w:rFonts w:ascii="Arial" w:eastAsiaTheme="minorEastAsia" w:hAnsi="Arial" w:cs="Arial"/>
        </w:rPr>
      </w:pPr>
      <w:r w:rsidRPr="007E60A6">
        <w:rPr>
          <w:rFonts w:ascii="Arial" w:eastAsiaTheme="minorEastAsia" w:hAnsi="Arial" w:cs="Arial"/>
        </w:rPr>
        <w:t>Alarcón, J (2021). Aplicación Web y la Evaluación del Desempeño Docente en la Escuela Universitaria de Posgrado de la Universidad Nacional Federico Villarreal, 2021.</w:t>
      </w:r>
    </w:p>
    <w:p w14:paraId="13B9417F" w14:textId="2512F1C9" w:rsidR="113D5F02" w:rsidRPr="007E60A6" w:rsidRDefault="00000000" w:rsidP="113D5F02">
      <w:pPr>
        <w:spacing w:line="360" w:lineRule="auto"/>
        <w:jc w:val="both"/>
        <w:rPr>
          <w:rFonts w:ascii="Arial" w:eastAsiaTheme="minorEastAsia" w:hAnsi="Arial" w:cs="Arial"/>
          <w:u w:val="single"/>
        </w:rPr>
      </w:pPr>
      <w:hyperlink r:id="rId32">
        <w:r w:rsidR="113D5F02" w:rsidRPr="007E60A6">
          <w:rPr>
            <w:rFonts w:ascii="Arial" w:eastAsiaTheme="minorEastAsia" w:hAnsi="Arial" w:cs="Arial"/>
            <w:u w:val="single"/>
          </w:rPr>
          <w:t>https://repositorio.upci.edu.pe/bitstream/handle/upci/441/TESIS%20FINAL%20%20-%20ALARCON%20GAVINO%20JAVIER%20EUGENIO.pdf?sequence=1&amp;isAllowed=y</w:t>
        </w:r>
      </w:hyperlink>
    </w:p>
    <w:p w14:paraId="1284C46E" w14:textId="77777777" w:rsidR="00BE58BD" w:rsidRPr="007E60A6" w:rsidRDefault="00BE58BD" w:rsidP="000C2178">
      <w:pPr>
        <w:jc w:val="both"/>
        <w:rPr>
          <w:rFonts w:ascii="Arial" w:hAnsi="Arial" w:cs="Arial"/>
        </w:rPr>
      </w:pPr>
    </w:p>
    <w:p w14:paraId="12FFE43E" w14:textId="77777777" w:rsidR="00BE58BD" w:rsidRPr="00BE58BD" w:rsidRDefault="00BE58BD" w:rsidP="000C2178">
      <w:pPr>
        <w:jc w:val="both"/>
      </w:pPr>
    </w:p>
    <w:p w14:paraId="57539C5C" w14:textId="753A3098" w:rsidR="00BE58BD" w:rsidRDefault="00BE58BD" w:rsidP="05927166">
      <w:pPr>
        <w:tabs>
          <w:tab w:val="left" w:pos="5636"/>
        </w:tabs>
      </w:pPr>
    </w:p>
    <w:p w14:paraId="193752F3" w14:textId="7ECC3F6A" w:rsidR="00BE58BD" w:rsidRDefault="05927166" w:rsidP="003C55F7">
      <w:pPr>
        <w:pStyle w:val="Ttulo1"/>
      </w:pPr>
      <w:bookmarkStart w:id="49" w:name="_Toc231838062"/>
      <w:r>
        <w:t>ANEXOS</w:t>
      </w:r>
      <w:bookmarkEnd w:id="49"/>
    </w:p>
    <w:p w14:paraId="1DBB97C6" w14:textId="0DF529A6" w:rsidR="00750F8E" w:rsidRPr="00750F8E" w:rsidRDefault="002D7BAA" w:rsidP="00750F8E">
      <w:pPr>
        <w:jc w:val="center"/>
        <w:rPr>
          <w:b/>
          <w:bCs/>
        </w:rPr>
      </w:pPr>
      <w:r w:rsidRPr="00750F8E">
        <w:rPr>
          <w:b/>
          <w:bCs/>
        </w:rPr>
        <w:t>ANEXO 1</w:t>
      </w:r>
      <w:r w:rsidR="00750F8E" w:rsidRPr="00750F8E">
        <w:rPr>
          <w:b/>
          <w:bCs/>
        </w:rPr>
        <w:t>: CARDINALIDAD</w:t>
      </w:r>
    </w:p>
    <w:p w14:paraId="6E1035FB" w14:textId="0FBCB0AB" w:rsidR="00750F8E" w:rsidRDefault="00750F8E" w:rsidP="003C55F7">
      <w:pPr>
        <w:pStyle w:val="Descripcin"/>
      </w:pPr>
      <w:bookmarkStart w:id="50" w:name="_Toc231838000"/>
      <w:r>
        <w:t xml:space="preserve">Tabla </w:t>
      </w:r>
      <w:r>
        <w:fldChar w:fldCharType="begin"/>
      </w:r>
      <w:r>
        <w:instrText xml:space="preserve"> SEQ Tabla \* ARABIC </w:instrText>
      </w:r>
      <w:r>
        <w:fldChar w:fldCharType="separate"/>
      </w:r>
      <w:r w:rsidR="003C55F7">
        <w:rPr>
          <w:noProof/>
        </w:rPr>
        <w:t>3</w:t>
      </w:r>
      <w:r>
        <w:fldChar w:fldCharType="end"/>
      </w:r>
      <w:r>
        <w:t>: CARDINALIDAD</w:t>
      </w:r>
      <w:bookmarkEnd w:id="50"/>
    </w:p>
    <w:tbl>
      <w:tblPr>
        <w:tblW w:w="0" w:type="auto"/>
        <w:tblCellMar>
          <w:left w:w="70" w:type="dxa"/>
          <w:right w:w="70" w:type="dxa"/>
        </w:tblCellMar>
        <w:tblLook w:val="04A0" w:firstRow="1" w:lastRow="0" w:firstColumn="1" w:lastColumn="0" w:noHBand="0" w:noVBand="1"/>
      </w:tblPr>
      <w:tblGrid>
        <w:gridCol w:w="3654"/>
        <w:gridCol w:w="1136"/>
        <w:gridCol w:w="3694"/>
      </w:tblGrid>
      <w:tr w:rsidR="00750F8E" w:rsidRPr="00750F8E" w14:paraId="4AC6B272" w14:textId="77777777" w:rsidTr="00750F8E">
        <w:trPr>
          <w:trHeight w:val="300"/>
        </w:trPr>
        <w:tc>
          <w:tcPr>
            <w:tcW w:w="0" w:type="auto"/>
            <w:tcBorders>
              <w:top w:val="single" w:sz="8" w:space="0" w:color="auto"/>
              <w:left w:val="single" w:sz="8" w:space="0" w:color="auto"/>
              <w:bottom w:val="single" w:sz="8" w:space="0" w:color="auto"/>
              <w:right w:val="single" w:sz="4" w:space="0" w:color="auto"/>
            </w:tcBorders>
            <w:shd w:val="clear" w:color="000000" w:fill="B5E6A2"/>
            <w:hideMark/>
          </w:tcPr>
          <w:p w14:paraId="335F4953" w14:textId="77777777" w:rsidR="00750F8E" w:rsidRPr="00750F8E" w:rsidRDefault="00750F8E" w:rsidP="00750F8E">
            <w:pPr>
              <w:spacing w:after="0" w:line="240" w:lineRule="auto"/>
              <w:jc w:val="center"/>
              <w:rPr>
                <w:rFonts w:ascii="Arial" w:eastAsia="Times New Roman" w:hAnsi="Arial" w:cs="Arial"/>
                <w:b/>
                <w:bCs/>
                <w:kern w:val="0"/>
                <w:sz w:val="16"/>
                <w:szCs w:val="16"/>
                <w:lang w:eastAsia="es-PE"/>
                <w14:ligatures w14:val="none"/>
              </w:rPr>
            </w:pPr>
            <w:r w:rsidRPr="00750F8E">
              <w:rPr>
                <w:rFonts w:ascii="Arial" w:eastAsia="Times New Roman" w:hAnsi="Arial" w:cs="Arial"/>
                <w:b/>
                <w:bCs/>
                <w:kern w:val="0"/>
                <w:sz w:val="16"/>
                <w:szCs w:val="16"/>
                <w:lang w:eastAsia="es-PE"/>
                <w14:ligatures w14:val="none"/>
              </w:rPr>
              <w:t>Relación</w:t>
            </w:r>
          </w:p>
        </w:tc>
        <w:tc>
          <w:tcPr>
            <w:tcW w:w="0" w:type="auto"/>
            <w:tcBorders>
              <w:top w:val="single" w:sz="8" w:space="0" w:color="auto"/>
              <w:left w:val="nil"/>
              <w:bottom w:val="single" w:sz="8" w:space="0" w:color="auto"/>
              <w:right w:val="single" w:sz="4" w:space="0" w:color="auto"/>
            </w:tcBorders>
            <w:shd w:val="clear" w:color="000000" w:fill="B5E6A2"/>
            <w:hideMark/>
          </w:tcPr>
          <w:p w14:paraId="698CCF8D" w14:textId="77777777" w:rsidR="00750F8E" w:rsidRPr="00750F8E" w:rsidRDefault="00750F8E" w:rsidP="00750F8E">
            <w:pPr>
              <w:spacing w:after="0" w:line="240" w:lineRule="auto"/>
              <w:jc w:val="center"/>
              <w:rPr>
                <w:rFonts w:ascii="Arial" w:eastAsia="Times New Roman" w:hAnsi="Arial" w:cs="Arial"/>
                <w:b/>
                <w:bCs/>
                <w:kern w:val="0"/>
                <w:sz w:val="16"/>
                <w:szCs w:val="16"/>
                <w:lang w:eastAsia="es-PE"/>
                <w14:ligatures w14:val="none"/>
              </w:rPr>
            </w:pPr>
            <w:r w:rsidRPr="00750F8E">
              <w:rPr>
                <w:rFonts w:ascii="Arial" w:eastAsia="Times New Roman" w:hAnsi="Arial" w:cs="Arial"/>
                <w:b/>
                <w:bCs/>
                <w:kern w:val="0"/>
                <w:sz w:val="16"/>
                <w:szCs w:val="16"/>
                <w:lang w:eastAsia="es-PE"/>
                <w14:ligatures w14:val="none"/>
              </w:rPr>
              <w:t>Cardinalidad</w:t>
            </w:r>
          </w:p>
        </w:tc>
        <w:tc>
          <w:tcPr>
            <w:tcW w:w="0" w:type="auto"/>
            <w:tcBorders>
              <w:top w:val="single" w:sz="8" w:space="0" w:color="auto"/>
              <w:left w:val="nil"/>
              <w:bottom w:val="single" w:sz="8" w:space="0" w:color="auto"/>
              <w:right w:val="single" w:sz="8" w:space="0" w:color="auto"/>
            </w:tcBorders>
            <w:shd w:val="clear" w:color="000000" w:fill="B5E6A2"/>
            <w:hideMark/>
          </w:tcPr>
          <w:p w14:paraId="5A0346F9" w14:textId="77777777" w:rsidR="00750F8E" w:rsidRPr="00750F8E" w:rsidRDefault="00750F8E" w:rsidP="00750F8E">
            <w:pPr>
              <w:spacing w:after="0" w:line="240" w:lineRule="auto"/>
              <w:jc w:val="center"/>
              <w:rPr>
                <w:rFonts w:ascii="Arial" w:eastAsia="Times New Roman" w:hAnsi="Arial" w:cs="Arial"/>
                <w:b/>
                <w:bCs/>
                <w:kern w:val="0"/>
                <w:sz w:val="16"/>
                <w:szCs w:val="16"/>
                <w:lang w:eastAsia="es-PE"/>
                <w14:ligatures w14:val="none"/>
              </w:rPr>
            </w:pPr>
            <w:r w:rsidRPr="00750F8E">
              <w:rPr>
                <w:rFonts w:ascii="Arial" w:eastAsia="Times New Roman" w:hAnsi="Arial" w:cs="Arial"/>
                <w:b/>
                <w:bCs/>
                <w:kern w:val="0"/>
                <w:sz w:val="16"/>
                <w:szCs w:val="16"/>
                <w:lang w:eastAsia="es-PE"/>
                <w14:ligatures w14:val="none"/>
              </w:rPr>
              <w:t>Explicación</w:t>
            </w:r>
          </w:p>
        </w:tc>
      </w:tr>
      <w:tr w:rsidR="00750F8E" w:rsidRPr="00750F8E" w14:paraId="6C82D486" w14:textId="77777777" w:rsidTr="00750F8E">
        <w:trPr>
          <w:trHeight w:val="400"/>
        </w:trPr>
        <w:tc>
          <w:tcPr>
            <w:tcW w:w="0" w:type="auto"/>
            <w:tcBorders>
              <w:top w:val="nil"/>
              <w:left w:val="single" w:sz="4" w:space="0" w:color="auto"/>
              <w:bottom w:val="single" w:sz="4" w:space="0" w:color="auto"/>
              <w:right w:val="single" w:sz="4" w:space="0" w:color="auto"/>
            </w:tcBorders>
            <w:shd w:val="clear" w:color="000000" w:fill="C0E6F5"/>
            <w:vAlign w:val="center"/>
            <w:hideMark/>
          </w:tcPr>
          <w:p w14:paraId="43B8A026"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carrera - plan_estudio</w:t>
            </w:r>
          </w:p>
        </w:tc>
        <w:tc>
          <w:tcPr>
            <w:tcW w:w="0" w:type="auto"/>
            <w:tcBorders>
              <w:top w:val="nil"/>
              <w:left w:val="nil"/>
              <w:bottom w:val="single" w:sz="4" w:space="0" w:color="auto"/>
              <w:right w:val="single" w:sz="4" w:space="0" w:color="auto"/>
            </w:tcBorders>
            <w:shd w:val="clear" w:color="000000" w:fill="D0D0D0"/>
            <w:vAlign w:val="center"/>
            <w:hideMark/>
          </w:tcPr>
          <w:p w14:paraId="1CE49864"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1 a N</w:t>
            </w:r>
          </w:p>
        </w:tc>
        <w:tc>
          <w:tcPr>
            <w:tcW w:w="0" w:type="auto"/>
            <w:tcBorders>
              <w:top w:val="nil"/>
              <w:left w:val="nil"/>
              <w:bottom w:val="single" w:sz="4" w:space="0" w:color="auto"/>
              <w:right w:val="single" w:sz="4" w:space="0" w:color="auto"/>
            </w:tcBorders>
            <w:shd w:val="clear" w:color="000000" w:fill="C0E6F5"/>
            <w:vAlign w:val="center"/>
            <w:hideMark/>
          </w:tcPr>
          <w:p w14:paraId="08B6EBDB"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Una carrera puede tener varios planes de estudio, pero cada plan pertenece a una sola carrera.</w:t>
            </w:r>
          </w:p>
        </w:tc>
      </w:tr>
      <w:tr w:rsidR="00750F8E" w:rsidRPr="00750F8E" w14:paraId="50CB3D6D" w14:textId="77777777" w:rsidTr="00750F8E">
        <w:trPr>
          <w:trHeight w:val="400"/>
        </w:trPr>
        <w:tc>
          <w:tcPr>
            <w:tcW w:w="0" w:type="auto"/>
            <w:tcBorders>
              <w:top w:val="nil"/>
              <w:left w:val="single" w:sz="4" w:space="0" w:color="auto"/>
              <w:bottom w:val="single" w:sz="4" w:space="0" w:color="auto"/>
              <w:right w:val="single" w:sz="4" w:space="0" w:color="auto"/>
            </w:tcBorders>
            <w:shd w:val="clear" w:color="000000" w:fill="C0E6F5"/>
            <w:vAlign w:val="center"/>
            <w:hideMark/>
          </w:tcPr>
          <w:p w14:paraId="721FF9B6"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plan_estudio - curso</w:t>
            </w:r>
          </w:p>
        </w:tc>
        <w:tc>
          <w:tcPr>
            <w:tcW w:w="0" w:type="auto"/>
            <w:tcBorders>
              <w:top w:val="nil"/>
              <w:left w:val="nil"/>
              <w:bottom w:val="single" w:sz="4" w:space="0" w:color="auto"/>
              <w:right w:val="single" w:sz="4" w:space="0" w:color="auto"/>
            </w:tcBorders>
            <w:shd w:val="clear" w:color="000000" w:fill="D0D0D0"/>
            <w:vAlign w:val="center"/>
            <w:hideMark/>
          </w:tcPr>
          <w:p w14:paraId="4FBB9DA6"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1 a N</w:t>
            </w:r>
          </w:p>
        </w:tc>
        <w:tc>
          <w:tcPr>
            <w:tcW w:w="0" w:type="auto"/>
            <w:tcBorders>
              <w:top w:val="nil"/>
              <w:left w:val="nil"/>
              <w:bottom w:val="single" w:sz="4" w:space="0" w:color="auto"/>
              <w:right w:val="single" w:sz="4" w:space="0" w:color="auto"/>
            </w:tcBorders>
            <w:shd w:val="clear" w:color="000000" w:fill="C0E6F5"/>
            <w:vAlign w:val="center"/>
            <w:hideMark/>
          </w:tcPr>
          <w:p w14:paraId="6B9BBDBF"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Un plan contiene varios cursos, pero cada curso pertenece a un solo plan.</w:t>
            </w:r>
          </w:p>
        </w:tc>
      </w:tr>
      <w:tr w:rsidR="00750F8E" w:rsidRPr="00750F8E" w14:paraId="11DA9967" w14:textId="77777777" w:rsidTr="00750F8E">
        <w:trPr>
          <w:trHeight w:val="400"/>
        </w:trPr>
        <w:tc>
          <w:tcPr>
            <w:tcW w:w="0" w:type="auto"/>
            <w:tcBorders>
              <w:top w:val="nil"/>
              <w:left w:val="single" w:sz="4" w:space="0" w:color="auto"/>
              <w:bottom w:val="single" w:sz="4" w:space="0" w:color="auto"/>
              <w:right w:val="single" w:sz="4" w:space="0" w:color="auto"/>
            </w:tcBorders>
            <w:shd w:val="clear" w:color="000000" w:fill="C0E6F5"/>
            <w:vAlign w:val="center"/>
            <w:hideMark/>
          </w:tcPr>
          <w:p w14:paraId="20004DF3"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area_academica - curso</w:t>
            </w:r>
          </w:p>
        </w:tc>
        <w:tc>
          <w:tcPr>
            <w:tcW w:w="0" w:type="auto"/>
            <w:tcBorders>
              <w:top w:val="nil"/>
              <w:left w:val="nil"/>
              <w:bottom w:val="single" w:sz="4" w:space="0" w:color="auto"/>
              <w:right w:val="single" w:sz="4" w:space="0" w:color="auto"/>
            </w:tcBorders>
            <w:shd w:val="clear" w:color="000000" w:fill="D0D0D0"/>
            <w:vAlign w:val="center"/>
            <w:hideMark/>
          </w:tcPr>
          <w:p w14:paraId="46BB2477"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1 a N</w:t>
            </w:r>
          </w:p>
        </w:tc>
        <w:tc>
          <w:tcPr>
            <w:tcW w:w="0" w:type="auto"/>
            <w:tcBorders>
              <w:top w:val="nil"/>
              <w:left w:val="nil"/>
              <w:bottom w:val="single" w:sz="4" w:space="0" w:color="auto"/>
              <w:right w:val="single" w:sz="4" w:space="0" w:color="auto"/>
            </w:tcBorders>
            <w:shd w:val="clear" w:color="000000" w:fill="C0E6F5"/>
            <w:vAlign w:val="center"/>
            <w:hideMark/>
          </w:tcPr>
          <w:p w14:paraId="1472C41F"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Un área académica puede agrupar varios cursos, pero cada curso pertenece a una sola área.</w:t>
            </w:r>
          </w:p>
        </w:tc>
      </w:tr>
      <w:tr w:rsidR="00750F8E" w:rsidRPr="00750F8E" w14:paraId="30AF6D5C" w14:textId="77777777" w:rsidTr="00750F8E">
        <w:trPr>
          <w:trHeight w:val="400"/>
        </w:trPr>
        <w:tc>
          <w:tcPr>
            <w:tcW w:w="0" w:type="auto"/>
            <w:tcBorders>
              <w:top w:val="nil"/>
              <w:left w:val="single" w:sz="4" w:space="0" w:color="auto"/>
              <w:bottom w:val="single" w:sz="4" w:space="0" w:color="auto"/>
              <w:right w:val="single" w:sz="4" w:space="0" w:color="auto"/>
            </w:tcBorders>
            <w:shd w:val="clear" w:color="000000" w:fill="C0E6F5"/>
            <w:vAlign w:val="center"/>
            <w:hideMark/>
          </w:tcPr>
          <w:p w14:paraId="0A3BCA7B"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ciclo_academico - curso</w:t>
            </w:r>
          </w:p>
        </w:tc>
        <w:tc>
          <w:tcPr>
            <w:tcW w:w="0" w:type="auto"/>
            <w:tcBorders>
              <w:top w:val="nil"/>
              <w:left w:val="nil"/>
              <w:bottom w:val="single" w:sz="4" w:space="0" w:color="auto"/>
              <w:right w:val="single" w:sz="4" w:space="0" w:color="auto"/>
            </w:tcBorders>
            <w:shd w:val="clear" w:color="000000" w:fill="D0D0D0"/>
            <w:vAlign w:val="center"/>
            <w:hideMark/>
          </w:tcPr>
          <w:p w14:paraId="32D37DCB"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1 a N</w:t>
            </w:r>
          </w:p>
        </w:tc>
        <w:tc>
          <w:tcPr>
            <w:tcW w:w="0" w:type="auto"/>
            <w:tcBorders>
              <w:top w:val="nil"/>
              <w:left w:val="nil"/>
              <w:bottom w:val="single" w:sz="4" w:space="0" w:color="auto"/>
              <w:right w:val="single" w:sz="4" w:space="0" w:color="auto"/>
            </w:tcBorders>
            <w:shd w:val="clear" w:color="000000" w:fill="C0E6F5"/>
            <w:vAlign w:val="center"/>
            <w:hideMark/>
          </w:tcPr>
          <w:p w14:paraId="768D958E"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Un ciclo puede contener varios cursos, pero cada curso pertenece a un solo ciclo.</w:t>
            </w:r>
          </w:p>
        </w:tc>
      </w:tr>
      <w:tr w:rsidR="00750F8E" w:rsidRPr="00750F8E" w14:paraId="75457331" w14:textId="77777777" w:rsidTr="00750F8E">
        <w:trPr>
          <w:trHeight w:val="400"/>
        </w:trPr>
        <w:tc>
          <w:tcPr>
            <w:tcW w:w="0" w:type="auto"/>
            <w:tcBorders>
              <w:top w:val="nil"/>
              <w:left w:val="single" w:sz="4" w:space="0" w:color="auto"/>
              <w:bottom w:val="single" w:sz="4" w:space="0" w:color="auto"/>
              <w:right w:val="single" w:sz="4" w:space="0" w:color="auto"/>
            </w:tcBorders>
            <w:shd w:val="clear" w:color="000000" w:fill="C0E6F5"/>
            <w:vAlign w:val="center"/>
            <w:hideMark/>
          </w:tcPr>
          <w:p w14:paraId="5503372A"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curso - prerrequisito</w:t>
            </w:r>
          </w:p>
        </w:tc>
        <w:tc>
          <w:tcPr>
            <w:tcW w:w="0" w:type="auto"/>
            <w:tcBorders>
              <w:top w:val="nil"/>
              <w:left w:val="nil"/>
              <w:bottom w:val="single" w:sz="4" w:space="0" w:color="auto"/>
              <w:right w:val="single" w:sz="4" w:space="0" w:color="auto"/>
            </w:tcBorders>
            <w:shd w:val="clear" w:color="000000" w:fill="D0D0D0"/>
            <w:vAlign w:val="center"/>
            <w:hideMark/>
          </w:tcPr>
          <w:p w14:paraId="776830CE"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N a N recursiva</w:t>
            </w:r>
          </w:p>
        </w:tc>
        <w:tc>
          <w:tcPr>
            <w:tcW w:w="0" w:type="auto"/>
            <w:tcBorders>
              <w:top w:val="nil"/>
              <w:left w:val="nil"/>
              <w:bottom w:val="single" w:sz="4" w:space="0" w:color="auto"/>
              <w:right w:val="single" w:sz="4" w:space="0" w:color="auto"/>
            </w:tcBorders>
            <w:shd w:val="clear" w:color="000000" w:fill="C0E6F5"/>
            <w:vAlign w:val="center"/>
            <w:hideMark/>
          </w:tcPr>
          <w:p w14:paraId="732533E9"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Un curso puede ser prerrequisito de varios cursos y también puede requerir varios cursos previos.</w:t>
            </w:r>
          </w:p>
        </w:tc>
      </w:tr>
      <w:tr w:rsidR="00750F8E" w:rsidRPr="00750F8E" w14:paraId="37566E98" w14:textId="77777777" w:rsidTr="00750F8E">
        <w:trPr>
          <w:trHeight w:val="400"/>
        </w:trPr>
        <w:tc>
          <w:tcPr>
            <w:tcW w:w="0" w:type="auto"/>
            <w:tcBorders>
              <w:top w:val="nil"/>
              <w:left w:val="single" w:sz="4" w:space="0" w:color="auto"/>
              <w:bottom w:val="single" w:sz="4" w:space="0" w:color="auto"/>
              <w:right w:val="single" w:sz="4" w:space="0" w:color="auto"/>
            </w:tcBorders>
            <w:shd w:val="clear" w:color="000000" w:fill="C0E6F5"/>
            <w:vAlign w:val="center"/>
            <w:hideMark/>
          </w:tcPr>
          <w:p w14:paraId="04612141"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periodo_academico - proceso_curricular</w:t>
            </w:r>
          </w:p>
        </w:tc>
        <w:tc>
          <w:tcPr>
            <w:tcW w:w="0" w:type="auto"/>
            <w:tcBorders>
              <w:top w:val="nil"/>
              <w:left w:val="nil"/>
              <w:bottom w:val="single" w:sz="4" w:space="0" w:color="auto"/>
              <w:right w:val="single" w:sz="4" w:space="0" w:color="auto"/>
            </w:tcBorders>
            <w:shd w:val="clear" w:color="000000" w:fill="D0D0D0"/>
            <w:vAlign w:val="center"/>
            <w:hideMark/>
          </w:tcPr>
          <w:p w14:paraId="1D45773C"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1 a N</w:t>
            </w:r>
          </w:p>
        </w:tc>
        <w:tc>
          <w:tcPr>
            <w:tcW w:w="0" w:type="auto"/>
            <w:tcBorders>
              <w:top w:val="nil"/>
              <w:left w:val="nil"/>
              <w:bottom w:val="single" w:sz="4" w:space="0" w:color="auto"/>
              <w:right w:val="single" w:sz="4" w:space="0" w:color="auto"/>
            </w:tcBorders>
            <w:shd w:val="clear" w:color="000000" w:fill="C0E6F5"/>
            <w:vAlign w:val="center"/>
            <w:hideMark/>
          </w:tcPr>
          <w:p w14:paraId="0CFBEA41"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Un periodo puede tener varios procesos curriculares, pero cada proceso pertenece a un periodo.</w:t>
            </w:r>
          </w:p>
        </w:tc>
      </w:tr>
      <w:tr w:rsidR="00750F8E" w:rsidRPr="00750F8E" w14:paraId="1EE40B56" w14:textId="77777777" w:rsidTr="00750F8E">
        <w:trPr>
          <w:trHeight w:val="600"/>
        </w:trPr>
        <w:tc>
          <w:tcPr>
            <w:tcW w:w="0" w:type="auto"/>
            <w:tcBorders>
              <w:top w:val="nil"/>
              <w:left w:val="single" w:sz="4" w:space="0" w:color="auto"/>
              <w:bottom w:val="single" w:sz="4" w:space="0" w:color="auto"/>
              <w:right w:val="single" w:sz="4" w:space="0" w:color="auto"/>
            </w:tcBorders>
            <w:shd w:val="clear" w:color="000000" w:fill="C0E6F5"/>
            <w:vAlign w:val="center"/>
            <w:hideMark/>
          </w:tcPr>
          <w:p w14:paraId="09DD92CA"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plan_estudio - proceso_curricular</w:t>
            </w:r>
          </w:p>
        </w:tc>
        <w:tc>
          <w:tcPr>
            <w:tcW w:w="0" w:type="auto"/>
            <w:tcBorders>
              <w:top w:val="nil"/>
              <w:left w:val="nil"/>
              <w:bottom w:val="single" w:sz="4" w:space="0" w:color="auto"/>
              <w:right w:val="single" w:sz="4" w:space="0" w:color="auto"/>
            </w:tcBorders>
            <w:shd w:val="clear" w:color="000000" w:fill="D0D0D0"/>
            <w:vAlign w:val="center"/>
            <w:hideMark/>
          </w:tcPr>
          <w:p w14:paraId="1455137F"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1 a N</w:t>
            </w:r>
          </w:p>
        </w:tc>
        <w:tc>
          <w:tcPr>
            <w:tcW w:w="0" w:type="auto"/>
            <w:tcBorders>
              <w:top w:val="nil"/>
              <w:left w:val="nil"/>
              <w:bottom w:val="single" w:sz="4" w:space="0" w:color="auto"/>
              <w:right w:val="single" w:sz="4" w:space="0" w:color="auto"/>
            </w:tcBorders>
            <w:shd w:val="clear" w:color="000000" w:fill="C0E6F5"/>
            <w:vAlign w:val="center"/>
            <w:hideMark/>
          </w:tcPr>
          <w:p w14:paraId="1ED9A6E3"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Un plan de estudio puede relacionarse con varios procesos curriculares, ya sea como plan evaluado o como plan nuevo. Cada proceso puede tener un plan evaluado y un plan nuevo asociados.</w:t>
            </w:r>
          </w:p>
        </w:tc>
      </w:tr>
      <w:tr w:rsidR="00750F8E" w:rsidRPr="00750F8E" w14:paraId="42BDB205" w14:textId="77777777" w:rsidTr="00750F8E">
        <w:trPr>
          <w:trHeight w:val="400"/>
        </w:trPr>
        <w:tc>
          <w:tcPr>
            <w:tcW w:w="0" w:type="auto"/>
            <w:tcBorders>
              <w:top w:val="nil"/>
              <w:left w:val="single" w:sz="4" w:space="0" w:color="auto"/>
              <w:bottom w:val="single" w:sz="4" w:space="0" w:color="auto"/>
              <w:right w:val="single" w:sz="4" w:space="0" w:color="auto"/>
            </w:tcBorders>
            <w:shd w:val="clear" w:color="000000" w:fill="C0E6F5"/>
            <w:vAlign w:val="center"/>
            <w:hideMark/>
          </w:tcPr>
          <w:p w14:paraId="2D93B6EA"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proceso_curricular - historial_fase</w:t>
            </w:r>
          </w:p>
        </w:tc>
        <w:tc>
          <w:tcPr>
            <w:tcW w:w="0" w:type="auto"/>
            <w:tcBorders>
              <w:top w:val="nil"/>
              <w:left w:val="nil"/>
              <w:bottom w:val="single" w:sz="4" w:space="0" w:color="auto"/>
              <w:right w:val="single" w:sz="4" w:space="0" w:color="auto"/>
            </w:tcBorders>
            <w:shd w:val="clear" w:color="000000" w:fill="D0D0D0"/>
            <w:vAlign w:val="center"/>
            <w:hideMark/>
          </w:tcPr>
          <w:p w14:paraId="16DCEC3A"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1 a N</w:t>
            </w:r>
          </w:p>
        </w:tc>
        <w:tc>
          <w:tcPr>
            <w:tcW w:w="0" w:type="auto"/>
            <w:tcBorders>
              <w:top w:val="nil"/>
              <w:left w:val="nil"/>
              <w:bottom w:val="single" w:sz="4" w:space="0" w:color="auto"/>
              <w:right w:val="single" w:sz="4" w:space="0" w:color="auto"/>
            </w:tcBorders>
            <w:shd w:val="clear" w:color="000000" w:fill="C0E6F5"/>
            <w:vAlign w:val="center"/>
            <w:hideMark/>
          </w:tcPr>
          <w:p w14:paraId="345F2FE8"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Un proceso curricular puede tener varias fases registradas. Cada fase pertenece a un proceso.</w:t>
            </w:r>
          </w:p>
        </w:tc>
      </w:tr>
      <w:tr w:rsidR="00750F8E" w:rsidRPr="00750F8E" w14:paraId="5A5F9170" w14:textId="77777777" w:rsidTr="00750F8E">
        <w:trPr>
          <w:trHeight w:val="400"/>
        </w:trPr>
        <w:tc>
          <w:tcPr>
            <w:tcW w:w="0" w:type="auto"/>
            <w:tcBorders>
              <w:top w:val="nil"/>
              <w:left w:val="single" w:sz="4" w:space="0" w:color="auto"/>
              <w:bottom w:val="single" w:sz="4" w:space="0" w:color="auto"/>
              <w:right w:val="single" w:sz="4" w:space="0" w:color="auto"/>
            </w:tcBorders>
            <w:shd w:val="clear" w:color="000000" w:fill="C0E6F5"/>
            <w:vAlign w:val="center"/>
            <w:hideMark/>
          </w:tcPr>
          <w:p w14:paraId="02634263"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catalogo_paso - historial_fase</w:t>
            </w:r>
          </w:p>
        </w:tc>
        <w:tc>
          <w:tcPr>
            <w:tcW w:w="0" w:type="auto"/>
            <w:tcBorders>
              <w:top w:val="nil"/>
              <w:left w:val="nil"/>
              <w:bottom w:val="single" w:sz="4" w:space="0" w:color="auto"/>
              <w:right w:val="single" w:sz="4" w:space="0" w:color="auto"/>
            </w:tcBorders>
            <w:shd w:val="clear" w:color="000000" w:fill="D0D0D0"/>
            <w:vAlign w:val="center"/>
            <w:hideMark/>
          </w:tcPr>
          <w:p w14:paraId="34F677E7"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1 a N</w:t>
            </w:r>
          </w:p>
        </w:tc>
        <w:tc>
          <w:tcPr>
            <w:tcW w:w="0" w:type="auto"/>
            <w:tcBorders>
              <w:top w:val="nil"/>
              <w:left w:val="nil"/>
              <w:bottom w:val="single" w:sz="4" w:space="0" w:color="auto"/>
              <w:right w:val="single" w:sz="4" w:space="0" w:color="auto"/>
            </w:tcBorders>
            <w:shd w:val="clear" w:color="000000" w:fill="C0E6F5"/>
            <w:vAlign w:val="center"/>
            <w:hideMark/>
          </w:tcPr>
          <w:p w14:paraId="6E62ABA3"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Un paso del catálogo puede aparecer en muchos historiales, pero cada historial registra un paso específico.</w:t>
            </w:r>
          </w:p>
        </w:tc>
      </w:tr>
      <w:tr w:rsidR="00750F8E" w:rsidRPr="00750F8E" w14:paraId="6765FD2E" w14:textId="77777777" w:rsidTr="00750F8E">
        <w:trPr>
          <w:trHeight w:val="400"/>
        </w:trPr>
        <w:tc>
          <w:tcPr>
            <w:tcW w:w="0" w:type="auto"/>
            <w:tcBorders>
              <w:top w:val="nil"/>
              <w:left w:val="single" w:sz="4" w:space="0" w:color="auto"/>
              <w:bottom w:val="single" w:sz="4" w:space="0" w:color="auto"/>
              <w:right w:val="single" w:sz="4" w:space="0" w:color="auto"/>
            </w:tcBorders>
            <w:shd w:val="clear" w:color="000000" w:fill="C0E6F5"/>
            <w:vAlign w:val="center"/>
            <w:hideMark/>
          </w:tcPr>
          <w:p w14:paraId="1F5B4E08"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actor_institucional - historial_fase</w:t>
            </w:r>
          </w:p>
        </w:tc>
        <w:tc>
          <w:tcPr>
            <w:tcW w:w="0" w:type="auto"/>
            <w:tcBorders>
              <w:top w:val="nil"/>
              <w:left w:val="nil"/>
              <w:bottom w:val="single" w:sz="4" w:space="0" w:color="auto"/>
              <w:right w:val="single" w:sz="4" w:space="0" w:color="auto"/>
            </w:tcBorders>
            <w:shd w:val="clear" w:color="000000" w:fill="D0D0D0"/>
            <w:vAlign w:val="center"/>
            <w:hideMark/>
          </w:tcPr>
          <w:p w14:paraId="0CCD424E"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1 a N</w:t>
            </w:r>
          </w:p>
        </w:tc>
        <w:tc>
          <w:tcPr>
            <w:tcW w:w="0" w:type="auto"/>
            <w:tcBorders>
              <w:top w:val="nil"/>
              <w:left w:val="nil"/>
              <w:bottom w:val="single" w:sz="4" w:space="0" w:color="auto"/>
              <w:right w:val="single" w:sz="4" w:space="0" w:color="auto"/>
            </w:tcBorders>
            <w:shd w:val="clear" w:color="000000" w:fill="C0E6F5"/>
            <w:vAlign w:val="center"/>
            <w:hideMark/>
          </w:tcPr>
          <w:p w14:paraId="3975630F"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Un actor institucional puede ser responsable de varias fases. Cada fase tiene un responsable.</w:t>
            </w:r>
          </w:p>
        </w:tc>
      </w:tr>
      <w:tr w:rsidR="00750F8E" w:rsidRPr="00750F8E" w14:paraId="1F3EDA05" w14:textId="77777777" w:rsidTr="00750F8E">
        <w:trPr>
          <w:trHeight w:val="400"/>
        </w:trPr>
        <w:tc>
          <w:tcPr>
            <w:tcW w:w="0" w:type="auto"/>
            <w:tcBorders>
              <w:top w:val="nil"/>
              <w:left w:val="single" w:sz="4" w:space="0" w:color="auto"/>
              <w:bottom w:val="single" w:sz="4" w:space="0" w:color="auto"/>
              <w:right w:val="single" w:sz="4" w:space="0" w:color="auto"/>
            </w:tcBorders>
            <w:shd w:val="clear" w:color="000000" w:fill="C0E6F5"/>
            <w:vAlign w:val="center"/>
            <w:hideMark/>
          </w:tcPr>
          <w:p w14:paraId="4EAEB988"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historial_fase - evidencia_documental</w:t>
            </w:r>
          </w:p>
        </w:tc>
        <w:tc>
          <w:tcPr>
            <w:tcW w:w="0" w:type="auto"/>
            <w:tcBorders>
              <w:top w:val="nil"/>
              <w:left w:val="nil"/>
              <w:bottom w:val="single" w:sz="4" w:space="0" w:color="auto"/>
              <w:right w:val="single" w:sz="4" w:space="0" w:color="auto"/>
            </w:tcBorders>
            <w:shd w:val="clear" w:color="000000" w:fill="D0D0D0"/>
            <w:vAlign w:val="center"/>
            <w:hideMark/>
          </w:tcPr>
          <w:p w14:paraId="20107EDC"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1 a N</w:t>
            </w:r>
          </w:p>
        </w:tc>
        <w:tc>
          <w:tcPr>
            <w:tcW w:w="0" w:type="auto"/>
            <w:tcBorders>
              <w:top w:val="nil"/>
              <w:left w:val="nil"/>
              <w:bottom w:val="single" w:sz="4" w:space="0" w:color="auto"/>
              <w:right w:val="single" w:sz="4" w:space="0" w:color="auto"/>
            </w:tcBorders>
            <w:shd w:val="clear" w:color="000000" w:fill="C0E6F5"/>
            <w:vAlign w:val="center"/>
            <w:hideMark/>
          </w:tcPr>
          <w:p w14:paraId="33DF7957"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Una fase puede tener varias evidencias documentales. Cada evidencia pertenece a una fase.</w:t>
            </w:r>
          </w:p>
        </w:tc>
      </w:tr>
      <w:tr w:rsidR="00750F8E" w:rsidRPr="00750F8E" w14:paraId="6E2A8C84" w14:textId="77777777" w:rsidTr="00750F8E">
        <w:trPr>
          <w:trHeight w:val="400"/>
        </w:trPr>
        <w:tc>
          <w:tcPr>
            <w:tcW w:w="0" w:type="auto"/>
            <w:tcBorders>
              <w:top w:val="nil"/>
              <w:left w:val="single" w:sz="4" w:space="0" w:color="auto"/>
              <w:bottom w:val="single" w:sz="4" w:space="0" w:color="auto"/>
              <w:right w:val="single" w:sz="4" w:space="0" w:color="auto"/>
            </w:tcBorders>
            <w:shd w:val="clear" w:color="000000" w:fill="C0E6F5"/>
            <w:vAlign w:val="center"/>
            <w:hideMark/>
          </w:tcPr>
          <w:p w14:paraId="493EBC5F"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pregunta_encuesta - pregunta_carrera_poblacion</w:t>
            </w:r>
          </w:p>
        </w:tc>
        <w:tc>
          <w:tcPr>
            <w:tcW w:w="0" w:type="auto"/>
            <w:tcBorders>
              <w:top w:val="nil"/>
              <w:left w:val="nil"/>
              <w:bottom w:val="single" w:sz="4" w:space="0" w:color="auto"/>
              <w:right w:val="single" w:sz="4" w:space="0" w:color="auto"/>
            </w:tcBorders>
            <w:shd w:val="clear" w:color="000000" w:fill="D0D0D0"/>
            <w:vAlign w:val="center"/>
            <w:hideMark/>
          </w:tcPr>
          <w:p w14:paraId="06CD5817"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1 a N</w:t>
            </w:r>
          </w:p>
        </w:tc>
        <w:tc>
          <w:tcPr>
            <w:tcW w:w="0" w:type="auto"/>
            <w:tcBorders>
              <w:top w:val="nil"/>
              <w:left w:val="nil"/>
              <w:bottom w:val="single" w:sz="4" w:space="0" w:color="auto"/>
              <w:right w:val="single" w:sz="4" w:space="0" w:color="auto"/>
            </w:tcBorders>
            <w:shd w:val="clear" w:color="000000" w:fill="C0E6F5"/>
            <w:vAlign w:val="center"/>
            <w:hideMark/>
          </w:tcPr>
          <w:p w14:paraId="0EB91A17"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Una pregunta puede asignarse a varias combinaciones de carrera y población.</w:t>
            </w:r>
          </w:p>
        </w:tc>
      </w:tr>
      <w:tr w:rsidR="00750F8E" w:rsidRPr="00750F8E" w14:paraId="16BB37A3" w14:textId="77777777" w:rsidTr="00750F8E">
        <w:trPr>
          <w:trHeight w:val="400"/>
        </w:trPr>
        <w:tc>
          <w:tcPr>
            <w:tcW w:w="0" w:type="auto"/>
            <w:tcBorders>
              <w:top w:val="nil"/>
              <w:left w:val="single" w:sz="4" w:space="0" w:color="auto"/>
              <w:bottom w:val="single" w:sz="4" w:space="0" w:color="auto"/>
              <w:right w:val="single" w:sz="4" w:space="0" w:color="auto"/>
            </w:tcBorders>
            <w:shd w:val="clear" w:color="000000" w:fill="C0E6F5"/>
            <w:vAlign w:val="center"/>
            <w:hideMark/>
          </w:tcPr>
          <w:p w14:paraId="715D8B94"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carrera - pregunta_carrera_poblacion</w:t>
            </w:r>
          </w:p>
        </w:tc>
        <w:tc>
          <w:tcPr>
            <w:tcW w:w="0" w:type="auto"/>
            <w:tcBorders>
              <w:top w:val="nil"/>
              <w:left w:val="nil"/>
              <w:bottom w:val="single" w:sz="4" w:space="0" w:color="auto"/>
              <w:right w:val="single" w:sz="4" w:space="0" w:color="auto"/>
            </w:tcBorders>
            <w:shd w:val="clear" w:color="000000" w:fill="D0D0D0"/>
            <w:vAlign w:val="center"/>
            <w:hideMark/>
          </w:tcPr>
          <w:p w14:paraId="2CC08EB3"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1 a N</w:t>
            </w:r>
          </w:p>
        </w:tc>
        <w:tc>
          <w:tcPr>
            <w:tcW w:w="0" w:type="auto"/>
            <w:tcBorders>
              <w:top w:val="nil"/>
              <w:left w:val="nil"/>
              <w:bottom w:val="single" w:sz="4" w:space="0" w:color="auto"/>
              <w:right w:val="single" w:sz="4" w:space="0" w:color="auto"/>
            </w:tcBorders>
            <w:shd w:val="clear" w:color="000000" w:fill="C0E6F5"/>
            <w:vAlign w:val="center"/>
            <w:hideMark/>
          </w:tcPr>
          <w:p w14:paraId="722F2C16"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Una carrera puede tener varias preguntas asignadas según grupo de interés.</w:t>
            </w:r>
          </w:p>
        </w:tc>
      </w:tr>
      <w:tr w:rsidR="00750F8E" w:rsidRPr="00750F8E" w14:paraId="26451161" w14:textId="77777777" w:rsidTr="00750F8E">
        <w:trPr>
          <w:trHeight w:val="290"/>
        </w:trPr>
        <w:tc>
          <w:tcPr>
            <w:tcW w:w="0" w:type="auto"/>
            <w:tcBorders>
              <w:top w:val="nil"/>
              <w:left w:val="single" w:sz="4" w:space="0" w:color="auto"/>
              <w:bottom w:val="single" w:sz="4" w:space="0" w:color="auto"/>
              <w:right w:val="single" w:sz="4" w:space="0" w:color="auto"/>
            </w:tcBorders>
            <w:shd w:val="clear" w:color="000000" w:fill="C0E6F5"/>
            <w:vAlign w:val="center"/>
            <w:hideMark/>
          </w:tcPr>
          <w:p w14:paraId="27523492"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poblacion_objetivo - pregunta_carrera_poblacion</w:t>
            </w:r>
          </w:p>
        </w:tc>
        <w:tc>
          <w:tcPr>
            <w:tcW w:w="0" w:type="auto"/>
            <w:tcBorders>
              <w:top w:val="nil"/>
              <w:left w:val="nil"/>
              <w:bottom w:val="single" w:sz="4" w:space="0" w:color="auto"/>
              <w:right w:val="single" w:sz="4" w:space="0" w:color="auto"/>
            </w:tcBorders>
            <w:shd w:val="clear" w:color="000000" w:fill="D0D0D0"/>
            <w:vAlign w:val="center"/>
            <w:hideMark/>
          </w:tcPr>
          <w:p w14:paraId="17B77C0A"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1 a N</w:t>
            </w:r>
          </w:p>
        </w:tc>
        <w:tc>
          <w:tcPr>
            <w:tcW w:w="0" w:type="auto"/>
            <w:tcBorders>
              <w:top w:val="nil"/>
              <w:left w:val="nil"/>
              <w:bottom w:val="single" w:sz="4" w:space="0" w:color="auto"/>
              <w:right w:val="single" w:sz="4" w:space="0" w:color="auto"/>
            </w:tcBorders>
            <w:shd w:val="clear" w:color="000000" w:fill="C0E6F5"/>
            <w:vAlign w:val="center"/>
            <w:hideMark/>
          </w:tcPr>
          <w:p w14:paraId="751E4B8B"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Un grupo de interés puede tener varias preguntas asignadas.</w:t>
            </w:r>
          </w:p>
        </w:tc>
      </w:tr>
      <w:tr w:rsidR="00750F8E" w:rsidRPr="00750F8E" w14:paraId="740C5465" w14:textId="77777777" w:rsidTr="00750F8E">
        <w:trPr>
          <w:trHeight w:val="400"/>
        </w:trPr>
        <w:tc>
          <w:tcPr>
            <w:tcW w:w="0" w:type="auto"/>
            <w:tcBorders>
              <w:top w:val="nil"/>
              <w:left w:val="single" w:sz="4" w:space="0" w:color="auto"/>
              <w:bottom w:val="single" w:sz="4" w:space="0" w:color="auto"/>
              <w:right w:val="single" w:sz="4" w:space="0" w:color="auto"/>
            </w:tcBorders>
            <w:shd w:val="clear" w:color="000000" w:fill="C0E6F5"/>
            <w:vAlign w:val="center"/>
            <w:hideMark/>
          </w:tcPr>
          <w:p w14:paraId="42B86FB5"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plan_estudio - encuesta_participante</w:t>
            </w:r>
          </w:p>
        </w:tc>
        <w:tc>
          <w:tcPr>
            <w:tcW w:w="0" w:type="auto"/>
            <w:tcBorders>
              <w:top w:val="nil"/>
              <w:left w:val="nil"/>
              <w:bottom w:val="single" w:sz="4" w:space="0" w:color="auto"/>
              <w:right w:val="single" w:sz="4" w:space="0" w:color="auto"/>
            </w:tcBorders>
            <w:shd w:val="clear" w:color="000000" w:fill="D0D0D0"/>
            <w:vAlign w:val="center"/>
            <w:hideMark/>
          </w:tcPr>
          <w:p w14:paraId="38A258CF"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1 a N</w:t>
            </w:r>
          </w:p>
        </w:tc>
        <w:tc>
          <w:tcPr>
            <w:tcW w:w="0" w:type="auto"/>
            <w:tcBorders>
              <w:top w:val="nil"/>
              <w:left w:val="nil"/>
              <w:bottom w:val="single" w:sz="4" w:space="0" w:color="auto"/>
              <w:right w:val="single" w:sz="4" w:space="0" w:color="auto"/>
            </w:tcBorders>
            <w:shd w:val="clear" w:color="000000" w:fill="C0E6F5"/>
            <w:vAlign w:val="center"/>
            <w:hideMark/>
          </w:tcPr>
          <w:p w14:paraId="4735BFCF"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Un plan puede ser evaluado por varios participantes. Cada participante responde para un plan.</w:t>
            </w:r>
          </w:p>
        </w:tc>
      </w:tr>
      <w:tr w:rsidR="00750F8E" w:rsidRPr="00750F8E" w14:paraId="495CC628" w14:textId="77777777" w:rsidTr="00750F8E">
        <w:trPr>
          <w:trHeight w:val="290"/>
        </w:trPr>
        <w:tc>
          <w:tcPr>
            <w:tcW w:w="0" w:type="auto"/>
            <w:tcBorders>
              <w:top w:val="nil"/>
              <w:left w:val="single" w:sz="4" w:space="0" w:color="auto"/>
              <w:bottom w:val="single" w:sz="4" w:space="0" w:color="auto"/>
              <w:right w:val="single" w:sz="4" w:space="0" w:color="auto"/>
            </w:tcBorders>
            <w:shd w:val="clear" w:color="000000" w:fill="C0E6F5"/>
            <w:vAlign w:val="center"/>
            <w:hideMark/>
          </w:tcPr>
          <w:p w14:paraId="180E8B9F"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poblacion_objetivo - encuesta_participante</w:t>
            </w:r>
          </w:p>
        </w:tc>
        <w:tc>
          <w:tcPr>
            <w:tcW w:w="0" w:type="auto"/>
            <w:tcBorders>
              <w:top w:val="nil"/>
              <w:left w:val="nil"/>
              <w:bottom w:val="single" w:sz="4" w:space="0" w:color="auto"/>
              <w:right w:val="single" w:sz="4" w:space="0" w:color="auto"/>
            </w:tcBorders>
            <w:shd w:val="clear" w:color="000000" w:fill="D0D0D0"/>
            <w:vAlign w:val="center"/>
            <w:hideMark/>
          </w:tcPr>
          <w:p w14:paraId="010F2004"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1 a N</w:t>
            </w:r>
          </w:p>
        </w:tc>
        <w:tc>
          <w:tcPr>
            <w:tcW w:w="0" w:type="auto"/>
            <w:tcBorders>
              <w:top w:val="nil"/>
              <w:left w:val="nil"/>
              <w:bottom w:val="single" w:sz="4" w:space="0" w:color="auto"/>
              <w:right w:val="single" w:sz="4" w:space="0" w:color="auto"/>
            </w:tcBorders>
            <w:shd w:val="clear" w:color="000000" w:fill="C0E6F5"/>
            <w:vAlign w:val="center"/>
            <w:hideMark/>
          </w:tcPr>
          <w:p w14:paraId="3C4BF758"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Una población puede tener varios participantes asociados.</w:t>
            </w:r>
          </w:p>
        </w:tc>
      </w:tr>
      <w:tr w:rsidR="00750F8E" w:rsidRPr="00750F8E" w14:paraId="318B585C" w14:textId="77777777" w:rsidTr="00750F8E">
        <w:trPr>
          <w:trHeight w:val="400"/>
        </w:trPr>
        <w:tc>
          <w:tcPr>
            <w:tcW w:w="0" w:type="auto"/>
            <w:tcBorders>
              <w:top w:val="nil"/>
              <w:left w:val="single" w:sz="4" w:space="0" w:color="auto"/>
              <w:bottom w:val="single" w:sz="4" w:space="0" w:color="auto"/>
              <w:right w:val="single" w:sz="4" w:space="0" w:color="auto"/>
            </w:tcBorders>
            <w:shd w:val="clear" w:color="000000" w:fill="C0E6F5"/>
            <w:vAlign w:val="center"/>
            <w:hideMark/>
          </w:tcPr>
          <w:p w14:paraId="072AD403"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encuesta_participante - respuesta_encuesta</w:t>
            </w:r>
          </w:p>
        </w:tc>
        <w:tc>
          <w:tcPr>
            <w:tcW w:w="0" w:type="auto"/>
            <w:tcBorders>
              <w:top w:val="nil"/>
              <w:left w:val="nil"/>
              <w:bottom w:val="single" w:sz="4" w:space="0" w:color="auto"/>
              <w:right w:val="single" w:sz="4" w:space="0" w:color="auto"/>
            </w:tcBorders>
            <w:shd w:val="clear" w:color="000000" w:fill="D0D0D0"/>
            <w:vAlign w:val="center"/>
            <w:hideMark/>
          </w:tcPr>
          <w:p w14:paraId="111424A6"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1 a N</w:t>
            </w:r>
          </w:p>
        </w:tc>
        <w:tc>
          <w:tcPr>
            <w:tcW w:w="0" w:type="auto"/>
            <w:tcBorders>
              <w:top w:val="nil"/>
              <w:left w:val="nil"/>
              <w:bottom w:val="single" w:sz="4" w:space="0" w:color="auto"/>
              <w:right w:val="single" w:sz="4" w:space="0" w:color="auto"/>
            </w:tcBorders>
            <w:shd w:val="clear" w:color="000000" w:fill="C0E6F5"/>
            <w:vAlign w:val="center"/>
            <w:hideMark/>
          </w:tcPr>
          <w:p w14:paraId="4CCEB890"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Un participante puede registrar varias respuestas, una por cada pregunta respondida.</w:t>
            </w:r>
          </w:p>
        </w:tc>
      </w:tr>
      <w:tr w:rsidR="00750F8E" w:rsidRPr="00750F8E" w14:paraId="674EB434" w14:textId="77777777" w:rsidTr="00750F8E">
        <w:trPr>
          <w:trHeight w:val="400"/>
        </w:trPr>
        <w:tc>
          <w:tcPr>
            <w:tcW w:w="0" w:type="auto"/>
            <w:tcBorders>
              <w:top w:val="nil"/>
              <w:left w:val="single" w:sz="4" w:space="0" w:color="auto"/>
              <w:bottom w:val="single" w:sz="4" w:space="0" w:color="auto"/>
              <w:right w:val="single" w:sz="4" w:space="0" w:color="auto"/>
            </w:tcBorders>
            <w:shd w:val="clear" w:color="000000" w:fill="C0E6F5"/>
            <w:vAlign w:val="center"/>
            <w:hideMark/>
          </w:tcPr>
          <w:p w14:paraId="49C9986A"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pregunta_encuesta - respuesta_encuesta</w:t>
            </w:r>
          </w:p>
        </w:tc>
        <w:tc>
          <w:tcPr>
            <w:tcW w:w="0" w:type="auto"/>
            <w:tcBorders>
              <w:top w:val="nil"/>
              <w:left w:val="nil"/>
              <w:bottom w:val="single" w:sz="4" w:space="0" w:color="auto"/>
              <w:right w:val="single" w:sz="4" w:space="0" w:color="auto"/>
            </w:tcBorders>
            <w:shd w:val="clear" w:color="000000" w:fill="D0D0D0"/>
            <w:vAlign w:val="center"/>
            <w:hideMark/>
          </w:tcPr>
          <w:p w14:paraId="55E8EFED"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1 a N</w:t>
            </w:r>
          </w:p>
        </w:tc>
        <w:tc>
          <w:tcPr>
            <w:tcW w:w="0" w:type="auto"/>
            <w:tcBorders>
              <w:top w:val="nil"/>
              <w:left w:val="nil"/>
              <w:bottom w:val="single" w:sz="4" w:space="0" w:color="auto"/>
              <w:right w:val="single" w:sz="4" w:space="0" w:color="auto"/>
            </w:tcBorders>
            <w:shd w:val="clear" w:color="000000" w:fill="C0E6F5"/>
            <w:vAlign w:val="center"/>
            <w:hideMark/>
          </w:tcPr>
          <w:p w14:paraId="644933A2"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Una pregunta puede recibir muchas respuestas de distintos participantes.</w:t>
            </w:r>
          </w:p>
        </w:tc>
      </w:tr>
    </w:tbl>
    <w:p w14:paraId="183CF8A2" w14:textId="77777777" w:rsidR="00750F8E" w:rsidRDefault="00750F8E" w:rsidP="00750F8E"/>
    <w:p w14:paraId="53D1A789" w14:textId="77777777" w:rsidR="00750F8E" w:rsidRDefault="00750F8E" w:rsidP="00750F8E"/>
    <w:p w14:paraId="1A7DB1C4" w14:textId="77777777" w:rsidR="00750F8E" w:rsidRDefault="00750F8E" w:rsidP="00750F8E"/>
    <w:p w14:paraId="5FD7439D" w14:textId="77777777" w:rsidR="00750F8E" w:rsidRDefault="00750F8E" w:rsidP="00750F8E"/>
    <w:p w14:paraId="09AC60B2" w14:textId="77777777" w:rsidR="00750F8E" w:rsidRDefault="00750F8E" w:rsidP="00750F8E"/>
    <w:p w14:paraId="71D06CF7" w14:textId="77777777" w:rsidR="00750F8E" w:rsidRDefault="00750F8E" w:rsidP="00750F8E"/>
    <w:p w14:paraId="132E255E" w14:textId="77777777" w:rsidR="00981C39" w:rsidRDefault="00981C39" w:rsidP="00750F8E"/>
    <w:p w14:paraId="3981E1BF" w14:textId="7D02CEC5" w:rsidR="00750F8E" w:rsidRDefault="00750F8E" w:rsidP="00750F8E">
      <w:pPr>
        <w:jc w:val="center"/>
        <w:rPr>
          <w:b/>
          <w:bCs/>
        </w:rPr>
      </w:pPr>
      <w:r w:rsidRPr="00750F8E">
        <w:rPr>
          <w:b/>
          <w:bCs/>
        </w:rPr>
        <w:t>ANEXO 2: DICCIONARIO DE DATOS</w:t>
      </w:r>
    </w:p>
    <w:p w14:paraId="158AC5CB" w14:textId="6995021F" w:rsidR="00750F8E" w:rsidRDefault="00750F8E" w:rsidP="003C55F7">
      <w:pPr>
        <w:pStyle w:val="Descripcin"/>
      </w:pPr>
      <w:bookmarkStart w:id="51" w:name="_Toc231838001"/>
      <w:r>
        <w:t xml:space="preserve">Tabla </w:t>
      </w:r>
      <w:r>
        <w:fldChar w:fldCharType="begin"/>
      </w:r>
      <w:r>
        <w:instrText xml:space="preserve"> SEQ Tabla \* ARABIC </w:instrText>
      </w:r>
      <w:r>
        <w:fldChar w:fldCharType="separate"/>
      </w:r>
      <w:r w:rsidR="003C55F7">
        <w:rPr>
          <w:noProof/>
        </w:rPr>
        <w:t>4</w:t>
      </w:r>
      <w:r>
        <w:fldChar w:fldCharType="end"/>
      </w:r>
      <w:r>
        <w:t>: DICCIONARIO DE DATOS</w:t>
      </w:r>
      <w:bookmarkEnd w:id="51"/>
    </w:p>
    <w:tbl>
      <w:tblPr>
        <w:tblW w:w="0" w:type="auto"/>
        <w:tblCellMar>
          <w:left w:w="70" w:type="dxa"/>
          <w:right w:w="70" w:type="dxa"/>
        </w:tblCellMar>
        <w:tblLook w:val="04A0" w:firstRow="1" w:lastRow="0" w:firstColumn="1" w:lastColumn="0" w:noHBand="0" w:noVBand="1"/>
      </w:tblPr>
      <w:tblGrid>
        <w:gridCol w:w="2142"/>
        <w:gridCol w:w="3226"/>
        <w:gridCol w:w="3116"/>
      </w:tblGrid>
      <w:tr w:rsidR="00750F8E" w:rsidRPr="00750F8E" w14:paraId="2B86F644" w14:textId="77777777" w:rsidTr="00750F8E">
        <w:trPr>
          <w:trHeight w:val="300"/>
        </w:trPr>
        <w:tc>
          <w:tcPr>
            <w:tcW w:w="0" w:type="auto"/>
            <w:tcBorders>
              <w:top w:val="single" w:sz="8" w:space="0" w:color="auto"/>
              <w:left w:val="single" w:sz="8" w:space="0" w:color="auto"/>
              <w:bottom w:val="single" w:sz="8" w:space="0" w:color="auto"/>
              <w:right w:val="single" w:sz="4" w:space="0" w:color="auto"/>
            </w:tcBorders>
            <w:shd w:val="clear" w:color="000000" w:fill="B5E6A2"/>
            <w:vAlign w:val="center"/>
            <w:hideMark/>
          </w:tcPr>
          <w:p w14:paraId="12864346" w14:textId="77777777" w:rsidR="00750F8E" w:rsidRPr="00750F8E" w:rsidRDefault="00750F8E" w:rsidP="00750F8E">
            <w:pPr>
              <w:spacing w:after="0" w:line="240" w:lineRule="auto"/>
              <w:jc w:val="center"/>
              <w:rPr>
                <w:rFonts w:ascii="Arial" w:eastAsia="Times New Roman" w:hAnsi="Arial" w:cs="Arial"/>
                <w:b/>
                <w:bCs/>
                <w:kern w:val="0"/>
                <w:sz w:val="16"/>
                <w:szCs w:val="16"/>
                <w:lang w:eastAsia="es-PE"/>
                <w14:ligatures w14:val="none"/>
              </w:rPr>
            </w:pPr>
            <w:r w:rsidRPr="00750F8E">
              <w:rPr>
                <w:rFonts w:ascii="Arial" w:eastAsia="Times New Roman" w:hAnsi="Arial" w:cs="Arial"/>
                <w:b/>
                <w:bCs/>
                <w:kern w:val="0"/>
                <w:sz w:val="16"/>
                <w:szCs w:val="16"/>
                <w:lang w:eastAsia="es-PE"/>
                <w14:ligatures w14:val="none"/>
              </w:rPr>
              <w:t>Tabla</w:t>
            </w:r>
          </w:p>
        </w:tc>
        <w:tc>
          <w:tcPr>
            <w:tcW w:w="0" w:type="auto"/>
            <w:tcBorders>
              <w:top w:val="single" w:sz="8" w:space="0" w:color="auto"/>
              <w:left w:val="nil"/>
              <w:bottom w:val="single" w:sz="8" w:space="0" w:color="auto"/>
              <w:right w:val="single" w:sz="4" w:space="0" w:color="auto"/>
            </w:tcBorders>
            <w:shd w:val="clear" w:color="000000" w:fill="B5E6A2"/>
            <w:vAlign w:val="center"/>
            <w:hideMark/>
          </w:tcPr>
          <w:p w14:paraId="43CF83A2" w14:textId="77777777" w:rsidR="00750F8E" w:rsidRPr="00750F8E" w:rsidRDefault="00750F8E" w:rsidP="00750F8E">
            <w:pPr>
              <w:spacing w:after="0" w:line="240" w:lineRule="auto"/>
              <w:jc w:val="center"/>
              <w:rPr>
                <w:rFonts w:ascii="Arial" w:eastAsia="Times New Roman" w:hAnsi="Arial" w:cs="Arial"/>
                <w:b/>
                <w:bCs/>
                <w:kern w:val="0"/>
                <w:sz w:val="16"/>
                <w:szCs w:val="16"/>
                <w:lang w:eastAsia="es-PE"/>
                <w14:ligatures w14:val="none"/>
              </w:rPr>
            </w:pPr>
            <w:r w:rsidRPr="00750F8E">
              <w:rPr>
                <w:rFonts w:ascii="Arial" w:eastAsia="Times New Roman" w:hAnsi="Arial" w:cs="Arial"/>
                <w:b/>
                <w:bCs/>
                <w:kern w:val="0"/>
                <w:sz w:val="16"/>
                <w:szCs w:val="16"/>
                <w:lang w:eastAsia="es-PE"/>
                <w14:ligatures w14:val="none"/>
              </w:rPr>
              <w:t>Atributos principales</w:t>
            </w:r>
          </w:p>
        </w:tc>
        <w:tc>
          <w:tcPr>
            <w:tcW w:w="0" w:type="auto"/>
            <w:tcBorders>
              <w:top w:val="single" w:sz="8" w:space="0" w:color="auto"/>
              <w:left w:val="nil"/>
              <w:bottom w:val="single" w:sz="8" w:space="0" w:color="auto"/>
              <w:right w:val="single" w:sz="8" w:space="0" w:color="auto"/>
            </w:tcBorders>
            <w:shd w:val="clear" w:color="000000" w:fill="B5E6A2"/>
            <w:vAlign w:val="center"/>
            <w:hideMark/>
          </w:tcPr>
          <w:p w14:paraId="0AF9C854" w14:textId="77777777" w:rsidR="00750F8E" w:rsidRPr="00750F8E" w:rsidRDefault="00750F8E" w:rsidP="00750F8E">
            <w:pPr>
              <w:spacing w:after="0" w:line="240" w:lineRule="auto"/>
              <w:jc w:val="center"/>
              <w:rPr>
                <w:rFonts w:ascii="Arial" w:eastAsia="Times New Roman" w:hAnsi="Arial" w:cs="Arial"/>
                <w:b/>
                <w:bCs/>
                <w:kern w:val="0"/>
                <w:sz w:val="16"/>
                <w:szCs w:val="16"/>
                <w:lang w:eastAsia="es-PE"/>
                <w14:ligatures w14:val="none"/>
              </w:rPr>
            </w:pPr>
            <w:r w:rsidRPr="00750F8E">
              <w:rPr>
                <w:rFonts w:ascii="Arial" w:eastAsia="Times New Roman" w:hAnsi="Arial" w:cs="Arial"/>
                <w:b/>
                <w:bCs/>
                <w:kern w:val="0"/>
                <w:sz w:val="16"/>
                <w:szCs w:val="16"/>
                <w:lang w:eastAsia="es-PE"/>
                <w14:ligatures w14:val="none"/>
              </w:rPr>
              <w:t>Descripción</w:t>
            </w:r>
          </w:p>
        </w:tc>
      </w:tr>
      <w:tr w:rsidR="00750F8E" w:rsidRPr="00750F8E" w14:paraId="7D72C4D6" w14:textId="77777777" w:rsidTr="00750F8E">
        <w:trPr>
          <w:trHeight w:val="600"/>
        </w:trPr>
        <w:tc>
          <w:tcPr>
            <w:tcW w:w="0" w:type="auto"/>
            <w:tcBorders>
              <w:top w:val="nil"/>
              <w:left w:val="single" w:sz="4" w:space="0" w:color="auto"/>
              <w:bottom w:val="single" w:sz="4" w:space="0" w:color="auto"/>
              <w:right w:val="single" w:sz="4" w:space="0" w:color="auto"/>
            </w:tcBorders>
            <w:shd w:val="clear" w:color="000000" w:fill="C0E6F5"/>
            <w:vAlign w:val="center"/>
            <w:hideMark/>
          </w:tcPr>
          <w:p w14:paraId="73A24792"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carrera</w:t>
            </w:r>
          </w:p>
        </w:tc>
        <w:tc>
          <w:tcPr>
            <w:tcW w:w="0" w:type="auto"/>
            <w:tcBorders>
              <w:top w:val="nil"/>
              <w:left w:val="nil"/>
              <w:bottom w:val="single" w:sz="4" w:space="0" w:color="auto"/>
              <w:right w:val="single" w:sz="4" w:space="0" w:color="auto"/>
            </w:tcBorders>
            <w:shd w:val="clear" w:color="000000" w:fill="C0E6F5"/>
            <w:vAlign w:val="center"/>
            <w:hideMark/>
          </w:tcPr>
          <w:p w14:paraId="33A0A713"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id_carrera / nombre_carrera / estado</w:t>
            </w:r>
          </w:p>
        </w:tc>
        <w:tc>
          <w:tcPr>
            <w:tcW w:w="0" w:type="auto"/>
            <w:tcBorders>
              <w:top w:val="nil"/>
              <w:left w:val="nil"/>
              <w:bottom w:val="single" w:sz="4" w:space="0" w:color="auto"/>
              <w:right w:val="single" w:sz="4" w:space="0" w:color="auto"/>
            </w:tcBorders>
            <w:shd w:val="clear" w:color="000000" w:fill="C0E6F5"/>
            <w:vAlign w:val="center"/>
            <w:hideMark/>
          </w:tcPr>
          <w:p w14:paraId="35364145"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Registra las carreras profesionales de la facultad. Permite asociar planes de estudio y preguntas de encuesta a una carrera específica.</w:t>
            </w:r>
          </w:p>
        </w:tc>
      </w:tr>
      <w:tr w:rsidR="00750F8E" w:rsidRPr="00750F8E" w14:paraId="79275F58" w14:textId="77777777" w:rsidTr="00750F8E">
        <w:trPr>
          <w:trHeight w:val="600"/>
        </w:trPr>
        <w:tc>
          <w:tcPr>
            <w:tcW w:w="0" w:type="auto"/>
            <w:tcBorders>
              <w:top w:val="nil"/>
              <w:left w:val="single" w:sz="4" w:space="0" w:color="auto"/>
              <w:bottom w:val="single" w:sz="4" w:space="0" w:color="auto"/>
              <w:right w:val="single" w:sz="4" w:space="0" w:color="auto"/>
            </w:tcBorders>
            <w:shd w:val="clear" w:color="000000" w:fill="C0E6F5"/>
            <w:vAlign w:val="center"/>
            <w:hideMark/>
          </w:tcPr>
          <w:p w14:paraId="36F63E9A"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area_academica</w:t>
            </w:r>
          </w:p>
        </w:tc>
        <w:tc>
          <w:tcPr>
            <w:tcW w:w="0" w:type="auto"/>
            <w:tcBorders>
              <w:top w:val="nil"/>
              <w:left w:val="nil"/>
              <w:bottom w:val="single" w:sz="4" w:space="0" w:color="auto"/>
              <w:right w:val="single" w:sz="4" w:space="0" w:color="auto"/>
            </w:tcBorders>
            <w:shd w:val="clear" w:color="000000" w:fill="C0E6F5"/>
            <w:vAlign w:val="center"/>
            <w:hideMark/>
          </w:tcPr>
          <w:p w14:paraId="1FCC7356"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id_area / nombre_area / color_hexadecimal</w:t>
            </w:r>
          </w:p>
        </w:tc>
        <w:tc>
          <w:tcPr>
            <w:tcW w:w="0" w:type="auto"/>
            <w:tcBorders>
              <w:top w:val="nil"/>
              <w:left w:val="nil"/>
              <w:bottom w:val="single" w:sz="4" w:space="0" w:color="auto"/>
              <w:right w:val="single" w:sz="4" w:space="0" w:color="auto"/>
            </w:tcBorders>
            <w:shd w:val="clear" w:color="000000" w:fill="C0E6F5"/>
            <w:vAlign w:val="center"/>
            <w:hideMark/>
          </w:tcPr>
          <w:p w14:paraId="01717879"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Registra las áreas académicas a las que pertenecen los cursos. El color permite representar visualmente áreas en consultas o mallas.</w:t>
            </w:r>
          </w:p>
        </w:tc>
      </w:tr>
      <w:tr w:rsidR="00750F8E" w:rsidRPr="00750F8E" w14:paraId="2C2CB8FB" w14:textId="77777777" w:rsidTr="00750F8E">
        <w:trPr>
          <w:trHeight w:val="400"/>
        </w:trPr>
        <w:tc>
          <w:tcPr>
            <w:tcW w:w="0" w:type="auto"/>
            <w:tcBorders>
              <w:top w:val="nil"/>
              <w:left w:val="single" w:sz="4" w:space="0" w:color="auto"/>
              <w:bottom w:val="single" w:sz="4" w:space="0" w:color="auto"/>
              <w:right w:val="single" w:sz="4" w:space="0" w:color="auto"/>
            </w:tcBorders>
            <w:shd w:val="clear" w:color="000000" w:fill="C0E6F5"/>
            <w:vAlign w:val="center"/>
            <w:hideMark/>
          </w:tcPr>
          <w:p w14:paraId="7681A54F"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ciclo_academico</w:t>
            </w:r>
          </w:p>
        </w:tc>
        <w:tc>
          <w:tcPr>
            <w:tcW w:w="0" w:type="auto"/>
            <w:tcBorders>
              <w:top w:val="nil"/>
              <w:left w:val="nil"/>
              <w:bottom w:val="single" w:sz="4" w:space="0" w:color="auto"/>
              <w:right w:val="single" w:sz="4" w:space="0" w:color="auto"/>
            </w:tcBorders>
            <w:shd w:val="clear" w:color="000000" w:fill="C0E6F5"/>
            <w:vAlign w:val="center"/>
            <w:hideMark/>
          </w:tcPr>
          <w:p w14:paraId="66AFB41E"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id_ciclo / numero_ciclo / denominacion</w:t>
            </w:r>
          </w:p>
        </w:tc>
        <w:tc>
          <w:tcPr>
            <w:tcW w:w="0" w:type="auto"/>
            <w:tcBorders>
              <w:top w:val="nil"/>
              <w:left w:val="nil"/>
              <w:bottom w:val="single" w:sz="4" w:space="0" w:color="auto"/>
              <w:right w:val="single" w:sz="4" w:space="0" w:color="auto"/>
            </w:tcBorders>
            <w:shd w:val="clear" w:color="000000" w:fill="C0E6F5"/>
            <w:vAlign w:val="center"/>
            <w:hideMark/>
          </w:tcPr>
          <w:p w14:paraId="7D9DDCCE"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Registra los ciclos académicos del plan de estudios. Permite organizar cursos por ciclo.</w:t>
            </w:r>
          </w:p>
        </w:tc>
      </w:tr>
      <w:tr w:rsidR="00750F8E" w:rsidRPr="00750F8E" w14:paraId="5604F86A" w14:textId="77777777" w:rsidTr="00750F8E">
        <w:trPr>
          <w:trHeight w:val="600"/>
        </w:trPr>
        <w:tc>
          <w:tcPr>
            <w:tcW w:w="0" w:type="auto"/>
            <w:tcBorders>
              <w:top w:val="nil"/>
              <w:left w:val="single" w:sz="4" w:space="0" w:color="auto"/>
              <w:bottom w:val="single" w:sz="4" w:space="0" w:color="auto"/>
              <w:right w:val="single" w:sz="4" w:space="0" w:color="auto"/>
            </w:tcBorders>
            <w:shd w:val="clear" w:color="000000" w:fill="C0E6F5"/>
            <w:vAlign w:val="center"/>
            <w:hideMark/>
          </w:tcPr>
          <w:p w14:paraId="4AC14F9F"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plan_estudio</w:t>
            </w:r>
          </w:p>
        </w:tc>
        <w:tc>
          <w:tcPr>
            <w:tcW w:w="0" w:type="auto"/>
            <w:tcBorders>
              <w:top w:val="nil"/>
              <w:left w:val="nil"/>
              <w:bottom w:val="single" w:sz="4" w:space="0" w:color="auto"/>
              <w:right w:val="single" w:sz="4" w:space="0" w:color="auto"/>
            </w:tcBorders>
            <w:shd w:val="clear" w:color="000000" w:fill="C0E6F5"/>
            <w:vAlign w:val="center"/>
            <w:hideMark/>
          </w:tcPr>
          <w:p w14:paraId="751869D0"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id_plan / id_carrera / anio_version / total_creditos_requeridos / estado</w:t>
            </w:r>
          </w:p>
        </w:tc>
        <w:tc>
          <w:tcPr>
            <w:tcW w:w="0" w:type="auto"/>
            <w:tcBorders>
              <w:top w:val="nil"/>
              <w:left w:val="nil"/>
              <w:bottom w:val="single" w:sz="4" w:space="0" w:color="auto"/>
              <w:right w:val="single" w:sz="4" w:space="0" w:color="auto"/>
            </w:tcBorders>
            <w:shd w:val="clear" w:color="000000" w:fill="C0E6F5"/>
            <w:vAlign w:val="center"/>
            <w:hideMark/>
          </w:tcPr>
          <w:p w14:paraId="44A055B6"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Registra versiones de planes de estudio asociadas a una carrera. Permite diferenciar planes vigentes, históricos, en revisión o propuestos.</w:t>
            </w:r>
          </w:p>
        </w:tc>
      </w:tr>
      <w:tr w:rsidR="00750F8E" w:rsidRPr="00750F8E" w14:paraId="7B4CC1CC" w14:textId="77777777" w:rsidTr="00750F8E">
        <w:trPr>
          <w:trHeight w:val="400"/>
        </w:trPr>
        <w:tc>
          <w:tcPr>
            <w:tcW w:w="0" w:type="auto"/>
            <w:tcBorders>
              <w:top w:val="nil"/>
              <w:left w:val="single" w:sz="4" w:space="0" w:color="auto"/>
              <w:bottom w:val="single" w:sz="4" w:space="0" w:color="auto"/>
              <w:right w:val="single" w:sz="4" w:space="0" w:color="auto"/>
            </w:tcBorders>
            <w:shd w:val="clear" w:color="000000" w:fill="C0E6F5"/>
            <w:vAlign w:val="center"/>
            <w:hideMark/>
          </w:tcPr>
          <w:p w14:paraId="17BAD76C"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curso</w:t>
            </w:r>
          </w:p>
        </w:tc>
        <w:tc>
          <w:tcPr>
            <w:tcW w:w="0" w:type="auto"/>
            <w:tcBorders>
              <w:top w:val="nil"/>
              <w:left w:val="nil"/>
              <w:bottom w:val="single" w:sz="4" w:space="0" w:color="auto"/>
              <w:right w:val="single" w:sz="4" w:space="0" w:color="auto"/>
            </w:tcBorders>
            <w:shd w:val="clear" w:color="000000" w:fill="C0E6F5"/>
            <w:vAlign w:val="center"/>
            <w:hideMark/>
          </w:tcPr>
          <w:p w14:paraId="75E706B3"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id_curso / id_plan / id_area / id_ciclo / codigo_curso / nombre / creditos / modalidad / es_electivo</w:t>
            </w:r>
          </w:p>
        </w:tc>
        <w:tc>
          <w:tcPr>
            <w:tcW w:w="0" w:type="auto"/>
            <w:tcBorders>
              <w:top w:val="nil"/>
              <w:left w:val="nil"/>
              <w:bottom w:val="single" w:sz="4" w:space="0" w:color="auto"/>
              <w:right w:val="single" w:sz="4" w:space="0" w:color="auto"/>
            </w:tcBorders>
            <w:shd w:val="clear" w:color="000000" w:fill="C0E6F5"/>
            <w:vAlign w:val="center"/>
            <w:hideMark/>
          </w:tcPr>
          <w:p w14:paraId="3AF8F145"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Registra los cursos pertenecientes a un plan de estudio. Se relaciona con área, ciclo y plan.</w:t>
            </w:r>
          </w:p>
        </w:tc>
      </w:tr>
      <w:tr w:rsidR="00750F8E" w:rsidRPr="00750F8E" w14:paraId="509C4439" w14:textId="77777777" w:rsidTr="00750F8E">
        <w:trPr>
          <w:trHeight w:val="600"/>
        </w:trPr>
        <w:tc>
          <w:tcPr>
            <w:tcW w:w="0" w:type="auto"/>
            <w:tcBorders>
              <w:top w:val="nil"/>
              <w:left w:val="single" w:sz="4" w:space="0" w:color="auto"/>
              <w:bottom w:val="single" w:sz="4" w:space="0" w:color="auto"/>
              <w:right w:val="single" w:sz="4" w:space="0" w:color="auto"/>
            </w:tcBorders>
            <w:shd w:val="clear" w:color="000000" w:fill="C0E6F5"/>
            <w:vAlign w:val="center"/>
            <w:hideMark/>
          </w:tcPr>
          <w:p w14:paraId="4AB3B83A"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prerrequisito</w:t>
            </w:r>
          </w:p>
        </w:tc>
        <w:tc>
          <w:tcPr>
            <w:tcW w:w="0" w:type="auto"/>
            <w:tcBorders>
              <w:top w:val="nil"/>
              <w:left w:val="nil"/>
              <w:bottom w:val="single" w:sz="4" w:space="0" w:color="auto"/>
              <w:right w:val="single" w:sz="4" w:space="0" w:color="auto"/>
            </w:tcBorders>
            <w:shd w:val="clear" w:color="000000" w:fill="C0E6F5"/>
            <w:vAlign w:val="center"/>
            <w:hideMark/>
          </w:tcPr>
          <w:p w14:paraId="6BAF727E"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id_curso_objetivo / id_curso_previo / tipo_regla / comentarios_regla</w:t>
            </w:r>
          </w:p>
        </w:tc>
        <w:tc>
          <w:tcPr>
            <w:tcW w:w="0" w:type="auto"/>
            <w:tcBorders>
              <w:top w:val="nil"/>
              <w:left w:val="nil"/>
              <w:bottom w:val="single" w:sz="4" w:space="0" w:color="auto"/>
              <w:right w:val="single" w:sz="4" w:space="0" w:color="auto"/>
            </w:tcBorders>
            <w:shd w:val="clear" w:color="000000" w:fill="C0E6F5"/>
            <w:vAlign w:val="center"/>
            <w:hideMark/>
          </w:tcPr>
          <w:p w14:paraId="44C83B6B"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Representa la relación de prerrequisito entre cursos. Permite indicar que un curso requiere haber aprobado otro.</w:t>
            </w:r>
          </w:p>
        </w:tc>
      </w:tr>
      <w:tr w:rsidR="00750F8E" w:rsidRPr="00750F8E" w14:paraId="4D7BCFDD" w14:textId="77777777" w:rsidTr="00750F8E">
        <w:trPr>
          <w:trHeight w:val="400"/>
        </w:trPr>
        <w:tc>
          <w:tcPr>
            <w:tcW w:w="0" w:type="auto"/>
            <w:tcBorders>
              <w:top w:val="nil"/>
              <w:left w:val="single" w:sz="4" w:space="0" w:color="auto"/>
              <w:bottom w:val="single" w:sz="4" w:space="0" w:color="auto"/>
              <w:right w:val="single" w:sz="4" w:space="0" w:color="auto"/>
            </w:tcBorders>
            <w:shd w:val="clear" w:color="000000" w:fill="C0E6F5"/>
            <w:vAlign w:val="center"/>
            <w:hideMark/>
          </w:tcPr>
          <w:p w14:paraId="15F21C12"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periodo_academico</w:t>
            </w:r>
          </w:p>
        </w:tc>
        <w:tc>
          <w:tcPr>
            <w:tcW w:w="0" w:type="auto"/>
            <w:tcBorders>
              <w:top w:val="nil"/>
              <w:left w:val="nil"/>
              <w:bottom w:val="single" w:sz="4" w:space="0" w:color="auto"/>
              <w:right w:val="single" w:sz="4" w:space="0" w:color="auto"/>
            </w:tcBorders>
            <w:shd w:val="clear" w:color="000000" w:fill="C0E6F5"/>
            <w:vAlign w:val="center"/>
            <w:hideMark/>
          </w:tcPr>
          <w:p w14:paraId="042B9E75"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id_periodo / nombre_periodo / fecha_inicio / fecha_fin / estado</w:t>
            </w:r>
          </w:p>
        </w:tc>
        <w:tc>
          <w:tcPr>
            <w:tcW w:w="0" w:type="auto"/>
            <w:tcBorders>
              <w:top w:val="nil"/>
              <w:left w:val="nil"/>
              <w:bottom w:val="single" w:sz="4" w:space="0" w:color="auto"/>
              <w:right w:val="single" w:sz="4" w:space="0" w:color="auto"/>
            </w:tcBorders>
            <w:shd w:val="clear" w:color="000000" w:fill="C0E6F5"/>
            <w:vAlign w:val="center"/>
            <w:hideMark/>
          </w:tcPr>
          <w:p w14:paraId="186A9FA9"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Registra los periodos académicos usados para ubicar temporalmente los procesos curriculares.</w:t>
            </w:r>
          </w:p>
        </w:tc>
      </w:tr>
      <w:tr w:rsidR="00750F8E" w:rsidRPr="00750F8E" w14:paraId="56402446" w14:textId="77777777" w:rsidTr="00750F8E">
        <w:trPr>
          <w:trHeight w:val="600"/>
        </w:trPr>
        <w:tc>
          <w:tcPr>
            <w:tcW w:w="0" w:type="auto"/>
            <w:tcBorders>
              <w:top w:val="nil"/>
              <w:left w:val="single" w:sz="4" w:space="0" w:color="auto"/>
              <w:bottom w:val="single" w:sz="4" w:space="0" w:color="auto"/>
              <w:right w:val="single" w:sz="4" w:space="0" w:color="auto"/>
            </w:tcBorders>
            <w:shd w:val="clear" w:color="000000" w:fill="C0E6F5"/>
            <w:vAlign w:val="center"/>
            <w:hideMark/>
          </w:tcPr>
          <w:p w14:paraId="21E23757"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proceso_curricular</w:t>
            </w:r>
          </w:p>
        </w:tc>
        <w:tc>
          <w:tcPr>
            <w:tcW w:w="0" w:type="auto"/>
            <w:tcBorders>
              <w:top w:val="nil"/>
              <w:left w:val="nil"/>
              <w:bottom w:val="single" w:sz="4" w:space="0" w:color="auto"/>
              <w:right w:val="single" w:sz="4" w:space="0" w:color="auto"/>
            </w:tcBorders>
            <w:shd w:val="clear" w:color="000000" w:fill="C0E6F5"/>
            <w:vAlign w:val="center"/>
            <w:hideMark/>
          </w:tcPr>
          <w:p w14:paraId="7E71C737"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id_proceso / id_periodo / id_plan_evaluado / id_plan_nuevo / fecha_inicio / motivo_revision / estado_proceso</w:t>
            </w:r>
          </w:p>
        </w:tc>
        <w:tc>
          <w:tcPr>
            <w:tcW w:w="0" w:type="auto"/>
            <w:tcBorders>
              <w:top w:val="nil"/>
              <w:left w:val="nil"/>
              <w:bottom w:val="single" w:sz="4" w:space="0" w:color="auto"/>
              <w:right w:val="single" w:sz="4" w:space="0" w:color="auto"/>
            </w:tcBorders>
            <w:shd w:val="clear" w:color="000000" w:fill="C0E6F5"/>
            <w:vAlign w:val="center"/>
            <w:hideMark/>
          </w:tcPr>
          <w:p w14:paraId="6DF4752D"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Registra expedientes curriculares del proceso PC01. Permite asociar un proceso con planes, periodo y estado general.</w:t>
            </w:r>
          </w:p>
        </w:tc>
      </w:tr>
      <w:tr w:rsidR="00750F8E" w:rsidRPr="00750F8E" w14:paraId="6B19C170" w14:textId="77777777" w:rsidTr="00750F8E">
        <w:trPr>
          <w:trHeight w:val="400"/>
        </w:trPr>
        <w:tc>
          <w:tcPr>
            <w:tcW w:w="0" w:type="auto"/>
            <w:tcBorders>
              <w:top w:val="nil"/>
              <w:left w:val="single" w:sz="4" w:space="0" w:color="auto"/>
              <w:bottom w:val="single" w:sz="4" w:space="0" w:color="auto"/>
              <w:right w:val="single" w:sz="4" w:space="0" w:color="auto"/>
            </w:tcBorders>
            <w:shd w:val="clear" w:color="000000" w:fill="C0E6F5"/>
            <w:vAlign w:val="center"/>
            <w:hideMark/>
          </w:tcPr>
          <w:p w14:paraId="75BC850B"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catalogo_paso</w:t>
            </w:r>
          </w:p>
        </w:tc>
        <w:tc>
          <w:tcPr>
            <w:tcW w:w="0" w:type="auto"/>
            <w:tcBorders>
              <w:top w:val="nil"/>
              <w:left w:val="nil"/>
              <w:bottom w:val="single" w:sz="4" w:space="0" w:color="auto"/>
              <w:right w:val="single" w:sz="4" w:space="0" w:color="auto"/>
            </w:tcBorders>
            <w:shd w:val="clear" w:color="000000" w:fill="C0E6F5"/>
            <w:vAlign w:val="center"/>
            <w:hideMark/>
          </w:tcPr>
          <w:p w14:paraId="5C48DB40"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id_paso / numero_paso / descripcion_paso</w:t>
            </w:r>
          </w:p>
        </w:tc>
        <w:tc>
          <w:tcPr>
            <w:tcW w:w="0" w:type="auto"/>
            <w:tcBorders>
              <w:top w:val="nil"/>
              <w:left w:val="nil"/>
              <w:bottom w:val="single" w:sz="4" w:space="0" w:color="auto"/>
              <w:right w:val="single" w:sz="4" w:space="0" w:color="auto"/>
            </w:tcBorders>
            <w:shd w:val="clear" w:color="000000" w:fill="C0E6F5"/>
            <w:vAlign w:val="center"/>
            <w:hideMark/>
          </w:tcPr>
          <w:p w14:paraId="72100196"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Contiene el catálogo de pasos del proceso PC01. Sirve como referencia para registrar fases.</w:t>
            </w:r>
          </w:p>
        </w:tc>
      </w:tr>
      <w:tr w:rsidR="00750F8E" w:rsidRPr="00750F8E" w14:paraId="39BB32E0" w14:textId="77777777" w:rsidTr="00750F8E">
        <w:trPr>
          <w:trHeight w:val="400"/>
        </w:trPr>
        <w:tc>
          <w:tcPr>
            <w:tcW w:w="0" w:type="auto"/>
            <w:tcBorders>
              <w:top w:val="nil"/>
              <w:left w:val="single" w:sz="4" w:space="0" w:color="auto"/>
              <w:bottom w:val="single" w:sz="4" w:space="0" w:color="auto"/>
              <w:right w:val="single" w:sz="4" w:space="0" w:color="auto"/>
            </w:tcBorders>
            <w:shd w:val="clear" w:color="000000" w:fill="C0E6F5"/>
            <w:vAlign w:val="center"/>
            <w:hideMark/>
          </w:tcPr>
          <w:p w14:paraId="561EDFE5"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actor_institucional</w:t>
            </w:r>
          </w:p>
        </w:tc>
        <w:tc>
          <w:tcPr>
            <w:tcW w:w="0" w:type="auto"/>
            <w:tcBorders>
              <w:top w:val="nil"/>
              <w:left w:val="nil"/>
              <w:bottom w:val="single" w:sz="4" w:space="0" w:color="auto"/>
              <w:right w:val="single" w:sz="4" w:space="0" w:color="auto"/>
            </w:tcBorders>
            <w:shd w:val="clear" w:color="000000" w:fill="C0E6F5"/>
            <w:vAlign w:val="center"/>
            <w:hideMark/>
          </w:tcPr>
          <w:p w14:paraId="798037EB"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id_actor / siglas / nombre_dependencia</w:t>
            </w:r>
          </w:p>
        </w:tc>
        <w:tc>
          <w:tcPr>
            <w:tcW w:w="0" w:type="auto"/>
            <w:tcBorders>
              <w:top w:val="nil"/>
              <w:left w:val="nil"/>
              <w:bottom w:val="single" w:sz="4" w:space="0" w:color="auto"/>
              <w:right w:val="single" w:sz="4" w:space="0" w:color="auto"/>
            </w:tcBorders>
            <w:shd w:val="clear" w:color="000000" w:fill="C0E6F5"/>
            <w:vAlign w:val="center"/>
            <w:hideMark/>
          </w:tcPr>
          <w:p w14:paraId="46EE2982"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Registra actores o responsables institucionales que participan en el proceso curricular.</w:t>
            </w:r>
          </w:p>
        </w:tc>
      </w:tr>
      <w:tr w:rsidR="00750F8E" w:rsidRPr="00750F8E" w14:paraId="7CDACA26" w14:textId="77777777" w:rsidTr="00750F8E">
        <w:trPr>
          <w:trHeight w:val="600"/>
        </w:trPr>
        <w:tc>
          <w:tcPr>
            <w:tcW w:w="0" w:type="auto"/>
            <w:tcBorders>
              <w:top w:val="nil"/>
              <w:left w:val="single" w:sz="4" w:space="0" w:color="auto"/>
              <w:bottom w:val="single" w:sz="4" w:space="0" w:color="auto"/>
              <w:right w:val="single" w:sz="4" w:space="0" w:color="auto"/>
            </w:tcBorders>
            <w:shd w:val="clear" w:color="000000" w:fill="C0E6F5"/>
            <w:vAlign w:val="center"/>
            <w:hideMark/>
          </w:tcPr>
          <w:p w14:paraId="5D9B7C43"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historial_fase</w:t>
            </w:r>
          </w:p>
        </w:tc>
        <w:tc>
          <w:tcPr>
            <w:tcW w:w="0" w:type="auto"/>
            <w:tcBorders>
              <w:top w:val="nil"/>
              <w:left w:val="nil"/>
              <w:bottom w:val="single" w:sz="4" w:space="0" w:color="auto"/>
              <w:right w:val="single" w:sz="4" w:space="0" w:color="auto"/>
            </w:tcBorders>
            <w:shd w:val="clear" w:color="000000" w:fill="C0E6F5"/>
            <w:vAlign w:val="center"/>
            <w:hideMark/>
          </w:tcPr>
          <w:p w14:paraId="30FAFBB8"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id_historial / id_proceso / id_paso / id_actor / fecha_ejecucion / estado_fase / observaciones_revision</w:t>
            </w:r>
          </w:p>
        </w:tc>
        <w:tc>
          <w:tcPr>
            <w:tcW w:w="0" w:type="auto"/>
            <w:tcBorders>
              <w:top w:val="nil"/>
              <w:left w:val="nil"/>
              <w:bottom w:val="single" w:sz="4" w:space="0" w:color="auto"/>
              <w:right w:val="single" w:sz="4" w:space="0" w:color="auto"/>
            </w:tcBorders>
            <w:shd w:val="clear" w:color="000000" w:fill="C0E6F5"/>
            <w:vAlign w:val="center"/>
            <w:hideMark/>
          </w:tcPr>
          <w:p w14:paraId="27979278"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Registra el avance de un proceso curricular fase por fase. Permite conocer qué paso fue ejecutado, por quién y con qué estado.</w:t>
            </w:r>
          </w:p>
        </w:tc>
      </w:tr>
      <w:tr w:rsidR="00750F8E" w:rsidRPr="00750F8E" w14:paraId="2E6B2841" w14:textId="77777777" w:rsidTr="00750F8E">
        <w:trPr>
          <w:trHeight w:val="400"/>
        </w:trPr>
        <w:tc>
          <w:tcPr>
            <w:tcW w:w="0" w:type="auto"/>
            <w:tcBorders>
              <w:top w:val="nil"/>
              <w:left w:val="single" w:sz="4" w:space="0" w:color="auto"/>
              <w:bottom w:val="single" w:sz="4" w:space="0" w:color="auto"/>
              <w:right w:val="single" w:sz="4" w:space="0" w:color="auto"/>
            </w:tcBorders>
            <w:shd w:val="clear" w:color="000000" w:fill="C0E6F5"/>
            <w:vAlign w:val="center"/>
            <w:hideMark/>
          </w:tcPr>
          <w:p w14:paraId="708A1BB9"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evidencia_documental</w:t>
            </w:r>
          </w:p>
        </w:tc>
        <w:tc>
          <w:tcPr>
            <w:tcW w:w="0" w:type="auto"/>
            <w:tcBorders>
              <w:top w:val="nil"/>
              <w:left w:val="nil"/>
              <w:bottom w:val="single" w:sz="4" w:space="0" w:color="auto"/>
              <w:right w:val="single" w:sz="4" w:space="0" w:color="auto"/>
            </w:tcBorders>
            <w:shd w:val="clear" w:color="000000" w:fill="C0E6F5"/>
            <w:vAlign w:val="center"/>
            <w:hideMark/>
          </w:tcPr>
          <w:p w14:paraId="7D567539"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id_evidencia / id_historial / tipo_documento / ruta_archivo_pdf / fecha_carga</w:t>
            </w:r>
          </w:p>
        </w:tc>
        <w:tc>
          <w:tcPr>
            <w:tcW w:w="0" w:type="auto"/>
            <w:tcBorders>
              <w:top w:val="nil"/>
              <w:left w:val="nil"/>
              <w:bottom w:val="single" w:sz="4" w:space="0" w:color="auto"/>
              <w:right w:val="single" w:sz="4" w:space="0" w:color="auto"/>
            </w:tcBorders>
            <w:shd w:val="clear" w:color="000000" w:fill="C0E6F5"/>
            <w:vAlign w:val="center"/>
            <w:hideMark/>
          </w:tcPr>
          <w:p w14:paraId="78DC16FF"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Registra documentos o evidencias asociadas a una fase del proceso curricular.</w:t>
            </w:r>
          </w:p>
        </w:tc>
      </w:tr>
      <w:tr w:rsidR="00750F8E" w:rsidRPr="00750F8E" w14:paraId="003BED71" w14:textId="77777777" w:rsidTr="00750F8E">
        <w:trPr>
          <w:trHeight w:val="400"/>
        </w:trPr>
        <w:tc>
          <w:tcPr>
            <w:tcW w:w="0" w:type="auto"/>
            <w:tcBorders>
              <w:top w:val="nil"/>
              <w:left w:val="single" w:sz="4" w:space="0" w:color="auto"/>
              <w:bottom w:val="single" w:sz="4" w:space="0" w:color="auto"/>
              <w:right w:val="single" w:sz="4" w:space="0" w:color="auto"/>
            </w:tcBorders>
            <w:shd w:val="clear" w:color="000000" w:fill="C0E6F5"/>
            <w:vAlign w:val="center"/>
            <w:hideMark/>
          </w:tcPr>
          <w:p w14:paraId="5FF40394"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poblacion_objetivo</w:t>
            </w:r>
          </w:p>
        </w:tc>
        <w:tc>
          <w:tcPr>
            <w:tcW w:w="0" w:type="auto"/>
            <w:tcBorders>
              <w:top w:val="nil"/>
              <w:left w:val="nil"/>
              <w:bottom w:val="single" w:sz="4" w:space="0" w:color="auto"/>
              <w:right w:val="single" w:sz="4" w:space="0" w:color="auto"/>
            </w:tcBorders>
            <w:shd w:val="clear" w:color="000000" w:fill="C0E6F5"/>
            <w:vAlign w:val="center"/>
            <w:hideMark/>
          </w:tcPr>
          <w:p w14:paraId="2F3A26EC"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id_poblacion / tipo_poblacion</w:t>
            </w:r>
          </w:p>
        </w:tc>
        <w:tc>
          <w:tcPr>
            <w:tcW w:w="0" w:type="auto"/>
            <w:tcBorders>
              <w:top w:val="nil"/>
              <w:left w:val="nil"/>
              <w:bottom w:val="single" w:sz="4" w:space="0" w:color="auto"/>
              <w:right w:val="single" w:sz="4" w:space="0" w:color="auto"/>
            </w:tcBorders>
            <w:shd w:val="clear" w:color="000000" w:fill="C0E6F5"/>
            <w:vAlign w:val="center"/>
            <w:hideMark/>
          </w:tcPr>
          <w:p w14:paraId="64F403A0"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Registra los grupos de interés considerados en las encuestas, como estudiantes, egresados y docentes.</w:t>
            </w:r>
          </w:p>
        </w:tc>
      </w:tr>
      <w:tr w:rsidR="00750F8E" w:rsidRPr="00750F8E" w14:paraId="4C0B75BA" w14:textId="77777777" w:rsidTr="00750F8E">
        <w:trPr>
          <w:trHeight w:val="400"/>
        </w:trPr>
        <w:tc>
          <w:tcPr>
            <w:tcW w:w="0" w:type="auto"/>
            <w:tcBorders>
              <w:top w:val="nil"/>
              <w:left w:val="single" w:sz="4" w:space="0" w:color="auto"/>
              <w:bottom w:val="single" w:sz="4" w:space="0" w:color="auto"/>
              <w:right w:val="single" w:sz="4" w:space="0" w:color="auto"/>
            </w:tcBorders>
            <w:shd w:val="clear" w:color="000000" w:fill="C0E6F5"/>
            <w:vAlign w:val="center"/>
            <w:hideMark/>
          </w:tcPr>
          <w:p w14:paraId="1610B323"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pregunta_encuesta</w:t>
            </w:r>
          </w:p>
        </w:tc>
        <w:tc>
          <w:tcPr>
            <w:tcW w:w="0" w:type="auto"/>
            <w:tcBorders>
              <w:top w:val="nil"/>
              <w:left w:val="nil"/>
              <w:bottom w:val="single" w:sz="4" w:space="0" w:color="auto"/>
              <w:right w:val="single" w:sz="4" w:space="0" w:color="auto"/>
            </w:tcBorders>
            <w:shd w:val="clear" w:color="000000" w:fill="C0E6F5"/>
            <w:vAlign w:val="center"/>
            <w:hideMark/>
          </w:tcPr>
          <w:p w14:paraId="19B50A34"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id_pregunta / categoria / texto_pregunta</w:t>
            </w:r>
          </w:p>
        </w:tc>
        <w:tc>
          <w:tcPr>
            <w:tcW w:w="0" w:type="auto"/>
            <w:tcBorders>
              <w:top w:val="nil"/>
              <w:left w:val="nil"/>
              <w:bottom w:val="single" w:sz="4" w:space="0" w:color="auto"/>
              <w:right w:val="single" w:sz="4" w:space="0" w:color="auto"/>
            </w:tcBorders>
            <w:shd w:val="clear" w:color="000000" w:fill="C0E6F5"/>
            <w:vAlign w:val="center"/>
            <w:hideMark/>
          </w:tcPr>
          <w:p w14:paraId="51552F7B"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Registra las preguntas disponibles para las encuestas curriculares.</w:t>
            </w:r>
          </w:p>
        </w:tc>
      </w:tr>
      <w:tr w:rsidR="00750F8E" w:rsidRPr="00750F8E" w14:paraId="7A3E4286" w14:textId="77777777" w:rsidTr="00750F8E">
        <w:trPr>
          <w:trHeight w:val="600"/>
        </w:trPr>
        <w:tc>
          <w:tcPr>
            <w:tcW w:w="0" w:type="auto"/>
            <w:tcBorders>
              <w:top w:val="nil"/>
              <w:left w:val="single" w:sz="4" w:space="0" w:color="auto"/>
              <w:bottom w:val="single" w:sz="4" w:space="0" w:color="auto"/>
              <w:right w:val="single" w:sz="4" w:space="0" w:color="auto"/>
            </w:tcBorders>
            <w:shd w:val="clear" w:color="000000" w:fill="C0E6F5"/>
            <w:vAlign w:val="center"/>
            <w:hideMark/>
          </w:tcPr>
          <w:p w14:paraId="6EB05023"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pregunta_carrera_poblacion</w:t>
            </w:r>
          </w:p>
        </w:tc>
        <w:tc>
          <w:tcPr>
            <w:tcW w:w="0" w:type="auto"/>
            <w:tcBorders>
              <w:top w:val="nil"/>
              <w:left w:val="nil"/>
              <w:bottom w:val="single" w:sz="4" w:space="0" w:color="auto"/>
              <w:right w:val="single" w:sz="4" w:space="0" w:color="auto"/>
            </w:tcBorders>
            <w:shd w:val="clear" w:color="000000" w:fill="C0E6F5"/>
            <w:vAlign w:val="center"/>
            <w:hideMark/>
          </w:tcPr>
          <w:p w14:paraId="7CFF3A4F"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id_pregunta / id_carrera / id_poblacion</w:t>
            </w:r>
          </w:p>
        </w:tc>
        <w:tc>
          <w:tcPr>
            <w:tcW w:w="0" w:type="auto"/>
            <w:tcBorders>
              <w:top w:val="nil"/>
              <w:left w:val="nil"/>
              <w:bottom w:val="single" w:sz="4" w:space="0" w:color="auto"/>
              <w:right w:val="single" w:sz="4" w:space="0" w:color="auto"/>
            </w:tcBorders>
            <w:shd w:val="clear" w:color="000000" w:fill="C0E6F5"/>
            <w:vAlign w:val="center"/>
            <w:hideMark/>
          </w:tcPr>
          <w:p w14:paraId="666CE29B"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Relaciona preguntas con carreras y grupos de interés. Permite definir qué preguntas aparecen según la carrera y el tipo de participante.</w:t>
            </w:r>
          </w:p>
        </w:tc>
      </w:tr>
      <w:tr w:rsidR="00750F8E" w:rsidRPr="00750F8E" w14:paraId="40DAEDDF" w14:textId="77777777" w:rsidTr="00750F8E">
        <w:trPr>
          <w:trHeight w:val="600"/>
        </w:trPr>
        <w:tc>
          <w:tcPr>
            <w:tcW w:w="0" w:type="auto"/>
            <w:tcBorders>
              <w:top w:val="nil"/>
              <w:left w:val="single" w:sz="4" w:space="0" w:color="auto"/>
              <w:bottom w:val="single" w:sz="4" w:space="0" w:color="auto"/>
              <w:right w:val="single" w:sz="4" w:space="0" w:color="auto"/>
            </w:tcBorders>
            <w:shd w:val="clear" w:color="000000" w:fill="C0E6F5"/>
            <w:vAlign w:val="center"/>
            <w:hideMark/>
          </w:tcPr>
          <w:p w14:paraId="418B164D"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encuesta_participante</w:t>
            </w:r>
          </w:p>
        </w:tc>
        <w:tc>
          <w:tcPr>
            <w:tcW w:w="0" w:type="auto"/>
            <w:tcBorders>
              <w:top w:val="nil"/>
              <w:left w:val="nil"/>
              <w:bottom w:val="single" w:sz="4" w:space="0" w:color="auto"/>
              <w:right w:val="single" w:sz="4" w:space="0" w:color="auto"/>
            </w:tcBorders>
            <w:shd w:val="clear" w:color="000000" w:fill="C0E6F5"/>
            <w:vAlign w:val="center"/>
            <w:hideMark/>
          </w:tcPr>
          <w:p w14:paraId="0FE35920"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id_participante / correo_institucional / id_plan / id_poblacion</w:t>
            </w:r>
          </w:p>
        </w:tc>
        <w:tc>
          <w:tcPr>
            <w:tcW w:w="0" w:type="auto"/>
            <w:tcBorders>
              <w:top w:val="nil"/>
              <w:left w:val="nil"/>
              <w:bottom w:val="single" w:sz="4" w:space="0" w:color="auto"/>
              <w:right w:val="single" w:sz="4" w:space="0" w:color="auto"/>
            </w:tcBorders>
            <w:shd w:val="clear" w:color="000000" w:fill="C0E6F5"/>
            <w:vAlign w:val="center"/>
            <w:hideMark/>
          </w:tcPr>
          <w:p w14:paraId="1FDEC93D"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Registra al participante que responde una encuesta, indicando el plan evaluado y el grupo de interés al que pertenece.</w:t>
            </w:r>
          </w:p>
        </w:tc>
      </w:tr>
      <w:tr w:rsidR="00750F8E" w:rsidRPr="00750F8E" w14:paraId="442983A4" w14:textId="77777777" w:rsidTr="00750F8E">
        <w:trPr>
          <w:trHeight w:val="400"/>
        </w:trPr>
        <w:tc>
          <w:tcPr>
            <w:tcW w:w="0" w:type="auto"/>
            <w:tcBorders>
              <w:top w:val="nil"/>
              <w:left w:val="single" w:sz="4" w:space="0" w:color="auto"/>
              <w:bottom w:val="single" w:sz="4" w:space="0" w:color="auto"/>
              <w:right w:val="single" w:sz="4" w:space="0" w:color="auto"/>
            </w:tcBorders>
            <w:shd w:val="clear" w:color="000000" w:fill="C0E6F5"/>
            <w:vAlign w:val="center"/>
            <w:hideMark/>
          </w:tcPr>
          <w:p w14:paraId="29E44D25" w14:textId="77777777" w:rsidR="00750F8E" w:rsidRPr="00750F8E" w:rsidRDefault="00750F8E" w:rsidP="00750F8E">
            <w:pPr>
              <w:spacing w:after="0" w:line="240" w:lineRule="auto"/>
              <w:jc w:val="center"/>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respuesta_encuesta</w:t>
            </w:r>
          </w:p>
        </w:tc>
        <w:tc>
          <w:tcPr>
            <w:tcW w:w="0" w:type="auto"/>
            <w:tcBorders>
              <w:top w:val="nil"/>
              <w:left w:val="nil"/>
              <w:bottom w:val="single" w:sz="4" w:space="0" w:color="auto"/>
              <w:right w:val="single" w:sz="4" w:space="0" w:color="auto"/>
            </w:tcBorders>
            <w:shd w:val="clear" w:color="000000" w:fill="C0E6F5"/>
            <w:vAlign w:val="center"/>
            <w:hideMark/>
          </w:tcPr>
          <w:p w14:paraId="367042B5"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id_respuesta / id_pregunta / id_participante / valor_respuesta / comentario / fecha_respuesta</w:t>
            </w:r>
          </w:p>
        </w:tc>
        <w:tc>
          <w:tcPr>
            <w:tcW w:w="0" w:type="auto"/>
            <w:tcBorders>
              <w:top w:val="nil"/>
              <w:left w:val="nil"/>
              <w:bottom w:val="single" w:sz="4" w:space="0" w:color="auto"/>
              <w:right w:val="single" w:sz="4" w:space="0" w:color="auto"/>
            </w:tcBorders>
            <w:shd w:val="clear" w:color="000000" w:fill="C0E6F5"/>
            <w:vAlign w:val="center"/>
            <w:hideMark/>
          </w:tcPr>
          <w:p w14:paraId="0BBBF16C" w14:textId="77777777" w:rsidR="00750F8E" w:rsidRPr="00750F8E" w:rsidRDefault="00750F8E" w:rsidP="00750F8E">
            <w:pPr>
              <w:spacing w:after="0" w:line="240" w:lineRule="auto"/>
              <w:rPr>
                <w:rFonts w:ascii="Arial" w:eastAsia="Times New Roman" w:hAnsi="Arial" w:cs="Arial"/>
                <w:kern w:val="0"/>
                <w:sz w:val="16"/>
                <w:szCs w:val="16"/>
                <w:lang w:eastAsia="es-PE"/>
                <w14:ligatures w14:val="none"/>
              </w:rPr>
            </w:pPr>
            <w:r w:rsidRPr="00750F8E">
              <w:rPr>
                <w:rFonts w:ascii="Arial" w:eastAsia="Times New Roman" w:hAnsi="Arial" w:cs="Arial"/>
                <w:kern w:val="0"/>
                <w:sz w:val="16"/>
                <w:szCs w:val="16"/>
                <w:lang w:eastAsia="es-PE"/>
                <w14:ligatures w14:val="none"/>
              </w:rPr>
              <w:t>Registra las respuestas de la encuesta. Cada respuesta corresponde a una pregunta y a un participante.</w:t>
            </w:r>
          </w:p>
        </w:tc>
      </w:tr>
    </w:tbl>
    <w:p w14:paraId="583F5B70" w14:textId="77777777" w:rsidR="00750F8E" w:rsidRPr="00750F8E" w:rsidRDefault="00750F8E" w:rsidP="00750F8E">
      <w:pPr>
        <w:jc w:val="center"/>
        <w:rPr>
          <w:b/>
          <w:bCs/>
        </w:rPr>
      </w:pPr>
    </w:p>
    <w:sectPr w:rsidR="00750F8E" w:rsidRPr="00750F8E">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85467D" w14:textId="77777777" w:rsidR="00875288" w:rsidRDefault="00875288" w:rsidP="000C2178">
      <w:pPr>
        <w:spacing w:after="0" w:line="240" w:lineRule="auto"/>
      </w:pPr>
      <w:r>
        <w:separator/>
      </w:r>
    </w:p>
  </w:endnote>
  <w:endnote w:type="continuationSeparator" w:id="0">
    <w:p w14:paraId="5ADD587E" w14:textId="77777777" w:rsidR="00875288" w:rsidRDefault="00875288" w:rsidP="000C21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1450F9" w14:textId="77777777" w:rsidR="00875288" w:rsidRDefault="00875288" w:rsidP="000C2178">
      <w:pPr>
        <w:spacing w:after="0" w:line="240" w:lineRule="auto"/>
      </w:pPr>
      <w:r>
        <w:separator/>
      </w:r>
    </w:p>
  </w:footnote>
  <w:footnote w:type="continuationSeparator" w:id="0">
    <w:p w14:paraId="57FA200A" w14:textId="77777777" w:rsidR="00875288" w:rsidRDefault="00875288" w:rsidP="000C21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26A6B"/>
    <w:multiLevelType w:val="multilevel"/>
    <w:tmpl w:val="D26A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9238E3"/>
    <w:multiLevelType w:val="hybridMultilevel"/>
    <w:tmpl w:val="17A2256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 w15:restartNumberingAfterBreak="0">
    <w:nsid w:val="19E93919"/>
    <w:multiLevelType w:val="multilevel"/>
    <w:tmpl w:val="8414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6F4725"/>
    <w:multiLevelType w:val="multilevel"/>
    <w:tmpl w:val="51D4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750056"/>
    <w:multiLevelType w:val="multilevel"/>
    <w:tmpl w:val="0426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E91649A"/>
    <w:multiLevelType w:val="multilevel"/>
    <w:tmpl w:val="64D0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C805568"/>
    <w:multiLevelType w:val="hybridMultilevel"/>
    <w:tmpl w:val="6BA06F4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7" w15:restartNumberingAfterBreak="0">
    <w:nsid w:val="6C1E1594"/>
    <w:multiLevelType w:val="multilevel"/>
    <w:tmpl w:val="1FC0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2F9EF28"/>
    <w:multiLevelType w:val="multilevel"/>
    <w:tmpl w:val="69E29C74"/>
    <w:lvl w:ilvl="0">
      <w:start w:val="1"/>
      <w:numFmt w:val="decimal"/>
      <w:lvlText w:val="%1."/>
      <w:lvlJc w:val="left"/>
      <w:pPr>
        <w:ind w:left="720" w:hanging="360"/>
      </w:pPr>
    </w:lvl>
    <w:lvl w:ilvl="1">
      <w:start w:val="1"/>
      <w:numFmt w:val="decimal"/>
      <w:lvlText w:val="%1.%2"/>
      <w:lvlJc w:val="left"/>
      <w:pPr>
        <w:ind w:left="2835" w:hanging="567"/>
      </w:pPr>
    </w:lvl>
    <w:lvl w:ilvl="2">
      <w:start w:val="1"/>
      <w:numFmt w:val="decimal"/>
      <w:lvlText w:val="%1.%2.%3"/>
      <w:lvlJc w:val="left"/>
      <w:pPr>
        <w:ind w:left="4225" w:hanging="6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32182644">
    <w:abstractNumId w:val="8"/>
  </w:num>
  <w:num w:numId="2" w16cid:durableId="1582058544">
    <w:abstractNumId w:val="4"/>
  </w:num>
  <w:num w:numId="3" w16cid:durableId="838931749">
    <w:abstractNumId w:val="2"/>
  </w:num>
  <w:num w:numId="4" w16cid:durableId="264919396">
    <w:abstractNumId w:val="0"/>
  </w:num>
  <w:num w:numId="5" w16cid:durableId="1567036009">
    <w:abstractNumId w:val="3"/>
  </w:num>
  <w:num w:numId="6" w16cid:durableId="908003910">
    <w:abstractNumId w:val="7"/>
  </w:num>
  <w:num w:numId="7" w16cid:durableId="913201167">
    <w:abstractNumId w:val="5"/>
  </w:num>
  <w:num w:numId="8" w16cid:durableId="69817628">
    <w:abstractNumId w:val="6"/>
  </w:num>
  <w:num w:numId="9" w16cid:durableId="11378007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2AD"/>
    <w:rsid w:val="00053427"/>
    <w:rsid w:val="000C2178"/>
    <w:rsid w:val="00214018"/>
    <w:rsid w:val="002209B3"/>
    <w:rsid w:val="00244FDE"/>
    <w:rsid w:val="002D7BAA"/>
    <w:rsid w:val="003C55F7"/>
    <w:rsid w:val="005C4C91"/>
    <w:rsid w:val="00750F8E"/>
    <w:rsid w:val="007B6F4A"/>
    <w:rsid w:val="007E60A6"/>
    <w:rsid w:val="008019F0"/>
    <w:rsid w:val="00813945"/>
    <w:rsid w:val="00875288"/>
    <w:rsid w:val="00933608"/>
    <w:rsid w:val="00981C39"/>
    <w:rsid w:val="009C52AD"/>
    <w:rsid w:val="00BA5832"/>
    <w:rsid w:val="00BE58BD"/>
    <w:rsid w:val="00C75552"/>
    <w:rsid w:val="00CC06D3"/>
    <w:rsid w:val="00DE452F"/>
    <w:rsid w:val="00DF60A8"/>
    <w:rsid w:val="00EA3746"/>
    <w:rsid w:val="00FD3C91"/>
    <w:rsid w:val="05927166"/>
    <w:rsid w:val="113D5F0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EA79F"/>
  <w15:chartTrackingRefBased/>
  <w15:docId w15:val="{6873D1D4-D659-4D26-BB13-99D229896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3C55F7"/>
    <w:pPr>
      <w:keepNext/>
      <w:keepLines/>
      <w:spacing w:before="360" w:after="80" w:line="360" w:lineRule="auto"/>
      <w:ind w:firstLine="720"/>
      <w:jc w:val="center"/>
      <w:outlineLvl w:val="0"/>
    </w:pPr>
    <w:rPr>
      <w:rFonts w:ascii="Arial" w:eastAsiaTheme="majorEastAsia" w:hAnsi="Arial" w:cstheme="majorBidi"/>
      <w:b/>
      <w:szCs w:val="40"/>
    </w:rPr>
  </w:style>
  <w:style w:type="paragraph" w:styleId="Ttulo2">
    <w:name w:val="heading 2"/>
    <w:basedOn w:val="Normal"/>
    <w:next w:val="Normal"/>
    <w:link w:val="Ttulo2Car"/>
    <w:autoRedefine/>
    <w:uiPriority w:val="9"/>
    <w:unhideWhenUsed/>
    <w:qFormat/>
    <w:rsid w:val="00750F8E"/>
    <w:pPr>
      <w:keepNext/>
      <w:keepLines/>
      <w:spacing w:before="160" w:after="80"/>
      <w:jc w:val="center"/>
      <w:outlineLvl w:val="1"/>
    </w:pPr>
    <w:rPr>
      <w:rFonts w:ascii="Arial" w:eastAsiaTheme="majorEastAsia" w:hAnsi="Arial" w:cstheme="majorBidi"/>
      <w:b/>
      <w:szCs w:val="32"/>
    </w:rPr>
  </w:style>
  <w:style w:type="paragraph" w:styleId="Ttulo3">
    <w:name w:val="heading 3"/>
    <w:basedOn w:val="Normal"/>
    <w:next w:val="Normal"/>
    <w:link w:val="Ttulo3Car"/>
    <w:autoRedefine/>
    <w:uiPriority w:val="9"/>
    <w:unhideWhenUsed/>
    <w:qFormat/>
    <w:rsid w:val="000C2178"/>
    <w:pPr>
      <w:keepNext/>
      <w:keepLines/>
      <w:spacing w:before="160" w:after="80"/>
      <w:jc w:val="center"/>
      <w:outlineLvl w:val="2"/>
    </w:pPr>
    <w:rPr>
      <w:rFonts w:ascii="Arial" w:eastAsiaTheme="majorEastAsia" w:hAnsi="Arial" w:cstheme="majorBidi"/>
      <w:b/>
      <w:szCs w:val="28"/>
    </w:rPr>
  </w:style>
  <w:style w:type="paragraph" w:styleId="Ttulo4">
    <w:name w:val="heading 4"/>
    <w:basedOn w:val="Normal"/>
    <w:next w:val="Normal"/>
    <w:link w:val="Ttulo4Car"/>
    <w:autoRedefine/>
    <w:uiPriority w:val="9"/>
    <w:unhideWhenUsed/>
    <w:qFormat/>
    <w:rsid w:val="00EA3746"/>
    <w:pPr>
      <w:keepNext/>
      <w:keepLines/>
      <w:spacing w:before="80" w:after="40"/>
      <w:jc w:val="center"/>
      <w:outlineLvl w:val="3"/>
    </w:pPr>
    <w:rPr>
      <w:rFonts w:ascii="Arial" w:eastAsiaTheme="majorEastAsia" w:hAnsi="Arial" w:cstheme="majorBidi"/>
      <w:b/>
      <w:iCs/>
    </w:rPr>
  </w:style>
  <w:style w:type="paragraph" w:styleId="Ttulo5">
    <w:name w:val="heading 5"/>
    <w:basedOn w:val="Normal"/>
    <w:next w:val="Normal"/>
    <w:link w:val="Ttulo5Car"/>
    <w:uiPriority w:val="9"/>
    <w:semiHidden/>
    <w:unhideWhenUsed/>
    <w:qFormat/>
    <w:rsid w:val="009C52A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C52A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C52A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C52A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C52A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C55F7"/>
    <w:rPr>
      <w:rFonts w:ascii="Arial" w:eastAsiaTheme="majorEastAsia" w:hAnsi="Arial" w:cstheme="majorBidi"/>
      <w:b/>
      <w:szCs w:val="40"/>
    </w:rPr>
  </w:style>
  <w:style w:type="character" w:customStyle="1" w:styleId="Ttulo2Car">
    <w:name w:val="Título 2 Car"/>
    <w:basedOn w:val="Fuentedeprrafopredeter"/>
    <w:link w:val="Ttulo2"/>
    <w:uiPriority w:val="9"/>
    <w:rsid w:val="00750F8E"/>
    <w:rPr>
      <w:rFonts w:ascii="Arial" w:eastAsiaTheme="majorEastAsia" w:hAnsi="Arial" w:cstheme="majorBidi"/>
      <w:b/>
      <w:szCs w:val="32"/>
    </w:rPr>
  </w:style>
  <w:style w:type="character" w:customStyle="1" w:styleId="Ttulo3Car">
    <w:name w:val="Título 3 Car"/>
    <w:basedOn w:val="Fuentedeprrafopredeter"/>
    <w:link w:val="Ttulo3"/>
    <w:uiPriority w:val="9"/>
    <w:rsid w:val="000C2178"/>
    <w:rPr>
      <w:rFonts w:ascii="Arial" w:eastAsiaTheme="majorEastAsia" w:hAnsi="Arial" w:cstheme="majorBidi"/>
      <w:b/>
      <w:szCs w:val="28"/>
    </w:rPr>
  </w:style>
  <w:style w:type="character" w:customStyle="1" w:styleId="Ttulo4Car">
    <w:name w:val="Título 4 Car"/>
    <w:basedOn w:val="Fuentedeprrafopredeter"/>
    <w:link w:val="Ttulo4"/>
    <w:uiPriority w:val="9"/>
    <w:rsid w:val="00EA3746"/>
    <w:rPr>
      <w:rFonts w:ascii="Arial" w:eastAsiaTheme="majorEastAsia" w:hAnsi="Arial" w:cstheme="majorBidi"/>
      <w:b/>
      <w:iCs/>
    </w:rPr>
  </w:style>
  <w:style w:type="character" w:customStyle="1" w:styleId="Ttulo5Car">
    <w:name w:val="Título 5 Car"/>
    <w:basedOn w:val="Fuentedeprrafopredeter"/>
    <w:link w:val="Ttulo5"/>
    <w:uiPriority w:val="9"/>
    <w:semiHidden/>
    <w:rsid w:val="009C52A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C52A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C52A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C52A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C52AD"/>
    <w:rPr>
      <w:rFonts w:eastAsiaTheme="majorEastAsia" w:cstheme="majorBidi"/>
      <w:color w:val="272727" w:themeColor="text1" w:themeTint="D8"/>
    </w:rPr>
  </w:style>
  <w:style w:type="paragraph" w:styleId="Ttulo">
    <w:name w:val="Title"/>
    <w:basedOn w:val="Normal"/>
    <w:next w:val="Normal"/>
    <w:link w:val="TtuloCar"/>
    <w:uiPriority w:val="10"/>
    <w:qFormat/>
    <w:rsid w:val="009C5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52A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C52A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C52A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C52AD"/>
    <w:pPr>
      <w:spacing w:before="160"/>
      <w:jc w:val="center"/>
    </w:pPr>
    <w:rPr>
      <w:i/>
      <w:iCs/>
      <w:color w:val="404040" w:themeColor="text1" w:themeTint="BF"/>
    </w:rPr>
  </w:style>
  <w:style w:type="character" w:customStyle="1" w:styleId="CitaCar">
    <w:name w:val="Cita Car"/>
    <w:basedOn w:val="Fuentedeprrafopredeter"/>
    <w:link w:val="Cita"/>
    <w:uiPriority w:val="29"/>
    <w:rsid w:val="009C52AD"/>
    <w:rPr>
      <w:i/>
      <w:iCs/>
      <w:color w:val="404040" w:themeColor="text1" w:themeTint="BF"/>
    </w:rPr>
  </w:style>
  <w:style w:type="paragraph" w:styleId="Prrafodelista">
    <w:name w:val="List Paragraph"/>
    <w:basedOn w:val="Normal"/>
    <w:uiPriority w:val="34"/>
    <w:qFormat/>
    <w:rsid w:val="009C52AD"/>
    <w:pPr>
      <w:ind w:left="720"/>
      <w:contextualSpacing/>
    </w:pPr>
  </w:style>
  <w:style w:type="character" w:styleId="nfasisintenso">
    <w:name w:val="Intense Emphasis"/>
    <w:basedOn w:val="Fuentedeprrafopredeter"/>
    <w:uiPriority w:val="21"/>
    <w:qFormat/>
    <w:rsid w:val="009C52AD"/>
    <w:rPr>
      <w:i/>
      <w:iCs/>
      <w:color w:val="0F4761" w:themeColor="accent1" w:themeShade="BF"/>
    </w:rPr>
  </w:style>
  <w:style w:type="paragraph" w:styleId="Citadestacada">
    <w:name w:val="Intense Quote"/>
    <w:basedOn w:val="Normal"/>
    <w:next w:val="Normal"/>
    <w:link w:val="CitadestacadaCar"/>
    <w:uiPriority w:val="30"/>
    <w:qFormat/>
    <w:rsid w:val="009C52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C52AD"/>
    <w:rPr>
      <w:i/>
      <w:iCs/>
      <w:color w:val="0F4761" w:themeColor="accent1" w:themeShade="BF"/>
    </w:rPr>
  </w:style>
  <w:style w:type="character" w:styleId="Referenciaintensa">
    <w:name w:val="Intense Reference"/>
    <w:basedOn w:val="Fuentedeprrafopredeter"/>
    <w:uiPriority w:val="32"/>
    <w:qFormat/>
    <w:rsid w:val="009C52AD"/>
    <w:rPr>
      <w:b/>
      <w:bCs/>
      <w:smallCaps/>
      <w:color w:val="0F4761" w:themeColor="accent1" w:themeShade="BF"/>
      <w:spacing w:val="5"/>
    </w:rPr>
  </w:style>
  <w:style w:type="paragraph" w:styleId="TtuloTDC">
    <w:name w:val="TOC Heading"/>
    <w:basedOn w:val="Ttulo1"/>
    <w:next w:val="Normal"/>
    <w:uiPriority w:val="39"/>
    <w:unhideWhenUsed/>
    <w:qFormat/>
    <w:rsid w:val="008019F0"/>
    <w:pPr>
      <w:spacing w:before="240" w:after="0" w:line="259" w:lineRule="auto"/>
      <w:jc w:val="left"/>
      <w:outlineLvl w:val="9"/>
    </w:pPr>
    <w:rPr>
      <w:rFonts w:asciiTheme="majorHAnsi" w:hAnsiTheme="majorHAnsi"/>
      <w:b w:val="0"/>
      <w:color w:val="0F4761" w:themeColor="accent1" w:themeShade="BF"/>
      <w:kern w:val="0"/>
      <w:sz w:val="32"/>
      <w:szCs w:val="32"/>
      <w:lang w:eastAsia="es-PE"/>
      <w14:ligatures w14:val="none"/>
    </w:rPr>
  </w:style>
  <w:style w:type="paragraph" w:styleId="TDC1">
    <w:name w:val="toc 1"/>
    <w:basedOn w:val="Normal"/>
    <w:next w:val="Normal"/>
    <w:autoRedefine/>
    <w:uiPriority w:val="39"/>
    <w:unhideWhenUsed/>
    <w:rsid w:val="008019F0"/>
    <w:pPr>
      <w:spacing w:after="100"/>
    </w:pPr>
  </w:style>
  <w:style w:type="paragraph" w:styleId="TDC2">
    <w:name w:val="toc 2"/>
    <w:basedOn w:val="Normal"/>
    <w:next w:val="Normal"/>
    <w:autoRedefine/>
    <w:uiPriority w:val="39"/>
    <w:unhideWhenUsed/>
    <w:rsid w:val="008019F0"/>
    <w:pPr>
      <w:spacing w:after="100"/>
      <w:ind w:left="240"/>
    </w:pPr>
  </w:style>
  <w:style w:type="paragraph" w:styleId="TDC3">
    <w:name w:val="toc 3"/>
    <w:basedOn w:val="Normal"/>
    <w:next w:val="Normal"/>
    <w:autoRedefine/>
    <w:uiPriority w:val="39"/>
    <w:unhideWhenUsed/>
    <w:rsid w:val="008019F0"/>
    <w:pPr>
      <w:spacing w:after="100"/>
      <w:ind w:left="480"/>
    </w:pPr>
  </w:style>
  <w:style w:type="character" w:styleId="Hipervnculo">
    <w:name w:val="Hyperlink"/>
    <w:basedOn w:val="Fuentedeprrafopredeter"/>
    <w:uiPriority w:val="99"/>
    <w:unhideWhenUsed/>
    <w:rsid w:val="008019F0"/>
    <w:rPr>
      <w:color w:val="467886" w:themeColor="hyperlink"/>
      <w:u w:val="single"/>
    </w:rPr>
  </w:style>
  <w:style w:type="paragraph" w:styleId="Descripcin">
    <w:name w:val="caption"/>
    <w:basedOn w:val="Normal"/>
    <w:next w:val="Normal"/>
    <w:autoRedefine/>
    <w:uiPriority w:val="35"/>
    <w:unhideWhenUsed/>
    <w:qFormat/>
    <w:rsid w:val="003C55F7"/>
    <w:pPr>
      <w:keepNext/>
      <w:spacing w:after="200" w:line="240" w:lineRule="auto"/>
    </w:pPr>
    <w:rPr>
      <w:rFonts w:ascii="Arial" w:hAnsi="Arial"/>
      <w:b/>
      <w:i/>
      <w:iCs/>
      <w:sz w:val="18"/>
      <w:szCs w:val="18"/>
    </w:rPr>
  </w:style>
  <w:style w:type="paragraph" w:styleId="Encabezado">
    <w:name w:val="header"/>
    <w:basedOn w:val="Normal"/>
    <w:link w:val="EncabezadoCar"/>
    <w:uiPriority w:val="99"/>
    <w:unhideWhenUsed/>
    <w:rsid w:val="000C217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C2178"/>
  </w:style>
  <w:style w:type="paragraph" w:styleId="Piedepgina">
    <w:name w:val="footer"/>
    <w:basedOn w:val="Normal"/>
    <w:link w:val="PiedepginaCar"/>
    <w:uiPriority w:val="99"/>
    <w:unhideWhenUsed/>
    <w:rsid w:val="000C217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C2178"/>
  </w:style>
  <w:style w:type="paragraph" w:styleId="Tabladeilustraciones">
    <w:name w:val="table of figures"/>
    <w:basedOn w:val="Normal"/>
    <w:next w:val="Normal"/>
    <w:uiPriority w:val="99"/>
    <w:unhideWhenUsed/>
    <w:rsid w:val="000C2178"/>
    <w:pPr>
      <w:spacing w:after="0"/>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86742">
      <w:bodyDiv w:val="1"/>
      <w:marLeft w:val="0"/>
      <w:marRight w:val="0"/>
      <w:marTop w:val="0"/>
      <w:marBottom w:val="0"/>
      <w:divBdr>
        <w:top w:val="none" w:sz="0" w:space="0" w:color="auto"/>
        <w:left w:val="none" w:sz="0" w:space="0" w:color="auto"/>
        <w:bottom w:val="none" w:sz="0" w:space="0" w:color="auto"/>
        <w:right w:val="none" w:sz="0" w:space="0" w:color="auto"/>
      </w:divBdr>
    </w:div>
    <w:div w:id="308218245">
      <w:bodyDiv w:val="1"/>
      <w:marLeft w:val="0"/>
      <w:marRight w:val="0"/>
      <w:marTop w:val="0"/>
      <w:marBottom w:val="0"/>
      <w:divBdr>
        <w:top w:val="none" w:sz="0" w:space="0" w:color="auto"/>
        <w:left w:val="none" w:sz="0" w:space="0" w:color="auto"/>
        <w:bottom w:val="none" w:sz="0" w:space="0" w:color="auto"/>
        <w:right w:val="none" w:sz="0" w:space="0" w:color="auto"/>
      </w:divBdr>
    </w:div>
    <w:div w:id="462230952">
      <w:bodyDiv w:val="1"/>
      <w:marLeft w:val="0"/>
      <w:marRight w:val="0"/>
      <w:marTop w:val="0"/>
      <w:marBottom w:val="0"/>
      <w:divBdr>
        <w:top w:val="none" w:sz="0" w:space="0" w:color="auto"/>
        <w:left w:val="none" w:sz="0" w:space="0" w:color="auto"/>
        <w:bottom w:val="none" w:sz="0" w:space="0" w:color="auto"/>
        <w:right w:val="none" w:sz="0" w:space="0" w:color="auto"/>
      </w:divBdr>
      <w:divsChild>
        <w:div w:id="368729236">
          <w:marLeft w:val="0"/>
          <w:marRight w:val="0"/>
          <w:marTop w:val="0"/>
          <w:marBottom w:val="0"/>
          <w:divBdr>
            <w:top w:val="single" w:sz="2" w:space="0" w:color="auto"/>
            <w:left w:val="single" w:sz="2" w:space="0" w:color="auto"/>
            <w:bottom w:val="single" w:sz="2" w:space="0" w:color="auto"/>
            <w:right w:val="single" w:sz="2" w:space="0" w:color="auto"/>
          </w:divBdr>
        </w:div>
        <w:div w:id="1306471297">
          <w:marLeft w:val="0"/>
          <w:marRight w:val="0"/>
          <w:marTop w:val="90"/>
          <w:marBottom w:val="0"/>
          <w:divBdr>
            <w:top w:val="single" w:sz="2" w:space="0" w:color="auto"/>
            <w:left w:val="single" w:sz="2" w:space="0" w:color="auto"/>
            <w:bottom w:val="single" w:sz="2" w:space="0" w:color="auto"/>
            <w:right w:val="single" w:sz="2" w:space="0" w:color="auto"/>
          </w:divBdr>
        </w:div>
      </w:divsChild>
    </w:div>
    <w:div w:id="685641169">
      <w:bodyDiv w:val="1"/>
      <w:marLeft w:val="0"/>
      <w:marRight w:val="0"/>
      <w:marTop w:val="0"/>
      <w:marBottom w:val="0"/>
      <w:divBdr>
        <w:top w:val="none" w:sz="0" w:space="0" w:color="auto"/>
        <w:left w:val="none" w:sz="0" w:space="0" w:color="auto"/>
        <w:bottom w:val="none" w:sz="0" w:space="0" w:color="auto"/>
        <w:right w:val="none" w:sz="0" w:space="0" w:color="auto"/>
      </w:divBdr>
    </w:div>
    <w:div w:id="824082336">
      <w:bodyDiv w:val="1"/>
      <w:marLeft w:val="0"/>
      <w:marRight w:val="0"/>
      <w:marTop w:val="0"/>
      <w:marBottom w:val="0"/>
      <w:divBdr>
        <w:top w:val="none" w:sz="0" w:space="0" w:color="auto"/>
        <w:left w:val="none" w:sz="0" w:space="0" w:color="auto"/>
        <w:bottom w:val="none" w:sz="0" w:space="0" w:color="auto"/>
        <w:right w:val="none" w:sz="0" w:space="0" w:color="auto"/>
      </w:divBdr>
    </w:div>
    <w:div w:id="1262179307">
      <w:bodyDiv w:val="1"/>
      <w:marLeft w:val="0"/>
      <w:marRight w:val="0"/>
      <w:marTop w:val="0"/>
      <w:marBottom w:val="0"/>
      <w:divBdr>
        <w:top w:val="none" w:sz="0" w:space="0" w:color="auto"/>
        <w:left w:val="none" w:sz="0" w:space="0" w:color="auto"/>
        <w:bottom w:val="none" w:sz="0" w:space="0" w:color="auto"/>
        <w:right w:val="none" w:sz="0" w:space="0" w:color="auto"/>
      </w:divBdr>
    </w:div>
    <w:div w:id="1290014704">
      <w:bodyDiv w:val="1"/>
      <w:marLeft w:val="0"/>
      <w:marRight w:val="0"/>
      <w:marTop w:val="0"/>
      <w:marBottom w:val="0"/>
      <w:divBdr>
        <w:top w:val="none" w:sz="0" w:space="0" w:color="auto"/>
        <w:left w:val="none" w:sz="0" w:space="0" w:color="auto"/>
        <w:bottom w:val="none" w:sz="0" w:space="0" w:color="auto"/>
        <w:right w:val="none" w:sz="0" w:space="0" w:color="auto"/>
      </w:divBdr>
    </w:div>
    <w:div w:id="1419057015">
      <w:bodyDiv w:val="1"/>
      <w:marLeft w:val="0"/>
      <w:marRight w:val="0"/>
      <w:marTop w:val="0"/>
      <w:marBottom w:val="0"/>
      <w:divBdr>
        <w:top w:val="none" w:sz="0" w:space="0" w:color="auto"/>
        <w:left w:val="none" w:sz="0" w:space="0" w:color="auto"/>
        <w:bottom w:val="none" w:sz="0" w:space="0" w:color="auto"/>
        <w:right w:val="none" w:sz="0" w:space="0" w:color="auto"/>
      </w:divBdr>
    </w:div>
    <w:div w:id="1446579406">
      <w:bodyDiv w:val="1"/>
      <w:marLeft w:val="0"/>
      <w:marRight w:val="0"/>
      <w:marTop w:val="0"/>
      <w:marBottom w:val="0"/>
      <w:divBdr>
        <w:top w:val="none" w:sz="0" w:space="0" w:color="auto"/>
        <w:left w:val="none" w:sz="0" w:space="0" w:color="auto"/>
        <w:bottom w:val="none" w:sz="0" w:space="0" w:color="auto"/>
        <w:right w:val="none" w:sz="0" w:space="0" w:color="auto"/>
      </w:divBdr>
    </w:div>
    <w:div w:id="1591348858">
      <w:bodyDiv w:val="1"/>
      <w:marLeft w:val="0"/>
      <w:marRight w:val="0"/>
      <w:marTop w:val="0"/>
      <w:marBottom w:val="0"/>
      <w:divBdr>
        <w:top w:val="none" w:sz="0" w:space="0" w:color="auto"/>
        <w:left w:val="none" w:sz="0" w:space="0" w:color="auto"/>
        <w:bottom w:val="none" w:sz="0" w:space="0" w:color="auto"/>
        <w:right w:val="none" w:sz="0" w:space="0" w:color="auto"/>
      </w:divBdr>
    </w:div>
    <w:div w:id="1601067716">
      <w:bodyDiv w:val="1"/>
      <w:marLeft w:val="0"/>
      <w:marRight w:val="0"/>
      <w:marTop w:val="0"/>
      <w:marBottom w:val="0"/>
      <w:divBdr>
        <w:top w:val="none" w:sz="0" w:space="0" w:color="auto"/>
        <w:left w:val="none" w:sz="0" w:space="0" w:color="auto"/>
        <w:bottom w:val="none" w:sz="0" w:space="0" w:color="auto"/>
        <w:right w:val="none" w:sz="0" w:space="0" w:color="auto"/>
      </w:divBdr>
    </w:div>
    <w:div w:id="1684091399">
      <w:bodyDiv w:val="1"/>
      <w:marLeft w:val="0"/>
      <w:marRight w:val="0"/>
      <w:marTop w:val="0"/>
      <w:marBottom w:val="0"/>
      <w:divBdr>
        <w:top w:val="none" w:sz="0" w:space="0" w:color="auto"/>
        <w:left w:val="none" w:sz="0" w:space="0" w:color="auto"/>
        <w:bottom w:val="none" w:sz="0" w:space="0" w:color="auto"/>
        <w:right w:val="none" w:sz="0" w:space="0" w:color="auto"/>
      </w:divBdr>
    </w:div>
    <w:div w:id="1703240399">
      <w:bodyDiv w:val="1"/>
      <w:marLeft w:val="0"/>
      <w:marRight w:val="0"/>
      <w:marTop w:val="0"/>
      <w:marBottom w:val="0"/>
      <w:divBdr>
        <w:top w:val="none" w:sz="0" w:space="0" w:color="auto"/>
        <w:left w:val="none" w:sz="0" w:space="0" w:color="auto"/>
        <w:bottom w:val="none" w:sz="0" w:space="0" w:color="auto"/>
        <w:right w:val="none" w:sz="0" w:space="0" w:color="auto"/>
      </w:divBdr>
      <w:divsChild>
        <w:div w:id="276179711">
          <w:marLeft w:val="0"/>
          <w:marRight w:val="0"/>
          <w:marTop w:val="0"/>
          <w:marBottom w:val="0"/>
          <w:divBdr>
            <w:top w:val="single" w:sz="2" w:space="0" w:color="auto"/>
            <w:left w:val="single" w:sz="2" w:space="0" w:color="auto"/>
            <w:bottom w:val="single" w:sz="2" w:space="0" w:color="auto"/>
            <w:right w:val="single" w:sz="2" w:space="0" w:color="auto"/>
          </w:divBdr>
        </w:div>
        <w:div w:id="318580147">
          <w:marLeft w:val="0"/>
          <w:marRight w:val="0"/>
          <w:marTop w:val="90"/>
          <w:marBottom w:val="0"/>
          <w:divBdr>
            <w:top w:val="single" w:sz="2" w:space="0" w:color="auto"/>
            <w:left w:val="single" w:sz="2" w:space="0" w:color="auto"/>
            <w:bottom w:val="single" w:sz="2" w:space="0" w:color="auto"/>
            <w:right w:val="single" w:sz="2" w:space="0" w:color="auto"/>
          </w:divBdr>
        </w:div>
      </w:divsChild>
    </w:div>
    <w:div w:id="1754425164">
      <w:bodyDiv w:val="1"/>
      <w:marLeft w:val="0"/>
      <w:marRight w:val="0"/>
      <w:marTop w:val="0"/>
      <w:marBottom w:val="0"/>
      <w:divBdr>
        <w:top w:val="none" w:sz="0" w:space="0" w:color="auto"/>
        <w:left w:val="none" w:sz="0" w:space="0" w:color="auto"/>
        <w:bottom w:val="none" w:sz="0" w:space="0" w:color="auto"/>
        <w:right w:val="none" w:sz="0" w:space="0" w:color="auto"/>
      </w:divBdr>
    </w:div>
    <w:div w:id="1808089924">
      <w:bodyDiv w:val="1"/>
      <w:marLeft w:val="0"/>
      <w:marRight w:val="0"/>
      <w:marTop w:val="0"/>
      <w:marBottom w:val="0"/>
      <w:divBdr>
        <w:top w:val="none" w:sz="0" w:space="0" w:color="auto"/>
        <w:left w:val="none" w:sz="0" w:space="0" w:color="auto"/>
        <w:bottom w:val="none" w:sz="0" w:space="0" w:color="auto"/>
        <w:right w:val="none" w:sz="0" w:space="0" w:color="auto"/>
      </w:divBdr>
    </w:div>
    <w:div w:id="1891383067">
      <w:bodyDiv w:val="1"/>
      <w:marLeft w:val="0"/>
      <w:marRight w:val="0"/>
      <w:marTop w:val="0"/>
      <w:marBottom w:val="0"/>
      <w:divBdr>
        <w:top w:val="none" w:sz="0" w:space="0" w:color="auto"/>
        <w:left w:val="none" w:sz="0" w:space="0" w:color="auto"/>
        <w:bottom w:val="none" w:sz="0" w:space="0" w:color="auto"/>
        <w:right w:val="none" w:sz="0" w:space="0" w:color="auto"/>
      </w:divBdr>
    </w:div>
    <w:div w:id="1977752991">
      <w:bodyDiv w:val="1"/>
      <w:marLeft w:val="0"/>
      <w:marRight w:val="0"/>
      <w:marTop w:val="0"/>
      <w:marBottom w:val="0"/>
      <w:divBdr>
        <w:top w:val="none" w:sz="0" w:space="0" w:color="auto"/>
        <w:left w:val="none" w:sz="0" w:space="0" w:color="auto"/>
        <w:bottom w:val="none" w:sz="0" w:space="0" w:color="auto"/>
        <w:right w:val="none" w:sz="0" w:space="0" w:color="auto"/>
      </w:divBdr>
    </w:div>
    <w:div w:id="1984459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research.ebsco.com/plink/f8124e73-6670-3755-a640-d7096f49c097" TargetMode="External"/><Relationship Id="rId3" Type="http://schemas.openxmlformats.org/officeDocument/2006/relationships/styles" Target="styles.xml"/><Relationship Id="rId21" Type="http://schemas.openxmlformats.org/officeDocument/2006/relationships/hyperlink" Target="https://research.ebsco.com/plink/f8124e73-6670-3755-a640-d7096f49c097"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research.ebsco.com/plink/f8124e73-6670-3755-a640-d7096f49c097"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hdl.handle.net/10757/62429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research.ebsco.com/plink/f8124e73-6670-3755-a640-d7096f49c097" TargetMode="External"/><Relationship Id="rId32" Type="http://schemas.openxmlformats.org/officeDocument/2006/relationships/hyperlink" Target="https://repositorio.upci.edu.pe/bitstream/handle/upci/441/TESIS%20FINAL%20%20-%20ALARCON%20GAVINO%20JAVIER%20EUGENIO.pdf?sequence=1&amp;isAllowed=y"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research.ebsco.com/plink/0fffc278-b2e4-3ee2-8f5a-072fc73057ce" TargetMode="External"/><Relationship Id="rId28" Type="http://schemas.openxmlformats.org/officeDocument/2006/relationships/hyperlink" Target="https://research.ebsco.com/plink/f8124e73-6670-3755-a640-d7096f49c097"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repositorio.upn.edu.pe/handle/11537/3777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research.ebsco.com/plink/f8124e73-6670-3755-a640-d7096f49c097" TargetMode="External"/><Relationship Id="rId27" Type="http://schemas.openxmlformats.org/officeDocument/2006/relationships/hyperlink" Target="https://research.ebsco.com/plink/f8124e73-6670-3755-a640-d7096f49c097" TargetMode="External"/><Relationship Id="rId30" Type="http://schemas.openxmlformats.org/officeDocument/2006/relationships/hyperlink" Target="https://hdl.handle.net/20.500.12952/11342" TargetMode="Externa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6E64B3-9D16-470D-89BC-E31BF7BCE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40</Pages>
  <Words>9609</Words>
  <Characters>52855</Characters>
  <Application>Microsoft Office Word</Application>
  <DocSecurity>0</DocSecurity>
  <Lines>440</Lines>
  <Paragraphs>124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pella</dc:creator>
  <cp:keywords/>
  <dc:description/>
  <cp:lastModifiedBy>ANDREW SALVATTORE PELLA MURGUEYTIO</cp:lastModifiedBy>
  <cp:revision>10</cp:revision>
  <dcterms:created xsi:type="dcterms:W3CDTF">2026-06-06T22:46:00Z</dcterms:created>
  <dcterms:modified xsi:type="dcterms:W3CDTF">2026-06-09T00:09:00Z</dcterms:modified>
</cp:coreProperties>
</file>