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BE7FED7D">
      <w:r>
        <w:pict>
          <v:shape xmlns:v="urn:schemas-microsoft-com:vml" style="width:100; height:100;position:absolute;z-index:2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85220l785701,18522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184720l785201,186720e" fillok="false" arrowok="true" strokeok="true" o:connecttype="custom"/>
          </v:shape>
          <v:shape xmlns:v="urn:schemas-microsoft-com:vml" style="width:100; height:100;position:absolute;z-index:5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86220l785701,18622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184720l8500,186720e" fillok="false" arrowok="true" strokeok="true" o:connecttype="custom"/>
          </v:shape>
          <v:shape xmlns:v="urn:schemas-microsoft-com:vml" style="width:100; height:100;position:absolute;z-index: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617700l785701,61770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617200l785201,619200e" fillok="false" arrowok="true" strokeok="true" o:connecttype="custom"/>
          </v:shape>
          <v:shape xmlns:v="urn:schemas-microsoft-com:vml" style="width:100; height:100;position:absolute;z-index:9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618700l785701,618700e" fillok="false" arrowok="true" strokeok="true" o:connecttype="custom"/>
          </v:shape>
          <v:shape xmlns:v="urn:schemas-microsoft-com:vml" style="width:100; height:100;position:absolute;z-index: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617200l8500,619200e" fillok="false" arrowok="true" strokeok="true" o:connecttype="custom"/>
          </v:shape>
          <v:shape xmlns:v="urn:schemas-microsoft-com:vml" id="1" style="width:589.276pt; height:24pt;position:absolute;margin-left:6pt;margin-top:16.08pt;z-index:11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Richard Stallman's personal site.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pt;z-index:12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1f00ff"/>
                      <w:sz w:val="36"/>
                      <w:lang w:val="en-US"/>
                    </w:rPr>
                    <w:t>https://stallman.org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1F00FF" stroked="true" filled="true" strokeweight="1.33333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98213l306819,98213e" fillok="false" arrowok="true" strokeok="true" o:connecttype="custom"/>
          </v:shape>
          <v:shape xmlns:v="urn:schemas-microsoft-com:vml" id="5" style="width:589.276pt; height:12pt;position:absolute;margin-left:6pt;margin-top:87.66pt;z-index:1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For current political commentary, see the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285.5963125pt; height:12pt;position:absolute;margin-left:309.6797pt;margin-top:87.66pt;z-index:1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daily political notes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12906,132436l615359,132436e" fillok="false" arrowok="true" strokeok="true" o:connecttype="custom"/>
          </v:shape>
          <v:shape xmlns:v="urn:schemas-microsoft-com:vml" id="9" style="width:133.75646875pt; height:12pt;position:absolute;margin-left:461.5195pt;margin-top:87.66pt;z-index:1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2pt;position:absolute;margin-left:6pt;margin-top:113.1pt;z-index:1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RMS's Bio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66356l94766,166356e" fillok="false" arrowok="true" strokeok="true" o:connecttype="custom"/>
          </v:shape>
          <v:shape xmlns:v="urn:schemas-microsoft-com:vml" id="13" style="width:524.20178125pt; height:12pt;position:absolute;margin-left:71.07422pt;margin-top:113.1pt;z-index:2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02.510375pt; height:12pt;position:absolute;margin-left:92.76563pt;margin-top:113.1pt;z-index:2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The GNU Project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123688,166356l268297,166356e" fillok="false" arrowok="true" strokeok="true" o:connecttype="custom"/>
          </v:shape>
          <v:shape xmlns:v="urn:schemas-microsoft-com:vml" id="17" style="width:589.276pt; height:24pt;position:absolute;margin-left:6pt;margin-top:156.12pt;z-index:23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Anonymous internet payments using pay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24pt;position:absolute;margin-left:6pt;margin-top:180.12pt;z-index:2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phones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8pt;position:absolute;margin-left:6pt;margin-top:220.2pt;z-index:25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April 2017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2pt;position:absolute;margin-left:6pt;margin-top:251.7pt;z-index:2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Here's an idea for making anonymous payments to a web site for any reason. 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2pt;position:absolute;margin-left:6pt;margin-top:263.7pt;z-index:27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works by charnging for a phone call, which can be paid for using prepaid phone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2pt;position:absolute;margin-left:6pt;margin-top:275.7pt;z-index:28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cards.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2pt;position:absolute;margin-left:6pt;margin-top:301.14pt;z-index:29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You use the web site to figure out the amount of payment. The site also gives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2pt;position:absolute;margin-left:6pt;margin-top:313.14pt;z-index:30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phone number to call, and a numeric code to identify the transaction.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2pt;position:absolute;margin-left:6pt;margin-top:338.58pt;z-index:31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You phone that number from any phone, enter the code, and it charges the phone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2pt;position:absolute;margin-left:6pt;margin-top:350.58pt;z-index:32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the proper amount. Then it tells the site that the payment has been made.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2pt;position:absolute;margin-left:6pt;margin-top:376.02pt;z-index:33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It is not much use to do this from your own phone, since that will identify you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2pt;position:absolute;margin-left:6pt;margin-top:388.02pt;z-index:34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 the site. But if you do it with a prepaid phone card, using someone else's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400.02pt;z-index:35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phone or a public phone, the site will not have any idea who is calling. 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2pt;position:absolute;margin-left:6pt;margin-top:412.02pt;z-index:36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will, however, know it has been paid.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2pt;position:absolute;margin-left:6pt;margin-top:437.46pt;z-index:37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On a public phone, you could even pay it with coins.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2pt;position:absolute;margin-left:6pt;margin-top:477.84pt;z-index:38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Copyright (c) 2017 Richard Stallman Verbatim copying and redistribution of this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2pt;position:absolute;margin-left:6pt;margin-top:489.84pt;z-index:39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entire page are permitted provided this notice is preserved.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2022-09-12T13:49:14+00:00</dcterms:created>
  <dcterms:modified xmlns:xsi="http://www.w3.org/2001/XMLSchema-instance" xmlns:dcterms="http://purl.org/dc/terms/" xsi:type="dcterms:W3CDTF">2022-09-12T13:49:14+00:00</dcterms:modified>
</coreProperties>
</file>