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pacing w:before="69" w:line="240" w:lineRule="auto"/>
        <w:ind w:left="90" w:firstLine="0"/>
        <w:rPr/>
      </w:pPr>
      <w:r w:rsidDel="00000000" w:rsidR="00000000" w:rsidRPr="00000000">
        <w:rPr>
          <w:rtl w:val="0"/>
        </w:rPr>
      </w:r>
    </w:p>
    <w:p w:rsidR="00000000" w:rsidDel="00000000" w:rsidP="00000000" w:rsidRDefault="00000000" w:rsidRPr="00000000" w14:paraId="00000002">
      <w:pPr>
        <w:pStyle w:val="Heading1"/>
        <w:pageBreakBefore w:val="0"/>
        <w:spacing w:before="69" w:line="240" w:lineRule="auto"/>
        <w:ind w:left="90" w:firstLine="0"/>
        <w:rPr/>
      </w:pPr>
      <w:r w:rsidDel="00000000" w:rsidR="00000000" w:rsidRPr="00000000">
        <w:rPr>
          <w:rtl w:val="0"/>
        </w:rPr>
        <w:t xml:space="preserve">In the 21st</w:t>
      </w:r>
    </w:p>
    <w:p w:rsidR="00000000" w:rsidDel="00000000" w:rsidP="00000000" w:rsidRDefault="00000000" w:rsidRPr="00000000" w14:paraId="00000003">
      <w:pPr>
        <w:pageBreakBefore w:val="0"/>
        <w:spacing w:before="0" w:line="240" w:lineRule="auto"/>
        <w:ind w:left="90" w:right="0" w:firstLine="0"/>
        <w:jc w:val="left"/>
        <w:rPr>
          <w:b w:val="1"/>
          <w:sz w:val="38"/>
          <w:szCs w:val="38"/>
        </w:rPr>
      </w:pPr>
      <w:r w:rsidDel="00000000" w:rsidR="00000000" w:rsidRPr="00000000">
        <w:rPr>
          <w:b w:val="1"/>
          <w:sz w:val="38"/>
          <w:szCs w:val="38"/>
          <w:rtl w:val="0"/>
        </w:rPr>
        <w:t xml:space="preserve">CIRCUIT COURT</w:t>
      </w:r>
    </w:p>
    <w:p w:rsidR="00000000" w:rsidDel="00000000" w:rsidP="00000000" w:rsidRDefault="00000000" w:rsidRPr="00000000" w14:paraId="00000004">
      <w:pPr>
        <w:pStyle w:val="Heading1"/>
        <w:pageBreakBefore w:val="0"/>
        <w:spacing w:line="240" w:lineRule="auto"/>
        <w:ind w:left="90" w:firstLine="0"/>
        <w:rPr>
          <w:b w:val="0"/>
        </w:rPr>
      </w:pPr>
      <w:r w:rsidDel="00000000" w:rsidR="00000000" w:rsidRPr="00000000">
        <w:rPr>
          <w:sz w:val="23"/>
          <w:szCs w:val="23"/>
          <w:rtl w:val="0"/>
        </w:rPr>
        <w:t xml:space="preserve">of St.Louis</w:t>
      </w:r>
      <w:r w:rsidDel="00000000" w:rsidR="00000000" w:rsidRPr="00000000">
        <w:rPr>
          <w:sz w:val="21"/>
          <w:szCs w:val="21"/>
          <w:rtl w:val="0"/>
        </w:rPr>
        <w:t xml:space="preserve"> </w:t>
      </w:r>
      <w:r w:rsidDel="00000000" w:rsidR="00000000" w:rsidRPr="00000000">
        <w:rPr>
          <w:sz w:val="19"/>
          <w:szCs w:val="19"/>
          <w:rtl w:val="0"/>
        </w:rPr>
        <w:t xml:space="preserve"> </w:t>
      </w:r>
      <w:r w:rsidDel="00000000" w:rsidR="00000000" w:rsidRPr="00000000">
        <w:rPr>
          <w:sz w:val="23"/>
          <w:szCs w:val="23"/>
          <w:rtl w:val="0"/>
        </w:rPr>
        <w:t xml:space="preserve">County,Missouri</w:t>
      </w:r>
      <w:r w:rsidDel="00000000" w:rsidR="00000000" w:rsidRPr="00000000">
        <w:rPr>
          <w:b w:val="0"/>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3"/>
        <w:pageBreakBefore w:val="0"/>
        <w:ind w:left="90" w:firstLine="0"/>
        <w:rPr/>
      </w:pPr>
      <w:r w:rsidDel="00000000" w:rsidR="00000000" w:rsidRPr="00000000">
        <w:rPr>
          <w:rtl w:val="0"/>
        </w:rPr>
        <w:t xml:space="preserve">A&amp;M Property Management and Development, Inc.</w:t>
      </w:r>
    </w:p>
    <w:p w:rsidR="00000000" w:rsidDel="00000000" w:rsidP="00000000" w:rsidRDefault="00000000" w:rsidRPr="00000000" w14:paraId="00000007">
      <w:pPr>
        <w:pageBreakBefore w:val="0"/>
        <w:ind w:left="90" w:firstLine="0"/>
        <w:rPr>
          <w:rFonts w:ascii="Arial" w:cs="Arial" w:eastAsia="Arial" w:hAnsi="Arial"/>
          <w:b w:val="0"/>
          <w:i w:val="0"/>
          <w:smallCaps w:val="0"/>
          <w:strike w:val="0"/>
          <w:color w:val="000000"/>
          <w:sz w:val="21"/>
          <w:szCs w:val="21"/>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a:off x="6440634" y="3878537"/>
                          <a:ext cx="347506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97" w:lineRule="auto"/>
        <w:ind w:left="90" w:right="22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Vs.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right="225"/>
        <w:jc w:val="left"/>
        <w:rPr>
          <w:sz w:val="21"/>
          <w:szCs w:val="21"/>
        </w:rPr>
      </w:pPr>
      <w:r w:rsidDel="00000000" w:rsidR="00000000" w:rsidRPr="00000000">
        <w:rPr>
          <w:sz w:val="21"/>
          <w:szCs w:val="21"/>
          <w:rtl w:val="0"/>
        </w:rPr>
        <w:t xml:space="preserve">ddsfdsf  sdfdsfsdf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6514026" y="4041057"/>
                          <a:ext cx="3452461"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right="225"/>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75" w:lineRule="auto"/>
        <w:ind w:left="90" w:right="225" w:firstLine="0"/>
        <w:jc w:val="left"/>
        <w:rPr>
          <w:sz w:val="21"/>
          <w:szCs w:val="21"/>
        </w:rPr>
      </w:pPr>
      <w:r w:rsidDel="00000000" w:rsidR="00000000" w:rsidRPr="00000000">
        <w:rPr>
          <w:sz w:val="21"/>
          <w:szCs w:val="21"/>
          <w:rtl w:val="0"/>
        </w:rPr>
        <w:t xml:space="preserve">Defendants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47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sz w:val="20"/>
          <w:szCs w:val="20"/>
        </w:rPr>
        <w:drawing>
          <wp:inline distB="0" distT="0" distL="0" distR="0">
            <wp:extent cx="704088" cy="694658"/>
            <wp:effectExtent b="0" l="0" r="0" t="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04088" cy="6946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pageBreakBefore w:val="0"/>
        <w:spacing w:before="88" w:lineRule="auto"/>
        <w:ind w:left="0" w:firstLine="0"/>
        <w:rPr/>
      </w:pPr>
      <w:r w:rsidDel="00000000" w:rsidR="00000000" w:rsidRPr="00000000">
        <w:rPr>
          <w:rtl w:val="0"/>
        </w:rPr>
        <w:tab/>
        <w:t xml:space="preserve"> </w:t>
      </w:r>
      <w:r w:rsidDel="00000000" w:rsidR="00000000" w:rsidRPr="00000000">
        <w:rPr>
          <w:rtl w:val="0"/>
        </w:rPr>
        <w:t xml:space="preserve">06/08/2022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6" name=""/>
                <a:graphic>
                  <a:graphicData uri="http://schemas.microsoft.com/office/word/2010/wordprocessingShape">
                    <wps:wsp>
                      <wps:cNvSpPr/>
                      <wps:cNvPr id="7" name="Shape 7"/>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1">
      <w:pPr>
        <w:pageBreakBefore w:val="0"/>
        <w:spacing w:line="276" w:lineRule="auto"/>
        <w:ind w:left="6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ageBreakBefore w:val="0"/>
        <w:ind w:left="810" w:firstLine="0"/>
        <w:rPr/>
      </w:pPr>
      <w:r w:rsidDel="00000000" w:rsidR="00000000" w:rsidRPr="00000000">
        <w:rPr>
          <w:rtl w:val="0"/>
        </w:rPr>
        <w:t xml:space="preserve"> Date</w:t>
      </w:r>
      <w:r w:rsidDel="00000000" w:rsidR="00000000" w:rsidRPr="00000000">
        <w:rPr>
          <w:rtl w:val="0"/>
        </w:rPr>
      </w:r>
    </w:p>
    <w:p w:rsidR="00000000" w:rsidDel="00000000" w:rsidP="00000000" w:rsidRDefault="00000000" w:rsidRPr="00000000" w14:paraId="00000013">
      <w:pPr>
        <w:pStyle w:val="Heading3"/>
        <w:pageBreakBefore w:val="0"/>
        <w:spacing w:before="31" w:line="240" w:lineRule="auto"/>
        <w:ind w:left="630" w:firstLine="0"/>
        <w:rPr/>
      </w:pPr>
      <w:r w:rsidDel="00000000" w:rsidR="00000000" w:rsidRPr="00000000">
        <w:rPr>
          <w:rtl w:val="0"/>
        </w:rPr>
        <w:t xml:space="preserve">  </w:t>
      </w:r>
      <w:r w:rsidDel="00000000" w:rsidR="00000000" w:rsidRPr="00000000">
        <w:rPr>
          <w:rtl w:val="0"/>
        </w:rPr>
        <w:t xml:space="preserve">21SL-AC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4">
      <w:pPr>
        <w:pageBreakBefore w:val="0"/>
        <w:spacing w:line="240" w:lineRule="auto"/>
        <w:ind w:left="6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spacing w:line="240" w:lineRule="auto"/>
        <w:ind w:left="630" w:firstLine="0"/>
        <w:rPr/>
      </w:pPr>
      <w:r w:rsidDel="00000000" w:rsidR="00000000" w:rsidRPr="00000000">
        <w:rPr>
          <w:rtl w:val="0"/>
        </w:rPr>
        <w:t xml:space="preserve">  Case Number</w:t>
      </w:r>
      <w:r w:rsidDel="00000000" w:rsidR="00000000" w:rsidRPr="00000000">
        <w:rPr>
          <w:rtl w:val="0"/>
        </w:rPr>
      </w:r>
    </w:p>
    <w:p w:rsidR="00000000" w:rsidDel="00000000" w:rsidP="00000000" w:rsidRDefault="00000000" w:rsidRPr="00000000" w14:paraId="00000016">
      <w:pPr>
        <w:pStyle w:val="Heading3"/>
        <w:pageBreakBefore w:val="0"/>
        <w:spacing w:before="30" w:line="240" w:lineRule="auto"/>
        <w:ind w:left="630" w:firstLine="0"/>
        <w:rPr/>
      </w:pPr>
      <w:r w:rsidDel="00000000" w:rsidR="00000000" w:rsidRPr="00000000">
        <w:rPr>
          <w:rtl w:val="0"/>
        </w:rPr>
        <w:t xml:space="preserve">   </w:t>
      </w:r>
      <w:r w:rsidDel="00000000" w:rsidR="00000000" w:rsidRPr="00000000">
        <w:rPr>
          <w:rtl w:val="0"/>
        </w:rPr>
        <w:t xml:space="preserve">41</w:t>
      </w:r>
    </w:p>
    <w:p w:rsidR="00000000" w:rsidDel="00000000" w:rsidP="00000000" w:rsidRDefault="00000000" w:rsidRPr="00000000" w14:paraId="00000017">
      <w:pPr>
        <w:pageBreakBefore w:val="0"/>
        <w:spacing w:line="240" w:lineRule="auto"/>
        <w:ind w:left="6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ageBreakBefore w:val="0"/>
        <w:ind w:left="630" w:firstLine="180"/>
        <w:rPr/>
      </w:pPr>
      <w:r w:rsidDel="00000000" w:rsidR="00000000" w:rsidRPr="00000000">
        <w:rPr>
          <w:rtl w:val="0"/>
        </w:rPr>
        <w:t xml:space="preserve"> Division</w:t>
      </w:r>
      <w:r w:rsidDel="00000000" w:rsidR="00000000" w:rsidRPr="00000000">
        <w:rPr>
          <w:rtl w:val="0"/>
        </w:rPr>
      </w:r>
    </w:p>
    <w:p w:rsidR="00000000" w:rsidDel="00000000" w:rsidP="00000000" w:rsidRDefault="00000000" w:rsidRPr="00000000" w14:paraId="00000019">
      <w:pPr>
        <w:pageBreakBefore w:val="0"/>
        <w:spacing w:before="63" w:lineRule="auto"/>
        <w:ind w:left="-152.50000000000114" w:right="-162.49999999999886"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A">
      <w:pPr>
        <w:pageBreakBefore w:val="0"/>
        <w:spacing w:before="63" w:lineRule="auto"/>
        <w:ind w:left="-152.50000000000114" w:right="-162.49999999999886" w:firstLine="0"/>
        <w:jc w:val="left"/>
        <w:rPr>
          <w:b w:val="1"/>
          <w:sz w:val="24"/>
          <w:szCs w:val="24"/>
        </w:rPr>
      </w:pPr>
      <w:r w:rsidDel="00000000" w:rsidR="00000000" w:rsidRPr="00000000">
        <w:rPr>
          <w:rtl w:val="0"/>
        </w:rPr>
      </w:r>
    </w:p>
    <w:p w:rsidR="00000000" w:rsidDel="00000000" w:rsidP="00000000" w:rsidRDefault="00000000" w:rsidRPr="00000000" w14:paraId="0000001B">
      <w:pPr>
        <w:pageBreakBefore w:val="0"/>
        <w:spacing w:before="63" w:lineRule="auto"/>
        <w:ind w:left="-152.50000000000114" w:right="-162.49999999999886" w:firstLine="0"/>
        <w:jc w:val="left"/>
        <w:rPr>
          <w:b w:val="1"/>
          <w:sz w:val="24"/>
          <w:szCs w:val="24"/>
        </w:rPr>
      </w:pPr>
      <w:r w:rsidDel="00000000" w:rsidR="00000000" w:rsidRPr="00000000">
        <w:rPr>
          <w:b w:val="1"/>
          <w:sz w:val="24"/>
          <w:szCs w:val="24"/>
          <w:rtl w:val="0"/>
        </w:rPr>
        <w:t xml:space="preserve">Line Number:</w:t>
      </w:r>
    </w:p>
    <w:p w:rsidR="00000000" w:rsidDel="00000000" w:rsidP="00000000" w:rsidRDefault="00000000" w:rsidRPr="00000000" w14:paraId="0000001C">
      <w:pPr>
        <w:pageBreakBefore w:val="0"/>
        <w:spacing w:after="0" w:lineRule="auto"/>
        <w:jc w:val="left"/>
        <w:rPr>
          <w:sz w:val="24"/>
          <w:szCs w:val="24"/>
        </w:rPr>
        <w:sectPr>
          <w:pgSz w:h="15840" w:w="12240" w:orient="portrait"/>
          <w:pgMar w:bottom="280" w:top="460" w:left="740" w:right="740" w:header="360" w:footer="360"/>
          <w:pgNumType w:start="1"/>
          <w:cols w:equalWidth="0" w:num="3">
            <w:col w:space="308" w:w="3381.333333333333"/>
            <w:col w:space="308" w:w="3381.333333333333"/>
            <w:col w:space="0" w:w="3381.333333333333"/>
          </w:cols>
        </w:sectPr>
      </w:pPr>
      <w:r w:rsidDel="00000000" w:rsidR="00000000" w:rsidRPr="00000000">
        <w:rPr>
          <w:rtl w:val="0"/>
        </w:rPr>
      </w:r>
    </w:p>
    <w:p w:rsidR="00000000" w:rsidDel="00000000" w:rsidP="00000000" w:rsidRDefault="00000000" w:rsidRPr="00000000" w14:paraId="0000001D">
      <w:pPr>
        <w:pageBreakBefore w:val="0"/>
        <w:spacing w:before="90" w:lineRule="auto"/>
        <w:ind w:left="90" w:right="60" w:firstLine="0"/>
        <w:jc w:val="center"/>
        <w:rPr>
          <w:b w:val="1"/>
          <w:sz w:val="30"/>
          <w:szCs w:val="30"/>
          <w:u w:val="single"/>
        </w:rPr>
      </w:pPr>
      <w:r w:rsidDel="00000000" w:rsidR="00000000" w:rsidRPr="00000000">
        <w:rPr>
          <w:b w:val="1"/>
          <w:sz w:val="30"/>
          <w:szCs w:val="30"/>
          <w:u w:val="single"/>
          <w:rtl w:val="0"/>
        </w:rPr>
        <w:t xml:space="preserve">JUDGMENT IN DEFAULT</w:t>
      </w:r>
    </w:p>
    <w:p w:rsidR="00000000" w:rsidDel="00000000" w:rsidP="00000000" w:rsidRDefault="00000000" w:rsidRPr="00000000" w14:paraId="0000001E">
      <w:pPr>
        <w:pageBreakBefore w:val="0"/>
        <w:spacing w:before="141" w:lineRule="auto"/>
        <w:ind w:left="0" w:right="60" w:firstLine="0"/>
        <w:jc w:val="center"/>
        <w:rPr>
          <w:b w:val="1"/>
          <w:sz w:val="27"/>
          <w:szCs w:val="27"/>
        </w:rPr>
      </w:pPr>
      <w:r w:rsidDel="00000000" w:rsidR="00000000" w:rsidRPr="00000000">
        <w:rPr>
          <w:b w:val="1"/>
          <w:sz w:val="27"/>
          <w:szCs w:val="27"/>
          <w:rtl w:val="0"/>
        </w:rPr>
        <w:t xml:space="preserve">(LANDLORD-TENANT ACTIONS)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0" w:right="6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Plaintiff(s) appear(s) in person and/or by attorney. The Defendant(s) although called three times appear(s) not. The court finds that the Defendant(s) is in default. This cause now being submitted to the Court upon pleadings, evidence, and proof and the court being fully advised in the premises finds that the plaintiff(s) is entitled to a default judgment.</w:t>
      </w:r>
    </w:p>
    <w:p w:rsidR="00000000" w:rsidDel="00000000" w:rsidP="00000000" w:rsidRDefault="00000000" w:rsidRPr="00000000" w14:paraId="00000020">
      <w:pPr>
        <w:pageBreakBefore w:val="0"/>
        <w:spacing w:before="0" w:line="240" w:lineRule="auto"/>
        <w:ind w:left="90" w:right="0" w:firstLine="0"/>
        <w:rPr>
          <w:sz w:val="20"/>
          <w:szCs w:val="20"/>
        </w:rPr>
      </w:pPr>
      <w:r w:rsidDel="00000000" w:rsidR="00000000" w:rsidRPr="00000000">
        <w:rPr>
          <w:sz w:val="20"/>
          <w:szCs w:val="20"/>
          <w:rtl w:val="0"/>
        </w:rPr>
        <w:t xml:space="preserve">Wherefore, it is ORDERED, ADJUDGED, and DECREED that the Plaintiff(s) have and recover from the Defendant(s) as</w:t>
      </w:r>
    </w:p>
    <w:p w:rsidR="00000000" w:rsidDel="00000000" w:rsidP="00000000" w:rsidRDefault="00000000" w:rsidRPr="00000000" w14:paraId="00000021">
      <w:pPr>
        <w:pageBreakBefore w:val="0"/>
        <w:spacing w:before="166" w:line="240" w:lineRule="auto"/>
        <w:ind w:left="90" w:right="0" w:firstLine="0"/>
        <w:rPr>
          <w:sz w:val="20"/>
          <w:szCs w:val="20"/>
        </w:rPr>
      </w:pPr>
      <w:r w:rsidDel="00000000" w:rsidR="00000000" w:rsidRPr="00000000">
        <w:rPr>
          <w:sz w:val="20"/>
          <w:szCs w:val="20"/>
          <w:rtl w:val="0"/>
        </w:rPr>
        <w:t xml:space="preserve">follows:</w:t>
      </w:r>
    </w:p>
    <w:p w:rsidR="00000000" w:rsidDel="00000000" w:rsidP="00000000" w:rsidRDefault="00000000" w:rsidRPr="00000000" w14:paraId="00000022">
      <w:pPr>
        <w:pageBreakBefore w:val="0"/>
        <w:spacing w:before="166" w:line="240" w:lineRule="auto"/>
        <w:ind w:left="90" w:right="0" w:firstLine="0"/>
        <w:rPr>
          <w:b w:val="1"/>
          <w:sz w:val="20"/>
          <w:szCs w:val="20"/>
          <w:u w:val="single"/>
        </w:rPr>
      </w:pPr>
      <w:r w:rsidDel="00000000" w:rsidR="00000000" w:rsidRPr="00000000">
        <w:rPr>
          <w:sz w:val="20"/>
          <w:szCs w:val="20"/>
          <w:rtl w:val="0"/>
        </w:rPr>
        <w:t xml:space="preserve">Possession of the premises at </w:t>
      </w:r>
      <w:r w:rsidDel="00000000" w:rsidR="00000000" w:rsidRPr="00000000">
        <w:rPr>
          <w:b w:val="1"/>
          <w:sz w:val="20"/>
          <w:szCs w:val="20"/>
          <w:u w:val="single"/>
          <w:rtl w:val="0"/>
        </w:rPr>
        <w:t xml:space="preserve">23123 sdfsfsfsf, 34, St Louis, Missouri, Missouri  63132.</w:t>
      </w:r>
    </w:p>
    <w:p w:rsidR="00000000" w:rsidDel="00000000" w:rsidP="00000000" w:rsidRDefault="00000000" w:rsidRPr="00000000" w14:paraId="00000023">
      <w:pPr>
        <w:pageBreakBefore w:val="0"/>
        <w:spacing w:before="166" w:line="240" w:lineRule="auto"/>
        <w:ind w:left="90" w:right="0" w:firstLine="0"/>
        <w:rPr>
          <w:sz w:val="20"/>
          <w:szCs w:val="20"/>
        </w:rPr>
      </w:pPr>
      <w:r w:rsidDel="00000000" w:rsidR="00000000" w:rsidRPr="00000000">
        <w:rPr>
          <w:sz w:val="20"/>
          <w:szCs w:val="20"/>
          <w:rtl w:val="0"/>
        </w:rPr>
        <w:t xml:space="preserve">Rents to date of judgment in the amount of </w:t>
      </w:r>
      <w:r w:rsidDel="00000000" w:rsidR="00000000" w:rsidRPr="00000000">
        <w:rPr>
          <w:b w:val="1"/>
          <w:sz w:val="20"/>
          <w:szCs w:val="20"/>
          <w:u w:val="single"/>
          <w:rtl w:val="0"/>
        </w:rPr>
        <w:t xml:space="preserve">$___0.00______</w:t>
      </w:r>
      <w:r w:rsidDel="00000000" w:rsidR="00000000" w:rsidRPr="00000000">
        <w:rPr>
          <w:sz w:val="20"/>
          <w:szCs w:val="20"/>
          <w:rtl w:val="0"/>
        </w:rPr>
        <w:t xml:space="preserve"> and court costs.</w:t>
      </w:r>
    </w:p>
    <w:p w:rsidR="00000000" w:rsidDel="00000000" w:rsidP="00000000" w:rsidRDefault="00000000" w:rsidRPr="00000000" w14:paraId="00000024">
      <w:pPr>
        <w:pageBreakBefore w:val="0"/>
        <w:spacing w:before="166" w:line="240" w:lineRule="auto"/>
        <w:ind w:left="90" w:right="0" w:firstLine="0"/>
        <w:rPr>
          <w:sz w:val="20"/>
          <w:szCs w:val="20"/>
        </w:rPr>
        <w:sectPr>
          <w:type w:val="continuous"/>
          <w:pgSz w:h="15840" w:w="12240" w:orient="portrait"/>
          <w:pgMar w:bottom="280" w:top="460" w:left="740" w:right="740" w:header="360" w:footer="360"/>
        </w:sectPr>
      </w:pPr>
      <w:r w:rsidDel="00000000" w:rsidR="00000000" w:rsidRPr="00000000">
        <w:rPr>
          <w:rtl w:val="0"/>
        </w:rPr>
      </w:r>
    </w:p>
    <w:p w:rsidR="00000000" w:rsidDel="00000000" w:rsidP="00000000" w:rsidRDefault="00000000" w:rsidRPr="00000000" w14:paraId="00000025">
      <w:pPr>
        <w:pStyle w:val="Heading2"/>
        <w:pageBreakBefore w:val="0"/>
        <w:spacing w:before="96" w:lineRule="auto"/>
        <w:rPr>
          <w:b w:val="1"/>
          <w:sz w:val="20"/>
          <w:szCs w:val="20"/>
        </w:rPr>
      </w:pPr>
      <w:r w:rsidDel="00000000" w:rsidR="00000000" w:rsidRPr="00000000">
        <w:rPr>
          <w:rtl w:val="0"/>
        </w:rPr>
        <w:t xml:space="preserve">SO ORDERED</w:t>
        <w:tab/>
        <w:t xml:space="preserve">          </w:t>
      </w:r>
      <w:r w:rsidDel="00000000" w:rsidR="00000000" w:rsidRPr="00000000">
        <w:rPr>
          <w:u w:val="single"/>
          <w:rtl w:val="0"/>
        </w:rPr>
        <w:t xml:space="preserve">ITEMIZED</w:t>
      </w:r>
      <w:r w:rsidDel="00000000" w:rsidR="00000000" w:rsidRPr="00000000">
        <w:rPr>
          <w:b w:val="1"/>
          <w:sz w:val="20"/>
          <w:szCs w:val="20"/>
          <w:rtl w:val="0"/>
        </w:rPr>
        <w:tab/>
        <w:tab/>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b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0"/>
          <w:smallCaps w:val="0"/>
          <w:strike w:val="0"/>
          <w:color w:val="000000"/>
          <w:sz w:val="20"/>
          <w:szCs w:val="20"/>
          <w:u w:val="none"/>
          <w:shd w:fill="auto" w:val="clear"/>
          <w:vertAlign w:val="baseline"/>
        </w:rPr>
      </w:pPr>
      <w:r w:rsidDel="00000000" w:rsidR="00000000" w:rsidRPr="00000000">
        <w:rPr>
          <w:b w:val="1"/>
          <w:sz w:val="20"/>
          <w:szCs w:val="20"/>
          <w:rtl w:val="0"/>
        </w:rPr>
        <w:t xml:space="preserve">              </w:t>
      </w:r>
      <w:r w:rsidDel="00000000" w:rsidR="00000000" w:rsidRPr="00000000">
        <w:rPr>
          <w:sz w:val="20"/>
          <w:szCs w:val="20"/>
          <w:rtl w:val="0"/>
        </w:rPr>
        <w:t xml:space="preserve">Rent     : $6,000.00</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 xml:space="preserve">              Monthly: $3,000.00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 xml:space="preserve">              Utility    : $0.00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 xml:space="preserve">              Legal    : $400.00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ab/>
        <w:tab/>
        <w:t xml:space="preserve">              Other    : $6,000.00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Pr>
        <mc:AlternateContent>
          <mc:Choice Requires="wpg">
            <w:drawing>
              <wp:inline distB="114300" distT="114300" distL="114300" distR="114300">
                <wp:extent cx="1228725" cy="19050"/>
                <wp:effectExtent b="0" l="0" r="0" t="0"/>
                <wp:docPr id="5" name=""/>
                <a:graphic>
                  <a:graphicData uri="http://schemas.microsoft.com/office/word/2010/wordprocessingShape">
                    <wps:wsp>
                      <wps:cNvCnPr/>
                      <wps:spPr>
                        <a:xfrm>
                          <a:off x="3682425" y="3021725"/>
                          <a:ext cx="12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228725" cy="19050"/>
                <wp:effectExtent b="0" l="0" r="0" t="0"/>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22872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E">
      <w:pPr>
        <w:pageBreakBefore w:val="0"/>
        <w:spacing w:before="44" w:lineRule="auto"/>
        <w:ind w:left="377" w:right="0" w:firstLine="0"/>
        <w:jc w:val="left"/>
        <w:rPr>
          <w:sz w:val="19"/>
          <w:szCs w:val="19"/>
        </w:rPr>
      </w:pPr>
      <w:r w:rsidDel="00000000" w:rsidR="00000000" w:rsidRPr="00000000">
        <w:rPr>
          <w:sz w:val="19"/>
          <w:szCs w:val="19"/>
          <w:rtl w:val="0"/>
        </w:rPr>
        <w:t xml:space="preserve">Judge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4"/>
        <w:pageBreakBefore w:val="0"/>
        <w:ind w:left="0" w:right="-630" w:firstLine="0"/>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Matthew Chase</w:t>
        <w:tab/>
        <w:t xml:space="preserve">    57085</w:t>
      </w:r>
    </w:p>
    <w:p w:rsidR="00000000" w:rsidDel="00000000" w:rsidP="00000000" w:rsidRDefault="00000000" w:rsidRPr="00000000" w14:paraId="00000033">
      <w:pPr>
        <w:pageBreakBefore w:val="0"/>
        <w:tabs>
          <w:tab w:val="right" w:pos="3752"/>
        </w:tabs>
        <w:spacing w:before="92" w:lineRule="auto"/>
        <w:ind w:left="0" w:right="0" w:firstLine="0"/>
        <w:jc w:val="left"/>
        <w:rPr>
          <w:sz w:val="19"/>
          <w:szCs w:val="19"/>
          <w:u w:val="single"/>
        </w:rPr>
      </w:pPr>
      <w:r w:rsidDel="00000000" w:rsidR="00000000" w:rsidRPr="00000000">
        <w:rPr>
          <w:sz w:val="19"/>
          <w:szCs w:val="19"/>
          <w:rtl w:val="0"/>
        </w:rPr>
        <w:t xml:space="preserve"> Attorney                                Bar No </w:t>
      </w:r>
      <w:hyperlink r:id="rId13">
        <w:r w:rsidDel="00000000" w:rsidR="00000000" w:rsidRPr="00000000">
          <w:rPr>
            <w:sz w:val="24"/>
            <w:szCs w:val="24"/>
            <w:u w:val="single"/>
            <w:rtl w:val="0"/>
          </w:rPr>
          <w:t xml:space="preserve">matthew@chaselawpc.com</w:t>
        </w:r>
      </w:hyperlink>
      <w:r w:rsidDel="00000000" w:rsidR="00000000" w:rsidRPr="00000000">
        <w:rPr>
          <w:rtl w:val="0"/>
        </w:rPr>
      </w:r>
    </w:p>
    <w:p w:rsidR="00000000" w:rsidDel="00000000" w:rsidP="00000000" w:rsidRDefault="00000000" w:rsidRPr="00000000" w14:paraId="00000034">
      <w:pPr>
        <w:pageBreakBefore w:val="0"/>
        <w:tabs>
          <w:tab w:val="right" w:pos="3752"/>
        </w:tabs>
        <w:spacing w:before="92" w:lineRule="auto"/>
        <w:ind w:left="0" w:right="0" w:firstLine="0"/>
        <w:jc w:val="left"/>
        <w:rPr>
          <w:sz w:val="19"/>
          <w:szCs w:val="19"/>
        </w:rPr>
      </w:pPr>
      <w:r w:rsidDel="00000000" w:rsidR="00000000" w:rsidRPr="00000000">
        <w:rPr>
          <w:sz w:val="19"/>
          <w:szCs w:val="19"/>
          <w:rtl w:val="0"/>
        </w:rPr>
        <w:t xml:space="preserve">Address</w:t>
      </w:r>
    </w:p>
    <w:p w:rsidR="00000000" w:rsidDel="00000000" w:rsidP="00000000" w:rsidRDefault="00000000" w:rsidRPr="00000000" w14:paraId="00000035">
      <w:pPr>
        <w:pageBreakBefore w:val="0"/>
        <w:tabs>
          <w:tab w:val="right" w:pos="3752"/>
        </w:tabs>
        <w:spacing w:before="92" w:lineRule="auto"/>
        <w:ind w:left="0" w:right="0" w:firstLine="0"/>
        <w:jc w:val="left"/>
        <w:rPr>
          <w:u w:val="single"/>
        </w:rPr>
      </w:pPr>
      <w:r w:rsidDel="00000000" w:rsidR="00000000" w:rsidRPr="00000000">
        <w:rPr>
          <w:u w:val="single"/>
          <w:rtl w:val="0"/>
        </w:rPr>
        <w:t xml:space="preserve">(314) 591-7300     (314) 256-1966</w:t>
      </w:r>
    </w:p>
    <w:p w:rsidR="00000000" w:rsidDel="00000000" w:rsidP="00000000" w:rsidRDefault="00000000" w:rsidRPr="00000000" w14:paraId="00000036">
      <w:pPr>
        <w:pageBreakBefore w:val="0"/>
        <w:tabs>
          <w:tab w:val="right" w:pos="3752"/>
        </w:tabs>
        <w:spacing w:before="92" w:lineRule="auto"/>
        <w:ind w:left="0" w:right="0" w:firstLine="0"/>
        <w:jc w:val="left"/>
        <w:rPr>
          <w:sz w:val="19"/>
          <w:szCs w:val="19"/>
        </w:rPr>
      </w:pPr>
      <w:r w:rsidDel="00000000" w:rsidR="00000000" w:rsidRPr="00000000">
        <w:rPr>
          <w:sz w:val="19"/>
          <w:szCs w:val="19"/>
          <w:rtl w:val="0"/>
        </w:rPr>
        <w:t xml:space="preserve">Phone No                   Fax No.</w:t>
      </w:r>
    </w:p>
    <w:p w:rsidR="00000000" w:rsidDel="00000000" w:rsidP="00000000" w:rsidRDefault="00000000" w:rsidRPr="00000000" w14:paraId="00000037">
      <w:pPr>
        <w:pageBreakBefore w:val="0"/>
        <w:spacing w:after="0" w:lineRule="auto"/>
        <w:jc w:val="left"/>
        <w:rPr>
          <w:sz w:val="19"/>
          <w:szCs w:val="19"/>
        </w:rPr>
        <w:sectPr>
          <w:type w:val="continuous"/>
          <w:pgSz w:h="15840" w:w="12240" w:orient="portrait"/>
          <w:pgMar w:bottom="280" w:top="460" w:left="740" w:right="740" w:header="360" w:footer="360"/>
          <w:cols w:equalWidth="0" w:num="2">
            <w:col w:space="330" w:w="5215"/>
            <w:col w:space="0" w:w="5215"/>
          </w:cols>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319" w:lineRule="auto"/>
        <w:ind w:left="0" w:right="290" w:firstLine="0"/>
        <w:rPr>
          <w:b w:val="1"/>
          <w:sz w:val="21"/>
          <w:szCs w:val="21"/>
        </w:rPr>
      </w:pPr>
      <w:r w:rsidDel="00000000" w:rsidR="00000000" w:rsidRPr="00000000">
        <w:rPr>
          <w:b w:val="1"/>
          <w:sz w:val="21"/>
          <w:szCs w:val="21"/>
          <w:rtl w:val="0"/>
        </w:rPr>
        <w:t xml:space="preserve">Notice to All Defendant(s) in Landlord-Tenant Actions: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319" w:lineRule="auto"/>
        <w:ind w:left="0" w:right="290" w:firstLine="0"/>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Pursuant to Section 535.030.4 RSMo, you are hereby notified that you have ten days from the date of the judgment to file a motion to set aside the judgment or file an application for a trial de novo and unless the judgment is set aside or an application for a trial de novo is filed within ten days, the judgment for possession will become final and the defendant will be subject to eviction from the premises without further notice.</w:t>
      </w:r>
    </w:p>
    <w:p w:rsidR="00000000" w:rsidDel="00000000" w:rsidP="00000000" w:rsidRDefault="00000000" w:rsidRPr="00000000" w14:paraId="0000003A">
      <w:pPr>
        <w:pStyle w:val="Heading4"/>
        <w:pageBreakBefore w:val="0"/>
        <w:spacing w:before="58" w:lineRule="auto"/>
        <w:ind w:left="0" w:firstLine="0"/>
        <w:rPr/>
      </w:pPr>
      <w:r w:rsidDel="00000000" w:rsidR="00000000" w:rsidRPr="00000000">
        <w:rPr>
          <w:rtl w:val="0"/>
        </w:rPr>
        <w:t xml:space="preserve">Notice to All Defendant(s) in Default in Landlord-Tenant Actions: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copy was mailed to you at your last known address by ordinary mail to inform you of the foregoing.</w:t>
      </w:r>
    </w:p>
    <w:sectPr>
      <w:type w:val="continuous"/>
      <w:pgSz w:h="15840" w:w="12240" w:orient="portrait"/>
      <w:pgMar w:bottom="280" w:top="460" w:left="740" w:right="7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5" w:lineRule="auto"/>
      <w:ind w:left="243"/>
    </w:pPr>
    <w:rPr>
      <w:rFonts w:ascii="Arial" w:cs="Arial" w:eastAsia="Arial" w:hAnsi="Arial"/>
      <w:b w:val="1"/>
      <w:sz w:val="25"/>
      <w:szCs w:val="25"/>
    </w:rPr>
  </w:style>
  <w:style w:type="paragraph" w:styleId="Heading2">
    <w:name w:val="heading 2"/>
    <w:basedOn w:val="Normal"/>
    <w:next w:val="Normal"/>
    <w:pPr>
      <w:pageBreakBefore w:val="0"/>
      <w:spacing w:before="63" w:lineRule="auto"/>
      <w:ind w:left="243"/>
    </w:pPr>
    <w:rPr>
      <w:rFonts w:ascii="Arial" w:cs="Arial" w:eastAsia="Arial" w:hAnsi="Arial"/>
      <w:b w:val="1"/>
      <w:sz w:val="24"/>
      <w:szCs w:val="24"/>
    </w:rPr>
  </w:style>
  <w:style w:type="paragraph" w:styleId="Heading3">
    <w:name w:val="heading 3"/>
    <w:basedOn w:val="Normal"/>
    <w:next w:val="Normal"/>
    <w:pPr>
      <w:pageBreakBefore w:val="0"/>
      <w:ind w:left="243"/>
    </w:pPr>
    <w:rPr>
      <w:rFonts w:ascii="Arial" w:cs="Arial" w:eastAsia="Arial" w:hAnsi="Arial"/>
      <w:sz w:val="24"/>
      <w:szCs w:val="24"/>
    </w:rPr>
  </w:style>
  <w:style w:type="paragraph" w:styleId="Heading4">
    <w:name w:val="heading 4"/>
    <w:basedOn w:val="Normal"/>
    <w:next w:val="Normal"/>
    <w:pPr>
      <w:pageBreakBefore w:val="0"/>
      <w:ind w:left="243"/>
    </w:pPr>
    <w:rPr>
      <w:rFonts w:ascii="Arial" w:cs="Arial" w:eastAsia="Arial" w:hAnsi="Arial"/>
      <w:b w:val="1"/>
      <w:sz w:val="21"/>
      <w:szCs w:val="2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mailto:matthew@chaselawpc.com"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