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5.9.0 -->
  <w:body>
    <w:p w:rsidR="00816404" w:rsidRPr="00AA5F12" w14:paraId="18CD2369" w14:textId="14D1E44E">
      <w:pPr>
        <w:rPr>
          <w:b/>
          <w:bCs/>
          <w:lang w:val="en-US"/>
        </w:rPr>
      </w:pPr>
      <w:r w:rsidRPr="00AA5F12">
        <w:rPr>
          <w:b/>
          <w:bCs/>
          <w:lang w:val="en-US"/>
        </w:rPr>
        <w:t>Number formatted using a standard .NET format</w:t>
      </w:r>
    </w:p>
    <w:p w:rsidR="00856ABF" w14:paraId="1D4724B7" w14:textId="26543F3D">
      <w:pPr>
        <w:rPr>
          <w:lang w:val="en-US"/>
        </w:rPr>
      </w:pPr>
      <w:r w:rsidRPr="00856ABF">
        <w:rPr>
          <w:lang w:val="en-US"/>
        </w:rPr>
        <w:t>79.50</w:t>
      </w:r>
    </w:p>
    <w:p w:rsidR="00816404" w:rsidRPr="00AA5F12" w:rsidP="00816404" w14:paraId="2A177F38" w14:textId="797BB60B">
      <w:pPr>
        <w:rPr>
          <w:b/>
          <w:bCs/>
          <w:lang w:val="en-US"/>
        </w:rPr>
      </w:pPr>
      <w:r w:rsidRPr="00AA5F12">
        <w:rPr>
          <w:b/>
          <w:bCs/>
          <w:lang w:val="en-US"/>
        </w:rPr>
        <w:t xml:space="preserve">Number formatted using a </w:t>
      </w:r>
      <w:r w:rsidRPr="00AA5F12">
        <w:rPr>
          <w:b/>
          <w:bCs/>
          <w:lang w:val="en-US"/>
        </w:rPr>
        <w:t>custom</w:t>
      </w:r>
      <w:r w:rsidRPr="00AA5F12">
        <w:rPr>
          <w:b/>
          <w:bCs/>
          <w:lang w:val="en-US"/>
        </w:rPr>
        <w:t xml:space="preserve"> .NET format</w:t>
      </w:r>
    </w:p>
    <w:p w:rsidR="00856ABF" w14:paraId="50519BB0" w14:textId="6C7A4A99">
      <w:pPr>
        <w:rPr>
          <w:lang w:val="en-US"/>
        </w:rPr>
      </w:pPr>
      <w:r w:rsidRPr="00856ABF">
        <w:rPr>
          <w:lang w:val="en-US"/>
        </w:rPr>
        <w:t>1.8</w:t>
      </w:r>
    </w:p>
    <w:p w:rsidR="00816404" w:rsidRPr="00AA5F12" w14:paraId="1A37D08F" w14:textId="4F782344">
      <w:pPr>
        <w:rPr>
          <w:b/>
          <w:bCs/>
          <w:lang w:val="en-US"/>
        </w:rPr>
      </w:pPr>
      <w:r w:rsidRPr="00AA5F12">
        <w:rPr>
          <w:b/>
          <w:bCs/>
          <w:lang w:val="en-US"/>
        </w:rPr>
        <w:t xml:space="preserve">Integer as </w:t>
      </w:r>
      <w:r w:rsidRPr="00AA5F12">
        <w:rPr>
          <w:b/>
          <w:bCs/>
          <w:lang w:val="en-US"/>
        </w:rPr>
        <w:t>an upper-case letter (A, B, C, …)</w:t>
      </w:r>
    </w:p>
    <w:p w:rsidR="00856ABF" w14:paraId="3E4298E6" w14:textId="275895C7">
      <w:pPr>
        <w:rPr>
          <w:lang w:val="en-US"/>
        </w:rPr>
      </w:pPr>
      <w:r w:rsidRPr="00856ABF">
        <w:rPr>
          <w:lang w:val="en-US"/>
        </w:rPr>
        <w:t>A</w:t>
      </w:r>
    </w:p>
    <w:p w:rsidR="00816404" w:rsidRPr="00AA5F12" w14:paraId="13C1D0AD" w14:textId="2606B029">
      <w:pPr>
        <w:rPr>
          <w:b/>
          <w:bCs/>
          <w:lang w:val="en-US"/>
        </w:rPr>
      </w:pPr>
      <w:r w:rsidRPr="00AA5F12">
        <w:rPr>
          <w:b/>
          <w:bCs/>
          <w:lang w:val="en-US"/>
        </w:rPr>
        <w:t xml:space="preserve">Integer as </w:t>
      </w:r>
      <w:r w:rsidRPr="00AA5F12">
        <w:rPr>
          <w:b/>
          <w:bCs/>
          <w:lang w:val="en-US"/>
        </w:rPr>
        <w:t>an upper-case Roman numeral (I, II, III, …)</w:t>
      </w:r>
    </w:p>
    <w:p w:rsidR="00856ABF" w14:paraId="74470B35" w14:textId="446EE59C">
      <w:pPr>
        <w:rPr>
          <w:lang w:val="en-US"/>
        </w:rPr>
      </w:pPr>
      <w:r w:rsidRPr="00856ABF">
        <w:rPr>
          <w:lang w:val="en-US"/>
        </w:rPr>
        <w:t>III</w:t>
      </w:r>
    </w:p>
    <w:p w:rsidR="00816404" w:rsidRPr="00AA5F12" w14:paraId="02863A37" w14:textId="6AA15A8E">
      <w:pPr>
        <w:rPr>
          <w:b/>
          <w:bCs/>
          <w:lang w:val="en-US"/>
        </w:rPr>
      </w:pPr>
      <w:r w:rsidRPr="00AA5F12">
        <w:rPr>
          <w:b/>
          <w:bCs/>
          <w:lang w:val="en-US"/>
        </w:rPr>
        <w:t xml:space="preserve">Integer with </w:t>
      </w:r>
      <w:r w:rsidRPr="00AA5F12">
        <w:rPr>
          <w:b/>
          <w:bCs/>
          <w:lang w:val="en-US"/>
        </w:rPr>
        <w:t>an ordinal suffix (1st, 2nd, 3rd, …)</w:t>
      </w:r>
    </w:p>
    <w:p w:rsidR="00856ABF" w14:paraId="005296AC" w14:textId="4DD18935">
      <w:pPr>
        <w:rPr>
          <w:lang w:val="en-US"/>
        </w:rPr>
      </w:pPr>
      <w:r w:rsidRPr="00856ABF">
        <w:rPr>
          <w:lang w:val="en-US"/>
        </w:rPr>
        <w:t>5th</w:t>
      </w:r>
    </w:p>
    <w:p w:rsidR="00816404" w:rsidRPr="00AA5F12" w14:paraId="0A0E7149" w14:textId="3DF7F2C2">
      <w:pPr>
        <w:rPr>
          <w:b/>
          <w:bCs/>
          <w:lang w:val="en-US"/>
        </w:rPr>
      </w:pPr>
      <w:r w:rsidRPr="00AA5F12">
        <w:rPr>
          <w:b/>
          <w:bCs/>
          <w:lang w:val="en-US"/>
        </w:rPr>
        <w:t xml:space="preserve">Integer as </w:t>
      </w:r>
      <w:r w:rsidRPr="00AA5F12">
        <w:rPr>
          <w:b/>
          <w:bCs/>
          <w:lang w:val="en-US"/>
        </w:rPr>
        <w:t>ordinal text (First, Second, Third, …)</w:t>
      </w:r>
    </w:p>
    <w:p w:rsidR="00856ABF" w14:paraId="4EBDAC50" w14:textId="0D1B9B5B">
      <w:pPr>
        <w:rPr>
          <w:lang w:val="en-US"/>
        </w:rPr>
      </w:pPr>
      <w:r w:rsidRPr="00856ABF">
        <w:rPr>
          <w:lang w:val="en-US"/>
        </w:rPr>
        <w:t>Second</w:t>
      </w:r>
    </w:p>
    <w:p w:rsidR="00816404" w:rsidRPr="00AA5F12" w14:paraId="743D03E8" w14:textId="1729FDEC">
      <w:pPr>
        <w:rPr>
          <w:b/>
          <w:bCs/>
          <w:lang w:val="en-US"/>
        </w:rPr>
      </w:pPr>
      <w:r w:rsidRPr="00AA5F12">
        <w:rPr>
          <w:b/>
          <w:bCs/>
          <w:lang w:val="en-US"/>
        </w:rPr>
        <w:t>Integer as cardinal text</w:t>
      </w:r>
      <w:r w:rsidRPr="00AA5F12" w:rsidR="00AA5F12">
        <w:rPr>
          <w:b/>
          <w:bCs/>
          <w:lang w:val="en-US"/>
        </w:rPr>
        <w:t xml:space="preserve"> </w:t>
      </w:r>
      <w:r w:rsidRPr="00AA5F12" w:rsidR="00AA5F12">
        <w:rPr>
          <w:b/>
          <w:bCs/>
          <w:lang w:val="en-US"/>
        </w:rPr>
        <w:t>(One, Two, Three, …)</w:t>
      </w:r>
    </w:p>
    <w:p w:rsidR="00856ABF" w14:paraId="50EA04B6" w14:textId="2EC8BC7A">
      <w:pPr>
        <w:rPr>
          <w:lang w:val="en-US"/>
        </w:rPr>
      </w:pPr>
      <w:r w:rsidRPr="00856ABF">
        <w:rPr>
          <w:lang w:val="en-US"/>
        </w:rPr>
        <w:t>Nine</w:t>
      </w:r>
    </w:p>
    <w:p w:rsidR="00816404" w:rsidRPr="00AA5F12" w14:paraId="5B9703CA" w14:textId="75C096AC">
      <w:pPr>
        <w:rPr>
          <w:b/>
          <w:bCs/>
          <w:lang w:val="en-US"/>
        </w:rPr>
      </w:pPr>
      <w:r w:rsidRPr="00AA5F12">
        <w:rPr>
          <w:b/>
          <w:bCs/>
          <w:lang w:val="en-US"/>
        </w:rPr>
        <w:t xml:space="preserve">Integer as </w:t>
      </w:r>
      <w:r w:rsidRPr="00AA5F12">
        <w:rPr>
          <w:b/>
          <w:bCs/>
          <w:lang w:val="en-US"/>
        </w:rPr>
        <w:t>hexadecimal (8, 9, A, B, C, D, E, F, 10, 11, …)</w:t>
      </w:r>
    </w:p>
    <w:p w:rsidR="00856ABF" w14:paraId="375D60AD" w14:textId="435514EB">
      <w:pPr>
        <w:rPr>
          <w:lang w:val="en-US"/>
        </w:rPr>
      </w:pPr>
      <w:r w:rsidRPr="00856ABF">
        <w:rPr>
          <w:lang w:val="en-US"/>
        </w:rPr>
        <w:t>FF</w:t>
      </w:r>
    </w:p>
    <w:p w:rsidR="00816404" w:rsidRPr="00AA5F12" w14:paraId="43BAC688" w14:textId="3808F59F">
      <w:pPr>
        <w:rPr>
          <w:b/>
          <w:bCs/>
          <w:lang w:val="en-US"/>
        </w:rPr>
      </w:pPr>
      <w:r w:rsidRPr="00AA5F12">
        <w:rPr>
          <w:b/>
          <w:bCs/>
          <w:lang w:val="en-US"/>
        </w:rPr>
        <w:t xml:space="preserve">Integer </w:t>
      </w:r>
      <w:r w:rsidRPr="00AA5F12" w:rsidR="00AA5F12">
        <w:rPr>
          <w:b/>
          <w:bCs/>
          <w:lang w:val="en-US"/>
        </w:rPr>
        <w:t xml:space="preserve">enclosed </w:t>
      </w:r>
      <w:r w:rsidRPr="00AA5F12" w:rsidR="00AA5F12">
        <w:rPr>
          <w:b/>
          <w:bCs/>
          <w:lang w:val="en-US"/>
        </w:rPr>
        <w:t>with dashes (- 1 -, - 2 -, - 3 -, …)</w:t>
      </w:r>
    </w:p>
    <w:p w:rsidR="00856ABF" w14:paraId="3F19DEE8" w14:textId="34C7AB24">
      <w:pPr>
        <w:rPr>
          <w:lang w:val="en-US"/>
        </w:rPr>
      </w:pPr>
      <w:r w:rsidRPr="00856ABF">
        <w:rPr>
          <w:lang w:val="en-US"/>
        </w:rPr>
        <w:t>- 24 -</w:t>
      </w:r>
    </w:p>
    <w:p w:rsidR="00AA5F12" w:rsidRPr="00AA5F12" w14:paraId="7FCFD3E5" w14:textId="1CB93500">
      <w:pPr>
        <w:rPr>
          <w:b/>
          <w:bCs/>
          <w:lang w:val="en-US"/>
        </w:rPr>
      </w:pPr>
      <w:r w:rsidRPr="00AA5F12">
        <w:rPr>
          <w:b/>
          <w:bCs/>
          <w:lang w:val="en-US"/>
        </w:rPr>
        <w:t xml:space="preserve">Number as </w:t>
      </w:r>
      <w:r w:rsidRPr="00AA5F12">
        <w:rPr>
          <w:b/>
          <w:bCs/>
          <w:lang w:val="en-US"/>
        </w:rPr>
        <w:t xml:space="preserve">text with </w:t>
      </w:r>
      <w:r w:rsidRPr="00AA5F12">
        <w:rPr>
          <w:b/>
          <w:bCs/>
          <w:lang w:val="en-US"/>
        </w:rPr>
        <w:t>the</w:t>
      </w:r>
      <w:r w:rsidRPr="00AA5F12">
        <w:rPr>
          <w:b/>
          <w:bCs/>
          <w:lang w:val="en-US"/>
        </w:rPr>
        <w:t xml:space="preserve"> fraction as Arabic numerators over 100</w:t>
      </w:r>
    </w:p>
    <w:p w:rsidR="00E846DE" w:rsidRPr="00856ABF" w14:paraId="059B9892" w14:textId="10DB8228">
      <w:pPr>
        <w:rPr>
          <w:lang w:val="en-US"/>
        </w:rPr>
      </w:pPr>
      <w:r w:rsidRPr="00856ABF">
        <w:rPr>
          <w:lang w:val="en-US"/>
        </w:rPr>
        <w:t>fifteen thousand seven hundred fifty and 25/100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53897421"/>
    <w:multiLevelType w:val="multilevel"/>
    <w:tmpl w:val="E042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659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6AE"/>
    <w:rsid w:val="003846AE"/>
    <w:rsid w:val="00420274"/>
    <w:rsid w:val="00816404"/>
    <w:rsid w:val="00856ABF"/>
    <w:rsid w:val="009E3D97"/>
    <w:rsid w:val="00AA5F12"/>
    <w:rsid w:val="00C74751"/>
    <w:rsid w:val="00CD6C1B"/>
    <w:rsid w:val="00E731FA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79D668"/>
  <w15:chartTrackingRefBased/>
  <w15:docId w15:val="{0E87FDAD-1268-4A0D-8DC5-E31626D01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2026-07-06T13:31:00Z</dcterms:created>
  <dcterms:modified xsi:type="dcterms:W3CDTF">2026-07-06T14:37:00Z</dcterms:modified>
</cp:coreProperties>
</file>