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sdt>
        <w:sdtPr>
          <w:alias w:val="My structured document tag"/>
          <w:id w:val="130328214"/>
          <w:placeholder>
            <w:docPart w:val="DefaultPlaceholder_22675703"/>
          </w:placeholder>
          <w:showingPlcHdr/>
          <w:text/>
        </w:sdtPr>
        <w:sdtContent>
          <w:r>
            <w:rPr>
              <w:rStyle w:val="PlaceholderText"/>
            </w:rPr>
            <w:t>Click here to enter text.</w:t>
          </w:r>
          <w:smartTag w:uri="urn:schemas-microsoft-com:office:smarttags" w:element="My smart tag">
            <w:r>
              <w:t>Test inside smart tag</w:t>
            </w:r>
          </w:smartTag>
        </w:sdtContent>
      </w:sdt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glossaryDocument" Target="glossary/document.xml" /><Relationship Id="rId5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9A0E7-B33E-477A-AF44-9942E4A0392A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