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29FFD" w14:textId="2E0720D7" w:rsidR="007903EC" w:rsidRDefault="009633E7">
      <w:pPr>
        <w:rPr>
          <w:rFonts w:ascii="BIZ UDGothic" w:eastAsia="BIZ UDGothic" w:hAnsi="BIZ UDGothic"/>
        </w:rPr>
      </w:pPr>
      <w:r>
        <w:rPr>
          <w:rFonts w:ascii="BIZ UDGothic" w:eastAsia="BIZ UDGothic" w:hAnsi="BIZ UDGothic"/>
        </w:rPr>
        <w:t>The quick brown fox jumps over the lazy dog.</w:t>
      </w:r>
    </w:p>
    <w:p w14:paraId="713483BF" w14:textId="10F52A54" w:rsidR="009633E7" w:rsidRPr="009633E7" w:rsidRDefault="009633E7">
      <w:pPr>
        <w:rPr>
          <w:rFonts w:ascii="Aptos" w:eastAsia="BIZ UDGothic" w:hAnsi="Aptos"/>
        </w:rPr>
      </w:pPr>
      <w:r>
        <w:rPr>
          <w:rFonts w:ascii="Aptos" w:eastAsia="BIZ UDGothic" w:hAnsi="Aptos"/>
        </w:rPr>
        <w:t>The quick brown fox jumps over the lazy dog.</w:t>
      </w:r>
    </w:p>
    <w:sectPr w:rsidR="009633E7" w:rsidRPr="0096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  <w:embedRegular r:id="rId1" w:subsetted="1" w:fontKey="{35F0EDA8-1276-4C17-A8A7-E67DD2ADBFE4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subsetted="1" w:fontKey="{29235FE6-9131-40E3-AFFB-5D45480FE50D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embedSystem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A"/>
    <w:rsid w:val="003F5DDA"/>
    <w:rsid w:val="007903EC"/>
    <w:rsid w:val="009633E7"/>
    <w:rsid w:val="00D168A6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43A"/>
  <w15:chartTrackingRefBased/>
  <w15:docId w15:val="{3043CDA5-820E-484E-B709-B1B70CFA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Kornilov</dc:creator>
  <cp:keywords/>
  <dc:description/>
  <cp:lastModifiedBy>Konstantin Kornilov</cp:lastModifiedBy>
  <cp:revision>2</cp:revision>
  <dcterms:created xsi:type="dcterms:W3CDTF">2024-07-21T21:46:00Z</dcterms:created>
  <dcterms:modified xsi:type="dcterms:W3CDTF">2024-07-21T21:46:00Z</dcterms:modified>
</cp:coreProperties>
</file>