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33BF164A" w14:textId="14826763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FD"/>
    <w:rsid w:val="00114C4D"/>
    <w:rsid w:val="00904B97"/>
    <w:rsid w:val="00C61EFD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575A09-1ED8-4FC8-937D-D066E37B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Financial Analysis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Sales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 formatCode="General">
                <c:v>50000</c:v>
              </c:pt>
              <c:pt idx="1" formatCode="General">
                <c:v>60000</c:v>
              </c:pt>
              <c:pt idx="2" formatCode="General">
                <c:v>55000</c:v>
              </c:pt>
              <c:pt idx="3" formatCode="General">
                <c:v>58000</c:v>
              </c:pt>
            </c:numLit>
          </c:val>
          <c:extLst>
            <c:ext xmlns:c16="http://schemas.microsoft.com/office/drawing/2014/chart" uri="{C3380CC4-5D6E-409C-BE32-E72D297353CC}">
              <c16:uniqueId val="{00000000-A483-4AF6-9A2B-C01DC7D44FE7}"/>
            </c:ext>
          </c:extLst>
        </c:ser>
        <c:ser>
          <c:idx val="1"/>
          <c:order val="1"/>
          <c:tx>
            <c:v>Expenses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 formatCode="General">
                <c:v>30000</c:v>
              </c:pt>
              <c:pt idx="1" formatCode="General">
                <c:v>35000</c:v>
              </c:pt>
              <c:pt idx="2" formatCode="General">
                <c:v>32000</c:v>
              </c:pt>
              <c:pt idx="3" formatCode="General">
                <c:v>33000</c:v>
              </c:pt>
            </c:numLit>
          </c:val>
          <c:extLst>
            <c:ext xmlns:c16="http://schemas.microsoft.com/office/drawing/2014/chart" uri="{C3380CC4-5D6E-409C-BE32-E72D297353CC}">
              <c16:uniqueId val="{00000001-A483-4AF6-9A2B-C01DC7D44FE7}"/>
            </c:ext>
          </c:extLst>
        </c:ser>
        <c:ser>
          <c:idx val="2"/>
          <c:order val="2"/>
          <c:tx>
            <c:v>Profit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 formatCode="General">
                <c:v>20000</c:v>
              </c:pt>
              <c:pt idx="1" formatCode="General">
                <c:v>25000</c:v>
              </c:pt>
              <c:pt idx="2" formatCode="General">
                <c:v>23000</c:v>
              </c:pt>
              <c:pt idx="3" formatCode="General">
                <c:v>25000</c:v>
              </c:pt>
            </c:numLit>
          </c:val>
          <c:extLst>
            <c:ext xmlns:c16="http://schemas.microsoft.com/office/drawing/2014/chart" uri="{C3380CC4-5D6E-409C-BE32-E72D297353CC}">
              <c16:uniqueId val="{00000002-A483-4AF6-9A2B-C01DC7D44F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64278656"/>
        <c:axId val="495343056"/>
      </c:barChart>
      <c:catAx>
        <c:axId val="464278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343056"/>
        <c:crosses val="autoZero"/>
        <c:auto val="1"/>
        <c:lblAlgn val="ctr"/>
        <c:lblOffset val="100"/>
        <c:noMultiLvlLbl val="0"/>
      </c:catAx>
      <c:valAx>
        <c:axId val="49534305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27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2024-06-29T21:23:00Z</dcterms:created>
  <dcterms:modified xsi:type="dcterms:W3CDTF">2024-06-29T23:25:00Z</dcterms:modified>
</cp:coreProperties>
</file>