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tbl>
      <w:tblPr>
        <w:tblStyle w:val="GridTable1Light"/>
        <w:tblW w:w="0" w:type="auto"/>
        <w:tblLook w:val="0420"/>
      </w:tblPr>
      <w:tblGrid>
        <w:gridCol w:w="2336"/>
        <w:gridCol w:w="2336"/>
        <w:gridCol w:w="2336"/>
        <w:gridCol w:w="2337"/>
      </w:tblGrid>
      <w:tr w14:paraId="33D3CABD" w14:textId="77777777" w:rsidTr="009012B5">
        <w:tblPrEx>
          <w:tblW w:w="0" w:type="auto"/>
          <w:tblLook w:val="0420"/>
        </w:tblPrEx>
        <w:tc>
          <w:tcPr>
            <w:tcW w:w="2336" w:type="dxa"/>
          </w:tcPr>
          <w:p w:rsidR="009012B5" w:rsidRPr="009012B5" w14:paraId="3B9C8A2A" w14:textId="2E4F2425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C</w:t>
            </w:r>
            <w:r w:rsidRPr="009012B5">
              <w:rPr>
                <w:noProof/>
                <w:lang w:val="en-US"/>
              </w:rPr>
              <w:t>ategory</w:t>
            </w:r>
          </w:p>
        </w:tc>
        <w:tc>
          <w:tcPr>
            <w:tcW w:w="2336" w:type="dxa"/>
          </w:tcPr>
          <w:p w:rsidR="009012B5" w:rsidRPr="009012B5" w14:paraId="7F6D4871" w14:textId="4F2E4B57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S</w:t>
            </w:r>
            <w:r w:rsidRPr="009012B5">
              <w:rPr>
                <w:noProof/>
                <w:lang w:val="en-US"/>
              </w:rPr>
              <w:t>ubcategory</w:t>
            </w:r>
          </w:p>
        </w:tc>
        <w:tc>
          <w:tcPr>
            <w:tcW w:w="2336" w:type="dxa"/>
          </w:tcPr>
          <w:p w:rsidR="009012B5" w:rsidRPr="009012B5" w14:paraId="1E81196E" w14:textId="18FDA071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P</w:t>
            </w:r>
            <w:r w:rsidRPr="009012B5">
              <w:rPr>
                <w:noProof/>
                <w:lang w:val="en-US"/>
              </w:rPr>
              <w:t>roject</w:t>
            </w:r>
          </w:p>
        </w:tc>
        <w:tc>
          <w:tcPr>
            <w:tcW w:w="2337" w:type="dxa"/>
          </w:tcPr>
          <w:p w:rsidR="009012B5" w:rsidRPr="009012B5" w14:paraId="59B94689" w14:textId="6A4D809C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P</w:t>
            </w:r>
            <w:r w:rsidRPr="009012B5">
              <w:rPr>
                <w:noProof/>
                <w:lang w:val="en-US"/>
              </w:rPr>
              <w:t>otential</w:t>
            </w:r>
            <w:r w:rsidRPr="009012B5">
              <w:rPr>
                <w:noProof/>
                <w:lang w:val="en-US"/>
              </w:rPr>
              <w:t xml:space="preserve"> </w:t>
            </w:r>
            <w:r w:rsidRPr="009012B5">
              <w:rPr>
                <w:noProof/>
                <w:lang w:val="en-US"/>
              </w:rPr>
              <w:t>Value</w:t>
            </w:r>
          </w:p>
        </w:tc>
      </w:tr>
      <w:tr w14:paraId="3AFABB82" w14:textId="77777777" w:rsidTr="009012B5">
        <w:tblPrEx>
          <w:tblW w:w="0" w:type="auto"/>
          <w:tblLook w:val="0420"/>
        </w:tblPrEx>
        <w:tc>
          <w:tcPr>
            <w:tcW w:w="4672" w:type="dxa"/>
            <w:gridSpan w:val="2"/>
            <w:vMerge w:val="restart"/>
          </w:tcPr>
          <w:p w:rsidR="009012B5" w:rsidRPr="009012B5" w14:paraId="5064F2CB" w14:textId="77777777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Other</w:t>
            </w:r>
          </w:p>
        </w:tc>
        <w:tc>
          <w:tcPr>
            <w:tcW w:w="2336" w:type="dxa"/>
          </w:tcPr>
          <w:p w:rsidR="009012B5" w:rsidRPr="009012B5" w14:paraId="6AB5CC77" w14:textId="2B113736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Project A</w:t>
            </w:r>
          </w:p>
        </w:tc>
        <w:tc>
          <w:tcPr>
            <w:tcW w:w="2337" w:type="dxa"/>
          </w:tcPr>
          <w:p w:rsidR="009012B5" w:rsidRPr="009012B5" w:rsidP="009012B5" w14:paraId="17144D2C" w14:textId="77777777">
            <w:pPr>
              <w:jc w:val="right"/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150000</w:t>
            </w:r>
          </w:p>
        </w:tc>
      </w:tr>
      <w:tr w14:paraId="3AFABB83" w14:textId="77777777" w:rsidTr="009012B5">
        <w:tblPrEx>
          <w:tblW w:w="0" w:type="auto"/>
          <w:tblLook w:val="0420"/>
        </w:tblPrEx>
        <w:tc>
          <w:tcPr>
            <w:tcW w:w="4672" w:type="dxa"/>
            <w:gridSpan w:val="2"/>
            <w:vMerge/>
          </w:tcPr>
          <w:p w:rsidR="009012B5" w:rsidRPr="009012B5" w14:textId="77777777">
            <w:pPr>
              <w:rPr>
                <w:noProof/>
                <w:lang w:val="en-US"/>
              </w:rPr>
            </w:pPr>
          </w:p>
        </w:tc>
        <w:tc>
          <w:tcPr>
            <w:tcW w:w="2336" w:type="dxa"/>
          </w:tcPr>
          <w:p w:rsidR="009012B5" w:rsidRPr="009012B5" w14:textId="2B113736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Project B</w:t>
            </w:r>
          </w:p>
        </w:tc>
        <w:tc>
          <w:tcPr>
            <w:tcW w:w="2337" w:type="dxa"/>
          </w:tcPr>
          <w:p w:rsidR="009012B5" w:rsidRPr="009012B5" w:rsidP="009012B5" w14:textId="77777777">
            <w:pPr>
              <w:jc w:val="right"/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250000</w:t>
            </w:r>
          </w:p>
        </w:tc>
      </w:tr>
      <w:tr w14:paraId="3AFABB84" w14:textId="77777777" w:rsidTr="009012B5">
        <w:tblPrEx>
          <w:tblW w:w="0" w:type="auto"/>
          <w:tblLook w:val="0420"/>
        </w:tblPrEx>
        <w:tc>
          <w:tcPr>
            <w:tcW w:w="2336" w:type="dxa"/>
            <w:vMerge w:val="restart"/>
          </w:tcPr>
          <w:p w:rsidR="009012B5" w:rsidRPr="009012B5" w14:textId="77777777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Software</w:t>
            </w:r>
          </w:p>
        </w:tc>
        <w:tc>
          <w:tcPr>
            <w:tcW w:w="2336" w:type="dxa"/>
          </w:tcPr>
          <w:p w:rsidR="009012B5" w:rsidRPr="009012B5" w14:paraId="1E860057" w14:textId="77777777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Cloud Computing</w:t>
            </w:r>
          </w:p>
        </w:tc>
        <w:tc>
          <w:tcPr>
            <w:tcW w:w="2336" w:type="dxa"/>
          </w:tcPr>
          <w:p w:rsidR="009012B5" w:rsidRPr="009012B5" w14:textId="2B113736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Project C</w:t>
            </w:r>
          </w:p>
        </w:tc>
        <w:tc>
          <w:tcPr>
            <w:tcW w:w="2337" w:type="dxa"/>
          </w:tcPr>
          <w:p w:rsidR="009012B5" w:rsidRPr="009012B5" w:rsidP="009012B5" w14:textId="77777777">
            <w:pPr>
              <w:jc w:val="right"/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300000</w:t>
            </w:r>
          </w:p>
        </w:tc>
      </w:tr>
      <w:tr w14:paraId="3AFABB85" w14:textId="77777777" w:rsidTr="009012B5">
        <w:tblPrEx>
          <w:tblW w:w="0" w:type="auto"/>
          <w:tblLook w:val="0420"/>
        </w:tblPrEx>
        <w:tc>
          <w:tcPr>
            <w:tcW w:w="2336" w:type="dxa"/>
            <w:vMerge/>
          </w:tcPr>
          <w:p w:rsidR="009012B5" w:rsidRPr="009012B5" w14:textId="77777777">
            <w:pPr>
              <w:rPr>
                <w:noProof/>
                <w:lang w:val="en-US"/>
              </w:rPr>
            </w:pPr>
          </w:p>
        </w:tc>
        <w:tc>
          <w:tcPr>
            <w:tcW w:w="2336" w:type="dxa"/>
          </w:tcPr>
          <w:p w:rsidR="009012B5" w:rsidRPr="009012B5" w14:textId="77777777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Cybersecurity</w:t>
            </w:r>
          </w:p>
        </w:tc>
        <w:tc>
          <w:tcPr>
            <w:tcW w:w="2336" w:type="dxa"/>
          </w:tcPr>
          <w:p w:rsidR="009012B5" w:rsidRPr="009012B5" w14:textId="2B113736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Project D</w:t>
            </w:r>
          </w:p>
        </w:tc>
        <w:tc>
          <w:tcPr>
            <w:tcW w:w="2337" w:type="dxa"/>
          </w:tcPr>
          <w:p w:rsidR="009012B5" w:rsidRPr="009012B5" w:rsidP="009012B5" w14:textId="77777777">
            <w:pPr>
              <w:jc w:val="right"/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350000</w:t>
            </w:r>
          </w:p>
        </w:tc>
      </w:tr>
      <w:tr w14:paraId="3AFABB86" w14:textId="77777777" w:rsidTr="009012B5">
        <w:tblPrEx>
          <w:tblW w:w="0" w:type="auto"/>
          <w:tblLook w:val="0420"/>
        </w:tblPrEx>
        <w:tc>
          <w:tcPr>
            <w:tcW w:w="2336" w:type="dxa"/>
          </w:tcPr>
          <w:p w:rsidR="009012B5" w:rsidRPr="009012B5" w14:textId="77777777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Hardware</w:t>
            </w:r>
          </w:p>
        </w:tc>
        <w:tc>
          <w:tcPr>
            <w:tcW w:w="2336" w:type="dxa"/>
          </w:tcPr>
          <w:p w:rsidR="009012B5" w:rsidRPr="009012B5" w14:textId="77777777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Consumer Electronics</w:t>
            </w:r>
          </w:p>
        </w:tc>
        <w:tc>
          <w:tcPr>
            <w:tcW w:w="2336" w:type="dxa"/>
          </w:tcPr>
          <w:p w:rsidR="009012B5" w:rsidRPr="009012B5" w14:textId="2B113736">
            <w:pPr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Project E</w:t>
            </w:r>
          </w:p>
        </w:tc>
        <w:tc>
          <w:tcPr>
            <w:tcW w:w="2337" w:type="dxa"/>
          </w:tcPr>
          <w:p w:rsidR="009012B5" w:rsidRPr="009012B5" w:rsidP="009012B5" w14:textId="77777777">
            <w:pPr>
              <w:jc w:val="right"/>
              <w:rPr>
                <w:noProof/>
                <w:lang w:val="en-US"/>
              </w:rPr>
            </w:pPr>
            <w:r w:rsidRPr="009012B5">
              <w:rPr>
                <w:noProof/>
                <w:lang w:val="en-US"/>
              </w:rPr>
              <w:t>400000</w:t>
            </w:r>
          </w:p>
        </w:tc>
      </w:tr>
    </w:tbl>
    <w:p w:rsidR="00E846DE" w:rsidRPr="009012B5" w14:paraId="217E4A6B" w14:textId="77777777">
      <w:pPr>
        <w:rPr>
          <w:noProof/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A3B"/>
    <w:rsid w:val="009012B5"/>
    <w:rsid w:val="00E846DE"/>
    <w:rsid w:val="00F97A3B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B35A5D"/>
  <w15:chartTrackingRefBased/>
  <w15:docId w15:val="{A1264ECF-7BDE-437D-AC1E-970BBFB4C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012B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  <dcterms:created xsi:type="dcterms:W3CDTF">2024-09-22T21:05:00Z</dcterms:created>
  <dcterms:modified xsi:type="dcterms:W3CDTF">2024-09-22T21:12:00Z</dcterms:modified>
</cp:coreProperties>
</file>