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A0"/>
      </w:tblPr>
      <w:tblGrid>
        <w:gridCol w:w="1557"/>
        <w:gridCol w:w="1558"/>
        <w:gridCol w:w="1558"/>
        <w:gridCol w:w="1558"/>
        <w:gridCol w:w="1558"/>
        <w:gridCol w:w="1556"/>
      </w:tblGrid>
      <w:tr w14:paraId="02FFDDA3" w14:textId="77777777" w:rsidTr="00B75538">
        <w:tblPrEx>
          <w:tblW w:w="0" w:type="auto"/>
          <w:tblLook w:val="04A0"/>
        </w:tblPrEx>
        <w:tc>
          <w:tcPr>
            <w:tcW w:w="4672" w:type="dxa"/>
          </w:tcPr>
          <w:p w:rsidR="00E36F8F" w:rsidRPr="004D0A39" w14:paraId="62ADFBF3" w14:textId="5DBA5ACA">
            <w:pPr>
              <w:rPr>
                <w:noProof/>
                <w:lang w:val="en-US"/>
              </w:rPr>
            </w:pPr>
            <w:r w:rsidRPr="004D0A39">
              <w:rPr>
                <w:noProof/>
                <w:lang w:val="en-US"/>
              </w:rPr>
              <w:t>Platform</w:t>
            </w:r>
          </w:p>
        </w:tc>
        <w:tc>
          <w:tcPr>
            <w:tcW w:w="4673" w:type="dxa"/>
          </w:tcPr>
          <w:p w:rsidR="00E36F8F" w:rsidRPr="004D0A39" w14:paraId="5E2203FB" w14:textId="77777777">
            <w:pPr>
              <w:rPr>
                <w:noProof/>
                <w:color w:val="000000"/>
                <w:lang w:val="en-US"/>
              </w:rPr>
            </w:pPr>
            <w:r w:rsidRPr="004D0A39">
              <w:rPr>
                <w:noProof/>
                <w:color w:val="000000"/>
                <w:lang w:val="en-US"/>
              </w:rPr>
              <w:t>Platform A</w:t>
            </w:r>
          </w:p>
        </w:tc>
        <w:tc>
          <w:tcPr>
            <w:tcW w:w="4673" w:type="dxa"/>
          </w:tcPr>
          <w:p w:rsidR="00E36F8F" w:rsidRPr="004D0A39" w14:textId="77777777">
            <w:pPr>
              <w:rPr>
                <w:noProof/>
                <w:color w:val="000000"/>
                <w:lang w:val="en-US"/>
              </w:rPr>
            </w:pPr>
            <w:r w:rsidRPr="004D0A39">
              <w:rPr>
                <w:noProof/>
                <w:color w:val="000000"/>
                <w:lang w:val="en-US"/>
              </w:rPr>
              <w:t>Platform B</w:t>
            </w:r>
          </w:p>
        </w:tc>
        <w:tc>
          <w:tcPr>
            <w:tcW w:w="4673" w:type="dxa"/>
          </w:tcPr>
          <w:p w:rsidR="00E36F8F" w:rsidRPr="004D0A39" w14:textId="77777777">
            <w:pPr>
              <w:rPr>
                <w:noProof/>
                <w:color w:val="0000FF"/>
                <w:lang w:val="en-US"/>
              </w:rPr>
            </w:pPr>
            <w:r w:rsidRPr="004D0A39">
              <w:rPr>
                <w:noProof/>
                <w:color w:val="0000FF"/>
                <w:lang w:val="en-US"/>
              </w:rPr>
              <w:t>Platform C</w:t>
            </w:r>
          </w:p>
        </w:tc>
        <w:tc>
          <w:tcPr>
            <w:tcW w:w="4673" w:type="dxa"/>
          </w:tcPr>
          <w:p w:rsidR="00E36F8F" w:rsidRPr="004D0A39" w14:textId="77777777">
            <w:pPr>
              <w:rPr>
                <w:noProof/>
                <w:color w:val="0000FF"/>
                <w:lang w:val="en-US"/>
              </w:rPr>
            </w:pPr>
            <w:r w:rsidRPr="004D0A39">
              <w:rPr>
                <w:noProof/>
                <w:color w:val="0000FF"/>
                <w:lang w:val="en-US"/>
              </w:rPr>
              <w:t>Platform D</w:t>
            </w:r>
          </w:p>
        </w:tc>
        <w:tc>
          <w:tcPr>
            <w:tcW w:w="4673" w:type="dxa"/>
          </w:tcPr>
          <w:p w:rsidR="00E36F8F" w:rsidRPr="004D0A39" w14:textId="77777777">
            <w:pPr>
              <w:rPr>
                <w:noProof/>
                <w:color w:val="000000"/>
                <w:lang w:val="en-US"/>
              </w:rPr>
            </w:pPr>
            <w:r w:rsidRPr="004D0A39">
              <w:rPr>
                <w:noProof/>
                <w:color w:val="000000"/>
                <w:lang w:val="en-US"/>
              </w:rPr>
              <w:t>Platform E</w:t>
            </w:r>
          </w:p>
        </w:tc>
      </w:tr>
      <w:tr w14:paraId="5B935880" w14:textId="77777777" w:rsidTr="00B75538">
        <w:tblPrEx>
          <w:tblW w:w="0" w:type="auto"/>
          <w:tblLook w:val="04A0"/>
        </w:tblPrEx>
        <w:tc>
          <w:tcPr>
            <w:tcW w:w="4672" w:type="dxa"/>
          </w:tcPr>
          <w:p w:rsidR="00E36F8F" w:rsidRPr="004D0A39" w14:paraId="2CE66472" w14:textId="0359302A">
            <w:pPr>
              <w:rPr>
                <w:noProof/>
                <w:lang w:val="en-US"/>
              </w:rPr>
            </w:pPr>
            <w:r w:rsidRPr="004D0A39">
              <w:rPr>
                <w:noProof/>
                <w:lang w:val="en-US"/>
              </w:rPr>
              <w:t>Post Date</w:t>
            </w:r>
          </w:p>
        </w:tc>
        <w:tc>
          <w:tcPr>
            <w:tcW w:w="4673" w:type="dxa"/>
          </w:tcPr>
          <w:p w:rsidR="004D0A39" w:rsidRPr="004D0A39" w:rsidP="004D0A39" w14:paraId="295501D7" w14:textId="77777777">
            <w:pPr>
              <w:jc w:val="center"/>
              <w:rPr>
                <w:noProof/>
                <w:color w:val="000000"/>
                <w:lang w:val="en-US"/>
              </w:rPr>
            </w:pPr>
            <w:r w:rsidRPr="004D0A39">
              <w:rPr>
                <w:noProof/>
                <w:color w:val="000000"/>
                <w:lang w:val="en-US"/>
              </w:rPr>
              <w:t>12/10/2023</w:t>
            </w:r>
          </w:p>
        </w:tc>
        <w:tc>
          <w:tcPr>
            <w:tcW w:w="4673" w:type="dxa"/>
          </w:tcPr>
          <w:p w:rsidR="004D0A39" w:rsidRPr="004D0A39" w:rsidP="004D0A39" w14:textId="77777777">
            <w:pPr>
              <w:jc w:val="center"/>
              <w:rPr>
                <w:noProof/>
                <w:color w:val="000000"/>
                <w:lang w:val="en-US"/>
              </w:rPr>
            </w:pPr>
            <w:r w:rsidRPr="004D0A39">
              <w:rPr>
                <w:noProof/>
                <w:color w:val="000000"/>
                <w:lang w:val="en-US"/>
              </w:rPr>
              <w:t>13/10/2023</w:t>
            </w:r>
          </w:p>
        </w:tc>
        <w:tc>
          <w:tcPr>
            <w:tcW w:w="4673" w:type="dxa"/>
          </w:tcPr>
          <w:p w:rsidR="004D0A39" w:rsidRPr="004D0A39" w:rsidP="004D0A39" w14:textId="77777777">
            <w:pPr>
              <w:jc w:val="center"/>
              <w:rPr>
                <w:noProof/>
                <w:color w:val="0000FF"/>
                <w:lang w:val="en-US"/>
              </w:rPr>
            </w:pPr>
            <w:r w:rsidRPr="004D0A39">
              <w:rPr>
                <w:noProof/>
                <w:color w:val="0000FF"/>
                <w:lang w:val="en-US"/>
              </w:rPr>
              <w:t>14/10/2023</w:t>
            </w:r>
          </w:p>
        </w:tc>
        <w:tc>
          <w:tcPr>
            <w:tcW w:w="4673" w:type="dxa"/>
          </w:tcPr>
          <w:p w:rsidR="004D0A39" w:rsidRPr="004D0A39" w:rsidP="004D0A39" w14:textId="77777777">
            <w:pPr>
              <w:jc w:val="center"/>
              <w:rPr>
                <w:noProof/>
                <w:color w:val="0000FF"/>
                <w:lang w:val="en-US"/>
              </w:rPr>
            </w:pPr>
            <w:r w:rsidRPr="004D0A39">
              <w:rPr>
                <w:noProof/>
                <w:color w:val="0000FF"/>
                <w:lang w:val="en-US"/>
              </w:rPr>
              <w:t>15/10/2023</w:t>
            </w:r>
          </w:p>
        </w:tc>
        <w:tc>
          <w:tcPr>
            <w:tcW w:w="4673" w:type="dxa"/>
          </w:tcPr>
          <w:p w:rsidR="004D0A39" w:rsidRPr="004D0A39" w:rsidP="004D0A39" w14:textId="77777777">
            <w:pPr>
              <w:jc w:val="center"/>
              <w:rPr>
                <w:noProof/>
                <w:color w:val="000000"/>
                <w:lang w:val="en-US"/>
              </w:rPr>
            </w:pPr>
            <w:r w:rsidRPr="004D0A39">
              <w:rPr>
                <w:noProof/>
                <w:color w:val="000000"/>
                <w:lang w:val="en-US"/>
              </w:rPr>
              <w:t>16/10/2023</w:t>
            </w:r>
          </w:p>
        </w:tc>
      </w:tr>
      <w:tr w14:paraId="1425ACAB" w14:textId="77777777" w:rsidTr="00B75538">
        <w:tblPrEx>
          <w:tblW w:w="0" w:type="auto"/>
          <w:tblLook w:val="04A0"/>
        </w:tblPrEx>
        <w:tc>
          <w:tcPr>
            <w:tcW w:w="4672" w:type="dxa"/>
          </w:tcPr>
          <w:p w:rsidR="00E36F8F" w:rsidRPr="004D0A39" w14:paraId="3EB71E29" w14:textId="2AC3B23D">
            <w:pPr>
              <w:rPr>
                <w:noProof/>
                <w:lang w:val="en-US"/>
              </w:rPr>
            </w:pPr>
            <w:r w:rsidRPr="004D0A39">
              <w:rPr>
                <w:noProof/>
                <w:lang w:val="en-US"/>
              </w:rPr>
              <w:t>Engagements</w:t>
            </w:r>
          </w:p>
        </w:tc>
        <w:tc>
          <w:tcPr>
            <w:tcW w:w="4673" w:type="dxa"/>
          </w:tcPr>
          <w:p w:rsidR="004D0A39" w:rsidRPr="004D0A39" w:rsidP="004D0A39" w14:paraId="1C99240B" w14:textId="77777777">
            <w:pPr>
              <w:jc w:val="right"/>
              <w:rPr>
                <w:noProof/>
                <w:color w:val="000000"/>
                <w:lang w:val="en-US"/>
              </w:rPr>
            </w:pPr>
            <w:r w:rsidRPr="004D0A39">
              <w:rPr>
                <w:noProof/>
                <w:color w:val="000000"/>
                <w:lang w:val="en-US"/>
              </w:rPr>
              <w:t>250</w:t>
            </w:r>
          </w:p>
        </w:tc>
        <w:tc>
          <w:tcPr>
            <w:tcW w:w="4673" w:type="dxa"/>
          </w:tcPr>
          <w:p w:rsidR="004D0A39" w:rsidRPr="004D0A39" w:rsidP="004D0A39" w14:textId="77777777">
            <w:pPr>
              <w:jc w:val="right"/>
              <w:rPr>
                <w:noProof/>
                <w:color w:val="000000"/>
                <w:lang w:val="en-US"/>
              </w:rPr>
            </w:pPr>
            <w:r w:rsidRPr="004D0A39">
              <w:rPr>
                <w:noProof/>
                <w:color w:val="000000"/>
                <w:lang w:val="en-US"/>
              </w:rPr>
              <w:t>150</w:t>
            </w:r>
          </w:p>
        </w:tc>
        <w:tc>
          <w:tcPr>
            <w:tcW w:w="4673" w:type="dxa"/>
          </w:tcPr>
          <w:p w:rsidR="004D0A39" w:rsidRPr="004D0A39" w:rsidP="004D0A39" w14:textId="77777777">
            <w:pPr>
              <w:jc w:val="right"/>
              <w:rPr>
                <w:noProof/>
                <w:color w:val="0000FF"/>
                <w:lang w:val="en-US"/>
              </w:rPr>
            </w:pPr>
            <w:r w:rsidRPr="004D0A39">
              <w:rPr>
                <w:noProof/>
                <w:color w:val="0000FF"/>
                <w:lang w:val="en-US"/>
              </w:rPr>
              <w:t>300</w:t>
            </w:r>
          </w:p>
        </w:tc>
        <w:tc>
          <w:tcPr>
            <w:tcW w:w="4673" w:type="dxa"/>
          </w:tcPr>
          <w:p w:rsidR="004D0A39" w:rsidRPr="004D0A39" w:rsidP="004D0A39" w14:textId="77777777">
            <w:pPr>
              <w:jc w:val="right"/>
              <w:rPr>
                <w:noProof/>
                <w:color w:val="0000FF"/>
                <w:lang w:val="en-US"/>
              </w:rPr>
            </w:pPr>
            <w:r w:rsidRPr="004D0A39">
              <w:rPr>
                <w:noProof/>
                <w:color w:val="0000FF"/>
                <w:lang w:val="en-US"/>
              </w:rPr>
              <w:t>400</w:t>
            </w:r>
          </w:p>
        </w:tc>
        <w:tc>
          <w:tcPr>
            <w:tcW w:w="4673" w:type="dxa"/>
          </w:tcPr>
          <w:p w:rsidR="004D0A39" w:rsidRPr="004D0A39" w:rsidP="004D0A39" w14:textId="77777777">
            <w:pPr>
              <w:jc w:val="right"/>
              <w:rPr>
                <w:noProof/>
                <w:color w:val="000000"/>
                <w:lang w:val="en-US"/>
              </w:rPr>
            </w:pPr>
            <w:r w:rsidRPr="004D0A39">
              <w:rPr>
                <w:noProof/>
                <w:color w:val="000000"/>
                <w:lang w:val="en-US"/>
              </w:rPr>
              <w:t>200</w:t>
            </w:r>
          </w:p>
        </w:tc>
      </w:tr>
      <w:tr w14:paraId="32252E50" w14:textId="77777777" w:rsidTr="00B75538">
        <w:tblPrEx>
          <w:tblW w:w="0" w:type="auto"/>
          <w:tblLook w:val="04A0"/>
        </w:tblPrEx>
        <w:tc>
          <w:tcPr>
            <w:tcW w:w="4672" w:type="dxa"/>
          </w:tcPr>
          <w:p w:rsidR="00E36F8F" w:rsidRPr="004D0A39" w14:paraId="045DE601" w14:textId="27454585">
            <w:pPr>
              <w:rPr>
                <w:noProof/>
                <w:lang w:val="en-US"/>
              </w:rPr>
            </w:pPr>
            <w:r w:rsidRPr="004D0A39">
              <w:rPr>
                <w:noProof/>
                <w:lang w:val="en-US"/>
              </w:rPr>
              <w:t>Reach</w:t>
            </w:r>
          </w:p>
        </w:tc>
        <w:tc>
          <w:tcPr>
            <w:tcW w:w="4673" w:type="dxa"/>
          </w:tcPr>
          <w:p w:rsidR="004D0A39" w:rsidRPr="004D0A39" w:rsidP="004D0A39" w14:paraId="79F92F50" w14:textId="77777777">
            <w:pPr>
              <w:jc w:val="right"/>
              <w:rPr>
                <w:noProof/>
                <w:color w:val="000000"/>
                <w:lang w:val="en-US"/>
              </w:rPr>
            </w:pPr>
            <w:r w:rsidRPr="004D0A39">
              <w:rPr>
                <w:noProof/>
                <w:color w:val="000000"/>
                <w:lang w:val="en-US"/>
              </w:rPr>
              <w:t>1500</w:t>
            </w:r>
          </w:p>
        </w:tc>
        <w:tc>
          <w:tcPr>
            <w:tcW w:w="4673" w:type="dxa"/>
          </w:tcPr>
          <w:p w:rsidR="004D0A39" w:rsidRPr="004D0A39" w:rsidP="004D0A39" w14:textId="77777777">
            <w:pPr>
              <w:jc w:val="right"/>
              <w:rPr>
                <w:noProof/>
                <w:color w:val="000000"/>
                <w:lang w:val="en-US"/>
              </w:rPr>
            </w:pPr>
            <w:r w:rsidRPr="004D0A39">
              <w:rPr>
                <w:noProof/>
                <w:color w:val="000000"/>
                <w:lang w:val="en-US"/>
              </w:rPr>
              <w:t>1000</w:t>
            </w:r>
          </w:p>
        </w:tc>
        <w:tc>
          <w:tcPr>
            <w:tcW w:w="4673" w:type="dxa"/>
          </w:tcPr>
          <w:p w:rsidR="004D0A39" w:rsidRPr="004D0A39" w:rsidP="004D0A39" w14:textId="77777777">
            <w:pPr>
              <w:jc w:val="right"/>
              <w:rPr>
                <w:noProof/>
                <w:color w:val="0000FF"/>
                <w:lang w:val="en-US"/>
              </w:rPr>
            </w:pPr>
            <w:r w:rsidRPr="004D0A39">
              <w:rPr>
                <w:noProof/>
                <w:color w:val="0000FF"/>
                <w:lang w:val="en-US"/>
              </w:rPr>
              <w:t>2000</w:t>
            </w:r>
          </w:p>
        </w:tc>
        <w:tc>
          <w:tcPr>
            <w:tcW w:w="4673" w:type="dxa"/>
          </w:tcPr>
          <w:p w:rsidR="004D0A39" w:rsidRPr="004D0A39" w:rsidP="004D0A39" w14:textId="77777777">
            <w:pPr>
              <w:jc w:val="right"/>
              <w:rPr>
                <w:noProof/>
                <w:color w:val="0000FF"/>
                <w:lang w:val="en-US"/>
              </w:rPr>
            </w:pPr>
            <w:r w:rsidRPr="004D0A39">
              <w:rPr>
                <w:noProof/>
                <w:color w:val="0000FF"/>
                <w:lang w:val="en-US"/>
              </w:rPr>
              <w:t>2500</w:t>
            </w:r>
          </w:p>
        </w:tc>
        <w:tc>
          <w:tcPr>
            <w:tcW w:w="4673" w:type="dxa"/>
          </w:tcPr>
          <w:p w:rsidR="004D0A39" w:rsidRPr="004D0A39" w:rsidP="004D0A39" w14:textId="77777777">
            <w:pPr>
              <w:jc w:val="right"/>
              <w:rPr>
                <w:noProof/>
                <w:color w:val="000000"/>
                <w:lang w:val="en-US"/>
              </w:rPr>
            </w:pPr>
            <w:r w:rsidRPr="004D0A39">
              <w:rPr>
                <w:noProof/>
                <w:color w:val="000000"/>
                <w:lang w:val="en-US"/>
              </w:rPr>
              <w:t>1200</w:t>
            </w:r>
          </w:p>
        </w:tc>
      </w:tr>
    </w:tbl>
    <w:p w:rsidR="00E846DE" w:rsidRPr="004D0A39" w14:paraId="4E425AE0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DE"/>
    <w:rsid w:val="004D0A39"/>
    <w:rsid w:val="00A472EB"/>
    <w:rsid w:val="00A476DE"/>
    <w:rsid w:val="00B75538"/>
    <w:rsid w:val="00E36F8F"/>
    <w:rsid w:val="00E846DE"/>
    <w:rsid w:val="00F30CFC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139F2CA"/>
  <w15:chartTrackingRefBased/>
  <w15:docId w15:val="{99EC6826-724E-4F6A-A3FE-57F0A054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36F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2024-09-28T21:34:00Z</dcterms:created>
  <dcterms:modified xsi:type="dcterms:W3CDTF">2024-09-28T23:10:00Z</dcterms:modified>
</cp:coreProperties>
</file>