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20" w:firstRow="1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5A096C" w:rsidRPr="005A096C" w14:paraId="665260E3" w14:textId="77777777" w:rsidTr="005A09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36" w:type="dxa"/>
          </w:tcPr>
          <w:p w14:paraId="5CCE9EA1" w14:textId="527E1F9C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P</w:t>
            </w:r>
            <w:r w:rsidRPr="005A096C">
              <w:rPr>
                <w:noProof/>
                <w:lang w:val="en-US"/>
              </w:rPr>
              <w:t>roduct</w:t>
            </w:r>
          </w:p>
        </w:tc>
        <w:tc>
          <w:tcPr>
            <w:tcW w:w="2336" w:type="dxa"/>
          </w:tcPr>
          <w:p w14:paraId="7DA861AC" w14:textId="28A89E6C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S</w:t>
            </w:r>
            <w:r w:rsidRPr="005A096C">
              <w:rPr>
                <w:noProof/>
                <w:lang w:val="en-US"/>
              </w:rPr>
              <w:t>upplier</w:t>
            </w:r>
          </w:p>
        </w:tc>
        <w:tc>
          <w:tcPr>
            <w:tcW w:w="2336" w:type="dxa"/>
          </w:tcPr>
          <w:p w14:paraId="3FB805DC" w14:textId="57124AA2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P</w:t>
            </w:r>
            <w:r w:rsidRPr="005A096C">
              <w:rPr>
                <w:noProof/>
                <w:lang w:val="en-US"/>
              </w:rPr>
              <w:t>rice</w:t>
            </w:r>
          </w:p>
        </w:tc>
        <w:tc>
          <w:tcPr>
            <w:tcW w:w="2337" w:type="dxa"/>
          </w:tcPr>
          <w:p w14:paraId="11C5A4DD" w14:textId="017A1DB0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In S</w:t>
            </w:r>
            <w:r w:rsidRPr="005A096C">
              <w:rPr>
                <w:noProof/>
                <w:lang w:val="en-US"/>
              </w:rPr>
              <w:t>tock</w:t>
            </w:r>
          </w:p>
        </w:tc>
      </w:tr>
      <w:tr w:rsidR="005A096C" w:rsidRPr="005A096C" w14:paraId="67AA2DD3" w14:textId="77777777" w:rsidTr="005A096C">
        <w:tc>
          <w:tcPr>
            <w:tcW w:w="2336" w:type="dxa"/>
          </w:tcPr>
          <w:p w14:paraId="0345497B" w14:textId="5E22E528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&lt;&lt;foreach [in items]&gt;&gt;</w:t>
            </w:r>
          </w:p>
          <w:p w14:paraId="015BE3EC" w14:textId="0DBC1383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&lt;&lt;[</w:t>
            </w:r>
            <w:r w:rsidRPr="005A096C">
              <w:rPr>
                <w:noProof/>
                <w:lang w:val="en-US"/>
              </w:rPr>
              <w:t>productName</w:t>
            </w:r>
            <w:r w:rsidRPr="005A096C">
              <w:rPr>
                <w:noProof/>
                <w:lang w:val="en-US"/>
              </w:rPr>
              <w:t>]&gt;&gt;</w:t>
            </w:r>
          </w:p>
        </w:tc>
        <w:tc>
          <w:tcPr>
            <w:tcW w:w="2336" w:type="dxa"/>
          </w:tcPr>
          <w:p w14:paraId="3D438716" w14:textId="46867583" w:rsidR="005A096C" w:rsidRPr="005A096C" w:rsidRDefault="005A096C">
            <w:pPr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&lt;&lt;[</w:t>
            </w:r>
            <w:r w:rsidRPr="005A096C">
              <w:rPr>
                <w:noProof/>
                <w:lang w:val="en-US"/>
              </w:rPr>
              <w:t>supplierName</w:t>
            </w:r>
            <w:r w:rsidRPr="005A096C">
              <w:rPr>
                <w:noProof/>
                <w:lang w:val="en-US"/>
              </w:rPr>
              <w:t>]&gt;&gt;</w:t>
            </w:r>
          </w:p>
        </w:tc>
        <w:tc>
          <w:tcPr>
            <w:tcW w:w="2336" w:type="dxa"/>
          </w:tcPr>
          <w:p w14:paraId="62A2333A" w14:textId="57BC4203" w:rsidR="005A096C" w:rsidRPr="005A096C" w:rsidRDefault="005A096C" w:rsidP="005A096C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&lt;&lt;[</w:t>
            </w:r>
            <w:r w:rsidRPr="005A096C">
              <w:rPr>
                <w:noProof/>
                <w:lang w:val="en-US"/>
              </w:rPr>
              <w:t>price</w:t>
            </w:r>
            <w:r w:rsidRPr="005A096C">
              <w:rPr>
                <w:noProof/>
                <w:lang w:val="en-US"/>
              </w:rPr>
              <w:t>]&gt;&gt;</w:t>
            </w:r>
          </w:p>
        </w:tc>
        <w:tc>
          <w:tcPr>
            <w:tcW w:w="2337" w:type="dxa"/>
          </w:tcPr>
          <w:p w14:paraId="4970DA05" w14:textId="77777777" w:rsidR="005A096C" w:rsidRPr="005A096C" w:rsidRDefault="005A096C" w:rsidP="005A096C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&lt;&lt;[</w:t>
            </w:r>
            <w:r w:rsidRPr="005A096C">
              <w:rPr>
                <w:noProof/>
                <w:lang w:val="en-US"/>
              </w:rPr>
              <w:t>stockQuantity</w:t>
            </w:r>
            <w:r w:rsidRPr="005A096C">
              <w:rPr>
                <w:noProof/>
                <w:lang w:val="en-US"/>
              </w:rPr>
              <w:t>]&gt;&gt;</w:t>
            </w:r>
          </w:p>
          <w:p w14:paraId="03943461" w14:textId="703BE17A" w:rsidR="005A096C" w:rsidRPr="005A096C" w:rsidRDefault="005A096C" w:rsidP="005A096C">
            <w:pPr>
              <w:jc w:val="right"/>
              <w:rPr>
                <w:noProof/>
                <w:lang w:val="en-US"/>
              </w:rPr>
            </w:pPr>
            <w:r w:rsidRPr="005A096C">
              <w:rPr>
                <w:noProof/>
                <w:lang w:val="en-US"/>
              </w:rPr>
              <w:t>&lt;&lt;/foreach&gt;&gt;</w:t>
            </w:r>
          </w:p>
        </w:tc>
      </w:tr>
    </w:tbl>
    <w:p w14:paraId="1F41C595" w14:textId="77777777" w:rsidR="00E846DE" w:rsidRPr="005A096C" w:rsidRDefault="00E846DE">
      <w:pPr>
        <w:rPr>
          <w:noProof/>
          <w:lang w:val="en-US"/>
        </w:rPr>
      </w:pPr>
    </w:p>
    <w:sectPr w:rsidR="00E846DE" w:rsidRPr="005A09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0C"/>
    <w:rsid w:val="0045420C"/>
    <w:rsid w:val="005A096C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5987"/>
  <w15:chartTrackingRefBased/>
  <w15:docId w15:val="{CA69E076-8D4F-41E5-B27E-80832DD9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A096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2024-09-26T21:38:00Z</dcterms:created>
  <dcterms:modified xsi:type="dcterms:W3CDTF">2024-09-26T21:41:00Z</dcterms:modified>
</cp:coreProperties>
</file>