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064B" w14:textId="5A129A27" w:rsidR="00E846DE" w:rsidRDefault="0090454C" w:rsidP="0090454C">
      <w:pPr>
        <w:pStyle w:val="Heading1"/>
        <w:rPr>
          <w:lang w:val="en-US"/>
        </w:rPr>
      </w:pPr>
      <w:r w:rsidRPr="0090454C">
        <w:t>Departmental Milestones</w:t>
      </w:r>
    </w:p>
    <w:p w14:paraId="3F87B82E" w14:textId="37046922" w:rsidR="0090454C" w:rsidRDefault="0090454C" w:rsidP="0090454C">
      <w:pPr>
        <w:rPr>
          <w:lang w:val="en-US"/>
        </w:rPr>
      </w:pPr>
      <w:r>
        <w:rPr>
          <w:lang w:val="en-US"/>
        </w:rPr>
        <w:t>&lt;&lt;foreach [in items]&gt;&gt;</w:t>
      </w:r>
    </w:p>
    <w:p w14:paraId="11FA20DE" w14:textId="6DCE422F" w:rsidR="0090454C" w:rsidRPr="0090454C" w:rsidRDefault="0090454C" w:rsidP="0090454C">
      <w:pPr>
        <w:rPr>
          <w:b/>
          <w:bCs/>
          <w:lang w:val="en-US"/>
        </w:rPr>
      </w:pPr>
      <w:r w:rsidRPr="0090454C">
        <w:rPr>
          <w:b/>
          <w:bCs/>
          <w:lang w:val="en-US"/>
        </w:rPr>
        <w:t>&lt;&lt;[</w:t>
      </w:r>
      <w:r w:rsidRPr="0090454C">
        <w:rPr>
          <w:b/>
          <w:bCs/>
          <w:lang w:val="en-US"/>
        </w:rPr>
        <w:t>department</w:t>
      </w:r>
      <w:r w:rsidRPr="0090454C">
        <w:rPr>
          <w:b/>
          <w:bCs/>
          <w:lang w:val="en-US"/>
        </w:rPr>
        <w:t>]&gt;&gt;</w:t>
      </w:r>
    </w:p>
    <w:p w14:paraId="241DE407" w14:textId="10ED2326" w:rsidR="0090454C" w:rsidRDefault="0090454C" w:rsidP="00462EBE">
      <w:pPr>
        <w:spacing w:after="360"/>
        <w:rPr>
          <w:lang w:val="en-US"/>
        </w:rPr>
      </w:pPr>
      <w:r>
        <w:rPr>
          <w:lang w:val="en-US"/>
        </w:rPr>
        <w:t>&lt;&lt;foreach [in milestones]&gt;&gt;&lt;&lt;[result]&gt;&gt;. &lt;&lt;/foreach&gt;&gt;</w:t>
      </w:r>
    </w:p>
    <w:p w14:paraId="64D6EC1A" w14:textId="68CAB91C" w:rsidR="0090454C" w:rsidRPr="0090454C" w:rsidRDefault="0090454C" w:rsidP="0090454C">
      <w:pPr>
        <w:rPr>
          <w:lang w:val="en-US"/>
        </w:rPr>
      </w:pPr>
      <w:r>
        <w:rPr>
          <w:lang w:val="en-US"/>
        </w:rPr>
        <w:t>&lt;&lt;/foreach&gt;&gt;</w:t>
      </w:r>
    </w:p>
    <w:sectPr w:rsidR="0090454C" w:rsidRPr="00904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31"/>
    <w:rsid w:val="00420274"/>
    <w:rsid w:val="00462EBE"/>
    <w:rsid w:val="0090454C"/>
    <w:rsid w:val="00AF7213"/>
    <w:rsid w:val="00C16A31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6F25F"/>
  <w15:chartTrackingRefBased/>
  <w15:docId w15:val="{BA3A5FEA-9BCD-4D06-8D56-7B54D18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112</Characters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2026-07-13T10:48:00Z</dcterms:created>
  <dcterms:modified xsi:type="dcterms:W3CDTF">2026-07-13T10:56:00Z</dcterms:modified>
</cp:coreProperties>
</file>