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DE17F7" w:rsidRPr="00DE17F7" w:rsidP="00DE17F7" w14:paraId="050C8CCF" w14:textId="47F66B18">
      <w:pPr>
        <w:pStyle w:val="Heading1"/>
        <w:rPr>
          <w:lang w:val="en-US"/>
        </w:rPr>
      </w:pPr>
      <w:r w:rsidRPr="00DE17F7">
        <w:rPr>
          <w:lang w:val="en-US"/>
        </w:rPr>
        <w:t>Daily Revenue</w:t>
      </w:r>
    </w:p>
    <w:p w:rsidR="00DE17F7" w:rsidRPr="00DE17F7" w:rsidP="00DE17F7" w14:paraId="4D828E01" w14:textId="6E254CD2">
      <w:pPr>
        <w:rPr>
          <w:lang w:val="en-US"/>
        </w:rPr>
      </w:pPr>
      <w:r w:rsidRPr="00DE17F7">
        <w:rPr>
          <w:b/>
          <w:bCs/>
          <w:lang w:val="en-US"/>
        </w:rPr>
        <w:t>Department:</w:t>
      </w:r>
      <w:r w:rsidRPr="00DE17F7">
        <w:rPr>
          <w:lang w:val="en-US"/>
        </w:rPr>
        <w:t xml:space="preserve"> </w:t>
      </w:r>
      <w:r>
        <w:rPr>
          <w:lang w:val="en-US"/>
        </w:rPr>
        <w:t>Electronics Retail</w:t>
      </w:r>
    </w:p>
    <w:p w:rsidR="00E846DE" w:rsidRPr="00DE17F7" w:rsidP="00DE17F7" w14:paraId="46CF6FDE" w14:textId="248EAE08">
      <w:pPr>
        <w:rPr>
          <w:b/>
          <w:bCs/>
          <w:lang w:val="en-US"/>
        </w:rPr>
      </w:pPr>
      <w:r w:rsidRPr="00DE17F7">
        <w:rPr>
          <w:b/>
          <w:bCs/>
          <w:lang w:val="en-US"/>
        </w:rPr>
        <w:t>Hourly Breakdown:</w:t>
      </w:r>
    </w:p>
    <w:p w:rsidR="00DE17F7" w:rsidP="00DE17F7" w14:paraId="7B1907D1" w14:textId="3D4A66C0">
      <w:pPr>
        <w:rPr>
          <w:lang w:val="en-US"/>
        </w:rPr>
      </w:pPr>
      <w:r>
        <w:rPr>
          <w:lang w:val="en-US"/>
        </w:rPr>
        <w:t>1250.50</w:t>
      </w:r>
    </w:p>
    <w:p w:rsidR="00DE17F7" w:rsidP="00DE17F7" w14:textId="3D4A66C0">
      <w:pPr>
        <w:rPr>
          <w:lang w:val="en-US"/>
        </w:rPr>
      </w:pPr>
      <w:r>
        <w:rPr>
          <w:lang w:val="en-US"/>
        </w:rPr>
        <w:t>980.00</w:t>
      </w:r>
    </w:p>
    <w:p w:rsidR="00DE17F7" w:rsidP="00DE17F7" w14:textId="3D4A66C0">
      <w:pPr>
        <w:rPr>
          <w:lang w:val="en-US"/>
        </w:rPr>
      </w:pPr>
      <w:r>
        <w:rPr>
          <w:lang w:val="en-US"/>
        </w:rPr>
        <w:t>2100.25</w:t>
      </w:r>
    </w:p>
    <w:p w:rsidR="00DE17F7" w:rsidP="00DE17F7" w14:textId="3D4A66C0">
      <w:pPr>
        <w:rPr>
          <w:lang w:val="en-US"/>
        </w:rPr>
      </w:pPr>
      <w:r>
        <w:rPr>
          <w:lang w:val="en-US"/>
        </w:rPr>
        <w:t>1750.00</w:t>
      </w:r>
    </w:p>
    <w:p w:rsidR="00DE17F7" w:rsidP="00DE17F7" w14:textId="3D4A66C0">
      <w:pPr>
        <w:rPr>
          <w:lang w:val="en-US"/>
        </w:rPr>
      </w:pPr>
      <w:r>
        <w:rPr>
          <w:lang w:val="en-US"/>
        </w:rPr>
        <w:t>3100.75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95"/>
    <w:rsid w:val="00035F95"/>
    <w:rsid w:val="003E2659"/>
    <w:rsid w:val="00420274"/>
    <w:rsid w:val="0064590C"/>
    <w:rsid w:val="00C74751"/>
    <w:rsid w:val="00D80583"/>
    <w:rsid w:val="00DE17F7"/>
    <w:rsid w:val="00E705AB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0B73171"/>
  <w15:chartTrackingRefBased/>
  <w15:docId w15:val="{FF719296-7396-4981-B169-A551E705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2026-09-29T17:29:00Z</dcterms:created>
  <dcterms:modified xsi:type="dcterms:W3CDTF">2026-09-30T10:40:00Z</dcterms:modified>
</cp:coreProperties>
</file>