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C++ 20.6 -->
  <w:body>
    <w:p>
      <w:r>
        <w:rPr>
          <w:b/>
          <w:color w:val="FF0000"/>
          <w:sz w:val="24"/>
        </w:rPr>
        <w:t>Evaluation Only. Created with Aspose.Words. Copyright 2003-2020 Aspose Pty Ltd.</w:t>
      </w:r>
    </w:p>
    <w:p w:rsidR="007F4A6C" w:rsidP="007F4A6C">
      <w:pPr>
        <w:pStyle w:val="Heading1"/>
        <w:pageBreakBefore w:val="0"/>
        <w:ind w:left="720" w:hanging="720"/>
      </w:pPr>
      <w:bookmarkStart w:id="0" w:name="_GoBack"/>
      <w:bookmarkEnd w:id="0"/>
      <w:r>
        <w:t>Getting Started</w:t>
      </w:r>
    </w:p>
    <w:p w:rsidR="007F4A6C" w:rsidRPr="00C45904" w:rsidP="007F4A6C">
      <w:pPr>
        <w:pStyle w:val="Heading2"/>
      </w:pPr>
      <w:r>
        <w:t xml:space="preserve">Introducing Aspose.Words for </w:t>
      </w:r>
      <w:r w:rsidRPr="00080C59">
        <w:t>.NET</w:t>
      </w:r>
    </w:p>
    <w:p w:rsidR="007F4A6C" w:rsidRPr="006B0CE7" w:rsidP="007F4A6C">
      <w:r w:rsidRPr="007F4A6C">
        <w:rPr>
          <w:noProof/>
          <w:lang w:eastAsia="en-US"/>
        </w:rPr>
        <w:drawing>
          <wp:inline distT="0" distB="0" distL="0" distR="0">
            <wp:extent cx="1333500" cy="1476375"/>
            <wp:effectExtent l="0" t="0" r="0" b="0"/>
            <wp:docPr id="1" name="Picture 1" descr="F:\Users\romeok\Pictures\aspose_words-for-_net-3dbox-medi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208908" name="Picture 1" descr="F:\Users\romeok\Pictures\aspose_words-for-_net-3dbox-medium.jp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A6C" w:rsidP="007F4A6C">
      <w:r w:rsidRPr="008E7EC3">
        <w:t xml:space="preserve">Aspose.Words </w:t>
      </w:r>
      <w:r>
        <w:t xml:space="preserve">for </w:t>
      </w:r>
      <w:r w:rsidRPr="00C475DC">
        <w:t>.NET</w:t>
      </w:r>
      <w:r>
        <w:t xml:space="preserve"> </w:t>
      </w:r>
      <w:r w:rsidRPr="008E7EC3">
        <w:t>is a class library that enables your applications to perform a great range of document</w:t>
      </w:r>
      <w:r>
        <w:t xml:space="preserve"> processing tasks. Aspose.Words </w:t>
      </w:r>
      <w:r w:rsidRPr="008E7EC3">
        <w:t xml:space="preserve">supports DOC, </w:t>
      </w:r>
      <w:r>
        <w:t>DOCX</w:t>
      </w:r>
      <w:r w:rsidRPr="008E7EC3">
        <w:t>, RTF, HTML, OpenDocument, PDF</w:t>
      </w:r>
      <w:r w:rsidRPr="007D7A79">
        <w:t>, XPS, EPUB</w:t>
      </w:r>
      <w:r w:rsidRPr="008E7EC3">
        <w:t xml:space="preserve"> and other formats. With Aspose.Words you can generate, modify, convert</w:t>
      </w:r>
      <w:r w:rsidRPr="00AB144D">
        <w:t>, render and print</w:t>
      </w:r>
      <w:r>
        <w:t xml:space="preserve"> </w:t>
      </w:r>
      <w:r w:rsidRPr="008E7EC3">
        <w:t>documents without utilizing Microsoft Word®.</w:t>
      </w:r>
    </w:p>
    <w:p w:rsidR="007F4A6C" w:rsidP="007F4A6C">
      <w:r>
        <w:t>Using Aspose.Words</w:t>
      </w:r>
      <w:r w:rsidRPr="008E7EC3">
        <w:t xml:space="preserve"> </w:t>
      </w:r>
      <w:r>
        <w:t xml:space="preserve">for </w:t>
      </w:r>
      <w:r w:rsidRPr="00C475DC">
        <w:t>.NET</w:t>
      </w:r>
      <w:r>
        <w:t xml:space="preserve"> in your project gives you the following benefits:</w:t>
      </w:r>
    </w:p>
    <w:p w:rsidR="007F4A6C" w:rsidP="007F4A6C">
      <w:pPr>
        <w:numPr>
          <w:ilvl w:val="0"/>
          <w:numId w:val="11"/>
        </w:numPr>
      </w:pPr>
      <w:smartTag w:uri="urn:schemas-microsoft-com:office:smarttags" w:element="PersonName">
        <w:smartTag w:uri="urn:schemas:contacts" w:element="GivenName">
          <w:r>
            <w:t>Rich</w:t>
          </w:r>
        </w:smartTag>
        <w:r>
          <w:t xml:space="preserve"> </w:t>
        </w:r>
        <w:smartTag w:uri="urn:schemas:contacts" w:element="Sn">
          <w:r>
            <w:t>Set</w:t>
          </w:r>
        </w:smartTag>
      </w:smartTag>
      <w:r>
        <w:t xml:space="preserve"> of Features</w:t>
      </w:r>
    </w:p>
    <w:p w:rsidR="007F4A6C" w:rsidP="007F4A6C">
      <w:pPr>
        <w:numPr>
          <w:ilvl w:val="0"/>
          <w:numId w:val="11"/>
        </w:numPr>
      </w:pPr>
      <w:r>
        <w:t xml:space="preserve">No Microsoft </w:t>
      </w:r>
      <w:r w:rsidRPr="00836218">
        <w:t xml:space="preserve">Word </w:t>
      </w:r>
      <w:r>
        <w:t>A</w:t>
      </w:r>
      <w:r w:rsidRPr="00836218">
        <w:t xml:space="preserve">utomation </w:t>
      </w:r>
    </w:p>
    <w:p w:rsidR="007F4A6C" w:rsidP="007F4A6C">
      <w:pPr>
        <w:numPr>
          <w:ilvl w:val="0"/>
          <w:numId w:val="11"/>
        </w:numPr>
      </w:pPr>
      <w:r>
        <w:t xml:space="preserve">Platform </w:t>
      </w:r>
      <w:smartTag w:uri="urn:schemas-microsoft-com:office:smarttags" w:element="place">
        <w:smartTag w:uri="urn:schemas-microsoft-com:office:smarttags" w:element="City">
          <w:r>
            <w:t>Independence</w:t>
          </w:r>
        </w:smartTag>
      </w:smartTag>
    </w:p>
    <w:p w:rsidR="007F4A6C" w:rsidP="007F4A6C">
      <w:pPr>
        <w:numPr>
          <w:ilvl w:val="0"/>
          <w:numId w:val="11"/>
        </w:numPr>
      </w:pPr>
      <w:r>
        <w:t>Performance and Scalability</w:t>
      </w:r>
    </w:p>
    <w:p w:rsidR="007F4A6C" w:rsidRPr="00836218" w:rsidP="007F4A6C">
      <w:pPr>
        <w:numPr>
          <w:ilvl w:val="0"/>
          <w:numId w:val="11"/>
        </w:numPr>
      </w:pPr>
      <w:r>
        <w:t>Minimal Learning Curve</w:t>
      </w:r>
    </w:p>
    <w:p w:rsidR="007F4A6C" w:rsidP="007F4A6C">
      <w:pPr>
        <w:pStyle w:val="Heading5"/>
      </w:pPr>
      <w:smartTag w:uri="urn:schemas-microsoft-com:office:smarttags" w:element="PersonName">
        <w:smartTag w:uri="urn:schemas:contacts" w:element="GivenName">
          <w:r>
            <w:t>Rich</w:t>
          </w:r>
        </w:smartTag>
        <w:r>
          <w:t xml:space="preserve"> </w:t>
        </w:r>
        <w:smartTag w:uri="urn:schemas:contacts" w:element="Sn">
          <w:r>
            <w:t>Set</w:t>
          </w:r>
        </w:smartTag>
      </w:smartTag>
      <w:r>
        <w:t xml:space="preserve"> of Features</w:t>
      </w:r>
    </w:p>
    <w:p w:rsidR="007F4A6C" w:rsidRPr="00AA289F" w:rsidP="007F4A6C">
      <w:r>
        <w:t>Aspose.Words</w:t>
      </w:r>
      <w:r w:rsidRPr="008E7EC3">
        <w:t xml:space="preserve"> </w:t>
      </w:r>
      <w:r>
        <w:t xml:space="preserve">for </w:t>
      </w:r>
      <w:r w:rsidRPr="00C475DC">
        <w:t>.NET</w:t>
      </w:r>
      <w:r>
        <w:t xml:space="preserve"> features can be divided into four main </w:t>
      </w:r>
      <w:r w:rsidRPr="00EB3799">
        <w:t>areas</w:t>
      </w:r>
      <w:r>
        <w:t>:</w:t>
      </w:r>
    </w:p>
    <w:p w:rsidR="007F4A6C" w:rsidP="007F4A6C">
      <w:pPr>
        <w:numPr>
          <w:ilvl w:val="0"/>
          <w:numId w:val="9"/>
        </w:numPr>
      </w:pPr>
      <w:r w:rsidRPr="00F53CAB">
        <w:rPr>
          <w:b/>
          <w:bCs/>
        </w:rPr>
        <w:t xml:space="preserve">Conversions. </w:t>
      </w:r>
      <w:r>
        <w:t xml:space="preserve">High quality conversions to and from DOC, OOXML, RTF, </w:t>
      </w:r>
      <w:r w:rsidRPr="007D7A79">
        <w:t>WordprocessingML, HTML, MHTML, TXT and OpenDocument formats.</w:t>
      </w:r>
    </w:p>
    <w:p w:rsidR="007F4A6C" w:rsidP="007F4A6C">
      <w:pPr>
        <w:numPr>
          <w:ilvl w:val="0"/>
          <w:numId w:val="9"/>
        </w:numPr>
      </w:pPr>
      <w:r w:rsidRPr="00FC62BA">
        <w:rPr>
          <w:b/>
          <w:bCs/>
        </w:rPr>
        <w:t xml:space="preserve">Document Object Model. </w:t>
      </w:r>
      <w:r>
        <w:t xml:space="preserve">Programmatic access through a rich </w:t>
      </w:r>
      <w:smartTag w:uri="urn:schemas-microsoft-com:office:smarttags" w:element="stockticker">
        <w:r>
          <w:t>API</w:t>
        </w:r>
      </w:smartTag>
      <w:r>
        <w:t xml:space="preserve"> to all document elements and formatting allows to create, modify, extract, copy, split, join, and replace document content.</w:t>
      </w:r>
    </w:p>
    <w:p w:rsidR="007F4A6C" w:rsidRPr="0067317F" w:rsidP="007F4A6C">
      <w:pPr>
        <w:numPr>
          <w:ilvl w:val="0"/>
          <w:numId w:val="9"/>
        </w:numPr>
        <w:rPr>
          <w:b/>
          <w:bCs/>
        </w:rPr>
      </w:pPr>
      <w:r w:rsidRPr="0067317F">
        <w:rPr>
          <w:b/>
          <w:bCs/>
        </w:rPr>
        <w:t xml:space="preserve">Rendering. </w:t>
      </w:r>
      <w:r>
        <w:t xml:space="preserve">Convert whole documents or pages to </w:t>
      </w:r>
      <w:r w:rsidRPr="007D7A79">
        <w:t>PDF</w:t>
      </w:r>
      <w:r w:rsidR="00B94D72">
        <w:t xml:space="preserve"> or</w:t>
      </w:r>
      <w:r w:rsidRPr="007D7A79">
        <w:t xml:space="preserve"> XPS</w:t>
      </w:r>
      <w:r>
        <w:t xml:space="preserve"> for server-side document generation </w:t>
      </w:r>
      <w:r w:rsidRPr="00CA35A2">
        <w:t>or printing</w:t>
      </w:r>
      <w:r>
        <w:t xml:space="preserve">. </w:t>
      </w:r>
      <w:r w:rsidRPr="006422EF">
        <w:t>Also convert document pages to TIFF, PNG, BMP or EMF images. Print or render pages to .N</w:t>
      </w:r>
      <w:r w:rsidRPr="00B1795F">
        <w:t>ET Graphics. Al</w:t>
      </w:r>
      <w:r w:rsidRPr="000408AD">
        <w:t>l</w:t>
      </w:r>
      <w:r>
        <w:t xml:space="preserve"> with high fidelity - exactly like Microsoft Word® would have done it.</w:t>
      </w:r>
    </w:p>
    <w:p w:rsidR="007F4A6C" w:rsidP="007F4A6C">
      <w:pPr>
        <w:numPr>
          <w:ilvl w:val="0"/>
          <w:numId w:val="9"/>
        </w:numPr>
      </w:pPr>
      <w:r w:rsidRPr="00F53CAB">
        <w:rPr>
          <w:b/>
          <w:bCs/>
        </w:rPr>
        <w:t xml:space="preserve">Reporting. </w:t>
      </w:r>
      <w:r>
        <w:t>Generate documents or reports from scratch or by filling templates with data from data sources or business objects.</w:t>
      </w:r>
    </w:p>
    <w:sectPr w:rsidSect="00784694">
      <w:headerReference w:type="default" r:id="rId5"/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31510" cy="3114951"/>
          <wp:wrapNone/>
          <wp:docPr id="100014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1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31149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4933330"/>
    <w:multiLevelType w:val="hybridMultilevel"/>
    <w:tmpl w:val="06ECD7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3EA2B"/>
    <w:multiLevelType w:val="hybridMultilevel"/>
    <w:tmpl w:val="E46EE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F1B79EE"/>
    <w:multiLevelType w:val="hybridMultilevel"/>
    <w:tmpl w:val="0262C1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4B1315"/>
    <w:multiLevelType w:val="hybridMultilevel"/>
    <w:tmpl w:val="9D7E94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4606F1"/>
    <w:multiLevelType w:val="hybridMultilevel"/>
    <w:tmpl w:val="E46EE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D4B6D7E"/>
    <w:multiLevelType w:val="hybridMultilevel"/>
    <w:tmpl w:val="A2F649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99647D"/>
    <w:multiLevelType w:val="hybridMultilevel"/>
    <w:tmpl w:val="C0644B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F81DAE"/>
    <w:multiLevelType w:val="hybridMultilevel"/>
    <w:tmpl w:val="A69E8A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4A404E"/>
    <w:multiLevelType w:val="hybridMultilevel"/>
    <w:tmpl w:val="62387458"/>
    <w:lvl w:ilvl="0">
      <w:start w:val="1"/>
      <w:numFmt w:val="bullet"/>
      <w:pStyle w:val="ppp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CB76AD1"/>
    <w:multiLevelType w:val="multilevel"/>
    <w:tmpl w:val="9A18F6D0"/>
    <w:styleLink w:val="Bullets"/>
    <w:lvl w:ilvl="0">
      <w:start w:val="1"/>
      <w:numFmt w:val="bullet"/>
      <w:lvlText w:val=""/>
      <w:lvlJc w:val="left"/>
      <w:pPr>
        <w:tabs>
          <w:tab w:val="num" w:pos="320"/>
        </w:tabs>
        <w:ind w:left="320" w:hanging="200"/>
      </w:pPr>
      <w:rPr>
        <w:rFonts w:ascii="Symbol" w:hAnsi="Symbol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0">
    <w:nsid w:val="7B997AC7"/>
    <w:multiLevelType w:val="hybridMultilevel"/>
    <w:tmpl w:val="D82210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0"/>
  </w:num>
  <w:num w:numId="5">
    <w:abstractNumId w:val="3"/>
  </w:num>
  <w:num w:numId="6">
    <w:abstractNumId w:val="2"/>
  </w:num>
  <w:num w:numId="7">
    <w:abstractNumId w:val="5"/>
  </w:num>
  <w:num w:numId="8">
    <w:abstractNumId w:val="6"/>
  </w:num>
  <w:num w:numId="9">
    <w:abstractNumId w:val="10"/>
  </w:num>
  <w:num w:numId="10">
    <w:abstractNumId w:val="7"/>
  </w:num>
  <w:num w:numId="11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A6C"/>
    <w:rsid w:val="000408AD"/>
    <w:rsid w:val="00080C59"/>
    <w:rsid w:val="000A41B7"/>
    <w:rsid w:val="00275F13"/>
    <w:rsid w:val="0037626E"/>
    <w:rsid w:val="00394F35"/>
    <w:rsid w:val="003957A8"/>
    <w:rsid w:val="003E3502"/>
    <w:rsid w:val="006112CA"/>
    <w:rsid w:val="006303C5"/>
    <w:rsid w:val="006422EF"/>
    <w:rsid w:val="0067317F"/>
    <w:rsid w:val="006B0CE7"/>
    <w:rsid w:val="00702008"/>
    <w:rsid w:val="00784694"/>
    <w:rsid w:val="007C20D8"/>
    <w:rsid w:val="007D7A79"/>
    <w:rsid w:val="007E2D32"/>
    <w:rsid w:val="007F4A6C"/>
    <w:rsid w:val="00836218"/>
    <w:rsid w:val="008B67B7"/>
    <w:rsid w:val="008C2799"/>
    <w:rsid w:val="008E7EC3"/>
    <w:rsid w:val="00901FD2"/>
    <w:rsid w:val="009177B6"/>
    <w:rsid w:val="00934E03"/>
    <w:rsid w:val="009A1A33"/>
    <w:rsid w:val="009D4F17"/>
    <w:rsid w:val="009D6F04"/>
    <w:rsid w:val="009F7932"/>
    <w:rsid w:val="00A15148"/>
    <w:rsid w:val="00A5236E"/>
    <w:rsid w:val="00A77B52"/>
    <w:rsid w:val="00AA289F"/>
    <w:rsid w:val="00AB144D"/>
    <w:rsid w:val="00AE10F5"/>
    <w:rsid w:val="00AE3686"/>
    <w:rsid w:val="00B1795F"/>
    <w:rsid w:val="00B369B2"/>
    <w:rsid w:val="00B92B09"/>
    <w:rsid w:val="00B94D72"/>
    <w:rsid w:val="00BF7096"/>
    <w:rsid w:val="00C45904"/>
    <w:rsid w:val="00C475DC"/>
    <w:rsid w:val="00CA35A2"/>
    <w:rsid w:val="00D129D4"/>
    <w:rsid w:val="00D64E60"/>
    <w:rsid w:val="00DD4B00"/>
    <w:rsid w:val="00E45B20"/>
    <w:rsid w:val="00E63B76"/>
    <w:rsid w:val="00E857C3"/>
    <w:rsid w:val="00EB3799"/>
    <w:rsid w:val="00ED32E9"/>
    <w:rsid w:val="00F53CAB"/>
    <w:rsid w:val="00FC62BA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9212B2C8-535B-4C3E-9140-E7224DA1D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iPriority="0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4A6C"/>
    <w:pPr>
      <w:spacing w:after="120"/>
    </w:pPr>
    <w:rPr>
      <w:rFonts w:ascii="Verdana" w:hAnsi="Verdana"/>
      <w:sz w:val="17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7F4A6C"/>
    <w:pPr>
      <w:keepNext/>
      <w:pageBreakBefore/>
      <w:pBdr>
        <w:top w:val="single" w:sz="24" w:space="1" w:color="auto"/>
      </w:pBdr>
      <w:spacing w:before="240"/>
      <w:ind w:left="-240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qFormat/>
    <w:rsid w:val="007F4A6C"/>
    <w:pPr>
      <w:keepNext/>
      <w:spacing w:before="240"/>
      <w:ind w:left="-24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F4A6C"/>
    <w:pPr>
      <w:keepNext/>
      <w:spacing w:before="240"/>
      <w:ind w:left="-24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7F4A6C"/>
    <w:pPr>
      <w:keepNext/>
      <w:spacing w:before="240"/>
      <w:ind w:left="-240"/>
      <w:outlineLvl w:val="3"/>
    </w:pPr>
    <w:rPr>
      <w:b/>
      <w:bCs/>
      <w:sz w:val="20"/>
      <w:szCs w:val="28"/>
    </w:rPr>
  </w:style>
  <w:style w:type="paragraph" w:styleId="Heading5">
    <w:name w:val="heading 5"/>
    <w:basedOn w:val="Normal"/>
    <w:next w:val="Normal"/>
    <w:link w:val="Heading5Char"/>
    <w:qFormat/>
    <w:rsid w:val="007F4A6C"/>
    <w:pPr>
      <w:keepNext/>
      <w:spacing w:before="240" w:after="60"/>
      <w:ind w:left="-24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7F4A6C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7F4A6C"/>
    <w:pPr>
      <w:spacing w:before="240" w:after="60"/>
      <w:outlineLvl w:val="6"/>
    </w:pPr>
    <w:rPr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7F4A6C"/>
    <w:rPr>
      <w:rFonts w:ascii="Verdana" w:eastAsia="SimSun" w:hAnsi="Verdana" w:cs="Arial"/>
      <w:b/>
      <w:bCs/>
      <w:kern w:val="32"/>
      <w:sz w:val="36"/>
      <w:szCs w:val="32"/>
      <w:lang w:val="en-US"/>
    </w:rPr>
  </w:style>
  <w:style w:type="character" w:customStyle="1" w:styleId="Heading2Char">
    <w:name w:val="Heading 2 Char"/>
    <w:link w:val="Heading2"/>
    <w:rsid w:val="007F4A6C"/>
    <w:rPr>
      <w:rFonts w:ascii="Verdana" w:eastAsia="SimSun" w:hAnsi="Verdana" w:cs="Arial"/>
      <w:b/>
      <w:bCs/>
      <w:iCs/>
      <w:sz w:val="28"/>
      <w:szCs w:val="28"/>
      <w:lang w:val="en-US"/>
    </w:rPr>
  </w:style>
  <w:style w:type="character" w:customStyle="1" w:styleId="Heading3Char">
    <w:name w:val="Heading 3 Char"/>
    <w:link w:val="Heading3"/>
    <w:rsid w:val="007F4A6C"/>
    <w:rPr>
      <w:rFonts w:ascii="Verdana" w:eastAsia="SimSun" w:hAnsi="Verdana" w:cs="Arial"/>
      <w:b/>
      <w:bCs/>
      <w:sz w:val="24"/>
      <w:szCs w:val="26"/>
      <w:lang w:val="en-US"/>
    </w:rPr>
  </w:style>
  <w:style w:type="character" w:customStyle="1" w:styleId="Heading4Char">
    <w:name w:val="Heading 4 Char"/>
    <w:link w:val="Heading4"/>
    <w:rsid w:val="007F4A6C"/>
    <w:rPr>
      <w:rFonts w:ascii="Verdana" w:eastAsia="SimSun" w:hAnsi="Verdana" w:cs="Times New Roman"/>
      <w:b/>
      <w:bCs/>
      <w:sz w:val="20"/>
      <w:szCs w:val="28"/>
      <w:lang w:val="en-US"/>
    </w:rPr>
  </w:style>
  <w:style w:type="character" w:customStyle="1" w:styleId="Heading5Char">
    <w:name w:val="Heading 5 Char"/>
    <w:link w:val="Heading5"/>
    <w:rsid w:val="007F4A6C"/>
    <w:rPr>
      <w:rFonts w:ascii="Verdana" w:eastAsia="SimSun" w:hAnsi="Verdana" w:cs="Times New Roman"/>
      <w:b/>
      <w:bCs/>
      <w:iCs/>
      <w:sz w:val="17"/>
      <w:szCs w:val="26"/>
      <w:lang w:val="en-US"/>
    </w:rPr>
  </w:style>
  <w:style w:type="character" w:customStyle="1" w:styleId="Heading6Char">
    <w:name w:val="Heading 6 Char"/>
    <w:link w:val="Heading6"/>
    <w:rsid w:val="007F4A6C"/>
    <w:rPr>
      <w:rFonts w:ascii="Verdana" w:eastAsia="SimSun" w:hAnsi="Verdana" w:cs="Times New Roman"/>
      <w:b/>
      <w:bCs/>
      <w:sz w:val="17"/>
      <w:lang w:val="en-US"/>
    </w:rPr>
  </w:style>
  <w:style w:type="character" w:customStyle="1" w:styleId="Heading7Char">
    <w:name w:val="Heading 7 Char"/>
    <w:link w:val="Heading7"/>
    <w:rsid w:val="007F4A6C"/>
    <w:rPr>
      <w:rFonts w:ascii="Verdana" w:eastAsia="SimSun" w:hAnsi="Verdana" w:cs="Times New Roman"/>
      <w:b/>
      <w:sz w:val="17"/>
      <w:szCs w:val="24"/>
      <w:lang w:val="en-US"/>
    </w:rPr>
  </w:style>
  <w:style w:type="table" w:styleId="TableGrid">
    <w:name w:val="Table Grid"/>
    <w:basedOn w:val="TableNormal"/>
    <w:rsid w:val="007F4A6C"/>
    <w:pPr>
      <w:spacing w:before="60" w:after="60"/>
    </w:pPr>
    <w:rPr>
      <w:rFonts w:ascii="Times New Roman" w:hAnsi="Times New Roman"/>
    </w:rPr>
    <w:tblPr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blStylePr w:type="firstRow">
      <w:rPr>
        <w:b w:val="0"/>
      </w:rPr>
      <w:tblPr/>
      <w:tcPr>
        <w:tc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  <w:tl2br w:val="nil"/>
          <w:tr2bl w:val="nil"/>
        </w:tcBorders>
        <w:shd w:val="clear" w:color="auto" w:fill="C0C0C0"/>
      </w:tcPr>
    </w:tblStylePr>
  </w:style>
  <w:style w:type="character" w:styleId="Hyperlink">
    <w:name w:val="Hyperlink"/>
    <w:rsid w:val="007F4A6C"/>
    <w:rPr>
      <w:color w:val="0000FF"/>
      <w:u w:val="single"/>
    </w:rPr>
  </w:style>
  <w:style w:type="paragraph" w:customStyle="1" w:styleId="FeatureTable">
    <w:name w:val="FeatureTable"/>
    <w:basedOn w:val="Normal"/>
    <w:link w:val="FeatureTableChar"/>
    <w:qFormat/>
    <w:rsid w:val="007F4A6C"/>
    <w:pPr>
      <w:shd w:val="clear" w:color="auto" w:fill="FFC000"/>
    </w:pPr>
    <w:rPr>
      <w:b/>
      <w:bCs/>
      <w:sz w:val="22"/>
      <w:szCs w:val="28"/>
    </w:rPr>
  </w:style>
  <w:style w:type="paragraph" w:customStyle="1" w:styleId="TasksCaption">
    <w:name w:val="TasksCaption"/>
    <w:basedOn w:val="Normal"/>
    <w:rsid w:val="007F4A6C"/>
    <w:pPr>
      <w:keepNext/>
    </w:pPr>
    <w:rPr>
      <w:b/>
      <w:color w:val="333399"/>
    </w:rPr>
  </w:style>
  <w:style w:type="paragraph" w:customStyle="1" w:styleId="DT">
    <w:name w:val="DT"/>
    <w:basedOn w:val="Normal"/>
    <w:next w:val="DD"/>
    <w:rsid w:val="007F4A6C"/>
    <w:pPr>
      <w:spacing w:after="0"/>
    </w:pPr>
  </w:style>
  <w:style w:type="paragraph" w:customStyle="1" w:styleId="DD">
    <w:name w:val="DD"/>
    <w:basedOn w:val="Normal"/>
    <w:next w:val="DT"/>
    <w:rsid w:val="007F4A6C"/>
    <w:pPr>
      <w:ind w:left="360"/>
    </w:pPr>
  </w:style>
  <w:style w:type="paragraph" w:customStyle="1" w:styleId="Note">
    <w:name w:val="Note"/>
    <w:basedOn w:val="Normal"/>
    <w:rsid w:val="007F4A6C"/>
    <w:pPr>
      <w:pBdr>
        <w:top w:val="single" w:sz="4" w:space="6" w:color="999999"/>
        <w:left w:val="single" w:sz="4" w:space="6" w:color="999999"/>
        <w:bottom w:val="single" w:sz="4" w:space="6" w:color="999999"/>
        <w:right w:val="single" w:sz="4" w:space="6" w:color="999999"/>
      </w:pBdr>
      <w:shd w:val="clear" w:color="auto" w:fill="E6E6E6"/>
      <w:ind w:left="360"/>
    </w:pPr>
  </w:style>
  <w:style w:type="paragraph" w:styleId="BalloonText">
    <w:name w:val="Balloon Text"/>
    <w:basedOn w:val="Normal"/>
    <w:link w:val="BalloonTextChar"/>
    <w:semiHidden/>
    <w:rsid w:val="007F4A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7F4A6C"/>
    <w:rPr>
      <w:rFonts w:ascii="Tahoma" w:eastAsia="SimSun" w:hAnsi="Tahoma" w:cs="Tahoma"/>
      <w:sz w:val="16"/>
      <w:szCs w:val="16"/>
      <w:lang w:val="en-US"/>
    </w:rPr>
  </w:style>
  <w:style w:type="numbering" w:customStyle="1" w:styleId="Bullets">
    <w:name w:val="Bullets"/>
    <w:basedOn w:val="NoList"/>
    <w:rsid w:val="007F4A6C"/>
    <w:pPr>
      <w:numPr>
        <w:numId w:val="2"/>
      </w:numPr>
    </w:pPr>
  </w:style>
  <w:style w:type="character" w:styleId="CommentReference">
    <w:name w:val="annotation reference"/>
    <w:semiHidden/>
    <w:rsid w:val="007F4A6C"/>
    <w:rPr>
      <w:sz w:val="16"/>
      <w:szCs w:val="16"/>
    </w:rPr>
  </w:style>
  <w:style w:type="paragraph" w:customStyle="1" w:styleId="Code">
    <w:name w:val="Code"/>
    <w:basedOn w:val="Normal"/>
    <w:rsid w:val="007F4A6C"/>
    <w:pPr>
      <w:shd w:val="clear" w:color="auto" w:fill="DDDDDD"/>
      <w:spacing w:after="0"/>
    </w:pPr>
    <w:rPr>
      <w:rFonts w:ascii="Courier New" w:hAnsi="Courier New"/>
      <w:noProof/>
      <w:sz w:val="16"/>
    </w:rPr>
  </w:style>
  <w:style w:type="paragraph" w:styleId="CommentText">
    <w:name w:val="annotation text"/>
    <w:basedOn w:val="Normal"/>
    <w:link w:val="CommentTextChar"/>
    <w:semiHidden/>
    <w:rsid w:val="007F4A6C"/>
  </w:style>
  <w:style w:type="character" w:customStyle="1" w:styleId="CommentTextChar">
    <w:name w:val="Comment Text Char"/>
    <w:link w:val="CommentText"/>
    <w:semiHidden/>
    <w:rsid w:val="007F4A6C"/>
    <w:rPr>
      <w:rFonts w:ascii="Verdana" w:eastAsia="SimSun" w:hAnsi="Verdana" w:cs="Times New Roman"/>
      <w:sz w:val="17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7F4A6C"/>
    <w:rPr>
      <w:b/>
      <w:bCs/>
    </w:rPr>
  </w:style>
  <w:style w:type="character" w:customStyle="1" w:styleId="CommentSubjectChar">
    <w:name w:val="Comment Subject Char"/>
    <w:link w:val="CommentSubject"/>
    <w:semiHidden/>
    <w:rsid w:val="007F4A6C"/>
    <w:rPr>
      <w:rFonts w:ascii="Verdana" w:eastAsia="SimSun" w:hAnsi="Verdana" w:cs="Times New Roman"/>
      <w:b/>
      <w:bCs/>
      <w:sz w:val="17"/>
      <w:szCs w:val="20"/>
      <w:lang w:val="en-US"/>
    </w:rPr>
  </w:style>
  <w:style w:type="character" w:styleId="FollowedHyperlink">
    <w:name w:val="FollowedHyperlink"/>
    <w:rsid w:val="007F4A6C"/>
    <w:rPr>
      <w:color w:val="800080"/>
      <w:u w:val="single"/>
    </w:rPr>
  </w:style>
  <w:style w:type="paragraph" w:customStyle="1" w:styleId="TH">
    <w:name w:val="TH"/>
    <w:basedOn w:val="Normal"/>
    <w:rsid w:val="007F4A6C"/>
    <w:pPr>
      <w:keepNext/>
      <w:spacing w:before="80" w:after="80"/>
    </w:pPr>
    <w:rPr>
      <w:b/>
    </w:rPr>
  </w:style>
  <w:style w:type="paragraph" w:customStyle="1" w:styleId="TR">
    <w:name w:val="TR"/>
    <w:basedOn w:val="Normal"/>
    <w:rsid w:val="007F4A6C"/>
    <w:pPr>
      <w:spacing w:before="80" w:after="80"/>
    </w:pPr>
  </w:style>
  <w:style w:type="paragraph" w:styleId="DocumentMap">
    <w:name w:val="Document Map"/>
    <w:basedOn w:val="Normal"/>
    <w:link w:val="DocumentMapChar"/>
    <w:semiHidden/>
    <w:rsid w:val="007F4A6C"/>
    <w:pPr>
      <w:shd w:val="clear" w:color="auto" w:fill="000080"/>
    </w:pPr>
    <w:rPr>
      <w:rFonts w:ascii="Tahoma" w:hAnsi="Tahoma" w:cs="Tahoma"/>
      <w:sz w:val="20"/>
    </w:rPr>
  </w:style>
  <w:style w:type="character" w:customStyle="1" w:styleId="DocumentMapChar">
    <w:name w:val="Document Map Char"/>
    <w:link w:val="DocumentMap"/>
    <w:semiHidden/>
    <w:rsid w:val="007F4A6C"/>
    <w:rPr>
      <w:rFonts w:ascii="Tahoma" w:eastAsia="SimSun" w:hAnsi="Tahoma" w:cs="Tahoma"/>
      <w:sz w:val="20"/>
      <w:szCs w:val="20"/>
      <w:shd w:val="clear" w:color="auto" w:fill="000080"/>
      <w:lang w:val="en-US"/>
    </w:rPr>
  </w:style>
  <w:style w:type="paragraph" w:styleId="NormalWeb">
    <w:name w:val="Normal (Web)"/>
    <w:basedOn w:val="Normal"/>
    <w:rsid w:val="007F4A6C"/>
    <w:pPr>
      <w:spacing w:before="100" w:beforeAutospacing="1" w:after="100" w:afterAutospacing="1" w:line="324" w:lineRule="atLeast"/>
    </w:pPr>
    <w:rPr>
      <w:rFonts w:ascii="Arial" w:hAnsi="Arial" w:cs="Arial"/>
      <w:sz w:val="18"/>
      <w:szCs w:val="18"/>
    </w:rPr>
  </w:style>
  <w:style w:type="character" w:styleId="Strong">
    <w:name w:val="Strong"/>
    <w:qFormat/>
    <w:rsid w:val="007F4A6C"/>
    <w:rPr>
      <w:b/>
      <w:bCs/>
    </w:rPr>
  </w:style>
  <w:style w:type="character" w:styleId="Emphasis">
    <w:name w:val="Emphasis"/>
    <w:qFormat/>
    <w:rsid w:val="007F4A6C"/>
    <w:rPr>
      <w:i/>
      <w:iCs/>
    </w:rPr>
  </w:style>
  <w:style w:type="character" w:customStyle="1" w:styleId="propertyvalue1">
    <w:name w:val="propertyvalue1"/>
    <w:rsid w:val="007F4A6C"/>
    <w:rPr>
      <w:color w:val="CC6600"/>
      <w:sz w:val="20"/>
      <w:szCs w:val="20"/>
      <w:shd w:val="clear" w:color="auto" w:fill="FFFFFF"/>
    </w:rPr>
  </w:style>
  <w:style w:type="character" w:customStyle="1" w:styleId="propertyvalue">
    <w:name w:val="propertyvalue"/>
    <w:basedOn w:val="DefaultParagraphFont"/>
    <w:rsid w:val="007F4A6C"/>
  </w:style>
  <w:style w:type="paragraph" w:styleId="HTMLPreformatted">
    <w:name w:val="HTML Preformatted"/>
    <w:basedOn w:val="Normal"/>
    <w:link w:val="HTMLPreformattedChar"/>
    <w:rsid w:val="007F4A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lang w:val="ru-RU" w:eastAsia="ru-RU"/>
    </w:rPr>
  </w:style>
  <w:style w:type="character" w:customStyle="1" w:styleId="HTMLPreformattedChar">
    <w:name w:val="HTML Preformatted Char"/>
    <w:link w:val="HTMLPreformatted"/>
    <w:rsid w:val="007F4A6C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NewCaption">
    <w:name w:val="New Caption"/>
    <w:basedOn w:val="Normal"/>
    <w:next w:val="Normal"/>
    <w:qFormat/>
    <w:rsid w:val="007F4A6C"/>
    <w:pPr>
      <w:keepNext/>
      <w:spacing w:before="240"/>
    </w:pPr>
    <w:rPr>
      <w:b/>
      <w:bCs/>
      <w:color w:val="365F91"/>
    </w:rPr>
  </w:style>
  <w:style w:type="paragraph" w:styleId="Header">
    <w:name w:val="header"/>
    <w:basedOn w:val="Normal"/>
    <w:link w:val="HeaderChar"/>
    <w:rsid w:val="007F4A6C"/>
    <w:pPr>
      <w:tabs>
        <w:tab w:val="center" w:pos="4677"/>
        <w:tab w:val="right" w:pos="9355"/>
      </w:tabs>
    </w:pPr>
    <w:rPr>
      <w:i/>
    </w:rPr>
  </w:style>
  <w:style w:type="character" w:customStyle="1" w:styleId="HeaderChar">
    <w:name w:val="Header Char"/>
    <w:link w:val="Header"/>
    <w:rsid w:val="007F4A6C"/>
    <w:rPr>
      <w:rFonts w:ascii="Verdana" w:eastAsia="SimSun" w:hAnsi="Verdana" w:cs="Times New Roman"/>
      <w:i/>
      <w:sz w:val="17"/>
      <w:szCs w:val="20"/>
      <w:lang w:val="en-US"/>
    </w:rPr>
  </w:style>
  <w:style w:type="paragraph" w:styleId="Footer">
    <w:name w:val="footer"/>
    <w:basedOn w:val="Normal"/>
    <w:link w:val="FooterChar"/>
    <w:rsid w:val="007F4A6C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rsid w:val="007F4A6C"/>
    <w:rPr>
      <w:rFonts w:ascii="Verdana" w:eastAsia="SimSun" w:hAnsi="Verdana" w:cs="Times New Roman"/>
      <w:sz w:val="17"/>
      <w:szCs w:val="20"/>
      <w:lang w:val="en-US"/>
    </w:rPr>
  </w:style>
  <w:style w:type="character" w:styleId="PageNumber">
    <w:name w:val="page number"/>
    <w:basedOn w:val="DefaultParagraphFont"/>
    <w:rsid w:val="007F4A6C"/>
  </w:style>
  <w:style w:type="character" w:customStyle="1" w:styleId="FeatureTableChar">
    <w:name w:val="FeatureTable Char"/>
    <w:link w:val="FeatureTable"/>
    <w:rsid w:val="007F4A6C"/>
    <w:rPr>
      <w:rFonts w:ascii="Verdana" w:eastAsia="SimSun" w:hAnsi="Verdana" w:cs="Times New Roman"/>
      <w:b/>
      <w:bCs/>
      <w:szCs w:val="28"/>
      <w:shd w:val="clear" w:color="auto" w:fill="FFC000"/>
      <w:lang w:val="en-US"/>
    </w:rPr>
  </w:style>
  <w:style w:type="table" w:styleId="Table3Deffects1">
    <w:name w:val="Table 3D effects 1"/>
    <w:basedOn w:val="TableNormal"/>
    <w:rsid w:val="007F4A6C"/>
    <w:pPr>
      <w:spacing w:after="80"/>
    </w:pPr>
    <w:rPr>
      <w:rFonts w:ascii="Times New Roman" w:hAnsi="Times New Roma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paragraph" w:styleId="Revision">
    <w:name w:val="Revision"/>
    <w:hidden/>
    <w:uiPriority w:val="99"/>
    <w:semiHidden/>
    <w:rsid w:val="007F4A6C"/>
    <w:rPr>
      <w:rFonts w:ascii="Verdana" w:hAnsi="Verdana"/>
      <w:sz w:val="17"/>
      <w:lang w:eastAsia="zh-CN"/>
    </w:rPr>
  </w:style>
  <w:style w:type="paragraph" w:customStyle="1" w:styleId="Chapter">
    <w:name w:val="Chapter"/>
    <w:basedOn w:val="Heading1"/>
    <w:rsid w:val="007F4A6C"/>
  </w:style>
  <w:style w:type="paragraph" w:customStyle="1" w:styleId="FeatureOnly">
    <w:name w:val="FeatureOnly"/>
    <w:basedOn w:val="Normal"/>
    <w:rsid w:val="007F4A6C"/>
    <w:rPr>
      <w:iCs/>
      <w:color w:val="FF0000"/>
    </w:rPr>
  </w:style>
  <w:style w:type="paragraph" w:customStyle="1" w:styleId="ppp">
    <w:name w:val="ppp"/>
    <w:basedOn w:val="Normal"/>
    <w:rsid w:val="007F4A6C"/>
    <w:pPr>
      <w:numPr>
        <w:numId w:val="3"/>
      </w:numPr>
    </w:pPr>
  </w:style>
  <w:style w:type="character" w:customStyle="1" w:styleId="m1">
    <w:name w:val="m1"/>
    <w:rsid w:val="007F4A6C"/>
    <w:rPr>
      <w:color w:val="0000FF"/>
    </w:rPr>
  </w:style>
  <w:style w:type="character" w:customStyle="1" w:styleId="t1">
    <w:name w:val="t1"/>
    <w:rsid w:val="007F4A6C"/>
    <w:rPr>
      <w:color w:val="990000"/>
    </w:rPr>
  </w:style>
  <w:style w:type="character" w:customStyle="1" w:styleId="b1">
    <w:name w:val="b1"/>
    <w:rsid w:val="007F4A6C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ns1">
    <w:name w:val="ns1"/>
    <w:rsid w:val="007F4A6C"/>
    <w:rPr>
      <w:color w:val="FF0000"/>
    </w:rPr>
  </w:style>
  <w:style w:type="paragraph" w:customStyle="1" w:styleId="Example">
    <w:name w:val="Example"/>
    <w:basedOn w:val="Normal"/>
    <w:next w:val="Normal"/>
    <w:link w:val="ExampleChar"/>
    <w:qFormat/>
    <w:rsid w:val="007F4A6C"/>
    <w:pPr>
      <w:spacing w:before="240"/>
    </w:pPr>
    <w:rPr>
      <w:b/>
      <w:bCs/>
      <w:noProof/>
    </w:rPr>
  </w:style>
  <w:style w:type="character" w:customStyle="1" w:styleId="ExampleChar">
    <w:name w:val="Example Char"/>
    <w:link w:val="Example"/>
    <w:rsid w:val="007F4A6C"/>
    <w:rPr>
      <w:rFonts w:ascii="Verdana" w:eastAsia="SimSun" w:hAnsi="Verdana" w:cs="Times New Roman"/>
      <w:b/>
      <w:bCs/>
      <w:noProof/>
      <w:sz w:val="17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7F4A6C"/>
    <w:pPr>
      <w:ind w:left="720"/>
      <w:contextualSpacing/>
    </w:pPr>
  </w:style>
  <w:style w:type="character" w:customStyle="1" w:styleId="ApiLink">
    <w:name w:val="ApiLink"/>
    <w:uiPriority w:val="1"/>
    <w:qFormat/>
    <w:rsid w:val="007F4A6C"/>
    <w:rPr>
      <w:b/>
      <w:bdr w:val="nil"/>
      <w:shd w:val="clear" w:color="auto" w:fill="auto"/>
    </w:rPr>
  </w:style>
  <w:style w:type="character" w:customStyle="1" w:styleId="sample">
    <w:name w:val="sample"/>
    <w:uiPriority w:val="1"/>
    <w:qFormat/>
    <w:rsid w:val="007F4A6C"/>
    <w:rPr>
      <w:rFonts w:ascii="Courier New" w:hAnsi="Courier New" w:cs="Courier New"/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2"/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2466</Words>
  <Characters>14062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Вячеслав Дерюшев</cp:lastModifiedBy>
  <cp:revision>2</cp:revision>
  <dcterms:created xsi:type="dcterms:W3CDTF">2020-05-21T10:00:00Z</dcterms:created>
  <dcterms:modified xsi:type="dcterms:W3CDTF">2020-05-21T10:00:00Z</dcterms:modified>
</cp:coreProperties>
</file>