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8.0.0 -->
  <w:body>
    <w:p w:rsidR="00096EF2" w:rsidRPr="003E0D89" w:rsidP="003E0D89">
      <w:pPr>
        <w:rPr>
          <w:rFonts w:asciiTheme="majorHAnsi" w:hAnsiTheme="majorHAnsi"/>
          <w:lang w:val="en-US"/>
        </w:rPr>
      </w:pPr>
      <w:r>
        <w:rPr>
          <w:noProof/>
          <w:lang w:val="en-NZ" w:eastAsia="en-NZ"/>
        </w:rPr>
        <w:drawing>
          <wp:inline distT="0" distB="0" distL="0" distR="0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</a:t>
            </a:r>
          </a:p>
        </c:rich>
      </c:tx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barChart>
        <c:barDir val="col"/>
        <c:grouping val="clustered"/>
        <c:varyColors val="0"/>
        <c:ser>
          <c:idx val="0"/>
          <c:order val="0"/>
          <c:tx>
            <c:v>Total Contract Price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3"/>
              <c:pt idx="0">
                <c:v>Name 1</c:v>
              </c:pt>
              <c:pt idx="1">
                <c:v>Name 2</c:v>
              </c:pt>
              <c:pt idx="2">
                <c:v>Name 3</c:v>
              </c:pt>
            </c:strLit>
          </c:cat>
          <c:val>
            <c:numLit>
              <c:formatCode>General</c:formatCode>
              <c:ptCount val="3"/>
              <c:pt idx="0" formatCode="General">
                <c:v>3000</c:v>
              </c:pt>
              <c:pt idx="1" formatCode="General">
                <c:v>3000</c:v>
              </c:pt>
              <c:pt idx="2" formatCode="General">
                <c:v>3000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0-FA3D-448C-89F9-BBADB53E1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232712"/>
        <c:axId val="321233104"/>
      </c:barChart>
      <c:catAx>
        <c:axId val="321232712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auto val="1"/>
        <c:lblAlgn val="ctr"/>
        <c:lblOffset val="100"/>
      </c:catAx>
      <c:valAx>
        <c:axId val="321233104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awdev</cp:lastModifiedBy>
  <cp:revision>23</cp:revision>
  <dcterms:created xsi:type="dcterms:W3CDTF">2016-10-21T16:10:00Z</dcterms:created>
  <dcterms:modified xsi:type="dcterms:W3CDTF">2016-10-22T06:42:00Z</dcterms:modified>
</cp:coreProperties>
</file>