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CF36" w14:textId="4FF9A6E5" w:rsidR="00CE365E" w:rsidRPr="00F10CFF" w:rsidRDefault="00CE365E" w:rsidP="009F0553">
      <w:pPr>
        <w:pStyle w:val="HTMLPreformatted"/>
        <w:numPr>
          <w:ilvl w:val="0"/>
          <w:numId w:val="3"/>
        </w:numPr>
        <w:shd w:val="clear" w:color="auto" w:fill="FFFFFF"/>
        <w:rPr>
          <w:rFonts w:ascii="Calibri" w:hAnsi="Calibri"/>
          <w:b/>
          <w:color w:val="333333"/>
          <w:sz w:val="24"/>
          <w:szCs w:val="24"/>
          <w:highlight w:val="yellow"/>
        </w:rPr>
      </w:pP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&lt;&lt;foreach [</w:t>
      </w:r>
      <w:r w:rsidR="00446400">
        <w:rPr>
          <w:rFonts w:ascii="Calibri" w:hAnsi="Calibri"/>
          <w:b/>
          <w:color w:val="333333"/>
          <w:sz w:val="24"/>
          <w:szCs w:val="24"/>
          <w:highlight w:val="yellow"/>
        </w:rPr>
        <w:t xml:space="preserve">Client </w:t>
      </w: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in clients]&gt;&gt;&lt;&lt;[</w:t>
      </w:r>
      <w:r w:rsidR="00446400">
        <w:rPr>
          <w:rFonts w:ascii="Calibri" w:hAnsi="Calibri"/>
          <w:b/>
          <w:color w:val="333333"/>
          <w:sz w:val="24"/>
          <w:szCs w:val="24"/>
          <w:highlight w:val="yellow"/>
        </w:rPr>
        <w:t>get</w:t>
      </w: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Name</w:t>
      </w:r>
      <w:r w:rsidR="00446400">
        <w:rPr>
          <w:rFonts w:ascii="Calibri" w:hAnsi="Calibri"/>
          <w:b/>
          <w:color w:val="333333"/>
          <w:sz w:val="24"/>
          <w:szCs w:val="24"/>
          <w:highlight w:val="yellow"/>
        </w:rPr>
        <w:t>()</w:t>
      </w: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]&gt;&gt;</w:t>
      </w:r>
    </w:p>
    <w:p w14:paraId="0EDFFDA6" w14:textId="77777777" w:rsidR="00CE365E" w:rsidRPr="00F10CFF" w:rsidRDefault="00CE365E" w:rsidP="00CE365E">
      <w:pPr>
        <w:pStyle w:val="HTMLPreformatted"/>
        <w:shd w:val="clear" w:color="auto" w:fill="FFFFFF"/>
        <w:rPr>
          <w:rFonts w:ascii="Calibri" w:hAnsi="Calibri"/>
          <w:b/>
          <w:color w:val="333333"/>
          <w:sz w:val="24"/>
          <w:szCs w:val="24"/>
        </w:rPr>
      </w:pPr>
      <w:r w:rsidRPr="00F10CFF">
        <w:rPr>
          <w:rFonts w:ascii="Calibri" w:hAnsi="Calibri"/>
          <w:b/>
          <w:color w:val="333333"/>
          <w:sz w:val="24"/>
          <w:szCs w:val="24"/>
          <w:highlight w:val="yellow"/>
        </w:rPr>
        <w:t>&lt;&lt;/foreach&gt;&gt;</w:t>
      </w:r>
    </w:p>
    <w:p w14:paraId="4212712B" w14:textId="77777777" w:rsidR="00FB493C" w:rsidRPr="00CE365E" w:rsidRDefault="00FB493C" w:rsidP="00CE365E"/>
    <w:sectPr w:rsidR="00FB493C" w:rsidRPr="00CE365E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69DD"/>
    <w:multiLevelType w:val="hybridMultilevel"/>
    <w:tmpl w:val="15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2A46"/>
    <w:rsid w:val="002F2BCD"/>
    <w:rsid w:val="002F41FD"/>
    <w:rsid w:val="0030384B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02400"/>
    <w:rsid w:val="00410F2E"/>
    <w:rsid w:val="00412936"/>
    <w:rsid w:val="00416C31"/>
    <w:rsid w:val="00417D39"/>
    <w:rsid w:val="00420EE0"/>
    <w:rsid w:val="00446400"/>
    <w:rsid w:val="004509C4"/>
    <w:rsid w:val="00473E7F"/>
    <w:rsid w:val="00491E7A"/>
    <w:rsid w:val="004D38A1"/>
    <w:rsid w:val="0050750D"/>
    <w:rsid w:val="0051198C"/>
    <w:rsid w:val="00511EB2"/>
    <w:rsid w:val="00545C71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C0321"/>
    <w:rsid w:val="0070257F"/>
    <w:rsid w:val="007302F8"/>
    <w:rsid w:val="007327DF"/>
    <w:rsid w:val="0073369C"/>
    <w:rsid w:val="007359BC"/>
    <w:rsid w:val="00737825"/>
    <w:rsid w:val="00741A26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0553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3C4A"/>
    <w:rsid w:val="00B975DB"/>
    <w:rsid w:val="00BE06E7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E36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10CFF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0DB"/>
  <w15:chartTrackingRefBased/>
  <w15:docId w15:val="{F270E7A2-D105-4702-928D-2F04E159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D213F-C283-40C7-8AAC-3A447C96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3</cp:revision>
  <dcterms:created xsi:type="dcterms:W3CDTF">2020-07-07T10:24:00Z</dcterms:created>
  <dcterms:modified xsi:type="dcterms:W3CDTF">2021-08-24T11:56:00Z</dcterms:modified>
</cp:coreProperties>
</file>