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9C65D" w14:textId="77777777" w:rsidR="009607B5" w:rsidRDefault="009607B5">
      <w:pPr>
        <w:pStyle w:val="a3"/>
        <w:rPr>
          <w:sz w:val="28"/>
        </w:rPr>
      </w:pPr>
    </w:p>
    <w:p w14:paraId="511BA1BF" w14:textId="77777777" w:rsidR="009607B5" w:rsidRDefault="009607B5">
      <w:pPr>
        <w:pStyle w:val="a3"/>
        <w:rPr>
          <w:sz w:val="28"/>
        </w:rPr>
      </w:pPr>
    </w:p>
    <w:p w14:paraId="2C18EC90" w14:textId="77777777" w:rsidR="009607B5" w:rsidRDefault="009607B5">
      <w:pPr>
        <w:pStyle w:val="a3"/>
        <w:rPr>
          <w:sz w:val="28"/>
        </w:rPr>
      </w:pPr>
    </w:p>
    <w:p w14:paraId="5338116D" w14:textId="77777777" w:rsidR="009607B5" w:rsidRDefault="009607B5">
      <w:pPr>
        <w:pStyle w:val="a3"/>
        <w:rPr>
          <w:sz w:val="28"/>
        </w:rPr>
      </w:pPr>
    </w:p>
    <w:p w14:paraId="29015685" w14:textId="77777777" w:rsidR="009607B5" w:rsidRDefault="009607B5">
      <w:pPr>
        <w:pStyle w:val="a3"/>
        <w:rPr>
          <w:sz w:val="28"/>
        </w:rPr>
      </w:pPr>
    </w:p>
    <w:p w14:paraId="3360F094" w14:textId="77777777" w:rsidR="009607B5" w:rsidRDefault="009607B5">
      <w:pPr>
        <w:pStyle w:val="a3"/>
        <w:spacing w:before="6"/>
        <w:rPr>
          <w:sz w:val="28"/>
        </w:rPr>
      </w:pPr>
    </w:p>
    <w:p w14:paraId="28FA2373" w14:textId="77777777" w:rsidR="009607B5" w:rsidRDefault="00000000">
      <w:pPr>
        <w:pStyle w:val="a4"/>
        <w:spacing w:line="211" w:lineRule="auto"/>
      </w:pPr>
      <w:r>
        <w:rPr>
          <w:w w:val="110"/>
        </w:rPr>
        <w:t>Probabilistic inversion of seismic data</w:t>
      </w:r>
      <w:r>
        <w:rPr>
          <w:spacing w:val="-1"/>
          <w:w w:val="110"/>
        </w:rPr>
        <w:t xml:space="preserve"> </w:t>
      </w:r>
      <w:r>
        <w:rPr>
          <w:w w:val="110"/>
        </w:rPr>
        <w:t>for reservoir petrophysical characterization: Review and examples</w:t>
      </w:r>
    </w:p>
    <w:p w14:paraId="1F2EC9C5" w14:textId="77777777" w:rsidR="009607B5" w:rsidRDefault="009607B5">
      <w:pPr>
        <w:pStyle w:val="a3"/>
        <w:rPr>
          <w:rFonts w:ascii="Tahoma"/>
          <w:sz w:val="28"/>
        </w:rPr>
      </w:pPr>
    </w:p>
    <w:p w14:paraId="60FF5FFC" w14:textId="77777777" w:rsidR="009607B5" w:rsidRDefault="009607B5">
      <w:pPr>
        <w:pStyle w:val="a3"/>
        <w:spacing w:before="145"/>
        <w:rPr>
          <w:rFonts w:ascii="Tahoma"/>
          <w:sz w:val="28"/>
        </w:rPr>
      </w:pPr>
    </w:p>
    <w:p w14:paraId="40122315" w14:textId="77777777" w:rsidR="009607B5" w:rsidRDefault="00000000">
      <w:pPr>
        <w:spacing w:line="276" w:lineRule="auto"/>
        <w:ind w:left="289" w:right="1304"/>
        <w:rPr>
          <w:rFonts w:ascii="Arial MT"/>
          <w:sz w:val="24"/>
        </w:rPr>
      </w:pPr>
      <w:r>
        <w:rPr>
          <w:rFonts w:ascii="Arial MT"/>
          <w:sz w:val="24"/>
        </w:rPr>
        <w:t>Dario Grana</w:t>
      </w:r>
      <w:r>
        <w:rPr>
          <w:rFonts w:ascii="Arial MT"/>
          <w:sz w:val="24"/>
          <w:vertAlign w:val="superscript"/>
        </w:rPr>
        <w:t>1</w:t>
      </w:r>
      <w:r>
        <w:rPr>
          <w:rFonts w:ascii="Arial MT"/>
          <w:sz w:val="24"/>
        </w:rPr>
        <w:t>, Leonardo Azevedo</w:t>
      </w:r>
      <w:r>
        <w:rPr>
          <w:rFonts w:ascii="Arial MT"/>
          <w:sz w:val="24"/>
          <w:vertAlign w:val="superscript"/>
        </w:rPr>
        <w:t>2</w:t>
      </w:r>
      <w:r>
        <w:rPr>
          <w:rFonts w:ascii="Arial MT"/>
          <w:sz w:val="24"/>
        </w:rPr>
        <w:t>, Leandro de Figueiredo</w:t>
      </w:r>
      <w:r>
        <w:rPr>
          <w:rFonts w:ascii="Arial MT"/>
          <w:sz w:val="24"/>
          <w:vertAlign w:val="superscript"/>
        </w:rPr>
        <w:t>3</w:t>
      </w:r>
      <w:r>
        <w:rPr>
          <w:rFonts w:ascii="Arial MT"/>
          <w:sz w:val="24"/>
        </w:rPr>
        <w:t>, Patrick Connolly</w:t>
      </w:r>
      <w:r>
        <w:rPr>
          <w:rFonts w:ascii="Arial MT"/>
          <w:sz w:val="24"/>
          <w:vertAlign w:val="superscript"/>
        </w:rPr>
        <w:t>4</w:t>
      </w:r>
      <w:r>
        <w:rPr>
          <w:rFonts w:ascii="Arial MT"/>
          <w:sz w:val="24"/>
        </w:rPr>
        <w:t xml:space="preserve">, and Tapan </w:t>
      </w:r>
      <w:r>
        <w:rPr>
          <w:rFonts w:ascii="Arial MT"/>
          <w:spacing w:val="-2"/>
          <w:sz w:val="24"/>
        </w:rPr>
        <w:t>Mukerji</w:t>
      </w:r>
      <w:r>
        <w:rPr>
          <w:rFonts w:ascii="Arial MT"/>
          <w:spacing w:val="-2"/>
          <w:sz w:val="24"/>
          <w:vertAlign w:val="superscript"/>
        </w:rPr>
        <w:t>5</w:t>
      </w:r>
    </w:p>
    <w:p w14:paraId="12D8C2FC" w14:textId="77777777" w:rsidR="009607B5" w:rsidRDefault="009607B5">
      <w:pPr>
        <w:pStyle w:val="a3"/>
        <w:rPr>
          <w:rFonts w:ascii="Arial MT"/>
          <w:sz w:val="20"/>
        </w:rPr>
      </w:pPr>
    </w:p>
    <w:p w14:paraId="20BCF5AC" w14:textId="77777777" w:rsidR="009607B5" w:rsidRDefault="009607B5">
      <w:pPr>
        <w:pStyle w:val="a3"/>
        <w:rPr>
          <w:rFonts w:ascii="Arial MT"/>
          <w:sz w:val="20"/>
        </w:rPr>
      </w:pPr>
    </w:p>
    <w:p w14:paraId="0C297CD6" w14:textId="77777777" w:rsidR="009607B5" w:rsidRDefault="009607B5">
      <w:pPr>
        <w:pStyle w:val="a3"/>
        <w:spacing w:before="121"/>
        <w:rPr>
          <w:rFonts w:ascii="Arial MT"/>
          <w:sz w:val="20"/>
        </w:rPr>
      </w:pPr>
    </w:p>
    <w:p w14:paraId="2EA6DDCF" w14:textId="77777777" w:rsidR="009607B5" w:rsidRDefault="009607B5">
      <w:pPr>
        <w:pStyle w:val="a3"/>
        <w:rPr>
          <w:rFonts w:ascii="Arial MT"/>
          <w:sz w:val="20"/>
        </w:rPr>
        <w:sectPr w:rsidR="009607B5">
          <w:footerReference w:type="default" r:id="rId6"/>
          <w:type w:val="continuous"/>
          <w:pgSz w:w="11880" w:h="15660"/>
          <w:pgMar w:top="580" w:right="0" w:bottom="280" w:left="708" w:header="0" w:footer="0" w:gutter="0"/>
          <w:pgNumType w:start="199"/>
          <w:cols w:space="720"/>
        </w:sectPr>
      </w:pPr>
    </w:p>
    <w:p w14:paraId="52980D4A" w14:textId="77777777" w:rsidR="009607B5" w:rsidRDefault="00000000">
      <w:pPr>
        <w:pStyle w:val="1"/>
        <w:spacing w:before="94"/>
        <w:ind w:left="545"/>
        <w:jc w:val="center"/>
      </w:pPr>
      <w:r>
        <w:rPr>
          <w:noProof/>
        </w:rPr>
        <mc:AlternateContent>
          <mc:Choice Requires="wpg">
            <w:drawing>
              <wp:anchor distT="0" distB="0" distL="0" distR="0" simplePos="0" relativeHeight="486319616" behindDoc="1" locked="0" layoutInCell="1" allowOverlap="1" wp14:anchorId="3EB2E345" wp14:editId="6FC5A01C">
                <wp:simplePos x="0" y="0"/>
                <wp:positionH relativeFrom="page">
                  <wp:posOffset>633602</wp:posOffset>
                </wp:positionH>
                <wp:positionV relativeFrom="paragraph">
                  <wp:posOffset>-72635</wp:posOffset>
                </wp:positionV>
                <wp:extent cx="6376670" cy="24930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6670" cy="2493010"/>
                          <a:chOff x="0" y="0"/>
                          <a:chExt cx="6376670" cy="2493010"/>
                        </a:xfrm>
                      </wpg:grpSpPr>
                      <wps:wsp>
                        <wps:cNvPr id="3" name="Graphic 3"/>
                        <wps:cNvSpPr/>
                        <wps:spPr>
                          <a:xfrm>
                            <a:off x="0" y="0"/>
                            <a:ext cx="6376670" cy="13335"/>
                          </a:xfrm>
                          <a:custGeom>
                            <a:avLst/>
                            <a:gdLst/>
                            <a:ahLst/>
                            <a:cxnLst/>
                            <a:rect l="l" t="t" r="r" b="b"/>
                            <a:pathLst>
                              <a:path w="6376670" h="13335">
                                <a:moveTo>
                                  <a:pt x="6376314" y="0"/>
                                </a:moveTo>
                                <a:lnTo>
                                  <a:pt x="0" y="0"/>
                                </a:lnTo>
                                <a:lnTo>
                                  <a:pt x="12242" y="12954"/>
                                </a:lnTo>
                                <a:lnTo>
                                  <a:pt x="6364084" y="12954"/>
                                </a:lnTo>
                                <a:lnTo>
                                  <a:pt x="6376314"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0" y="0"/>
                            <a:ext cx="6376670" cy="13335"/>
                          </a:xfrm>
                          <a:custGeom>
                            <a:avLst/>
                            <a:gdLst/>
                            <a:ahLst/>
                            <a:cxnLst/>
                            <a:rect l="l" t="t" r="r" b="b"/>
                            <a:pathLst>
                              <a:path w="6376670" h="13335">
                                <a:moveTo>
                                  <a:pt x="0" y="0"/>
                                </a:moveTo>
                                <a:lnTo>
                                  <a:pt x="6376314" y="0"/>
                                </a:lnTo>
                                <a:lnTo>
                                  <a:pt x="6364084" y="12954"/>
                                </a:lnTo>
                                <a:lnTo>
                                  <a:pt x="12242" y="12954"/>
                                </a:lnTo>
                              </a:path>
                            </a:pathLst>
                          </a:custGeom>
                          <a:ln w="0">
                            <a:solidFill>
                              <a:srgbClr val="000000"/>
                            </a:solidFill>
                            <a:prstDash val="solid"/>
                          </a:ln>
                        </wps:spPr>
                        <wps:bodyPr wrap="square" lIns="0" tIns="0" rIns="0" bIns="0" rtlCol="0">
                          <a:prstTxWarp prst="textNoShape">
                            <a:avLst/>
                          </a:prstTxWarp>
                          <a:noAutofit/>
                        </wps:bodyPr>
                      </wps:wsp>
                      <wps:wsp>
                        <wps:cNvPr id="5" name="Graphic 5"/>
                        <wps:cNvSpPr/>
                        <wps:spPr>
                          <a:xfrm>
                            <a:off x="6364071" y="0"/>
                            <a:ext cx="12700" cy="2493010"/>
                          </a:xfrm>
                          <a:custGeom>
                            <a:avLst/>
                            <a:gdLst/>
                            <a:ahLst/>
                            <a:cxnLst/>
                            <a:rect l="l" t="t" r="r" b="b"/>
                            <a:pathLst>
                              <a:path w="12700" h="2493010">
                                <a:moveTo>
                                  <a:pt x="12242" y="0"/>
                                </a:moveTo>
                                <a:lnTo>
                                  <a:pt x="0" y="12954"/>
                                </a:lnTo>
                                <a:lnTo>
                                  <a:pt x="0" y="2480398"/>
                                </a:lnTo>
                                <a:lnTo>
                                  <a:pt x="12242" y="2492641"/>
                                </a:lnTo>
                                <a:lnTo>
                                  <a:pt x="12242"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6364071" y="0"/>
                            <a:ext cx="12700" cy="2493010"/>
                          </a:xfrm>
                          <a:custGeom>
                            <a:avLst/>
                            <a:gdLst/>
                            <a:ahLst/>
                            <a:cxnLst/>
                            <a:rect l="l" t="t" r="r" b="b"/>
                            <a:pathLst>
                              <a:path w="12700" h="2493010">
                                <a:moveTo>
                                  <a:pt x="12242" y="0"/>
                                </a:moveTo>
                                <a:lnTo>
                                  <a:pt x="12242" y="2492641"/>
                                </a:lnTo>
                                <a:lnTo>
                                  <a:pt x="0" y="2480398"/>
                                </a:lnTo>
                                <a:lnTo>
                                  <a:pt x="0" y="12954"/>
                                </a:lnTo>
                              </a:path>
                            </a:pathLst>
                          </a:custGeom>
                          <a:ln w="0">
                            <a:solidFill>
                              <a:srgbClr val="000000"/>
                            </a:solidFill>
                            <a:prstDash val="solid"/>
                          </a:ln>
                        </wps:spPr>
                        <wps:bodyPr wrap="square" lIns="0" tIns="0" rIns="0" bIns="0" rtlCol="0">
                          <a:prstTxWarp prst="textNoShape">
                            <a:avLst/>
                          </a:prstTxWarp>
                          <a:noAutofit/>
                        </wps:bodyPr>
                      </wps:wsp>
                      <wps:wsp>
                        <wps:cNvPr id="7" name="Graphic 7"/>
                        <wps:cNvSpPr/>
                        <wps:spPr>
                          <a:xfrm>
                            <a:off x="0" y="2480398"/>
                            <a:ext cx="6376670" cy="12700"/>
                          </a:xfrm>
                          <a:custGeom>
                            <a:avLst/>
                            <a:gdLst/>
                            <a:ahLst/>
                            <a:cxnLst/>
                            <a:rect l="l" t="t" r="r" b="b"/>
                            <a:pathLst>
                              <a:path w="6376670" h="12700">
                                <a:moveTo>
                                  <a:pt x="6364071" y="0"/>
                                </a:moveTo>
                                <a:lnTo>
                                  <a:pt x="12230" y="0"/>
                                </a:lnTo>
                                <a:lnTo>
                                  <a:pt x="0" y="12242"/>
                                </a:lnTo>
                                <a:lnTo>
                                  <a:pt x="6376314" y="12242"/>
                                </a:lnTo>
                                <a:lnTo>
                                  <a:pt x="6364071"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0" y="2480398"/>
                            <a:ext cx="6376670" cy="12700"/>
                          </a:xfrm>
                          <a:custGeom>
                            <a:avLst/>
                            <a:gdLst/>
                            <a:ahLst/>
                            <a:cxnLst/>
                            <a:rect l="l" t="t" r="r" b="b"/>
                            <a:pathLst>
                              <a:path w="6376670" h="12700">
                                <a:moveTo>
                                  <a:pt x="6376314" y="12242"/>
                                </a:moveTo>
                                <a:lnTo>
                                  <a:pt x="0" y="12242"/>
                                </a:lnTo>
                                <a:lnTo>
                                  <a:pt x="12230" y="0"/>
                                </a:lnTo>
                                <a:lnTo>
                                  <a:pt x="6364071" y="0"/>
                                </a:lnTo>
                              </a:path>
                            </a:pathLst>
                          </a:custGeom>
                          <a:ln w="0">
                            <a:solidFill>
                              <a:srgbClr val="000000"/>
                            </a:solidFill>
                            <a:prstDash val="solid"/>
                          </a:ln>
                        </wps:spPr>
                        <wps:bodyPr wrap="square" lIns="0" tIns="0" rIns="0" bIns="0" rtlCol="0">
                          <a:prstTxWarp prst="textNoShape">
                            <a:avLst/>
                          </a:prstTxWarp>
                          <a:noAutofit/>
                        </wps:bodyPr>
                      </wps:wsp>
                      <wps:wsp>
                        <wps:cNvPr id="9" name="Graphic 9"/>
                        <wps:cNvSpPr/>
                        <wps:spPr>
                          <a:xfrm>
                            <a:off x="0" y="0"/>
                            <a:ext cx="12700" cy="2493010"/>
                          </a:xfrm>
                          <a:custGeom>
                            <a:avLst/>
                            <a:gdLst/>
                            <a:ahLst/>
                            <a:cxnLst/>
                            <a:rect l="l" t="t" r="r" b="b"/>
                            <a:pathLst>
                              <a:path w="12700" h="2493010">
                                <a:moveTo>
                                  <a:pt x="0" y="0"/>
                                </a:moveTo>
                                <a:lnTo>
                                  <a:pt x="0" y="2492641"/>
                                </a:lnTo>
                                <a:lnTo>
                                  <a:pt x="12242" y="2480398"/>
                                </a:lnTo>
                                <a:lnTo>
                                  <a:pt x="12242" y="12966"/>
                                </a:lnTo>
                                <a:lnTo>
                                  <a:pt x="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0" y="0"/>
                            <a:ext cx="12700" cy="2493010"/>
                          </a:xfrm>
                          <a:custGeom>
                            <a:avLst/>
                            <a:gdLst/>
                            <a:ahLst/>
                            <a:cxnLst/>
                            <a:rect l="l" t="t" r="r" b="b"/>
                            <a:pathLst>
                              <a:path w="12700" h="2493010">
                                <a:moveTo>
                                  <a:pt x="0" y="2492641"/>
                                </a:moveTo>
                                <a:lnTo>
                                  <a:pt x="0" y="0"/>
                                </a:lnTo>
                                <a:lnTo>
                                  <a:pt x="12242" y="12966"/>
                                </a:lnTo>
                                <a:lnTo>
                                  <a:pt x="12242" y="2480398"/>
                                </a:lnTo>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F680A6" id="Group 2" o:spid="_x0000_s1026" style="position:absolute;margin-left:49.9pt;margin-top:-5.7pt;width:502.1pt;height:196.3pt;z-index:-16996864;mso-wrap-distance-left:0;mso-wrap-distance-right:0;mso-position-horizontal-relative:page" coordsize="63766,2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">
                <v:shape id="Graphic 3" o:spid="_x0000_s1027" style="position:absolute;width:63766;height:133;visibility:visible;mso-wrap-style:square;v-text-anchor:top" coordsize="637667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" path="m6376314,l,,12242,12954r6351842,l6376314,xe" fillcolor="black" stroked="f">
                  <v:path arrowok="t"/>
                </v:shape>
                <v:shape id="Graphic 4" o:spid="_x0000_s1028" style="position:absolute;width:63766;height:133;visibility:visible;mso-wrap-style:square;v-text-anchor:top" coordsize="637667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" path="m,l6376314,r-12230,12954l12242,12954e" filled="f" strokeweight="0">
                  <v:path arrowok="t"/>
                </v:shape>
                <v:shape id="Graphic 5" o:spid="_x0000_s1029" style="position:absolute;left:63640;width:127;height:24930;visibility:visible;mso-wrap-style:square;v-text-anchor:top" coordsize="12700,249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" path="m12242,l,12954,,2480398r12242,12243l12242,xe" fillcolor="black" stroked="f">
                  <v:path arrowok="t"/>
                </v:shape>
                <v:shape id="Graphic 6" o:spid="_x0000_s1030" style="position:absolute;left:63640;width:127;height:24930;visibility:visible;mso-wrap-style:square;v-text-anchor:top" coordsize="12700,249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" path="m12242,r,2492641l,2480398,,12954e" filled="f" strokeweight="0">
                  <v:path arrowok="t"/>
                </v:shape>
                <v:shape id="Graphic 7" o:spid="_x0000_s1031" style="position:absolute;top:24803;width:63766;height:127;visibility:visible;mso-wrap-style:square;v-text-anchor:top" coordsize="63766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" path="m6364071,l12230,,,12242r6376314,l6364071,xe" fillcolor="black" stroked="f">
                  <v:path arrowok="t"/>
                </v:shape>
                <v:shape id="Graphic 8" o:spid="_x0000_s1032" style="position:absolute;top:24803;width:63766;height:127;visibility:visible;mso-wrap-style:square;v-text-anchor:top" coordsize="63766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" path="m6376314,12242l,12242,12230,,6364071,e" filled="f" strokeweight="0">
                  <v:path arrowok="t"/>
                </v:shape>
                <v:shape id="Graphic 9" o:spid="_x0000_s1033" style="position:absolute;width:127;height:24930;visibility:visible;mso-wrap-style:square;v-text-anchor:top" coordsize="12700,249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" path="m,l,2492641r12242,-12243l12242,12966,,xe" fillcolor="black" stroked="f">
                  <v:path arrowok="t"/>
                </v:shape>
                <v:shape id="Graphic 10" o:spid="_x0000_s1034" style="position:absolute;width:127;height:24930;visibility:visible;mso-wrap-style:square;v-text-anchor:top" coordsize="12700,249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" path="m,2492641l,,12242,12966r,2467432e" filled="f" strokeweight="0">
                  <v:path arrowok="t"/>
                </v:shape>
                <w10:wrap anchorx="page"/>
              </v:group>
            </w:pict>
          </mc:Fallback>
        </mc:AlternateContent>
      </w:r>
      <w:r>
        <w:rPr>
          <w:spacing w:val="-2"/>
          <w:w w:val="115"/>
        </w:rPr>
        <w:t>ABSTRACT</w:t>
      </w:r>
    </w:p>
    <w:p w14:paraId="2E42A77A" w14:textId="77777777" w:rsidR="009607B5" w:rsidRDefault="00000000">
      <w:pPr>
        <w:pStyle w:val="a3"/>
        <w:spacing w:before="186" w:line="254" w:lineRule="auto"/>
        <w:ind w:left="548" w:firstLine="179"/>
        <w:jc w:val="both"/>
      </w:pPr>
      <w:r>
        <w:t xml:space="preserve">The physics that describes the seismic response of an inter- </w:t>
      </w:r>
      <w:proofErr w:type="spellStart"/>
      <w:r>
        <w:t>val</w:t>
      </w:r>
      <w:proofErr w:type="spellEnd"/>
      <w:r>
        <w:t xml:space="preserve"> of saturated porous rocks with known petrophysical prop- </w:t>
      </w:r>
      <w:proofErr w:type="spellStart"/>
      <w:r>
        <w:t>erties</w:t>
      </w:r>
      <w:proofErr w:type="spellEnd"/>
      <w:r>
        <w:t xml:space="preserve"> is relatively well understood and includes rock physics, petrophysics,</w:t>
      </w:r>
      <w:r>
        <w:rPr>
          <w:spacing w:val="28"/>
        </w:rPr>
        <w:t xml:space="preserve"> </w:t>
      </w:r>
      <w:r>
        <w:t>and</w:t>
      </w:r>
      <w:r>
        <w:rPr>
          <w:spacing w:val="28"/>
        </w:rPr>
        <w:t xml:space="preserve"> </w:t>
      </w:r>
      <w:r>
        <w:t>wave</w:t>
      </w:r>
      <w:r>
        <w:rPr>
          <w:spacing w:val="28"/>
        </w:rPr>
        <w:t xml:space="preserve"> </w:t>
      </w:r>
      <w:r>
        <w:t>propagation models.</w:t>
      </w:r>
      <w:r>
        <w:rPr>
          <w:spacing w:val="28"/>
        </w:rPr>
        <w:t xml:space="preserve"> </w:t>
      </w:r>
      <w:r>
        <w:t>The</w:t>
      </w:r>
      <w:r>
        <w:rPr>
          <w:spacing w:val="30"/>
        </w:rPr>
        <w:t xml:space="preserve"> </w:t>
      </w:r>
      <w:r>
        <w:t>main goal of</w:t>
      </w:r>
      <w:r>
        <w:rPr>
          <w:spacing w:val="40"/>
        </w:rPr>
        <w:t xml:space="preserve"> </w:t>
      </w:r>
      <w:r>
        <w:t>seismic</w:t>
      </w:r>
      <w:r>
        <w:rPr>
          <w:spacing w:val="40"/>
        </w:rPr>
        <w:t xml:space="preserve"> </w:t>
      </w:r>
      <w:r>
        <w:t>reservoir</w:t>
      </w:r>
      <w:r>
        <w:rPr>
          <w:spacing w:val="40"/>
        </w:rPr>
        <w:t xml:space="preserve"> </w:t>
      </w:r>
      <w:r>
        <w:t>characterization</w:t>
      </w:r>
      <w:r>
        <w:rPr>
          <w:spacing w:val="40"/>
        </w:rPr>
        <w:t xml:space="preserve"> </w:t>
      </w:r>
      <w:r>
        <w:t>is</w:t>
      </w:r>
      <w:r>
        <w:rPr>
          <w:spacing w:val="40"/>
        </w:rPr>
        <w:t xml:space="preserve"> </w:t>
      </w:r>
      <w:r>
        <w:t>to</w:t>
      </w:r>
      <w:r>
        <w:rPr>
          <w:spacing w:val="40"/>
        </w:rPr>
        <w:t xml:space="preserve"> </w:t>
      </w:r>
      <w:r>
        <w:t>predict</w:t>
      </w:r>
      <w:r>
        <w:rPr>
          <w:spacing w:val="40"/>
        </w:rPr>
        <w:t xml:space="preserve"> </w:t>
      </w:r>
      <w:r>
        <w:t>the</w:t>
      </w:r>
      <w:r>
        <w:rPr>
          <w:spacing w:val="40"/>
        </w:rPr>
        <w:t xml:space="preserve"> </w:t>
      </w:r>
      <w:r>
        <w:t xml:space="preserve">rock and fluid properties given a set of seismic measurements by combining geophysical models and mathematical methods. This modeling challenge is generally formulated as an inverse problem. The most common geophysical inverse problem is the seismic (or elastic) inversion, i.e., the estimation of elastic properties, such as seismic velocities or impedances, from seismic amplitudes and </w:t>
      </w:r>
      <w:proofErr w:type="spellStart"/>
      <w:r>
        <w:t>traveltimes</w:t>
      </w:r>
      <w:proofErr w:type="spellEnd"/>
      <w:r>
        <w:t xml:space="preserve">. The estimation of petro- physical properties, such as porosity, lithology, and fluid sat- </w:t>
      </w:r>
      <w:proofErr w:type="spellStart"/>
      <w:r>
        <w:t>urations</w:t>
      </w:r>
      <w:proofErr w:type="spellEnd"/>
      <w:r>
        <w:t>,</w:t>
      </w:r>
      <w:r>
        <w:rPr>
          <w:spacing w:val="9"/>
        </w:rPr>
        <w:t xml:space="preserve"> </w:t>
      </w:r>
      <w:r>
        <w:t>also</w:t>
      </w:r>
      <w:r>
        <w:rPr>
          <w:spacing w:val="10"/>
        </w:rPr>
        <w:t xml:space="preserve"> </w:t>
      </w:r>
      <w:r>
        <w:t>can</w:t>
      </w:r>
      <w:r>
        <w:rPr>
          <w:spacing w:val="10"/>
        </w:rPr>
        <w:t xml:space="preserve"> </w:t>
      </w:r>
      <w:r>
        <w:t>be</w:t>
      </w:r>
      <w:r>
        <w:rPr>
          <w:spacing w:val="10"/>
        </w:rPr>
        <w:t xml:space="preserve"> </w:t>
      </w:r>
      <w:r>
        <w:t>formulated</w:t>
      </w:r>
      <w:r>
        <w:rPr>
          <w:spacing w:val="9"/>
        </w:rPr>
        <w:t xml:space="preserve"> </w:t>
      </w:r>
      <w:r>
        <w:t>as</w:t>
      </w:r>
      <w:r>
        <w:rPr>
          <w:spacing w:val="10"/>
        </w:rPr>
        <w:t xml:space="preserve"> </w:t>
      </w:r>
      <w:r>
        <w:t>an</w:t>
      </w:r>
      <w:r>
        <w:rPr>
          <w:spacing w:val="10"/>
        </w:rPr>
        <w:t xml:space="preserve"> </w:t>
      </w:r>
      <w:r>
        <w:t>inverse</w:t>
      </w:r>
      <w:r>
        <w:rPr>
          <w:spacing w:val="9"/>
        </w:rPr>
        <w:t xml:space="preserve"> </w:t>
      </w:r>
      <w:r>
        <w:t>problem</w:t>
      </w:r>
      <w:r>
        <w:rPr>
          <w:spacing w:val="9"/>
        </w:rPr>
        <w:t xml:space="preserve"> </w:t>
      </w:r>
      <w:r>
        <w:t>and</w:t>
      </w:r>
      <w:r>
        <w:rPr>
          <w:spacing w:val="8"/>
        </w:rPr>
        <w:t xml:space="preserve"> </w:t>
      </w:r>
      <w:r>
        <w:rPr>
          <w:spacing w:val="-5"/>
        </w:rPr>
        <w:t>is</w:t>
      </w:r>
    </w:p>
    <w:p w14:paraId="4E1FB3C2" w14:textId="77777777" w:rsidR="009607B5" w:rsidRDefault="00000000">
      <w:pPr>
        <w:pStyle w:val="a3"/>
        <w:spacing w:before="96" w:line="254" w:lineRule="auto"/>
        <w:ind w:left="436" w:right="1093"/>
        <w:jc w:val="both"/>
      </w:pPr>
      <w:r>
        <w:br w:type="column"/>
      </w:r>
      <w:r>
        <w:t xml:space="preserve">generally referred to as rock-physics (or petrophysical) </w:t>
      </w:r>
      <w:proofErr w:type="spellStart"/>
      <w:r>
        <w:t>inver</w:t>
      </w:r>
      <w:proofErr w:type="spellEnd"/>
      <w:r>
        <w:t xml:space="preserve">- </w:t>
      </w:r>
      <w:proofErr w:type="spellStart"/>
      <w:r>
        <w:t>sion</w:t>
      </w:r>
      <w:proofErr w:type="spellEnd"/>
      <w:r>
        <w:t xml:space="preserve">. Several deterministic and probabilistic methods can be applied to solve seismic inversion problems. Deterministic al- </w:t>
      </w:r>
      <w:proofErr w:type="spellStart"/>
      <w:r>
        <w:t>gorithms</w:t>
      </w:r>
      <w:proofErr w:type="spellEnd"/>
      <w:r>
        <w:rPr>
          <w:spacing w:val="-6"/>
        </w:rPr>
        <w:t xml:space="preserve"> </w:t>
      </w:r>
      <w:r>
        <w:t>predict</w:t>
      </w:r>
      <w:r>
        <w:rPr>
          <w:spacing w:val="-6"/>
        </w:rPr>
        <w:t xml:space="preserve"> </w:t>
      </w:r>
      <w:r>
        <w:t>a</w:t>
      </w:r>
      <w:r>
        <w:rPr>
          <w:spacing w:val="-5"/>
        </w:rPr>
        <w:t xml:space="preserve"> </w:t>
      </w:r>
      <w:r>
        <w:t>single</w:t>
      </w:r>
      <w:r>
        <w:rPr>
          <w:spacing w:val="-5"/>
        </w:rPr>
        <w:t xml:space="preserve"> </w:t>
      </w:r>
      <w:r>
        <w:t>solution,</w:t>
      </w:r>
      <w:r>
        <w:rPr>
          <w:spacing w:val="-5"/>
        </w:rPr>
        <w:t xml:space="preserve"> </w:t>
      </w:r>
      <w:r>
        <w:t>which</w:t>
      </w:r>
      <w:r>
        <w:rPr>
          <w:spacing w:val="-5"/>
        </w:rPr>
        <w:t xml:space="preserve"> </w:t>
      </w:r>
      <w:r>
        <w:t>is</w:t>
      </w:r>
      <w:r>
        <w:rPr>
          <w:spacing w:val="-6"/>
        </w:rPr>
        <w:t xml:space="preserve"> </w:t>
      </w:r>
      <w:r>
        <w:t>a</w:t>
      </w:r>
      <w:r>
        <w:rPr>
          <w:spacing w:val="-5"/>
        </w:rPr>
        <w:t xml:space="preserve"> </w:t>
      </w:r>
      <w:r>
        <w:rPr>
          <w:rFonts w:ascii="Cambria" w:hAnsi="Cambria"/>
        </w:rPr>
        <w:t>“</w:t>
      </w:r>
      <w:r>
        <w:t>best</w:t>
      </w:r>
      <w:r>
        <w:rPr>
          <w:rFonts w:ascii="Cambria" w:hAnsi="Cambria"/>
        </w:rPr>
        <w:t xml:space="preserve">” </w:t>
      </w:r>
      <w:r>
        <w:t>estimate</w:t>
      </w:r>
      <w:r>
        <w:rPr>
          <w:spacing w:val="-6"/>
        </w:rPr>
        <w:t xml:space="preserve"> </w:t>
      </w:r>
      <w:r>
        <w:t>or the most likely value of the model variables of interest. In probabilistic</w:t>
      </w:r>
      <w:r>
        <w:rPr>
          <w:spacing w:val="40"/>
        </w:rPr>
        <w:t xml:space="preserve"> </w:t>
      </w:r>
      <w:r>
        <w:t>algorithms,</w:t>
      </w:r>
      <w:r>
        <w:rPr>
          <w:spacing w:val="39"/>
        </w:rPr>
        <w:t xml:space="preserve"> </w:t>
      </w:r>
      <w:r>
        <w:t>on</w:t>
      </w:r>
      <w:r>
        <w:rPr>
          <w:spacing w:val="40"/>
        </w:rPr>
        <w:t xml:space="preserve"> </w:t>
      </w:r>
      <w:r>
        <w:t>the</w:t>
      </w:r>
      <w:r>
        <w:rPr>
          <w:spacing w:val="40"/>
        </w:rPr>
        <w:t xml:space="preserve"> </w:t>
      </w:r>
      <w:r>
        <w:t>other</w:t>
      </w:r>
      <w:r>
        <w:rPr>
          <w:spacing w:val="40"/>
        </w:rPr>
        <w:t xml:space="preserve"> </w:t>
      </w:r>
      <w:r>
        <w:t>hand,</w:t>
      </w:r>
      <w:r>
        <w:rPr>
          <w:spacing w:val="40"/>
        </w:rPr>
        <w:t xml:space="preserve"> </w:t>
      </w:r>
      <w:r>
        <w:t>the</w:t>
      </w:r>
      <w:r>
        <w:rPr>
          <w:spacing w:val="40"/>
        </w:rPr>
        <w:t xml:space="preserve"> </w:t>
      </w:r>
      <w:r>
        <w:t>solution</w:t>
      </w:r>
      <w:r>
        <w:rPr>
          <w:spacing w:val="40"/>
        </w:rPr>
        <w:t xml:space="preserve"> </w:t>
      </w:r>
      <w:r>
        <w:t>is the probability distribution of the model variables of interest, which can be expressed as a conditional probability density function</w:t>
      </w:r>
      <w:r>
        <w:rPr>
          <w:spacing w:val="-2"/>
        </w:rPr>
        <w:t xml:space="preserve"> </w:t>
      </w:r>
      <w:r>
        <w:t>or</w:t>
      </w:r>
      <w:r>
        <w:rPr>
          <w:spacing w:val="-1"/>
        </w:rPr>
        <w:t xml:space="preserve"> </w:t>
      </w:r>
      <w:r>
        <w:t>a</w:t>
      </w:r>
      <w:r>
        <w:rPr>
          <w:spacing w:val="-2"/>
        </w:rPr>
        <w:t xml:space="preserve"> </w:t>
      </w:r>
      <w:r>
        <w:t>set</w:t>
      </w:r>
      <w:r>
        <w:rPr>
          <w:spacing w:val="-2"/>
        </w:rPr>
        <w:t xml:space="preserve"> </w:t>
      </w:r>
      <w:r>
        <w:t>of</w:t>
      </w:r>
      <w:r>
        <w:rPr>
          <w:spacing w:val="-1"/>
        </w:rPr>
        <w:t xml:space="preserve"> </w:t>
      </w:r>
      <w:r>
        <w:t>model</w:t>
      </w:r>
      <w:r>
        <w:rPr>
          <w:spacing w:val="-3"/>
        </w:rPr>
        <w:t xml:space="preserve"> </w:t>
      </w:r>
      <w:r>
        <w:t>realizations</w:t>
      </w:r>
      <w:r>
        <w:rPr>
          <w:spacing w:val="-3"/>
        </w:rPr>
        <w:t xml:space="preserve"> </w:t>
      </w:r>
      <w:r>
        <w:t>conditioned</w:t>
      </w:r>
      <w:r>
        <w:rPr>
          <w:spacing w:val="-2"/>
        </w:rPr>
        <w:t xml:space="preserve"> </w:t>
      </w:r>
      <w:r>
        <w:t>on</w:t>
      </w:r>
      <w:r>
        <w:rPr>
          <w:spacing w:val="-1"/>
        </w:rPr>
        <w:t xml:space="preserve"> </w:t>
      </w:r>
      <w:r>
        <w:t>the</w:t>
      </w:r>
      <w:r>
        <w:rPr>
          <w:spacing w:val="-1"/>
        </w:rPr>
        <w:t xml:space="preserve"> </w:t>
      </w:r>
      <w:r>
        <w:t>data. The</w:t>
      </w:r>
      <w:r>
        <w:rPr>
          <w:spacing w:val="-4"/>
        </w:rPr>
        <w:t xml:space="preserve"> </w:t>
      </w:r>
      <w:r>
        <w:t>probabilistic</w:t>
      </w:r>
      <w:r>
        <w:rPr>
          <w:spacing w:val="-3"/>
        </w:rPr>
        <w:t xml:space="preserve"> </w:t>
      </w:r>
      <w:r>
        <w:t>approach</w:t>
      </w:r>
      <w:r>
        <w:rPr>
          <w:spacing w:val="-4"/>
        </w:rPr>
        <w:t xml:space="preserve"> </w:t>
      </w:r>
      <w:r>
        <w:t>provides</w:t>
      </w:r>
      <w:r>
        <w:rPr>
          <w:spacing w:val="-3"/>
        </w:rPr>
        <w:t xml:space="preserve"> </w:t>
      </w:r>
      <w:r>
        <w:t>a</w:t>
      </w:r>
      <w:r>
        <w:rPr>
          <w:spacing w:val="-3"/>
        </w:rPr>
        <w:t xml:space="preserve"> </w:t>
      </w:r>
      <w:r>
        <w:t>quantification</w:t>
      </w:r>
      <w:r>
        <w:rPr>
          <w:spacing w:val="-4"/>
        </w:rPr>
        <w:t xml:space="preserve"> </w:t>
      </w:r>
      <w:r>
        <w:t>of</w:t>
      </w:r>
      <w:r>
        <w:rPr>
          <w:spacing w:val="-3"/>
        </w:rPr>
        <w:t xml:space="preserve"> </w:t>
      </w:r>
      <w:r>
        <w:t>the</w:t>
      </w:r>
      <w:r>
        <w:rPr>
          <w:spacing w:val="-2"/>
        </w:rPr>
        <w:t xml:space="preserve"> </w:t>
      </w:r>
      <w:r>
        <w:t>un- certainty of the solution in addition to the most likely model. Our goal is to define the terminology, present an overview of probabilistic seismic and rock-physics inversion methods for the estimation of petrophysical properties, demonstrate the fundamental concepts with illustrative examples, and discuss the recent research developments.</w:t>
      </w:r>
    </w:p>
    <w:p w14:paraId="313FFB69" w14:textId="77777777" w:rsidR="009607B5" w:rsidRDefault="009607B5">
      <w:pPr>
        <w:pStyle w:val="a3"/>
        <w:spacing w:line="254" w:lineRule="auto"/>
        <w:jc w:val="both"/>
        <w:sectPr w:rsidR="009607B5">
          <w:type w:val="continuous"/>
          <w:pgSz w:w="11880" w:h="15660"/>
          <w:pgMar w:top="580" w:right="0" w:bottom="280" w:left="708" w:header="0" w:footer="0" w:gutter="0"/>
          <w:cols w:num="2" w:space="720" w:equalWidth="0">
            <w:col w:w="5074" w:space="40"/>
            <w:col w:w="6058"/>
          </w:cols>
        </w:sectPr>
      </w:pPr>
    </w:p>
    <w:p w14:paraId="7E9CAE20" w14:textId="77777777" w:rsidR="009607B5" w:rsidRDefault="009607B5">
      <w:pPr>
        <w:pStyle w:val="a3"/>
        <w:rPr>
          <w:sz w:val="20"/>
        </w:rPr>
      </w:pPr>
    </w:p>
    <w:p w14:paraId="5BD110A9" w14:textId="77777777" w:rsidR="009607B5" w:rsidRDefault="009607B5">
      <w:pPr>
        <w:pStyle w:val="a3"/>
        <w:spacing w:before="73"/>
        <w:rPr>
          <w:sz w:val="20"/>
        </w:rPr>
      </w:pPr>
    </w:p>
    <w:p w14:paraId="7E791A27" w14:textId="77777777" w:rsidR="009607B5" w:rsidRDefault="009607B5">
      <w:pPr>
        <w:pStyle w:val="a3"/>
        <w:rPr>
          <w:sz w:val="20"/>
        </w:rPr>
        <w:sectPr w:rsidR="009607B5">
          <w:type w:val="continuous"/>
          <w:pgSz w:w="11880" w:h="15660"/>
          <w:pgMar w:top="580" w:right="0" w:bottom="280" w:left="708" w:header="0" w:footer="0" w:gutter="0"/>
          <w:cols w:space="720"/>
        </w:sectPr>
      </w:pPr>
    </w:p>
    <w:p w14:paraId="06ED468E" w14:textId="77777777" w:rsidR="009607B5" w:rsidRDefault="00000000">
      <w:pPr>
        <w:pStyle w:val="1"/>
        <w:spacing w:before="95"/>
        <w:ind w:left="1886"/>
      </w:pPr>
      <w:r>
        <w:rPr>
          <w:spacing w:val="-2"/>
          <w:w w:val="115"/>
        </w:rPr>
        <w:t>INTRODUCTION</w:t>
      </w:r>
    </w:p>
    <w:p w14:paraId="57B856C7" w14:textId="77777777" w:rsidR="009607B5" w:rsidRDefault="00000000">
      <w:pPr>
        <w:pStyle w:val="a3"/>
        <w:spacing w:before="146" w:line="266" w:lineRule="auto"/>
        <w:ind w:left="289" w:right="38" w:firstLine="179"/>
        <w:jc w:val="both"/>
      </w:pPr>
      <w:r>
        <w:rPr>
          <w:spacing w:val="-2"/>
        </w:rPr>
        <w:t>Seismic</w:t>
      </w:r>
      <w:r>
        <w:rPr>
          <w:spacing w:val="-3"/>
        </w:rPr>
        <w:t xml:space="preserve"> </w:t>
      </w:r>
      <w:r>
        <w:rPr>
          <w:spacing w:val="-2"/>
        </w:rPr>
        <w:t>reservoir</w:t>
      </w:r>
      <w:r>
        <w:rPr>
          <w:spacing w:val="-3"/>
        </w:rPr>
        <w:t xml:space="preserve"> </w:t>
      </w:r>
      <w:r>
        <w:rPr>
          <w:spacing w:val="-2"/>
        </w:rPr>
        <w:t>characterization (or seismic</w:t>
      </w:r>
      <w:r>
        <w:rPr>
          <w:spacing w:val="-3"/>
        </w:rPr>
        <w:t xml:space="preserve"> </w:t>
      </w:r>
      <w:r>
        <w:rPr>
          <w:spacing w:val="-2"/>
        </w:rPr>
        <w:t>reservoir</w:t>
      </w:r>
      <w:r>
        <w:rPr>
          <w:spacing w:val="-4"/>
        </w:rPr>
        <w:t xml:space="preserve"> </w:t>
      </w:r>
      <w:r>
        <w:rPr>
          <w:spacing w:val="-2"/>
        </w:rPr>
        <w:t xml:space="preserve">modeling </w:t>
      </w:r>
      <w:r>
        <w:t>[SeReM]) refers to a subdiscipline of exploration geophysics that aims</w:t>
      </w:r>
      <w:r>
        <w:rPr>
          <w:spacing w:val="-10"/>
        </w:rPr>
        <w:t xml:space="preserve"> </w:t>
      </w:r>
      <w:r>
        <w:t>to</w:t>
      </w:r>
      <w:r>
        <w:rPr>
          <w:spacing w:val="-10"/>
        </w:rPr>
        <w:t xml:space="preserve"> </w:t>
      </w:r>
      <w:r>
        <w:t>improve</w:t>
      </w:r>
      <w:r>
        <w:rPr>
          <w:spacing w:val="-9"/>
        </w:rPr>
        <w:t xml:space="preserve"> </w:t>
      </w:r>
      <w:r>
        <w:t>the</w:t>
      </w:r>
      <w:r>
        <w:rPr>
          <w:spacing w:val="-10"/>
        </w:rPr>
        <w:t xml:space="preserve"> </w:t>
      </w:r>
      <w:r>
        <w:t>reservoir</w:t>
      </w:r>
      <w:r>
        <w:rPr>
          <w:spacing w:val="-10"/>
        </w:rPr>
        <w:t xml:space="preserve"> </w:t>
      </w:r>
      <w:r>
        <w:t>description</w:t>
      </w:r>
      <w:r>
        <w:rPr>
          <w:spacing w:val="-10"/>
        </w:rPr>
        <w:t xml:space="preserve"> </w:t>
      </w:r>
      <w:r>
        <w:t>in</w:t>
      </w:r>
      <w:r>
        <w:rPr>
          <w:spacing w:val="-9"/>
        </w:rPr>
        <w:t xml:space="preserve"> </w:t>
      </w:r>
      <w:r>
        <w:t>terms</w:t>
      </w:r>
      <w:r>
        <w:rPr>
          <w:spacing w:val="-9"/>
        </w:rPr>
        <w:t xml:space="preserve"> </w:t>
      </w:r>
      <w:r>
        <w:t>of</w:t>
      </w:r>
      <w:r>
        <w:rPr>
          <w:spacing w:val="-9"/>
        </w:rPr>
        <w:t xml:space="preserve"> </w:t>
      </w:r>
      <w:r>
        <w:t>rock</w:t>
      </w:r>
      <w:r>
        <w:rPr>
          <w:spacing w:val="-10"/>
        </w:rPr>
        <w:t xml:space="preserve"> </w:t>
      </w:r>
      <w:r>
        <w:t>and</w:t>
      </w:r>
      <w:r>
        <w:rPr>
          <w:spacing w:val="-9"/>
        </w:rPr>
        <w:t xml:space="preserve"> </w:t>
      </w:r>
      <w:r>
        <w:t>fluid properties based on geophysics models (i.e., rock physics, petro- physics,</w:t>
      </w:r>
      <w:r>
        <w:rPr>
          <w:spacing w:val="-12"/>
        </w:rPr>
        <w:t xml:space="preserve"> </w:t>
      </w:r>
      <w:r>
        <w:t>geomechanics,</w:t>
      </w:r>
      <w:r>
        <w:rPr>
          <w:spacing w:val="-11"/>
        </w:rPr>
        <w:t xml:space="preserve"> </w:t>
      </w:r>
      <w:r>
        <w:t>and</w:t>
      </w:r>
      <w:r>
        <w:rPr>
          <w:spacing w:val="-11"/>
        </w:rPr>
        <w:t xml:space="preserve"> </w:t>
      </w:r>
      <w:r>
        <w:t>seismology)</w:t>
      </w:r>
      <w:r>
        <w:rPr>
          <w:spacing w:val="-11"/>
        </w:rPr>
        <w:t xml:space="preserve"> </w:t>
      </w:r>
      <w:r>
        <w:t>using</w:t>
      </w:r>
      <w:r>
        <w:rPr>
          <w:spacing w:val="-12"/>
        </w:rPr>
        <w:t xml:space="preserve"> </w:t>
      </w:r>
      <w:r>
        <w:t>seismic</w:t>
      </w:r>
      <w:r>
        <w:rPr>
          <w:spacing w:val="-11"/>
        </w:rPr>
        <w:t xml:space="preserve"> </w:t>
      </w:r>
      <w:r>
        <w:t>data</w:t>
      </w:r>
      <w:r>
        <w:rPr>
          <w:spacing w:val="-11"/>
        </w:rPr>
        <w:t xml:space="preserve"> </w:t>
      </w:r>
      <w:r>
        <w:t>as</w:t>
      </w:r>
      <w:r>
        <w:rPr>
          <w:spacing w:val="-11"/>
        </w:rPr>
        <w:t xml:space="preserve"> </w:t>
      </w:r>
      <w:r>
        <w:t>well as</w:t>
      </w:r>
      <w:r>
        <w:rPr>
          <w:spacing w:val="-12"/>
        </w:rPr>
        <w:t xml:space="preserve"> </w:t>
      </w:r>
      <w:r>
        <w:t>core</w:t>
      </w:r>
      <w:r>
        <w:rPr>
          <w:spacing w:val="-11"/>
        </w:rPr>
        <w:t xml:space="preserve"> </w:t>
      </w:r>
      <w:r>
        <w:t>measurements</w:t>
      </w:r>
      <w:r>
        <w:rPr>
          <w:spacing w:val="-11"/>
        </w:rPr>
        <w:t xml:space="preserve"> </w:t>
      </w:r>
      <w:r>
        <w:t>and</w:t>
      </w:r>
      <w:r>
        <w:rPr>
          <w:spacing w:val="-11"/>
        </w:rPr>
        <w:t xml:space="preserve"> </w:t>
      </w:r>
      <w:r>
        <w:t>well</w:t>
      </w:r>
      <w:r>
        <w:rPr>
          <w:spacing w:val="-12"/>
        </w:rPr>
        <w:t xml:space="preserve"> </w:t>
      </w:r>
      <w:r>
        <w:t>logs</w:t>
      </w:r>
      <w:r>
        <w:rPr>
          <w:spacing w:val="-11"/>
        </w:rPr>
        <w:t xml:space="preserve"> </w:t>
      </w:r>
      <w:r>
        <w:t>if</w:t>
      </w:r>
      <w:r>
        <w:rPr>
          <w:spacing w:val="-11"/>
        </w:rPr>
        <w:t xml:space="preserve"> </w:t>
      </w:r>
      <w:r>
        <w:t>available.</w:t>
      </w:r>
      <w:r>
        <w:rPr>
          <w:spacing w:val="-11"/>
        </w:rPr>
        <w:t xml:space="preserve"> </w:t>
      </w:r>
      <w:r>
        <w:t>One</w:t>
      </w:r>
      <w:r>
        <w:rPr>
          <w:spacing w:val="-12"/>
        </w:rPr>
        <w:t xml:space="preserve"> </w:t>
      </w:r>
      <w:r>
        <w:t>of</w:t>
      </w:r>
      <w:r>
        <w:rPr>
          <w:spacing w:val="-11"/>
        </w:rPr>
        <w:t xml:space="preserve"> </w:t>
      </w:r>
      <w:r>
        <w:t>the</w:t>
      </w:r>
      <w:r>
        <w:rPr>
          <w:spacing w:val="-11"/>
        </w:rPr>
        <w:t xml:space="preserve"> </w:t>
      </w:r>
      <w:r>
        <w:t xml:space="preserve">primary tasks of seismic reservoir characterization is the prediction of res- </w:t>
      </w:r>
      <w:proofErr w:type="spellStart"/>
      <w:r>
        <w:t>ervoir</w:t>
      </w:r>
      <w:proofErr w:type="spellEnd"/>
      <w:r>
        <w:t xml:space="preserve"> properties, i.e., elastic and petrophysical properties of </w:t>
      </w:r>
      <w:proofErr w:type="spellStart"/>
      <w:r>
        <w:t>satu</w:t>
      </w:r>
      <w:proofErr w:type="spellEnd"/>
      <w:r>
        <w:t>- rated porous rocks, from the available geophysical data (</w:t>
      </w:r>
      <w:hyperlink w:anchor="_bookmark75" w:history="1">
        <w:r w:rsidR="009607B5">
          <w:rPr>
            <w:color w:val="0000FF"/>
          </w:rPr>
          <w:t>Doyen,</w:t>
        </w:r>
      </w:hyperlink>
      <w:r>
        <w:rPr>
          <w:color w:val="0000FF"/>
        </w:rPr>
        <w:t xml:space="preserve"> </w:t>
      </w:r>
      <w:hyperlink w:anchor="_bookmark75" w:history="1">
        <w:r w:rsidR="009607B5">
          <w:rPr>
            <w:color w:val="0000FF"/>
          </w:rPr>
          <w:t>2007</w:t>
        </w:r>
      </w:hyperlink>
      <w:r>
        <w:t>;</w:t>
      </w:r>
      <w:r>
        <w:rPr>
          <w:spacing w:val="16"/>
        </w:rPr>
        <w:t xml:space="preserve"> </w:t>
      </w:r>
      <w:hyperlink w:anchor="_bookmark23" w:history="1">
        <w:proofErr w:type="spellStart"/>
        <w:r w:rsidR="009607B5">
          <w:rPr>
            <w:color w:val="0000FF"/>
          </w:rPr>
          <w:t>Avseth</w:t>
        </w:r>
        <w:proofErr w:type="spellEnd"/>
        <w:r w:rsidR="009607B5">
          <w:rPr>
            <w:color w:val="0000FF"/>
            <w:spacing w:val="17"/>
          </w:rPr>
          <w:t xml:space="preserve"> </w:t>
        </w:r>
        <w:r w:rsidR="009607B5">
          <w:rPr>
            <w:color w:val="0000FF"/>
          </w:rPr>
          <w:t>et</w:t>
        </w:r>
        <w:r w:rsidR="009607B5">
          <w:rPr>
            <w:color w:val="0000FF"/>
            <w:spacing w:val="16"/>
          </w:rPr>
          <w:t xml:space="preserve"> </w:t>
        </w:r>
        <w:r w:rsidR="009607B5">
          <w:rPr>
            <w:color w:val="0000FF"/>
          </w:rPr>
          <w:t>al.,</w:t>
        </w:r>
        <w:r w:rsidR="009607B5">
          <w:rPr>
            <w:color w:val="0000FF"/>
            <w:spacing w:val="17"/>
          </w:rPr>
          <w:t xml:space="preserve"> </w:t>
        </w:r>
        <w:r w:rsidR="009607B5">
          <w:rPr>
            <w:color w:val="0000FF"/>
          </w:rPr>
          <w:t>2010</w:t>
        </w:r>
      </w:hyperlink>
      <w:r>
        <w:t>;</w:t>
      </w:r>
      <w:r>
        <w:rPr>
          <w:spacing w:val="16"/>
        </w:rPr>
        <w:t xml:space="preserve"> </w:t>
      </w:r>
      <w:hyperlink w:anchor="_bookmark43" w:history="1">
        <w:r w:rsidR="009607B5">
          <w:rPr>
            <w:color w:val="0000FF"/>
          </w:rPr>
          <w:t>Bosch</w:t>
        </w:r>
        <w:r w:rsidR="009607B5">
          <w:rPr>
            <w:color w:val="0000FF"/>
            <w:spacing w:val="17"/>
          </w:rPr>
          <w:t xml:space="preserve"> </w:t>
        </w:r>
        <w:r w:rsidR="009607B5">
          <w:rPr>
            <w:color w:val="0000FF"/>
          </w:rPr>
          <w:t>et</w:t>
        </w:r>
        <w:r w:rsidR="009607B5">
          <w:rPr>
            <w:color w:val="0000FF"/>
            <w:spacing w:val="17"/>
          </w:rPr>
          <w:t xml:space="preserve"> </w:t>
        </w:r>
        <w:r w:rsidR="009607B5">
          <w:rPr>
            <w:color w:val="0000FF"/>
          </w:rPr>
          <w:t>al.,</w:t>
        </w:r>
        <w:r w:rsidR="009607B5">
          <w:rPr>
            <w:color w:val="0000FF"/>
            <w:spacing w:val="16"/>
          </w:rPr>
          <w:t xml:space="preserve"> </w:t>
        </w:r>
        <w:r w:rsidR="009607B5">
          <w:rPr>
            <w:color w:val="0000FF"/>
          </w:rPr>
          <w:t>2010</w:t>
        </w:r>
      </w:hyperlink>
      <w:r>
        <w:t>;</w:t>
      </w:r>
      <w:r>
        <w:rPr>
          <w:spacing w:val="17"/>
        </w:rPr>
        <w:t xml:space="preserve"> </w:t>
      </w:r>
      <w:hyperlink w:anchor="_bookmark181" w:history="1">
        <w:r w:rsidR="009607B5">
          <w:rPr>
            <w:color w:val="0000FF"/>
          </w:rPr>
          <w:t>Simm</w:t>
        </w:r>
        <w:r w:rsidR="009607B5">
          <w:rPr>
            <w:color w:val="0000FF"/>
            <w:spacing w:val="16"/>
          </w:rPr>
          <w:t xml:space="preserve"> </w:t>
        </w:r>
        <w:r w:rsidR="009607B5">
          <w:rPr>
            <w:color w:val="0000FF"/>
          </w:rPr>
          <w:t>and</w:t>
        </w:r>
        <w:r w:rsidR="009607B5">
          <w:rPr>
            <w:color w:val="0000FF"/>
            <w:spacing w:val="17"/>
          </w:rPr>
          <w:t xml:space="preserve"> </w:t>
        </w:r>
        <w:r w:rsidR="009607B5">
          <w:rPr>
            <w:color w:val="0000FF"/>
            <w:spacing w:val="-2"/>
          </w:rPr>
          <w:t>Bacon,</w:t>
        </w:r>
      </w:hyperlink>
    </w:p>
    <w:p w14:paraId="55E5FC0A" w14:textId="77777777" w:rsidR="009607B5" w:rsidRDefault="00000000">
      <w:pPr>
        <w:pStyle w:val="a3"/>
        <w:spacing w:before="97" w:line="254" w:lineRule="auto"/>
        <w:ind w:left="289" w:right="838"/>
        <w:jc w:val="both"/>
      </w:pPr>
      <w:r>
        <w:br w:type="column"/>
      </w:r>
      <w:hyperlink w:anchor="_bookmark181" w:history="1">
        <w:r w:rsidR="009607B5">
          <w:rPr>
            <w:color w:val="0000FF"/>
          </w:rPr>
          <w:t>2014</w:t>
        </w:r>
      </w:hyperlink>
      <w:r>
        <w:t>;</w:t>
      </w:r>
      <w:r>
        <w:rPr>
          <w:spacing w:val="18"/>
        </w:rPr>
        <w:t xml:space="preserve"> </w:t>
      </w:r>
      <w:hyperlink w:anchor="_bookmark28" w:history="1">
        <w:r w:rsidR="009607B5">
          <w:rPr>
            <w:color w:val="0000FF"/>
          </w:rPr>
          <w:t>Azevedo</w:t>
        </w:r>
        <w:r w:rsidR="009607B5">
          <w:rPr>
            <w:color w:val="0000FF"/>
            <w:spacing w:val="18"/>
          </w:rPr>
          <w:t xml:space="preserve"> </w:t>
        </w:r>
        <w:r w:rsidR="009607B5">
          <w:rPr>
            <w:color w:val="0000FF"/>
          </w:rPr>
          <w:t>and</w:t>
        </w:r>
        <w:r w:rsidR="009607B5">
          <w:rPr>
            <w:color w:val="0000FF"/>
            <w:spacing w:val="18"/>
          </w:rPr>
          <w:t xml:space="preserve"> </w:t>
        </w:r>
        <w:r w:rsidR="009607B5">
          <w:rPr>
            <w:color w:val="0000FF"/>
          </w:rPr>
          <w:t>Soares,</w:t>
        </w:r>
        <w:r w:rsidR="009607B5">
          <w:rPr>
            <w:color w:val="0000FF"/>
            <w:spacing w:val="19"/>
          </w:rPr>
          <w:t xml:space="preserve"> </w:t>
        </w:r>
        <w:r w:rsidR="009607B5">
          <w:rPr>
            <w:color w:val="0000FF"/>
          </w:rPr>
          <w:t>2017</w:t>
        </w:r>
      </w:hyperlink>
      <w:r>
        <w:t>;</w:t>
      </w:r>
      <w:r>
        <w:rPr>
          <w:spacing w:val="18"/>
        </w:rPr>
        <w:t xml:space="preserve"> </w:t>
      </w:r>
      <w:hyperlink w:anchor="_bookmark110" w:history="1">
        <w:r w:rsidR="009607B5">
          <w:rPr>
            <w:color w:val="0000FF"/>
          </w:rPr>
          <w:t>Grana</w:t>
        </w:r>
        <w:r w:rsidR="009607B5">
          <w:rPr>
            <w:color w:val="0000FF"/>
            <w:spacing w:val="18"/>
          </w:rPr>
          <w:t xml:space="preserve"> </w:t>
        </w:r>
        <w:r w:rsidR="009607B5">
          <w:rPr>
            <w:color w:val="0000FF"/>
          </w:rPr>
          <w:t>et</w:t>
        </w:r>
        <w:r w:rsidR="009607B5">
          <w:rPr>
            <w:color w:val="0000FF"/>
            <w:spacing w:val="18"/>
          </w:rPr>
          <w:t xml:space="preserve"> </w:t>
        </w:r>
        <w:r w:rsidR="009607B5">
          <w:rPr>
            <w:color w:val="0000FF"/>
          </w:rPr>
          <w:t>al.,</w:t>
        </w:r>
        <w:r w:rsidR="009607B5">
          <w:rPr>
            <w:color w:val="0000FF"/>
            <w:spacing w:val="18"/>
          </w:rPr>
          <w:t xml:space="preserve"> </w:t>
        </w:r>
        <w:r w:rsidR="009607B5">
          <w:rPr>
            <w:color w:val="0000FF"/>
          </w:rPr>
          <w:t>2021</w:t>
        </w:r>
      </w:hyperlink>
      <w:r>
        <w:t>).</w:t>
      </w:r>
      <w:r>
        <w:rPr>
          <w:spacing w:val="19"/>
        </w:rPr>
        <w:t xml:space="preserve"> </w:t>
      </w:r>
      <w:r>
        <w:t>This</w:t>
      </w:r>
      <w:r>
        <w:rPr>
          <w:spacing w:val="18"/>
        </w:rPr>
        <w:t xml:space="preserve"> </w:t>
      </w:r>
      <w:r>
        <w:t>task is generally referred to as seismic and/or rock-physics inversion, depending on the parameterization of the reservoir model.</w:t>
      </w:r>
    </w:p>
    <w:p w14:paraId="7302ED1D" w14:textId="77777777" w:rsidR="009607B5" w:rsidRDefault="00000000">
      <w:pPr>
        <w:pStyle w:val="a3"/>
        <w:spacing w:line="259" w:lineRule="auto"/>
        <w:ind w:left="289" w:right="836" w:firstLine="179"/>
        <w:jc w:val="both"/>
      </w:pPr>
      <w:r>
        <w:rPr>
          <w:spacing w:val="-4"/>
        </w:rPr>
        <w:t>In this</w:t>
      </w:r>
      <w:r>
        <w:rPr>
          <w:spacing w:val="-6"/>
        </w:rPr>
        <w:t xml:space="preserve"> </w:t>
      </w:r>
      <w:r>
        <w:rPr>
          <w:spacing w:val="-4"/>
        </w:rPr>
        <w:t xml:space="preserve">context, the term seismic inversion traditionally refers to the </w:t>
      </w:r>
      <w:r>
        <w:rPr>
          <w:spacing w:val="-2"/>
        </w:rPr>
        <w:t>acoustic</w:t>
      </w:r>
      <w:r>
        <w:rPr>
          <w:spacing w:val="-10"/>
        </w:rPr>
        <w:t xml:space="preserve"> </w:t>
      </w:r>
      <w:r>
        <w:rPr>
          <w:spacing w:val="-2"/>
        </w:rPr>
        <w:t>or</w:t>
      </w:r>
      <w:r>
        <w:rPr>
          <w:spacing w:val="-9"/>
        </w:rPr>
        <w:t xml:space="preserve"> </w:t>
      </w:r>
      <w:r>
        <w:rPr>
          <w:spacing w:val="-2"/>
        </w:rPr>
        <w:t>elastic</w:t>
      </w:r>
      <w:r>
        <w:rPr>
          <w:spacing w:val="-9"/>
        </w:rPr>
        <w:t xml:space="preserve"> </w:t>
      </w:r>
      <w:r>
        <w:rPr>
          <w:spacing w:val="-2"/>
        </w:rPr>
        <w:t>inversion</w:t>
      </w:r>
      <w:r>
        <w:rPr>
          <w:spacing w:val="-9"/>
        </w:rPr>
        <w:t xml:space="preserve"> </w:t>
      </w:r>
      <w:r>
        <w:rPr>
          <w:spacing w:val="-2"/>
        </w:rPr>
        <w:t>of</w:t>
      </w:r>
      <w:r>
        <w:rPr>
          <w:spacing w:val="-10"/>
        </w:rPr>
        <w:t xml:space="preserve"> </w:t>
      </w:r>
      <w:r>
        <w:rPr>
          <w:spacing w:val="-2"/>
        </w:rPr>
        <w:t>seismic</w:t>
      </w:r>
      <w:r>
        <w:rPr>
          <w:spacing w:val="-9"/>
        </w:rPr>
        <w:t xml:space="preserve"> </w:t>
      </w:r>
      <w:r>
        <w:rPr>
          <w:spacing w:val="-2"/>
        </w:rPr>
        <w:t>data</w:t>
      </w:r>
      <w:r>
        <w:rPr>
          <w:spacing w:val="-9"/>
        </w:rPr>
        <w:t xml:space="preserve"> </w:t>
      </w:r>
      <w:r>
        <w:rPr>
          <w:spacing w:val="-2"/>
        </w:rPr>
        <w:t>for</w:t>
      </w:r>
      <w:r>
        <w:rPr>
          <w:spacing w:val="-9"/>
        </w:rPr>
        <w:t xml:space="preserve"> </w:t>
      </w:r>
      <w:r>
        <w:rPr>
          <w:spacing w:val="-2"/>
        </w:rPr>
        <w:t>the</w:t>
      </w:r>
      <w:r>
        <w:rPr>
          <w:spacing w:val="-10"/>
        </w:rPr>
        <w:t xml:space="preserve"> </w:t>
      </w:r>
      <w:r>
        <w:rPr>
          <w:spacing w:val="-2"/>
        </w:rPr>
        <w:t>prediction</w:t>
      </w:r>
      <w:r>
        <w:rPr>
          <w:spacing w:val="-9"/>
        </w:rPr>
        <w:t xml:space="preserve"> </w:t>
      </w:r>
      <w:r>
        <w:rPr>
          <w:spacing w:val="-2"/>
        </w:rPr>
        <w:t>of</w:t>
      </w:r>
      <w:r>
        <w:rPr>
          <w:spacing w:val="-9"/>
        </w:rPr>
        <w:t xml:space="preserve"> </w:t>
      </w:r>
      <w:r>
        <w:rPr>
          <w:spacing w:val="-2"/>
        </w:rPr>
        <w:t xml:space="preserve">seis- </w:t>
      </w:r>
      <w:r>
        <w:t>mic</w:t>
      </w:r>
      <w:r>
        <w:rPr>
          <w:spacing w:val="-4"/>
        </w:rPr>
        <w:t xml:space="preserve"> </w:t>
      </w:r>
      <w:r>
        <w:t>properties,</w:t>
      </w:r>
      <w:r>
        <w:rPr>
          <w:spacing w:val="-6"/>
        </w:rPr>
        <w:t xml:space="preserve"> </w:t>
      </w:r>
      <w:r>
        <w:t>such</w:t>
      </w:r>
      <w:r>
        <w:rPr>
          <w:spacing w:val="-6"/>
        </w:rPr>
        <w:t xml:space="preserve"> </w:t>
      </w:r>
      <w:r>
        <w:t>as</w:t>
      </w:r>
      <w:r>
        <w:rPr>
          <w:spacing w:val="-6"/>
        </w:rPr>
        <w:t xml:space="preserve"> </w:t>
      </w:r>
      <w:r>
        <w:t>velocities</w:t>
      </w:r>
      <w:r>
        <w:rPr>
          <w:spacing w:val="-6"/>
        </w:rPr>
        <w:t xml:space="preserve"> </w:t>
      </w:r>
      <w:r>
        <w:t>or</w:t>
      </w:r>
      <w:r>
        <w:rPr>
          <w:spacing w:val="-6"/>
        </w:rPr>
        <w:t xml:space="preserve"> </w:t>
      </w:r>
      <w:r>
        <w:t>impedances,</w:t>
      </w:r>
      <w:r>
        <w:rPr>
          <w:spacing w:val="-6"/>
        </w:rPr>
        <w:t xml:space="preserve"> </w:t>
      </w:r>
      <w:r>
        <w:t>and</w:t>
      </w:r>
      <w:r>
        <w:rPr>
          <w:spacing w:val="-6"/>
        </w:rPr>
        <w:t xml:space="preserve"> </w:t>
      </w:r>
      <w:r>
        <w:t>density</w:t>
      </w:r>
      <w:r>
        <w:rPr>
          <w:spacing w:val="-5"/>
        </w:rPr>
        <w:t xml:space="preserve"> </w:t>
      </w:r>
      <w:r>
        <w:t xml:space="preserve">(Fig- </w:t>
      </w:r>
      <w:proofErr w:type="spellStart"/>
      <w:r>
        <w:rPr>
          <w:spacing w:val="-2"/>
        </w:rPr>
        <w:t>ure</w:t>
      </w:r>
      <w:proofErr w:type="spellEnd"/>
      <w:r>
        <w:rPr>
          <w:spacing w:val="-5"/>
        </w:rPr>
        <w:t xml:space="preserve"> </w:t>
      </w:r>
      <w:hyperlink w:anchor="_bookmark0" w:history="1">
        <w:r w:rsidR="009607B5">
          <w:rPr>
            <w:color w:val="0000FF"/>
            <w:spacing w:val="-2"/>
          </w:rPr>
          <w:t>1a</w:t>
        </w:r>
      </w:hyperlink>
      <w:r>
        <w:rPr>
          <w:spacing w:val="-2"/>
        </w:rPr>
        <w:t>).</w:t>
      </w:r>
      <w:r>
        <w:rPr>
          <w:spacing w:val="-4"/>
        </w:rPr>
        <w:t xml:space="preserve"> </w:t>
      </w:r>
      <w:r>
        <w:rPr>
          <w:spacing w:val="-2"/>
        </w:rPr>
        <w:t>The</w:t>
      </w:r>
      <w:r>
        <w:rPr>
          <w:spacing w:val="-4"/>
        </w:rPr>
        <w:t xml:space="preserve"> </w:t>
      </w:r>
      <w:r>
        <w:rPr>
          <w:spacing w:val="-2"/>
        </w:rPr>
        <w:t>term</w:t>
      </w:r>
      <w:r>
        <w:rPr>
          <w:spacing w:val="-3"/>
        </w:rPr>
        <w:t xml:space="preserve"> </w:t>
      </w:r>
      <w:r>
        <w:rPr>
          <w:spacing w:val="-2"/>
        </w:rPr>
        <w:t>rock-physics</w:t>
      </w:r>
      <w:r>
        <w:rPr>
          <w:spacing w:val="-3"/>
        </w:rPr>
        <w:t xml:space="preserve"> </w:t>
      </w:r>
      <w:r>
        <w:rPr>
          <w:spacing w:val="-2"/>
        </w:rPr>
        <w:t>(or</w:t>
      </w:r>
      <w:r>
        <w:rPr>
          <w:spacing w:val="-6"/>
        </w:rPr>
        <w:t xml:space="preserve"> </w:t>
      </w:r>
      <w:r>
        <w:rPr>
          <w:spacing w:val="-2"/>
        </w:rPr>
        <w:t>petrophysical)</w:t>
      </w:r>
      <w:r>
        <w:rPr>
          <w:spacing w:val="-3"/>
        </w:rPr>
        <w:t xml:space="preserve"> </w:t>
      </w:r>
      <w:r>
        <w:rPr>
          <w:spacing w:val="-2"/>
        </w:rPr>
        <w:t>inversion</w:t>
      </w:r>
      <w:r>
        <w:rPr>
          <w:spacing w:val="-4"/>
        </w:rPr>
        <w:t xml:space="preserve"> </w:t>
      </w:r>
      <w:r>
        <w:rPr>
          <w:spacing w:val="-2"/>
        </w:rPr>
        <w:t>refers</w:t>
      </w:r>
      <w:r>
        <w:rPr>
          <w:spacing w:val="-3"/>
        </w:rPr>
        <w:t xml:space="preserve"> </w:t>
      </w:r>
      <w:r>
        <w:rPr>
          <w:spacing w:val="-2"/>
        </w:rPr>
        <w:t>to the</w:t>
      </w:r>
      <w:r>
        <w:rPr>
          <w:spacing w:val="-9"/>
        </w:rPr>
        <w:t xml:space="preserve"> </w:t>
      </w:r>
      <w:r>
        <w:rPr>
          <w:spacing w:val="-2"/>
        </w:rPr>
        <w:t>prediction</w:t>
      </w:r>
      <w:r>
        <w:rPr>
          <w:spacing w:val="-7"/>
        </w:rPr>
        <w:t xml:space="preserve"> </w:t>
      </w:r>
      <w:r>
        <w:rPr>
          <w:spacing w:val="-2"/>
        </w:rPr>
        <w:t>of</w:t>
      </w:r>
      <w:r>
        <w:rPr>
          <w:spacing w:val="-9"/>
        </w:rPr>
        <w:t xml:space="preserve"> </w:t>
      </w:r>
      <w:r>
        <w:rPr>
          <w:spacing w:val="-2"/>
        </w:rPr>
        <w:t>rock</w:t>
      </w:r>
      <w:r>
        <w:rPr>
          <w:spacing w:val="-7"/>
        </w:rPr>
        <w:t xml:space="preserve"> </w:t>
      </w:r>
      <w:r>
        <w:rPr>
          <w:spacing w:val="-2"/>
        </w:rPr>
        <w:t>and</w:t>
      </w:r>
      <w:r>
        <w:rPr>
          <w:spacing w:val="-7"/>
        </w:rPr>
        <w:t xml:space="preserve"> </w:t>
      </w:r>
      <w:r>
        <w:rPr>
          <w:spacing w:val="-2"/>
        </w:rPr>
        <w:t>fluid</w:t>
      </w:r>
      <w:r>
        <w:rPr>
          <w:spacing w:val="-9"/>
        </w:rPr>
        <w:t xml:space="preserve"> </w:t>
      </w:r>
      <w:r>
        <w:rPr>
          <w:spacing w:val="-2"/>
        </w:rPr>
        <w:t>properties</w:t>
      </w:r>
      <w:r>
        <w:rPr>
          <w:spacing w:val="-10"/>
        </w:rPr>
        <w:t xml:space="preserve"> </w:t>
      </w:r>
      <w:r>
        <w:rPr>
          <w:spacing w:val="-2"/>
        </w:rPr>
        <w:t>from</w:t>
      </w:r>
      <w:r>
        <w:rPr>
          <w:spacing w:val="-9"/>
        </w:rPr>
        <w:t xml:space="preserve"> </w:t>
      </w:r>
      <w:r>
        <w:rPr>
          <w:spacing w:val="-2"/>
        </w:rPr>
        <w:t>a</w:t>
      </w:r>
      <w:r>
        <w:rPr>
          <w:spacing w:val="-8"/>
        </w:rPr>
        <w:t xml:space="preserve"> </w:t>
      </w:r>
      <w:r>
        <w:rPr>
          <w:spacing w:val="-2"/>
        </w:rPr>
        <w:t>set</w:t>
      </w:r>
      <w:r>
        <w:rPr>
          <w:spacing w:val="-7"/>
        </w:rPr>
        <w:t xml:space="preserve"> </w:t>
      </w:r>
      <w:r>
        <w:rPr>
          <w:spacing w:val="-2"/>
        </w:rPr>
        <w:t>of</w:t>
      </w:r>
      <w:r>
        <w:rPr>
          <w:spacing w:val="-10"/>
        </w:rPr>
        <w:t xml:space="preserve"> </w:t>
      </w:r>
      <w:r>
        <w:rPr>
          <w:spacing w:val="-2"/>
        </w:rPr>
        <w:t>seismic</w:t>
      </w:r>
      <w:r>
        <w:rPr>
          <w:spacing w:val="-7"/>
        </w:rPr>
        <w:t xml:space="preserve"> </w:t>
      </w:r>
      <w:proofErr w:type="spellStart"/>
      <w:r>
        <w:rPr>
          <w:spacing w:val="-2"/>
        </w:rPr>
        <w:t>mea</w:t>
      </w:r>
      <w:proofErr w:type="spellEnd"/>
      <w:r>
        <w:rPr>
          <w:spacing w:val="-2"/>
        </w:rPr>
        <w:t xml:space="preserve">- </w:t>
      </w:r>
      <w:proofErr w:type="spellStart"/>
      <w:r>
        <w:t>surements</w:t>
      </w:r>
      <w:proofErr w:type="spellEnd"/>
      <w:r>
        <w:t xml:space="preserve"> or attributes (Figure </w:t>
      </w:r>
      <w:hyperlink w:anchor="_bookmark0" w:history="1">
        <w:r w:rsidR="009607B5">
          <w:rPr>
            <w:color w:val="0000FF"/>
          </w:rPr>
          <w:t>1b</w:t>
        </w:r>
      </w:hyperlink>
      <w:r>
        <w:rPr>
          <w:color w:val="0000FF"/>
        </w:rPr>
        <w:t xml:space="preserve"> </w:t>
      </w:r>
      <w:r>
        <w:t xml:space="preserve">and </w:t>
      </w:r>
      <w:hyperlink w:anchor="_bookmark0" w:history="1">
        <w:r w:rsidR="009607B5">
          <w:rPr>
            <w:color w:val="0000FF"/>
          </w:rPr>
          <w:t>1c</w:t>
        </w:r>
      </w:hyperlink>
      <w:r>
        <w:t xml:space="preserve">). Examples of rock and </w:t>
      </w:r>
      <w:r>
        <w:rPr>
          <w:spacing w:val="-4"/>
        </w:rPr>
        <w:t xml:space="preserve">fluid properties include not only porosity, lithology (i.e., mineral vol- </w:t>
      </w:r>
      <w:proofErr w:type="spellStart"/>
      <w:r>
        <w:t>umes</w:t>
      </w:r>
      <w:proofErr w:type="spellEnd"/>
      <w:r>
        <w:t xml:space="preserve"> or facies), and fluids saturation but also could include other </w:t>
      </w:r>
      <w:r>
        <w:rPr>
          <w:spacing w:val="-4"/>
        </w:rPr>
        <w:t>properties</w:t>
      </w:r>
      <w:r>
        <w:rPr>
          <w:spacing w:val="-1"/>
        </w:rPr>
        <w:t xml:space="preserve"> </w:t>
      </w:r>
      <w:r>
        <w:rPr>
          <w:spacing w:val="-4"/>
        </w:rPr>
        <w:t>such</w:t>
      </w:r>
      <w:r>
        <w:rPr>
          <w:spacing w:val="-1"/>
        </w:rPr>
        <w:t xml:space="preserve"> </w:t>
      </w:r>
      <w:r>
        <w:rPr>
          <w:spacing w:val="-4"/>
        </w:rPr>
        <w:t>as</w:t>
      </w:r>
      <w:r>
        <w:rPr>
          <w:spacing w:val="-2"/>
        </w:rPr>
        <w:t xml:space="preserve"> </w:t>
      </w:r>
      <w:r>
        <w:rPr>
          <w:spacing w:val="-4"/>
        </w:rPr>
        <w:t>fracture</w:t>
      </w:r>
      <w:r>
        <w:rPr>
          <w:spacing w:val="-1"/>
        </w:rPr>
        <w:t xml:space="preserve"> </w:t>
      </w:r>
      <w:r>
        <w:rPr>
          <w:spacing w:val="-4"/>
        </w:rPr>
        <w:t>density</w:t>
      </w:r>
      <w:r>
        <w:rPr>
          <w:spacing w:val="-3"/>
        </w:rPr>
        <w:t xml:space="preserve"> </w:t>
      </w:r>
      <w:r>
        <w:rPr>
          <w:spacing w:val="-4"/>
        </w:rPr>
        <w:t>and</w:t>
      </w:r>
      <w:r>
        <w:rPr>
          <w:spacing w:val="-1"/>
        </w:rPr>
        <w:t xml:space="preserve"> </w:t>
      </w:r>
      <w:r>
        <w:rPr>
          <w:spacing w:val="-4"/>
        </w:rPr>
        <w:t>orientation.</w:t>
      </w:r>
      <w:r>
        <w:rPr>
          <w:spacing w:val="-3"/>
        </w:rPr>
        <w:t xml:space="preserve"> </w:t>
      </w:r>
      <w:r>
        <w:rPr>
          <w:spacing w:val="-4"/>
        </w:rPr>
        <w:t>The</w:t>
      </w:r>
      <w:r>
        <w:t xml:space="preserve"> </w:t>
      </w:r>
      <w:r>
        <w:rPr>
          <w:spacing w:val="-4"/>
        </w:rPr>
        <w:t>available</w:t>
      </w:r>
      <w:r>
        <w:rPr>
          <w:spacing w:val="-2"/>
        </w:rPr>
        <w:t xml:space="preserve"> </w:t>
      </w:r>
      <w:r>
        <w:rPr>
          <w:spacing w:val="-4"/>
        </w:rPr>
        <w:t>data</w:t>
      </w:r>
    </w:p>
    <w:p w14:paraId="524F5770" w14:textId="77777777" w:rsidR="009607B5" w:rsidRDefault="009607B5">
      <w:pPr>
        <w:pStyle w:val="a3"/>
        <w:spacing w:line="259" w:lineRule="auto"/>
        <w:jc w:val="both"/>
        <w:sectPr w:rsidR="009607B5">
          <w:type w:val="continuous"/>
          <w:pgSz w:w="11880" w:h="15660"/>
          <w:pgMar w:top="580" w:right="0" w:bottom="280" w:left="708" w:header="0" w:footer="0" w:gutter="0"/>
          <w:cols w:num="2" w:space="720" w:equalWidth="0">
            <w:col w:w="5112" w:space="148"/>
            <w:col w:w="5912"/>
          </w:cols>
        </w:sectPr>
      </w:pPr>
    </w:p>
    <w:p w14:paraId="48DA3EBA" w14:textId="4729D453" w:rsidR="009607B5" w:rsidRDefault="009607B5">
      <w:pPr>
        <w:pStyle w:val="a3"/>
        <w:spacing w:before="116"/>
        <w:rPr>
          <w:sz w:val="16"/>
        </w:rPr>
      </w:pPr>
    </w:p>
    <w:p w14:paraId="77A533A4" w14:textId="77777777" w:rsidR="009607B5" w:rsidRDefault="00000000">
      <w:pPr>
        <w:spacing w:before="1" w:line="208" w:lineRule="auto"/>
        <w:ind w:left="289" w:right="508" w:firstLine="179"/>
        <w:rPr>
          <w:sz w:val="16"/>
        </w:rPr>
      </w:pPr>
      <w:r>
        <w:rPr>
          <w:sz w:val="16"/>
        </w:rPr>
        <w:t>Manuscript</w:t>
      </w:r>
      <w:r>
        <w:rPr>
          <w:spacing w:val="-2"/>
          <w:sz w:val="16"/>
        </w:rPr>
        <w:t xml:space="preserve"> </w:t>
      </w:r>
      <w:r>
        <w:rPr>
          <w:sz w:val="16"/>
        </w:rPr>
        <w:t>received</w:t>
      </w:r>
      <w:r>
        <w:rPr>
          <w:spacing w:val="-2"/>
          <w:sz w:val="16"/>
        </w:rPr>
        <w:t xml:space="preserve"> </w:t>
      </w:r>
      <w:r>
        <w:rPr>
          <w:sz w:val="16"/>
        </w:rPr>
        <w:t>by</w:t>
      </w:r>
      <w:r>
        <w:rPr>
          <w:spacing w:val="-2"/>
          <w:sz w:val="16"/>
        </w:rPr>
        <w:t xml:space="preserve"> </w:t>
      </w:r>
      <w:r>
        <w:rPr>
          <w:sz w:val="16"/>
        </w:rPr>
        <w:t>the</w:t>
      </w:r>
      <w:r>
        <w:rPr>
          <w:spacing w:val="-2"/>
          <w:sz w:val="16"/>
        </w:rPr>
        <w:t xml:space="preserve"> </w:t>
      </w:r>
      <w:r>
        <w:rPr>
          <w:sz w:val="16"/>
        </w:rPr>
        <w:t>Editor</w:t>
      </w:r>
      <w:r>
        <w:rPr>
          <w:spacing w:val="-2"/>
          <w:sz w:val="16"/>
        </w:rPr>
        <w:t xml:space="preserve"> </w:t>
      </w:r>
      <w:r>
        <w:rPr>
          <w:sz w:val="16"/>
        </w:rPr>
        <w:t>29</w:t>
      </w:r>
      <w:r>
        <w:rPr>
          <w:spacing w:val="-3"/>
          <w:sz w:val="16"/>
        </w:rPr>
        <w:t xml:space="preserve"> </w:t>
      </w:r>
      <w:r>
        <w:rPr>
          <w:sz w:val="16"/>
        </w:rPr>
        <w:t>November</w:t>
      </w:r>
      <w:r>
        <w:rPr>
          <w:spacing w:val="-2"/>
          <w:sz w:val="16"/>
        </w:rPr>
        <w:t xml:space="preserve"> </w:t>
      </w:r>
      <w:r>
        <w:rPr>
          <w:sz w:val="16"/>
        </w:rPr>
        <w:t>2021;</w:t>
      </w:r>
      <w:r>
        <w:rPr>
          <w:spacing w:val="-2"/>
          <w:sz w:val="16"/>
        </w:rPr>
        <w:t xml:space="preserve"> </w:t>
      </w:r>
      <w:r>
        <w:rPr>
          <w:sz w:val="16"/>
        </w:rPr>
        <w:t>revised</w:t>
      </w:r>
      <w:r>
        <w:rPr>
          <w:spacing w:val="-2"/>
          <w:sz w:val="16"/>
        </w:rPr>
        <w:t xml:space="preserve"> </w:t>
      </w:r>
      <w:r>
        <w:rPr>
          <w:sz w:val="16"/>
        </w:rPr>
        <w:t>manuscript</w:t>
      </w:r>
      <w:r>
        <w:rPr>
          <w:spacing w:val="-2"/>
          <w:sz w:val="16"/>
        </w:rPr>
        <w:t xml:space="preserve"> </w:t>
      </w:r>
      <w:r>
        <w:rPr>
          <w:sz w:val="16"/>
        </w:rPr>
        <w:t>received</w:t>
      </w:r>
      <w:r>
        <w:rPr>
          <w:spacing w:val="-3"/>
          <w:sz w:val="16"/>
        </w:rPr>
        <w:t xml:space="preserve"> </w:t>
      </w:r>
      <w:r>
        <w:rPr>
          <w:sz w:val="16"/>
        </w:rPr>
        <w:t>17</w:t>
      </w:r>
      <w:r>
        <w:rPr>
          <w:spacing w:val="-2"/>
          <w:sz w:val="16"/>
        </w:rPr>
        <w:t xml:space="preserve"> </w:t>
      </w:r>
      <w:r>
        <w:rPr>
          <w:sz w:val="16"/>
        </w:rPr>
        <w:t>May</w:t>
      </w:r>
      <w:r>
        <w:rPr>
          <w:spacing w:val="-2"/>
          <w:sz w:val="16"/>
        </w:rPr>
        <w:t xml:space="preserve"> </w:t>
      </w:r>
      <w:r>
        <w:rPr>
          <w:sz w:val="16"/>
        </w:rPr>
        <w:t>2022;</w:t>
      </w:r>
      <w:r>
        <w:rPr>
          <w:spacing w:val="-2"/>
          <w:sz w:val="16"/>
        </w:rPr>
        <w:t xml:space="preserve"> </w:t>
      </w:r>
      <w:r>
        <w:rPr>
          <w:sz w:val="16"/>
        </w:rPr>
        <w:t>published</w:t>
      </w:r>
      <w:r>
        <w:rPr>
          <w:spacing w:val="-1"/>
          <w:sz w:val="16"/>
        </w:rPr>
        <w:t xml:space="preserve"> </w:t>
      </w:r>
      <w:r>
        <w:rPr>
          <w:sz w:val="16"/>
        </w:rPr>
        <w:t>ahead</w:t>
      </w:r>
      <w:r>
        <w:rPr>
          <w:spacing w:val="-2"/>
          <w:sz w:val="16"/>
        </w:rPr>
        <w:t xml:space="preserve"> </w:t>
      </w:r>
      <w:r>
        <w:rPr>
          <w:sz w:val="16"/>
        </w:rPr>
        <w:t>of</w:t>
      </w:r>
      <w:r>
        <w:rPr>
          <w:spacing w:val="-3"/>
          <w:sz w:val="16"/>
        </w:rPr>
        <w:t xml:space="preserve"> </w:t>
      </w:r>
      <w:r>
        <w:rPr>
          <w:sz w:val="16"/>
        </w:rPr>
        <w:t>production</w:t>
      </w:r>
      <w:r>
        <w:rPr>
          <w:spacing w:val="-2"/>
          <w:sz w:val="16"/>
        </w:rPr>
        <w:t xml:space="preserve"> </w:t>
      </w:r>
      <w:r>
        <w:rPr>
          <w:sz w:val="16"/>
        </w:rPr>
        <w:t>16</w:t>
      </w:r>
      <w:r>
        <w:rPr>
          <w:spacing w:val="-2"/>
          <w:sz w:val="16"/>
        </w:rPr>
        <w:t xml:space="preserve"> </w:t>
      </w:r>
      <w:r>
        <w:rPr>
          <w:sz w:val="16"/>
        </w:rPr>
        <w:t>June</w:t>
      </w:r>
      <w:r>
        <w:rPr>
          <w:spacing w:val="-2"/>
          <w:sz w:val="16"/>
        </w:rPr>
        <w:t xml:space="preserve"> </w:t>
      </w:r>
      <w:r>
        <w:rPr>
          <w:sz w:val="16"/>
        </w:rPr>
        <w:t>2022;</w:t>
      </w:r>
      <w:r>
        <w:rPr>
          <w:spacing w:val="-2"/>
          <w:sz w:val="16"/>
        </w:rPr>
        <w:t xml:space="preserve"> </w:t>
      </w:r>
      <w:r>
        <w:rPr>
          <w:sz w:val="16"/>
        </w:rPr>
        <w:t>published</w:t>
      </w:r>
      <w:r>
        <w:rPr>
          <w:spacing w:val="40"/>
          <w:sz w:val="16"/>
        </w:rPr>
        <w:t xml:space="preserve"> </w:t>
      </w:r>
      <w:r>
        <w:rPr>
          <w:sz w:val="16"/>
        </w:rPr>
        <w:t>online 25 July 2022.</w:t>
      </w:r>
    </w:p>
    <w:p w14:paraId="17BB2520" w14:textId="77777777" w:rsidR="009607B5" w:rsidRDefault="00000000">
      <w:pPr>
        <w:spacing w:line="152" w:lineRule="exact"/>
        <w:ind w:left="468"/>
        <w:rPr>
          <w:sz w:val="16"/>
        </w:rPr>
      </w:pPr>
      <w:r>
        <w:rPr>
          <w:sz w:val="16"/>
          <w:vertAlign w:val="superscript"/>
        </w:rPr>
        <w:t>1</w:t>
      </w:r>
      <w:r>
        <w:rPr>
          <w:sz w:val="16"/>
        </w:rPr>
        <w:t>University</w:t>
      </w:r>
      <w:r>
        <w:rPr>
          <w:spacing w:val="2"/>
          <w:sz w:val="16"/>
        </w:rPr>
        <w:t xml:space="preserve"> </w:t>
      </w:r>
      <w:r>
        <w:rPr>
          <w:sz w:val="16"/>
        </w:rPr>
        <w:t>of</w:t>
      </w:r>
      <w:r>
        <w:rPr>
          <w:spacing w:val="3"/>
          <w:sz w:val="16"/>
        </w:rPr>
        <w:t xml:space="preserve"> </w:t>
      </w:r>
      <w:r>
        <w:rPr>
          <w:sz w:val="16"/>
        </w:rPr>
        <w:t>Wyoming,</w:t>
      </w:r>
      <w:r>
        <w:rPr>
          <w:spacing w:val="2"/>
          <w:sz w:val="16"/>
        </w:rPr>
        <w:t xml:space="preserve"> </w:t>
      </w:r>
      <w:r>
        <w:rPr>
          <w:sz w:val="16"/>
        </w:rPr>
        <w:t>Department</w:t>
      </w:r>
      <w:r>
        <w:rPr>
          <w:spacing w:val="1"/>
          <w:sz w:val="16"/>
        </w:rPr>
        <w:t xml:space="preserve"> </w:t>
      </w:r>
      <w:r>
        <w:rPr>
          <w:sz w:val="16"/>
        </w:rPr>
        <w:t>of</w:t>
      </w:r>
      <w:r>
        <w:rPr>
          <w:spacing w:val="4"/>
          <w:sz w:val="16"/>
        </w:rPr>
        <w:t xml:space="preserve"> </w:t>
      </w:r>
      <w:r>
        <w:rPr>
          <w:sz w:val="16"/>
        </w:rPr>
        <w:t>Geology</w:t>
      </w:r>
      <w:r>
        <w:rPr>
          <w:spacing w:val="1"/>
          <w:sz w:val="16"/>
        </w:rPr>
        <w:t xml:space="preserve"> </w:t>
      </w:r>
      <w:r>
        <w:rPr>
          <w:sz w:val="16"/>
        </w:rPr>
        <w:t>and</w:t>
      </w:r>
      <w:r>
        <w:rPr>
          <w:spacing w:val="2"/>
          <w:sz w:val="16"/>
        </w:rPr>
        <w:t xml:space="preserve"> </w:t>
      </w:r>
      <w:r>
        <w:rPr>
          <w:sz w:val="16"/>
        </w:rPr>
        <w:t>Geophysics,</w:t>
      </w:r>
      <w:r>
        <w:rPr>
          <w:spacing w:val="2"/>
          <w:sz w:val="16"/>
        </w:rPr>
        <w:t xml:space="preserve"> </w:t>
      </w:r>
      <w:r>
        <w:rPr>
          <w:sz w:val="16"/>
        </w:rPr>
        <w:t>Laramie,</w:t>
      </w:r>
      <w:r>
        <w:rPr>
          <w:spacing w:val="1"/>
          <w:sz w:val="16"/>
        </w:rPr>
        <w:t xml:space="preserve"> </w:t>
      </w:r>
      <w:r>
        <w:rPr>
          <w:sz w:val="16"/>
        </w:rPr>
        <w:t>Wyoming,</w:t>
      </w:r>
      <w:r>
        <w:rPr>
          <w:spacing w:val="2"/>
          <w:sz w:val="16"/>
        </w:rPr>
        <w:t xml:space="preserve"> </w:t>
      </w:r>
      <w:r>
        <w:rPr>
          <w:sz w:val="16"/>
        </w:rPr>
        <w:t>USA.</w:t>
      </w:r>
      <w:r>
        <w:rPr>
          <w:spacing w:val="2"/>
          <w:sz w:val="16"/>
        </w:rPr>
        <w:t xml:space="preserve"> </w:t>
      </w:r>
      <w:r>
        <w:rPr>
          <w:sz w:val="16"/>
        </w:rPr>
        <w:t>E-mail:</w:t>
      </w:r>
      <w:r>
        <w:rPr>
          <w:spacing w:val="2"/>
          <w:sz w:val="16"/>
        </w:rPr>
        <w:t xml:space="preserve"> </w:t>
      </w:r>
      <w:hyperlink r:id="rId7">
        <w:r w:rsidR="009607B5">
          <w:rPr>
            <w:sz w:val="16"/>
          </w:rPr>
          <w:t>dgrana@uwyo.edu</w:t>
        </w:r>
      </w:hyperlink>
      <w:r>
        <w:rPr>
          <w:spacing w:val="2"/>
          <w:sz w:val="16"/>
        </w:rPr>
        <w:t xml:space="preserve"> </w:t>
      </w:r>
      <w:r>
        <w:rPr>
          <w:sz w:val="16"/>
        </w:rPr>
        <w:t>(corresponding</w:t>
      </w:r>
      <w:r>
        <w:rPr>
          <w:spacing w:val="2"/>
          <w:sz w:val="16"/>
        </w:rPr>
        <w:t xml:space="preserve"> </w:t>
      </w:r>
      <w:r>
        <w:rPr>
          <w:spacing w:val="-2"/>
          <w:sz w:val="16"/>
        </w:rPr>
        <w:t>author).</w:t>
      </w:r>
    </w:p>
    <w:p w14:paraId="018BEA8F" w14:textId="77777777" w:rsidR="009607B5" w:rsidRDefault="00000000">
      <w:pPr>
        <w:spacing w:line="159" w:lineRule="exact"/>
        <w:ind w:left="468"/>
        <w:rPr>
          <w:sz w:val="16"/>
        </w:rPr>
      </w:pPr>
      <w:r>
        <w:rPr>
          <w:sz w:val="16"/>
          <w:vertAlign w:val="superscript"/>
        </w:rPr>
        <w:t>2</w:t>
      </w:r>
      <w:r>
        <w:rPr>
          <w:sz w:val="16"/>
        </w:rPr>
        <w:t>University</w:t>
      </w:r>
      <w:r>
        <w:rPr>
          <w:spacing w:val="4"/>
          <w:sz w:val="16"/>
        </w:rPr>
        <w:t xml:space="preserve"> </w:t>
      </w:r>
      <w:r>
        <w:rPr>
          <w:sz w:val="16"/>
        </w:rPr>
        <w:t>of</w:t>
      </w:r>
      <w:r>
        <w:rPr>
          <w:spacing w:val="6"/>
          <w:sz w:val="16"/>
        </w:rPr>
        <w:t xml:space="preserve"> </w:t>
      </w:r>
      <w:r>
        <w:rPr>
          <w:sz w:val="16"/>
        </w:rPr>
        <w:t>Lisbon,</w:t>
      </w:r>
      <w:r>
        <w:rPr>
          <w:spacing w:val="4"/>
          <w:sz w:val="16"/>
        </w:rPr>
        <w:t xml:space="preserve"> </w:t>
      </w:r>
      <w:r>
        <w:rPr>
          <w:sz w:val="16"/>
        </w:rPr>
        <w:t>Instituto</w:t>
      </w:r>
      <w:r>
        <w:rPr>
          <w:spacing w:val="5"/>
          <w:sz w:val="16"/>
        </w:rPr>
        <w:t xml:space="preserve"> </w:t>
      </w:r>
      <w:r>
        <w:rPr>
          <w:sz w:val="16"/>
        </w:rPr>
        <w:t>Superior</w:t>
      </w:r>
      <w:r>
        <w:rPr>
          <w:spacing w:val="3"/>
          <w:sz w:val="16"/>
        </w:rPr>
        <w:t xml:space="preserve"> </w:t>
      </w:r>
      <w:r>
        <w:rPr>
          <w:sz w:val="16"/>
        </w:rPr>
        <w:t>Técnico,</w:t>
      </w:r>
      <w:r>
        <w:rPr>
          <w:spacing w:val="4"/>
          <w:sz w:val="16"/>
        </w:rPr>
        <w:t xml:space="preserve"> </w:t>
      </w:r>
      <w:r>
        <w:rPr>
          <w:sz w:val="16"/>
        </w:rPr>
        <w:t>Department</w:t>
      </w:r>
      <w:r>
        <w:rPr>
          <w:spacing w:val="5"/>
          <w:sz w:val="16"/>
        </w:rPr>
        <w:t xml:space="preserve"> </w:t>
      </w:r>
      <w:r>
        <w:rPr>
          <w:sz w:val="16"/>
        </w:rPr>
        <w:t>of</w:t>
      </w:r>
      <w:r>
        <w:rPr>
          <w:spacing w:val="4"/>
          <w:sz w:val="16"/>
        </w:rPr>
        <w:t xml:space="preserve"> </w:t>
      </w:r>
      <w:r>
        <w:rPr>
          <w:sz w:val="16"/>
        </w:rPr>
        <w:t>Geoscience,</w:t>
      </w:r>
      <w:r>
        <w:rPr>
          <w:spacing w:val="4"/>
          <w:sz w:val="16"/>
        </w:rPr>
        <w:t xml:space="preserve"> </w:t>
      </w:r>
      <w:r>
        <w:rPr>
          <w:sz w:val="16"/>
        </w:rPr>
        <w:t>Lisbon,</w:t>
      </w:r>
      <w:r>
        <w:rPr>
          <w:spacing w:val="3"/>
          <w:sz w:val="16"/>
        </w:rPr>
        <w:t xml:space="preserve"> </w:t>
      </w:r>
      <w:r>
        <w:rPr>
          <w:sz w:val="16"/>
        </w:rPr>
        <w:t>Portugal.</w:t>
      </w:r>
      <w:r>
        <w:rPr>
          <w:spacing w:val="5"/>
          <w:sz w:val="16"/>
        </w:rPr>
        <w:t xml:space="preserve"> </w:t>
      </w:r>
      <w:r>
        <w:rPr>
          <w:sz w:val="16"/>
        </w:rPr>
        <w:t>E-mail:</w:t>
      </w:r>
      <w:r>
        <w:rPr>
          <w:spacing w:val="4"/>
          <w:sz w:val="16"/>
        </w:rPr>
        <w:t xml:space="preserve"> </w:t>
      </w:r>
      <w:hyperlink r:id="rId8">
        <w:r w:rsidR="009607B5">
          <w:rPr>
            <w:spacing w:val="-2"/>
            <w:sz w:val="16"/>
          </w:rPr>
          <w:t>leonardo.azevedo@tecnico.ulisboa.pt.</w:t>
        </w:r>
      </w:hyperlink>
    </w:p>
    <w:p w14:paraId="6FB230AF" w14:textId="77777777" w:rsidR="009607B5" w:rsidRDefault="00000000">
      <w:pPr>
        <w:spacing w:line="159" w:lineRule="exact"/>
        <w:ind w:left="468"/>
        <w:rPr>
          <w:sz w:val="16"/>
        </w:rPr>
      </w:pPr>
      <w:r>
        <w:rPr>
          <w:sz w:val="16"/>
          <w:vertAlign w:val="superscript"/>
        </w:rPr>
        <w:t>3</w:t>
      </w:r>
      <w:r>
        <w:rPr>
          <w:sz w:val="16"/>
        </w:rPr>
        <w:t>LTrace,</w:t>
      </w:r>
      <w:r>
        <w:rPr>
          <w:spacing w:val="-1"/>
          <w:sz w:val="16"/>
        </w:rPr>
        <w:t xml:space="preserve"> </w:t>
      </w:r>
      <w:r>
        <w:rPr>
          <w:sz w:val="16"/>
        </w:rPr>
        <w:t>Florianopolis, Santa Catarina, Brazil.</w:t>
      </w:r>
      <w:r>
        <w:rPr>
          <w:spacing w:val="-1"/>
          <w:sz w:val="16"/>
        </w:rPr>
        <w:t xml:space="preserve"> </w:t>
      </w:r>
      <w:r>
        <w:rPr>
          <w:sz w:val="16"/>
        </w:rPr>
        <w:t xml:space="preserve">E-mail: </w:t>
      </w:r>
      <w:hyperlink r:id="rId9">
        <w:r w:rsidR="009607B5">
          <w:rPr>
            <w:spacing w:val="-2"/>
            <w:sz w:val="16"/>
          </w:rPr>
          <w:t>leandrop.fgr@gmail.com.</w:t>
        </w:r>
      </w:hyperlink>
    </w:p>
    <w:p w14:paraId="2202A762" w14:textId="77777777" w:rsidR="009607B5" w:rsidRDefault="00000000">
      <w:pPr>
        <w:spacing w:line="159" w:lineRule="exact"/>
        <w:ind w:left="468"/>
        <w:rPr>
          <w:sz w:val="16"/>
        </w:rPr>
      </w:pPr>
      <w:r>
        <w:rPr>
          <w:sz w:val="16"/>
          <w:vertAlign w:val="superscript"/>
        </w:rPr>
        <w:t>4</w:t>
      </w:r>
      <w:r>
        <w:rPr>
          <w:sz w:val="16"/>
        </w:rPr>
        <w:t>PCA</w:t>
      </w:r>
      <w:r>
        <w:rPr>
          <w:spacing w:val="9"/>
          <w:sz w:val="16"/>
        </w:rPr>
        <w:t xml:space="preserve"> </w:t>
      </w:r>
      <w:r>
        <w:rPr>
          <w:sz w:val="16"/>
        </w:rPr>
        <w:t>Ltd.,</w:t>
      </w:r>
      <w:r>
        <w:rPr>
          <w:spacing w:val="9"/>
          <w:sz w:val="16"/>
        </w:rPr>
        <w:t xml:space="preserve"> </w:t>
      </w:r>
      <w:r>
        <w:rPr>
          <w:sz w:val="16"/>
        </w:rPr>
        <w:t>Ascot,</w:t>
      </w:r>
      <w:r>
        <w:rPr>
          <w:spacing w:val="9"/>
          <w:sz w:val="16"/>
        </w:rPr>
        <w:t xml:space="preserve"> </w:t>
      </w:r>
      <w:r>
        <w:rPr>
          <w:sz w:val="16"/>
        </w:rPr>
        <w:t>UK.</w:t>
      </w:r>
      <w:r>
        <w:rPr>
          <w:spacing w:val="9"/>
          <w:sz w:val="16"/>
        </w:rPr>
        <w:t xml:space="preserve"> </w:t>
      </w:r>
      <w:r>
        <w:rPr>
          <w:sz w:val="16"/>
        </w:rPr>
        <w:t>E-mail:</w:t>
      </w:r>
      <w:r>
        <w:rPr>
          <w:spacing w:val="8"/>
          <w:sz w:val="16"/>
        </w:rPr>
        <w:t xml:space="preserve"> </w:t>
      </w:r>
      <w:hyperlink r:id="rId10">
        <w:r w:rsidR="009607B5">
          <w:rPr>
            <w:spacing w:val="-2"/>
            <w:sz w:val="16"/>
          </w:rPr>
          <w:t>patrick.connolly.451@gmail.com.</w:t>
        </w:r>
      </w:hyperlink>
    </w:p>
    <w:p w14:paraId="5ADC18B7" w14:textId="77777777" w:rsidR="009607B5" w:rsidRDefault="00000000">
      <w:pPr>
        <w:spacing w:line="159" w:lineRule="exact"/>
        <w:ind w:left="468"/>
        <w:rPr>
          <w:sz w:val="16"/>
        </w:rPr>
      </w:pPr>
      <w:r>
        <w:rPr>
          <w:sz w:val="16"/>
          <w:vertAlign w:val="superscript"/>
        </w:rPr>
        <w:t>5</w:t>
      </w:r>
      <w:r>
        <w:rPr>
          <w:sz w:val="16"/>
        </w:rPr>
        <w:t>Stanford</w:t>
      </w:r>
      <w:r>
        <w:rPr>
          <w:spacing w:val="1"/>
          <w:sz w:val="16"/>
        </w:rPr>
        <w:t xml:space="preserve"> </w:t>
      </w:r>
      <w:r>
        <w:rPr>
          <w:sz w:val="16"/>
        </w:rPr>
        <w:t>University,</w:t>
      </w:r>
      <w:r>
        <w:rPr>
          <w:spacing w:val="2"/>
          <w:sz w:val="16"/>
        </w:rPr>
        <w:t xml:space="preserve"> </w:t>
      </w:r>
      <w:r>
        <w:rPr>
          <w:sz w:val="16"/>
        </w:rPr>
        <w:t>Department</w:t>
      </w:r>
      <w:r>
        <w:rPr>
          <w:spacing w:val="2"/>
          <w:sz w:val="16"/>
        </w:rPr>
        <w:t xml:space="preserve"> </w:t>
      </w:r>
      <w:r>
        <w:rPr>
          <w:sz w:val="16"/>
        </w:rPr>
        <w:t>of</w:t>
      </w:r>
      <w:r>
        <w:rPr>
          <w:spacing w:val="1"/>
          <w:sz w:val="16"/>
        </w:rPr>
        <w:t xml:space="preserve"> </w:t>
      </w:r>
      <w:r>
        <w:rPr>
          <w:sz w:val="16"/>
        </w:rPr>
        <w:t>Energy</w:t>
      </w:r>
      <w:r>
        <w:rPr>
          <w:spacing w:val="2"/>
          <w:sz w:val="16"/>
        </w:rPr>
        <w:t xml:space="preserve"> </w:t>
      </w:r>
      <w:r>
        <w:rPr>
          <w:sz w:val="16"/>
        </w:rPr>
        <w:t>Resources</w:t>
      </w:r>
      <w:r>
        <w:rPr>
          <w:spacing w:val="3"/>
          <w:sz w:val="16"/>
        </w:rPr>
        <w:t xml:space="preserve"> </w:t>
      </w:r>
      <w:r>
        <w:rPr>
          <w:sz w:val="16"/>
        </w:rPr>
        <w:t>Engineering, Stanford,</w:t>
      </w:r>
      <w:r>
        <w:rPr>
          <w:spacing w:val="1"/>
          <w:sz w:val="16"/>
        </w:rPr>
        <w:t xml:space="preserve"> </w:t>
      </w:r>
      <w:r>
        <w:rPr>
          <w:sz w:val="16"/>
        </w:rPr>
        <w:t>California,</w:t>
      </w:r>
      <w:r>
        <w:rPr>
          <w:spacing w:val="2"/>
          <w:sz w:val="16"/>
        </w:rPr>
        <w:t xml:space="preserve"> </w:t>
      </w:r>
      <w:r>
        <w:rPr>
          <w:sz w:val="16"/>
        </w:rPr>
        <w:t>USA.</w:t>
      </w:r>
      <w:r>
        <w:rPr>
          <w:spacing w:val="1"/>
          <w:sz w:val="16"/>
        </w:rPr>
        <w:t xml:space="preserve"> </w:t>
      </w:r>
      <w:r>
        <w:rPr>
          <w:sz w:val="16"/>
        </w:rPr>
        <w:t>E-mail:</w:t>
      </w:r>
      <w:r>
        <w:rPr>
          <w:spacing w:val="1"/>
          <w:sz w:val="16"/>
        </w:rPr>
        <w:t xml:space="preserve"> </w:t>
      </w:r>
      <w:hyperlink r:id="rId11">
        <w:r w:rsidR="009607B5">
          <w:rPr>
            <w:spacing w:val="-2"/>
            <w:sz w:val="16"/>
          </w:rPr>
          <w:t>mukerji@stanford.edu.</w:t>
        </w:r>
      </w:hyperlink>
    </w:p>
    <w:p w14:paraId="48AD1493" w14:textId="77777777" w:rsidR="009607B5" w:rsidRDefault="00000000">
      <w:pPr>
        <w:spacing w:line="171" w:lineRule="exact"/>
        <w:ind w:left="527"/>
        <w:rPr>
          <w:sz w:val="16"/>
        </w:rPr>
      </w:pPr>
      <w:r>
        <w:rPr>
          <w:sz w:val="16"/>
        </w:rPr>
        <w:t>©</w:t>
      </w:r>
      <w:r>
        <w:rPr>
          <w:spacing w:val="9"/>
          <w:sz w:val="16"/>
        </w:rPr>
        <w:t xml:space="preserve"> </w:t>
      </w:r>
      <w:r>
        <w:rPr>
          <w:sz w:val="16"/>
        </w:rPr>
        <w:t>2022</w:t>
      </w:r>
      <w:r>
        <w:rPr>
          <w:spacing w:val="8"/>
          <w:sz w:val="16"/>
        </w:rPr>
        <w:t xml:space="preserve"> </w:t>
      </w:r>
      <w:r>
        <w:rPr>
          <w:sz w:val="16"/>
        </w:rPr>
        <w:t>Society</w:t>
      </w:r>
      <w:r>
        <w:rPr>
          <w:spacing w:val="7"/>
          <w:sz w:val="16"/>
        </w:rPr>
        <w:t xml:space="preserve"> </w:t>
      </w:r>
      <w:r>
        <w:rPr>
          <w:sz w:val="16"/>
        </w:rPr>
        <w:t>of</w:t>
      </w:r>
      <w:r>
        <w:rPr>
          <w:spacing w:val="8"/>
          <w:sz w:val="16"/>
        </w:rPr>
        <w:t xml:space="preserve"> </w:t>
      </w:r>
      <w:r>
        <w:rPr>
          <w:sz w:val="16"/>
        </w:rPr>
        <w:t>Exploration</w:t>
      </w:r>
      <w:r>
        <w:rPr>
          <w:spacing w:val="7"/>
          <w:sz w:val="16"/>
        </w:rPr>
        <w:t xml:space="preserve"> </w:t>
      </w:r>
      <w:r>
        <w:rPr>
          <w:sz w:val="16"/>
        </w:rPr>
        <w:t>Geophysicists.</w:t>
      </w:r>
      <w:r>
        <w:rPr>
          <w:spacing w:val="8"/>
          <w:sz w:val="16"/>
        </w:rPr>
        <w:t xml:space="preserve"> </w:t>
      </w:r>
      <w:r>
        <w:rPr>
          <w:sz w:val="16"/>
        </w:rPr>
        <w:t>All</w:t>
      </w:r>
      <w:r>
        <w:rPr>
          <w:spacing w:val="8"/>
          <w:sz w:val="16"/>
        </w:rPr>
        <w:t xml:space="preserve"> </w:t>
      </w:r>
      <w:r>
        <w:rPr>
          <w:sz w:val="16"/>
        </w:rPr>
        <w:t>rights</w:t>
      </w:r>
      <w:r>
        <w:rPr>
          <w:spacing w:val="9"/>
          <w:sz w:val="16"/>
        </w:rPr>
        <w:t xml:space="preserve"> </w:t>
      </w:r>
      <w:r>
        <w:rPr>
          <w:spacing w:val="-2"/>
          <w:sz w:val="16"/>
        </w:rPr>
        <w:t>reserved.</w:t>
      </w:r>
    </w:p>
    <w:p w14:paraId="32FB1B0D" w14:textId="77777777" w:rsidR="009607B5" w:rsidRDefault="009607B5">
      <w:pPr>
        <w:pStyle w:val="a3"/>
        <w:spacing w:before="99"/>
        <w:rPr>
          <w:sz w:val="16"/>
        </w:rPr>
      </w:pPr>
    </w:p>
    <w:p w14:paraId="66499EC8" w14:textId="77777777" w:rsidR="009607B5" w:rsidRDefault="00000000">
      <w:pPr>
        <w:ind w:right="547"/>
        <w:jc w:val="center"/>
        <w:rPr>
          <w:rFonts w:ascii="Tahoma"/>
          <w:sz w:val="16"/>
        </w:rPr>
      </w:pPr>
      <w:r>
        <w:rPr>
          <w:rFonts w:ascii="Tahoma"/>
          <w:spacing w:val="-4"/>
          <w:sz w:val="16"/>
        </w:rPr>
        <w:t>M199</w:t>
      </w:r>
    </w:p>
    <w:p w14:paraId="315D4F6D" w14:textId="77777777" w:rsidR="009607B5" w:rsidRDefault="009607B5">
      <w:pPr>
        <w:jc w:val="center"/>
        <w:rPr>
          <w:rFonts w:ascii="Tahoma"/>
          <w:sz w:val="16"/>
        </w:rPr>
        <w:sectPr w:rsidR="009607B5">
          <w:type w:val="continuous"/>
          <w:pgSz w:w="11880" w:h="15660"/>
          <w:pgMar w:top="580" w:right="0" w:bottom="280" w:left="708" w:header="0" w:footer="0" w:gutter="0"/>
          <w:cols w:space="720"/>
        </w:sectPr>
      </w:pPr>
    </w:p>
    <w:p w14:paraId="63BCCA3C" w14:textId="77777777" w:rsidR="009607B5" w:rsidRDefault="009607B5">
      <w:pPr>
        <w:pStyle w:val="a3"/>
        <w:spacing w:before="5"/>
        <w:rPr>
          <w:rFonts w:ascii="Tahoma"/>
          <w:sz w:val="14"/>
        </w:rPr>
      </w:pPr>
    </w:p>
    <w:p w14:paraId="5CA73E21" w14:textId="77777777" w:rsidR="009607B5" w:rsidRDefault="009607B5">
      <w:pPr>
        <w:pStyle w:val="a3"/>
        <w:rPr>
          <w:rFonts w:ascii="Tahoma"/>
          <w:sz w:val="14"/>
        </w:rPr>
        <w:sectPr w:rsidR="009607B5">
          <w:headerReference w:type="even" r:id="rId12"/>
          <w:headerReference w:type="default" r:id="rId13"/>
          <w:pgSz w:w="11880" w:h="15660"/>
          <w:pgMar w:top="960" w:right="0" w:bottom="280" w:left="708" w:header="766" w:footer="0" w:gutter="0"/>
          <w:pgNumType w:start="200"/>
          <w:cols w:space="720"/>
        </w:sectPr>
      </w:pPr>
    </w:p>
    <w:p w14:paraId="17076C21" w14:textId="77777777" w:rsidR="009607B5" w:rsidRDefault="00000000">
      <w:pPr>
        <w:pStyle w:val="a3"/>
        <w:spacing w:before="97" w:line="254" w:lineRule="auto"/>
        <w:ind w:left="129" w:right="38"/>
        <w:jc w:val="both"/>
      </w:pPr>
      <w:proofErr w:type="gramStart"/>
      <w:r>
        <w:rPr>
          <w:spacing w:val="-4"/>
        </w:rPr>
        <w:t>generally</w:t>
      </w:r>
      <w:proofErr w:type="gramEnd"/>
      <w:r>
        <w:rPr>
          <w:spacing w:val="-4"/>
        </w:rPr>
        <w:t xml:space="preserve"> include seismic data but, in many practical applications, the </w:t>
      </w:r>
      <w:r>
        <w:rPr>
          <w:spacing w:val="-2"/>
        </w:rPr>
        <w:t>input</w:t>
      </w:r>
      <w:r>
        <w:rPr>
          <w:spacing w:val="-7"/>
        </w:rPr>
        <w:t xml:space="preserve"> </w:t>
      </w:r>
      <w:r>
        <w:rPr>
          <w:spacing w:val="-2"/>
        </w:rPr>
        <w:t>data</w:t>
      </w:r>
      <w:r>
        <w:rPr>
          <w:spacing w:val="-7"/>
        </w:rPr>
        <w:t xml:space="preserve"> </w:t>
      </w:r>
      <w:r>
        <w:rPr>
          <w:spacing w:val="-2"/>
        </w:rPr>
        <w:t>are</w:t>
      </w:r>
      <w:r>
        <w:rPr>
          <w:spacing w:val="-6"/>
        </w:rPr>
        <w:t xml:space="preserve"> </w:t>
      </w:r>
      <w:r>
        <w:rPr>
          <w:spacing w:val="-2"/>
        </w:rPr>
        <w:t>the</w:t>
      </w:r>
      <w:r>
        <w:rPr>
          <w:spacing w:val="-5"/>
        </w:rPr>
        <w:t xml:space="preserve"> </w:t>
      </w:r>
      <w:r>
        <w:rPr>
          <w:spacing w:val="-2"/>
        </w:rPr>
        <w:t>set</w:t>
      </w:r>
      <w:r>
        <w:rPr>
          <w:spacing w:val="-5"/>
        </w:rPr>
        <w:t xml:space="preserve"> </w:t>
      </w:r>
      <w:r>
        <w:rPr>
          <w:spacing w:val="-2"/>
        </w:rPr>
        <w:t>of</w:t>
      </w:r>
      <w:r>
        <w:rPr>
          <w:spacing w:val="-7"/>
        </w:rPr>
        <w:t xml:space="preserve"> </w:t>
      </w:r>
      <w:r>
        <w:rPr>
          <w:spacing w:val="-2"/>
        </w:rPr>
        <w:t>seismic</w:t>
      </w:r>
      <w:r>
        <w:rPr>
          <w:spacing w:val="-5"/>
        </w:rPr>
        <w:t xml:space="preserve"> </w:t>
      </w:r>
      <w:r>
        <w:rPr>
          <w:spacing w:val="-2"/>
        </w:rPr>
        <w:t>properties</w:t>
      </w:r>
      <w:r>
        <w:rPr>
          <w:spacing w:val="-6"/>
        </w:rPr>
        <w:t xml:space="preserve"> </w:t>
      </w:r>
      <w:r>
        <w:rPr>
          <w:spacing w:val="-2"/>
        </w:rPr>
        <w:t>obtained</w:t>
      </w:r>
      <w:r>
        <w:rPr>
          <w:spacing w:val="-7"/>
        </w:rPr>
        <w:t xml:space="preserve"> </w:t>
      </w:r>
      <w:r>
        <w:rPr>
          <w:spacing w:val="-2"/>
        </w:rPr>
        <w:t>from</w:t>
      </w:r>
      <w:r>
        <w:rPr>
          <w:spacing w:val="-6"/>
        </w:rPr>
        <w:t xml:space="preserve"> </w:t>
      </w:r>
      <w:r>
        <w:rPr>
          <w:spacing w:val="-2"/>
        </w:rPr>
        <w:t>seismic</w:t>
      </w:r>
      <w:r>
        <w:rPr>
          <w:spacing w:val="-5"/>
        </w:rPr>
        <w:t xml:space="preserve"> </w:t>
      </w:r>
      <w:r>
        <w:rPr>
          <w:spacing w:val="-2"/>
        </w:rPr>
        <w:t xml:space="preserve">in- </w:t>
      </w:r>
      <w:r>
        <w:t>version,</w:t>
      </w:r>
      <w:r>
        <w:rPr>
          <w:spacing w:val="-10"/>
        </w:rPr>
        <w:t xml:space="preserve"> </w:t>
      </w:r>
      <w:r>
        <w:t>which</w:t>
      </w:r>
      <w:r>
        <w:rPr>
          <w:spacing w:val="-9"/>
        </w:rPr>
        <w:t xml:space="preserve"> </w:t>
      </w:r>
      <w:r>
        <w:t>means</w:t>
      </w:r>
      <w:r>
        <w:rPr>
          <w:spacing w:val="-10"/>
        </w:rPr>
        <w:t xml:space="preserve"> </w:t>
      </w:r>
      <w:r>
        <w:t>that</w:t>
      </w:r>
      <w:r>
        <w:rPr>
          <w:spacing w:val="-9"/>
        </w:rPr>
        <w:t xml:space="preserve"> </w:t>
      </w:r>
      <w:r>
        <w:t>the</w:t>
      </w:r>
      <w:r>
        <w:rPr>
          <w:spacing w:val="-8"/>
        </w:rPr>
        <w:t xml:space="preserve"> </w:t>
      </w:r>
      <w:r>
        <w:t>data</w:t>
      </w:r>
      <w:r>
        <w:rPr>
          <w:spacing w:val="-9"/>
        </w:rPr>
        <w:t xml:space="preserve"> </w:t>
      </w:r>
      <w:r>
        <w:t>are</w:t>
      </w:r>
      <w:r>
        <w:rPr>
          <w:spacing w:val="-8"/>
        </w:rPr>
        <w:t xml:space="preserve"> </w:t>
      </w:r>
      <w:r>
        <w:t>not</w:t>
      </w:r>
      <w:r>
        <w:rPr>
          <w:spacing w:val="-10"/>
        </w:rPr>
        <w:t xml:space="preserve"> </w:t>
      </w:r>
      <w:r>
        <w:t>direct</w:t>
      </w:r>
      <w:r>
        <w:rPr>
          <w:spacing w:val="-9"/>
        </w:rPr>
        <w:t xml:space="preserve"> </w:t>
      </w:r>
      <w:r>
        <w:t>measurements</w:t>
      </w:r>
      <w:r>
        <w:rPr>
          <w:spacing w:val="-9"/>
        </w:rPr>
        <w:t xml:space="preserve"> </w:t>
      </w:r>
      <w:r>
        <w:t xml:space="preserve">but </w:t>
      </w:r>
      <w:r>
        <w:rPr>
          <w:spacing w:val="-4"/>
        </w:rPr>
        <w:t>are</w:t>
      </w:r>
      <w:r>
        <w:rPr>
          <w:spacing w:val="-5"/>
        </w:rPr>
        <w:t xml:space="preserve"> </w:t>
      </w:r>
      <w:r>
        <w:rPr>
          <w:spacing w:val="-4"/>
        </w:rPr>
        <w:t>the</w:t>
      </w:r>
      <w:r>
        <w:rPr>
          <w:spacing w:val="-5"/>
        </w:rPr>
        <w:t xml:space="preserve"> </w:t>
      </w:r>
      <w:r>
        <w:rPr>
          <w:spacing w:val="-4"/>
        </w:rPr>
        <w:t>results</w:t>
      </w:r>
      <w:r>
        <w:rPr>
          <w:spacing w:val="-7"/>
        </w:rPr>
        <w:t xml:space="preserve"> </w:t>
      </w:r>
      <w:r>
        <w:rPr>
          <w:spacing w:val="-4"/>
        </w:rPr>
        <w:t>of</w:t>
      </w:r>
      <w:r>
        <w:rPr>
          <w:spacing w:val="-5"/>
        </w:rPr>
        <w:t xml:space="preserve"> </w:t>
      </w:r>
      <w:r>
        <w:rPr>
          <w:spacing w:val="-4"/>
        </w:rPr>
        <w:t>a</w:t>
      </w:r>
      <w:r>
        <w:rPr>
          <w:spacing w:val="-5"/>
        </w:rPr>
        <w:t xml:space="preserve"> </w:t>
      </w:r>
      <w:r>
        <w:rPr>
          <w:spacing w:val="-4"/>
        </w:rPr>
        <w:t>modeling</w:t>
      </w:r>
      <w:r>
        <w:rPr>
          <w:spacing w:val="-5"/>
        </w:rPr>
        <w:t xml:space="preserve"> </w:t>
      </w:r>
      <w:r>
        <w:rPr>
          <w:spacing w:val="-4"/>
        </w:rPr>
        <w:t>process.</w:t>
      </w:r>
      <w:r>
        <w:rPr>
          <w:spacing w:val="-5"/>
        </w:rPr>
        <w:t xml:space="preserve"> </w:t>
      </w:r>
      <w:r>
        <w:rPr>
          <w:spacing w:val="-4"/>
        </w:rPr>
        <w:t>In</w:t>
      </w:r>
      <w:r>
        <w:rPr>
          <w:spacing w:val="-5"/>
        </w:rPr>
        <w:t xml:space="preserve"> </w:t>
      </w:r>
      <w:r>
        <w:rPr>
          <w:spacing w:val="-4"/>
        </w:rPr>
        <w:t>other</w:t>
      </w:r>
      <w:r>
        <w:rPr>
          <w:spacing w:val="-7"/>
        </w:rPr>
        <w:t xml:space="preserve"> </w:t>
      </w:r>
      <w:r>
        <w:rPr>
          <w:spacing w:val="-4"/>
        </w:rPr>
        <w:t>words,</w:t>
      </w:r>
      <w:r>
        <w:rPr>
          <w:spacing w:val="-7"/>
        </w:rPr>
        <w:t xml:space="preserve"> </w:t>
      </w:r>
      <w:r>
        <w:rPr>
          <w:spacing w:val="-4"/>
        </w:rPr>
        <w:t>the</w:t>
      </w:r>
      <w:r>
        <w:rPr>
          <w:spacing w:val="-5"/>
        </w:rPr>
        <w:t xml:space="preserve"> </w:t>
      </w:r>
      <w:r>
        <w:rPr>
          <w:spacing w:val="-4"/>
        </w:rPr>
        <w:t>rock-physics inversion for reservoir characterization can be</w:t>
      </w:r>
      <w:r>
        <w:rPr>
          <w:spacing w:val="-6"/>
        </w:rPr>
        <w:t xml:space="preserve"> </w:t>
      </w:r>
      <w:r>
        <w:rPr>
          <w:spacing w:val="-4"/>
        </w:rPr>
        <w:t>performed sequentially in</w:t>
      </w:r>
      <w:r>
        <w:rPr>
          <w:spacing w:val="-6"/>
        </w:rPr>
        <w:t xml:space="preserve"> </w:t>
      </w:r>
      <w:r>
        <w:rPr>
          <w:spacing w:val="-4"/>
        </w:rPr>
        <w:t>two</w:t>
      </w:r>
      <w:r>
        <w:rPr>
          <w:spacing w:val="-5"/>
        </w:rPr>
        <w:t xml:space="preserve"> </w:t>
      </w:r>
      <w:r>
        <w:rPr>
          <w:spacing w:val="-4"/>
        </w:rPr>
        <w:t>steps</w:t>
      </w:r>
      <w:r>
        <w:rPr>
          <w:spacing w:val="-6"/>
        </w:rPr>
        <w:t xml:space="preserve"> </w:t>
      </w:r>
      <w:r>
        <w:rPr>
          <w:spacing w:val="-4"/>
        </w:rPr>
        <w:t>(i.e.,</w:t>
      </w:r>
      <w:r>
        <w:rPr>
          <w:spacing w:val="-5"/>
        </w:rPr>
        <w:t xml:space="preserve"> </w:t>
      </w:r>
      <w:r>
        <w:rPr>
          <w:spacing w:val="-4"/>
        </w:rPr>
        <w:t>seismic</w:t>
      </w:r>
      <w:r>
        <w:rPr>
          <w:spacing w:val="-5"/>
        </w:rPr>
        <w:t xml:space="preserve"> </w:t>
      </w:r>
      <w:r>
        <w:rPr>
          <w:spacing w:val="-4"/>
        </w:rPr>
        <w:t>and</w:t>
      </w:r>
      <w:r>
        <w:rPr>
          <w:spacing w:val="-5"/>
        </w:rPr>
        <w:t xml:space="preserve"> </w:t>
      </w:r>
      <w:r>
        <w:rPr>
          <w:spacing w:val="-4"/>
        </w:rPr>
        <w:t>rock-physics inversions,</w:t>
      </w:r>
      <w:r>
        <w:rPr>
          <w:spacing w:val="-5"/>
        </w:rPr>
        <w:t xml:space="preserve"> </w:t>
      </w:r>
      <w:r>
        <w:rPr>
          <w:spacing w:val="-4"/>
        </w:rPr>
        <w:t xml:space="preserve">Figure </w:t>
      </w:r>
      <w:hyperlink w:anchor="_bookmark0" w:history="1">
        <w:r w:rsidR="009607B5">
          <w:rPr>
            <w:color w:val="0000FF"/>
            <w:spacing w:val="-4"/>
          </w:rPr>
          <w:t>1b</w:t>
        </w:r>
      </w:hyperlink>
      <w:r>
        <w:rPr>
          <w:spacing w:val="-4"/>
        </w:rPr>
        <w:t>) or</w:t>
      </w:r>
      <w:r>
        <w:rPr>
          <w:spacing w:val="-5"/>
        </w:rPr>
        <w:t xml:space="preserve"> </w:t>
      </w:r>
      <w:r>
        <w:rPr>
          <w:spacing w:val="-4"/>
        </w:rPr>
        <w:t>a single</w:t>
      </w:r>
      <w:r>
        <w:rPr>
          <w:spacing w:val="-8"/>
        </w:rPr>
        <w:t xml:space="preserve"> </w:t>
      </w:r>
      <w:r>
        <w:rPr>
          <w:spacing w:val="-4"/>
        </w:rPr>
        <w:t>step</w:t>
      </w:r>
      <w:r>
        <w:rPr>
          <w:spacing w:val="-7"/>
        </w:rPr>
        <w:t xml:space="preserve"> </w:t>
      </w:r>
      <w:r>
        <w:rPr>
          <w:spacing w:val="-4"/>
        </w:rPr>
        <w:t>(i.e.,</w:t>
      </w:r>
      <w:r>
        <w:rPr>
          <w:spacing w:val="-7"/>
        </w:rPr>
        <w:t xml:space="preserve"> </w:t>
      </w:r>
      <w:r>
        <w:rPr>
          <w:spacing w:val="-4"/>
        </w:rPr>
        <w:t>a</w:t>
      </w:r>
      <w:r>
        <w:rPr>
          <w:spacing w:val="-7"/>
        </w:rPr>
        <w:t xml:space="preserve"> </w:t>
      </w:r>
      <w:r>
        <w:rPr>
          <w:spacing w:val="-4"/>
        </w:rPr>
        <w:t>joint</w:t>
      </w:r>
      <w:r>
        <w:rPr>
          <w:spacing w:val="-8"/>
        </w:rPr>
        <w:t xml:space="preserve"> </w:t>
      </w:r>
      <w:r>
        <w:rPr>
          <w:spacing w:val="-4"/>
        </w:rPr>
        <w:t>seismic</w:t>
      </w:r>
      <w:r>
        <w:rPr>
          <w:spacing w:val="-7"/>
        </w:rPr>
        <w:t xml:space="preserve"> </w:t>
      </w:r>
      <w:r>
        <w:rPr>
          <w:spacing w:val="-4"/>
        </w:rPr>
        <w:t>and</w:t>
      </w:r>
      <w:r>
        <w:rPr>
          <w:spacing w:val="-7"/>
        </w:rPr>
        <w:t xml:space="preserve"> </w:t>
      </w:r>
      <w:r>
        <w:rPr>
          <w:spacing w:val="-4"/>
        </w:rPr>
        <w:t>rock-physics</w:t>
      </w:r>
      <w:r>
        <w:rPr>
          <w:spacing w:val="-7"/>
        </w:rPr>
        <w:t xml:space="preserve"> </w:t>
      </w:r>
      <w:r>
        <w:rPr>
          <w:spacing w:val="-4"/>
        </w:rPr>
        <w:t>inversion,</w:t>
      </w:r>
      <w:r>
        <w:rPr>
          <w:spacing w:val="-8"/>
        </w:rPr>
        <w:t xml:space="preserve"> </w:t>
      </w:r>
      <w:r>
        <w:rPr>
          <w:spacing w:val="-4"/>
        </w:rPr>
        <w:t>Figure</w:t>
      </w:r>
      <w:r>
        <w:rPr>
          <w:spacing w:val="-7"/>
        </w:rPr>
        <w:t xml:space="preserve"> </w:t>
      </w:r>
      <w:hyperlink w:anchor="_bookmark0" w:history="1">
        <w:r w:rsidR="009607B5">
          <w:rPr>
            <w:color w:val="0000FF"/>
            <w:spacing w:val="-4"/>
          </w:rPr>
          <w:t>1c</w:t>
        </w:r>
      </w:hyperlink>
      <w:r>
        <w:rPr>
          <w:spacing w:val="-4"/>
        </w:rPr>
        <w:t xml:space="preserve">). The physics relations used in the rock-physics inversion are generally </w:t>
      </w:r>
      <w:r>
        <w:t>referred</w:t>
      </w:r>
      <w:r>
        <w:rPr>
          <w:spacing w:val="-4"/>
        </w:rPr>
        <w:t xml:space="preserve"> </w:t>
      </w:r>
      <w:r>
        <w:t>to</w:t>
      </w:r>
      <w:r>
        <w:rPr>
          <w:spacing w:val="-4"/>
        </w:rPr>
        <w:t xml:space="preserve"> </w:t>
      </w:r>
      <w:r>
        <w:t>as</w:t>
      </w:r>
      <w:r>
        <w:rPr>
          <w:spacing w:val="-4"/>
        </w:rPr>
        <w:t xml:space="preserve"> </w:t>
      </w:r>
      <w:r>
        <w:t>the</w:t>
      </w:r>
      <w:r>
        <w:rPr>
          <w:spacing w:val="-2"/>
        </w:rPr>
        <w:t xml:space="preserve"> </w:t>
      </w:r>
      <w:r>
        <w:t>rock-physics</w:t>
      </w:r>
      <w:r>
        <w:rPr>
          <w:spacing w:val="-3"/>
        </w:rPr>
        <w:t xml:space="preserve"> </w:t>
      </w:r>
      <w:r>
        <w:t>model</w:t>
      </w:r>
      <w:r>
        <w:rPr>
          <w:spacing w:val="-3"/>
        </w:rPr>
        <w:t xml:space="preserve"> </w:t>
      </w:r>
      <w:r>
        <w:t>(</w:t>
      </w:r>
      <w:proofErr w:type="spellStart"/>
      <w:r w:rsidR="009607B5">
        <w:fldChar w:fldCharType="begin"/>
      </w:r>
      <w:r w:rsidR="009607B5">
        <w:instrText>HYPERLINK \l "_bookmark146"</w:instrText>
      </w:r>
      <w:r w:rsidR="009607B5">
        <w:fldChar w:fldCharType="separate"/>
      </w:r>
      <w:r w:rsidR="009607B5">
        <w:rPr>
          <w:color w:val="0000FF"/>
        </w:rPr>
        <w:t>Mavko</w:t>
      </w:r>
      <w:proofErr w:type="spellEnd"/>
      <w:r w:rsidR="009607B5">
        <w:rPr>
          <w:color w:val="0000FF"/>
          <w:spacing w:val="-3"/>
        </w:rPr>
        <w:t xml:space="preserve"> </w:t>
      </w:r>
      <w:r w:rsidR="009607B5">
        <w:rPr>
          <w:color w:val="0000FF"/>
        </w:rPr>
        <w:t>et</w:t>
      </w:r>
      <w:r w:rsidR="009607B5">
        <w:rPr>
          <w:color w:val="0000FF"/>
          <w:spacing w:val="-3"/>
        </w:rPr>
        <w:t xml:space="preserve"> </w:t>
      </w:r>
      <w:r w:rsidR="009607B5">
        <w:rPr>
          <w:color w:val="0000FF"/>
        </w:rPr>
        <w:t>al.,</w:t>
      </w:r>
      <w:r w:rsidR="009607B5">
        <w:rPr>
          <w:color w:val="0000FF"/>
          <w:spacing w:val="-3"/>
        </w:rPr>
        <w:t xml:space="preserve"> </w:t>
      </w:r>
      <w:r w:rsidR="009607B5">
        <w:rPr>
          <w:color w:val="0000FF"/>
        </w:rPr>
        <w:t>2020</w:t>
      </w:r>
      <w:r w:rsidR="009607B5">
        <w:fldChar w:fldCharType="end"/>
      </w:r>
      <w:r>
        <w:t>).</w:t>
      </w:r>
      <w:r>
        <w:rPr>
          <w:spacing w:val="-3"/>
        </w:rPr>
        <w:t xml:space="preserve"> </w:t>
      </w:r>
      <w:r>
        <w:t xml:space="preserve">Unlike </w:t>
      </w:r>
      <w:r>
        <w:rPr>
          <w:spacing w:val="-2"/>
        </w:rPr>
        <w:t>seismic</w:t>
      </w:r>
      <w:r>
        <w:rPr>
          <w:spacing w:val="-3"/>
        </w:rPr>
        <w:t xml:space="preserve"> </w:t>
      </w:r>
      <w:r>
        <w:rPr>
          <w:spacing w:val="-2"/>
        </w:rPr>
        <w:t>inversion,</w:t>
      </w:r>
      <w:r>
        <w:rPr>
          <w:spacing w:val="-4"/>
        </w:rPr>
        <w:t xml:space="preserve"> </w:t>
      </w:r>
      <w:r>
        <w:rPr>
          <w:spacing w:val="-2"/>
        </w:rPr>
        <w:t>the</w:t>
      </w:r>
      <w:r>
        <w:rPr>
          <w:spacing w:val="-3"/>
        </w:rPr>
        <w:t xml:space="preserve"> </w:t>
      </w:r>
      <w:r>
        <w:rPr>
          <w:spacing w:val="-2"/>
        </w:rPr>
        <w:t>details</w:t>
      </w:r>
      <w:r>
        <w:rPr>
          <w:spacing w:val="-4"/>
        </w:rPr>
        <w:t xml:space="preserve"> </w:t>
      </w:r>
      <w:r>
        <w:rPr>
          <w:spacing w:val="-2"/>
        </w:rPr>
        <w:t>of</w:t>
      </w:r>
      <w:r>
        <w:rPr>
          <w:spacing w:val="-3"/>
        </w:rPr>
        <w:t xml:space="preserve"> </w:t>
      </w:r>
      <w:r>
        <w:rPr>
          <w:spacing w:val="-2"/>
        </w:rPr>
        <w:t>the</w:t>
      </w:r>
      <w:r>
        <w:rPr>
          <w:spacing w:val="-4"/>
        </w:rPr>
        <w:t xml:space="preserve"> </w:t>
      </w:r>
      <w:r>
        <w:rPr>
          <w:spacing w:val="-2"/>
        </w:rPr>
        <w:t>rock-physics</w:t>
      </w:r>
      <w:r>
        <w:rPr>
          <w:spacing w:val="-5"/>
        </w:rPr>
        <w:t xml:space="preserve"> </w:t>
      </w:r>
      <w:r>
        <w:rPr>
          <w:spacing w:val="-2"/>
        </w:rPr>
        <w:t>model</w:t>
      </w:r>
      <w:r>
        <w:rPr>
          <w:spacing w:val="-4"/>
        </w:rPr>
        <w:t xml:space="preserve"> </w:t>
      </w:r>
      <w:r>
        <w:rPr>
          <w:spacing w:val="-2"/>
        </w:rPr>
        <w:t xml:space="preserve">formulation </w:t>
      </w:r>
      <w:r>
        <w:t xml:space="preserve">vary depending on the geologic and sedimentary environment, </w:t>
      </w:r>
      <w:r>
        <w:rPr>
          <w:spacing w:val="-4"/>
        </w:rPr>
        <w:t xml:space="preserve">although the basic underlying fundamentals of effective medium the- </w:t>
      </w:r>
      <w:proofErr w:type="spellStart"/>
      <w:r>
        <w:t>ories</w:t>
      </w:r>
      <w:proofErr w:type="spellEnd"/>
      <w:r>
        <w:t xml:space="preserve"> are applicable to all depositional environments.</w:t>
      </w:r>
    </w:p>
    <w:p w14:paraId="12CBF64C" w14:textId="77777777" w:rsidR="009607B5" w:rsidRDefault="00000000">
      <w:pPr>
        <w:pStyle w:val="a3"/>
        <w:spacing w:before="2" w:line="259" w:lineRule="auto"/>
        <w:ind w:left="129" w:right="38" w:firstLine="179"/>
        <w:jc w:val="both"/>
      </w:pPr>
      <w:r>
        <w:rPr>
          <w:spacing w:val="-4"/>
        </w:rPr>
        <w:t>In</w:t>
      </w:r>
      <w:r>
        <w:rPr>
          <w:spacing w:val="-6"/>
        </w:rPr>
        <w:t xml:space="preserve"> </w:t>
      </w:r>
      <w:r>
        <w:rPr>
          <w:spacing w:val="-4"/>
        </w:rPr>
        <w:t>this</w:t>
      </w:r>
      <w:r>
        <w:rPr>
          <w:spacing w:val="-7"/>
        </w:rPr>
        <w:t xml:space="preserve"> </w:t>
      </w:r>
      <w:r>
        <w:rPr>
          <w:spacing w:val="-4"/>
        </w:rPr>
        <w:t>review, we</w:t>
      </w:r>
      <w:r>
        <w:rPr>
          <w:spacing w:val="-7"/>
        </w:rPr>
        <w:t xml:space="preserve"> </w:t>
      </w:r>
      <w:r>
        <w:rPr>
          <w:spacing w:val="-4"/>
        </w:rPr>
        <w:t>focus</w:t>
      </w:r>
      <w:r>
        <w:rPr>
          <w:spacing w:val="-6"/>
        </w:rPr>
        <w:t xml:space="preserve"> </w:t>
      </w:r>
      <w:r>
        <w:rPr>
          <w:spacing w:val="-4"/>
        </w:rPr>
        <w:t>on</w:t>
      </w:r>
      <w:r>
        <w:rPr>
          <w:spacing w:val="-5"/>
        </w:rPr>
        <w:t xml:space="preserve"> </w:t>
      </w:r>
      <w:r>
        <w:rPr>
          <w:spacing w:val="-4"/>
        </w:rPr>
        <w:t>inversion</w:t>
      </w:r>
      <w:r>
        <w:rPr>
          <w:spacing w:val="-5"/>
        </w:rPr>
        <w:t xml:space="preserve"> </w:t>
      </w:r>
      <w:r>
        <w:rPr>
          <w:spacing w:val="-4"/>
        </w:rPr>
        <w:t>methods</w:t>
      </w:r>
      <w:r>
        <w:rPr>
          <w:spacing w:val="-5"/>
        </w:rPr>
        <w:t xml:space="preserve"> </w:t>
      </w:r>
      <w:r>
        <w:rPr>
          <w:spacing w:val="-4"/>
        </w:rPr>
        <w:t>for</w:t>
      </w:r>
      <w:r>
        <w:rPr>
          <w:spacing w:val="-5"/>
        </w:rPr>
        <w:t xml:space="preserve"> </w:t>
      </w:r>
      <w:r>
        <w:rPr>
          <w:spacing w:val="-4"/>
        </w:rPr>
        <w:t>seismic</w:t>
      </w:r>
      <w:r>
        <w:rPr>
          <w:spacing w:val="-5"/>
        </w:rPr>
        <w:t xml:space="preserve"> </w:t>
      </w:r>
      <w:r>
        <w:rPr>
          <w:spacing w:val="-4"/>
        </w:rPr>
        <w:t xml:space="preserve">reservoir </w:t>
      </w:r>
      <w:r>
        <w:t>characterization</w:t>
      </w:r>
      <w:r>
        <w:rPr>
          <w:spacing w:val="-9"/>
        </w:rPr>
        <w:t xml:space="preserve"> </w:t>
      </w:r>
      <w:r>
        <w:t>in</w:t>
      </w:r>
      <w:r>
        <w:rPr>
          <w:spacing w:val="-11"/>
        </w:rPr>
        <w:t xml:space="preserve"> </w:t>
      </w:r>
      <w:r>
        <w:t>which</w:t>
      </w:r>
      <w:r>
        <w:rPr>
          <w:spacing w:val="-10"/>
        </w:rPr>
        <w:t xml:space="preserve"> </w:t>
      </w:r>
      <w:r>
        <w:t>the</w:t>
      </w:r>
      <w:r>
        <w:rPr>
          <w:spacing w:val="-10"/>
        </w:rPr>
        <w:t xml:space="preserve"> </w:t>
      </w:r>
      <w:r>
        <w:t>state-of-the-art</w:t>
      </w:r>
      <w:r>
        <w:rPr>
          <w:spacing w:val="-9"/>
        </w:rPr>
        <w:t xml:space="preserve"> </w:t>
      </w:r>
      <w:r>
        <w:t>research</w:t>
      </w:r>
      <w:r>
        <w:rPr>
          <w:spacing w:val="-9"/>
        </w:rPr>
        <w:t xml:space="preserve"> </w:t>
      </w:r>
      <w:r>
        <w:t>primarily</w:t>
      </w:r>
      <w:r>
        <w:rPr>
          <w:spacing w:val="-10"/>
        </w:rPr>
        <w:t xml:space="preserve"> </w:t>
      </w:r>
      <w:proofErr w:type="spellStart"/>
      <w:r>
        <w:t>fo</w:t>
      </w:r>
      <w:proofErr w:type="spellEnd"/>
      <w:r>
        <w:t xml:space="preserve">- </w:t>
      </w:r>
      <w:proofErr w:type="spellStart"/>
      <w:r>
        <w:rPr>
          <w:spacing w:val="-2"/>
        </w:rPr>
        <w:t>cuses</w:t>
      </w:r>
      <w:proofErr w:type="spellEnd"/>
      <w:r>
        <w:rPr>
          <w:spacing w:val="-7"/>
        </w:rPr>
        <w:t xml:space="preserve"> </w:t>
      </w:r>
      <w:r>
        <w:rPr>
          <w:spacing w:val="-2"/>
        </w:rPr>
        <w:t>on</w:t>
      </w:r>
      <w:r>
        <w:rPr>
          <w:spacing w:val="-8"/>
        </w:rPr>
        <w:t xml:space="preserve"> </w:t>
      </w:r>
      <w:r>
        <w:rPr>
          <w:spacing w:val="-2"/>
        </w:rPr>
        <w:t>the</w:t>
      </w:r>
      <w:r>
        <w:rPr>
          <w:spacing w:val="-7"/>
        </w:rPr>
        <w:t xml:space="preserve"> </w:t>
      </w:r>
      <w:r>
        <w:rPr>
          <w:spacing w:val="-2"/>
        </w:rPr>
        <w:t>probabilistic</w:t>
      </w:r>
      <w:r>
        <w:rPr>
          <w:spacing w:val="-8"/>
        </w:rPr>
        <w:t xml:space="preserve"> </w:t>
      </w:r>
      <w:r>
        <w:rPr>
          <w:spacing w:val="-2"/>
        </w:rPr>
        <w:t>inversion</w:t>
      </w:r>
      <w:r>
        <w:rPr>
          <w:spacing w:val="-7"/>
        </w:rPr>
        <w:t xml:space="preserve"> </w:t>
      </w:r>
      <w:r>
        <w:rPr>
          <w:spacing w:val="-2"/>
        </w:rPr>
        <w:t>of</w:t>
      </w:r>
      <w:r>
        <w:rPr>
          <w:spacing w:val="-8"/>
        </w:rPr>
        <w:t xml:space="preserve"> </w:t>
      </w:r>
      <w:r>
        <w:rPr>
          <w:spacing w:val="-2"/>
        </w:rPr>
        <w:t>seismic</w:t>
      </w:r>
      <w:r>
        <w:rPr>
          <w:spacing w:val="-7"/>
        </w:rPr>
        <w:t xml:space="preserve"> </w:t>
      </w:r>
      <w:r>
        <w:rPr>
          <w:spacing w:val="-2"/>
        </w:rPr>
        <w:t>data</w:t>
      </w:r>
      <w:r>
        <w:rPr>
          <w:spacing w:val="-9"/>
        </w:rPr>
        <w:t xml:space="preserve"> </w:t>
      </w:r>
      <w:r>
        <w:rPr>
          <w:spacing w:val="-2"/>
        </w:rPr>
        <w:t>for</w:t>
      </w:r>
      <w:r>
        <w:rPr>
          <w:spacing w:val="-7"/>
        </w:rPr>
        <w:t xml:space="preserve"> </w:t>
      </w:r>
      <w:r>
        <w:rPr>
          <w:spacing w:val="-2"/>
        </w:rPr>
        <w:t>petrophysical properties,</w:t>
      </w:r>
      <w:r>
        <w:rPr>
          <w:spacing w:val="-10"/>
        </w:rPr>
        <w:t xml:space="preserve"> </w:t>
      </w:r>
      <w:r>
        <w:rPr>
          <w:spacing w:val="-2"/>
        </w:rPr>
        <w:t>as</w:t>
      </w:r>
      <w:r>
        <w:rPr>
          <w:spacing w:val="-9"/>
        </w:rPr>
        <w:t xml:space="preserve"> </w:t>
      </w:r>
      <w:r>
        <w:rPr>
          <w:spacing w:val="-2"/>
        </w:rPr>
        <w:t>opposed</w:t>
      </w:r>
      <w:r>
        <w:rPr>
          <w:spacing w:val="-9"/>
        </w:rPr>
        <w:t xml:space="preserve"> </w:t>
      </w:r>
      <w:r>
        <w:rPr>
          <w:spacing w:val="-2"/>
        </w:rPr>
        <w:t>to</w:t>
      </w:r>
      <w:r>
        <w:rPr>
          <w:spacing w:val="-9"/>
        </w:rPr>
        <w:t xml:space="preserve"> </w:t>
      </w:r>
      <w:r>
        <w:rPr>
          <w:spacing w:val="-2"/>
        </w:rPr>
        <w:t>seismic</w:t>
      </w:r>
      <w:r>
        <w:rPr>
          <w:spacing w:val="-10"/>
        </w:rPr>
        <w:t xml:space="preserve"> </w:t>
      </w:r>
      <w:r>
        <w:rPr>
          <w:spacing w:val="-2"/>
        </w:rPr>
        <w:t>imaging</w:t>
      </w:r>
      <w:r>
        <w:rPr>
          <w:spacing w:val="-9"/>
        </w:rPr>
        <w:t xml:space="preserve"> </w:t>
      </w:r>
      <w:r>
        <w:rPr>
          <w:spacing w:val="-2"/>
        </w:rPr>
        <w:t>in</w:t>
      </w:r>
      <w:r>
        <w:rPr>
          <w:spacing w:val="-9"/>
        </w:rPr>
        <w:t xml:space="preserve"> </w:t>
      </w:r>
      <w:r>
        <w:rPr>
          <w:spacing w:val="-2"/>
        </w:rPr>
        <w:t>which</w:t>
      </w:r>
      <w:r>
        <w:rPr>
          <w:spacing w:val="-9"/>
        </w:rPr>
        <w:t xml:space="preserve"> </w:t>
      </w:r>
      <w:r>
        <w:rPr>
          <w:spacing w:val="-2"/>
        </w:rPr>
        <w:t>ongoing</w:t>
      </w:r>
      <w:r>
        <w:rPr>
          <w:spacing w:val="-10"/>
        </w:rPr>
        <w:t xml:space="preserve"> </w:t>
      </w:r>
      <w:r>
        <w:rPr>
          <w:spacing w:val="-2"/>
        </w:rPr>
        <w:t xml:space="preserve">research </w:t>
      </w:r>
      <w:r>
        <w:t>focuses on full-waveform inversion methods for elastic variables (</w:t>
      </w:r>
      <w:proofErr w:type="spellStart"/>
      <w:r w:rsidR="009607B5">
        <w:fldChar w:fldCharType="begin"/>
      </w:r>
      <w:r w:rsidR="009607B5">
        <w:instrText>HYPERLINK \l "_bookmark200"</w:instrText>
      </w:r>
      <w:r w:rsidR="009607B5">
        <w:fldChar w:fldCharType="separate"/>
      </w:r>
      <w:r w:rsidR="009607B5">
        <w:rPr>
          <w:color w:val="0000FF"/>
        </w:rPr>
        <w:t>Virieux</w:t>
      </w:r>
      <w:proofErr w:type="spellEnd"/>
      <w:r w:rsidR="009607B5">
        <w:rPr>
          <w:color w:val="0000FF"/>
          <w:spacing w:val="-12"/>
        </w:rPr>
        <w:t xml:space="preserve"> </w:t>
      </w:r>
      <w:r w:rsidR="009607B5">
        <w:rPr>
          <w:color w:val="0000FF"/>
        </w:rPr>
        <w:t>and</w:t>
      </w:r>
      <w:r w:rsidR="009607B5">
        <w:rPr>
          <w:color w:val="0000FF"/>
          <w:spacing w:val="-11"/>
        </w:rPr>
        <w:t xml:space="preserve"> </w:t>
      </w:r>
      <w:proofErr w:type="spellStart"/>
      <w:r w:rsidR="009607B5">
        <w:rPr>
          <w:color w:val="0000FF"/>
        </w:rPr>
        <w:t>Operto</w:t>
      </w:r>
      <w:proofErr w:type="spellEnd"/>
      <w:r w:rsidR="009607B5">
        <w:rPr>
          <w:color w:val="0000FF"/>
        </w:rPr>
        <w:t>,</w:t>
      </w:r>
      <w:r w:rsidR="009607B5">
        <w:rPr>
          <w:color w:val="0000FF"/>
          <w:spacing w:val="-11"/>
        </w:rPr>
        <w:t xml:space="preserve"> </w:t>
      </w:r>
      <w:r w:rsidR="009607B5">
        <w:rPr>
          <w:color w:val="0000FF"/>
        </w:rPr>
        <w:t>2009</w:t>
      </w:r>
      <w:r w:rsidR="009607B5">
        <w:fldChar w:fldCharType="end"/>
      </w:r>
      <w:r>
        <w:t>).</w:t>
      </w:r>
      <w:r>
        <w:rPr>
          <w:spacing w:val="-11"/>
        </w:rPr>
        <w:t xml:space="preserve"> </w:t>
      </w:r>
      <w:r>
        <w:t>Rock-physics</w:t>
      </w:r>
      <w:r>
        <w:rPr>
          <w:spacing w:val="-12"/>
        </w:rPr>
        <w:t xml:space="preserve"> </w:t>
      </w:r>
      <w:r>
        <w:t>(or</w:t>
      </w:r>
      <w:r>
        <w:rPr>
          <w:spacing w:val="-11"/>
        </w:rPr>
        <w:t xml:space="preserve"> </w:t>
      </w:r>
      <w:r>
        <w:t>petrophysical)</w:t>
      </w:r>
      <w:r>
        <w:rPr>
          <w:spacing w:val="-11"/>
        </w:rPr>
        <w:t xml:space="preserve"> </w:t>
      </w:r>
      <w:proofErr w:type="spellStart"/>
      <w:r>
        <w:t>inver</w:t>
      </w:r>
      <w:proofErr w:type="spellEnd"/>
      <w:r>
        <w:t xml:space="preserve">- </w:t>
      </w:r>
      <w:proofErr w:type="spellStart"/>
      <w:r>
        <w:t>sion</w:t>
      </w:r>
      <w:proofErr w:type="spellEnd"/>
      <w:r>
        <w:t xml:space="preserve"> has made significant progress recently (</w:t>
      </w:r>
      <w:hyperlink w:anchor="_bookmark75" w:history="1">
        <w:r w:rsidR="009607B5">
          <w:rPr>
            <w:color w:val="0000FF"/>
          </w:rPr>
          <w:t>Doyen, 2007</w:t>
        </w:r>
      </w:hyperlink>
      <w:r>
        <w:t xml:space="preserve">; </w:t>
      </w:r>
      <w:hyperlink w:anchor="_bookmark43" w:history="1">
        <w:r w:rsidR="009607B5">
          <w:rPr>
            <w:color w:val="0000FF"/>
          </w:rPr>
          <w:t>Bosch</w:t>
        </w:r>
      </w:hyperlink>
      <w:r>
        <w:rPr>
          <w:color w:val="0000FF"/>
        </w:rPr>
        <w:t xml:space="preserve"> </w:t>
      </w:r>
      <w:hyperlink w:anchor="_bookmark43" w:history="1">
        <w:r w:rsidR="009607B5">
          <w:rPr>
            <w:color w:val="0000FF"/>
          </w:rPr>
          <w:t>et</w:t>
        </w:r>
        <w:r w:rsidR="009607B5">
          <w:rPr>
            <w:color w:val="0000FF"/>
            <w:spacing w:val="-2"/>
          </w:rPr>
          <w:t xml:space="preserve"> </w:t>
        </w:r>
        <w:r w:rsidR="009607B5">
          <w:rPr>
            <w:color w:val="0000FF"/>
          </w:rPr>
          <w:t>al.,</w:t>
        </w:r>
        <w:r w:rsidR="009607B5">
          <w:rPr>
            <w:color w:val="0000FF"/>
            <w:spacing w:val="-2"/>
          </w:rPr>
          <w:t xml:space="preserve"> </w:t>
        </w:r>
        <w:r w:rsidR="009607B5">
          <w:rPr>
            <w:color w:val="0000FF"/>
          </w:rPr>
          <w:t>2010</w:t>
        </w:r>
      </w:hyperlink>
      <w:r>
        <w:t xml:space="preserve">; </w:t>
      </w:r>
      <w:hyperlink w:anchor="_bookmark110" w:history="1">
        <w:r w:rsidR="009607B5">
          <w:rPr>
            <w:color w:val="0000FF"/>
          </w:rPr>
          <w:t>Grana et</w:t>
        </w:r>
        <w:r w:rsidR="009607B5">
          <w:rPr>
            <w:color w:val="0000FF"/>
            <w:spacing w:val="-2"/>
          </w:rPr>
          <w:t xml:space="preserve"> </w:t>
        </w:r>
        <w:r w:rsidR="009607B5">
          <w:rPr>
            <w:color w:val="0000FF"/>
          </w:rPr>
          <w:t>al.,</w:t>
        </w:r>
        <w:r w:rsidR="009607B5">
          <w:rPr>
            <w:color w:val="0000FF"/>
            <w:spacing w:val="-2"/>
          </w:rPr>
          <w:t xml:space="preserve"> </w:t>
        </w:r>
        <w:r w:rsidR="009607B5">
          <w:rPr>
            <w:color w:val="0000FF"/>
          </w:rPr>
          <w:t>2021</w:t>
        </w:r>
      </w:hyperlink>
      <w:r>
        <w:t>);</w:t>
      </w:r>
      <w:r>
        <w:rPr>
          <w:spacing w:val="-2"/>
        </w:rPr>
        <w:t xml:space="preserve"> </w:t>
      </w:r>
      <w:r>
        <w:t>however, recent advances,</w:t>
      </w:r>
      <w:r>
        <w:rPr>
          <w:spacing w:val="-2"/>
        </w:rPr>
        <w:t xml:space="preserve"> </w:t>
      </w:r>
      <w:r>
        <w:t>in</w:t>
      </w:r>
      <w:r>
        <w:rPr>
          <w:spacing w:val="-2"/>
        </w:rPr>
        <w:t xml:space="preserve"> </w:t>
      </w:r>
      <w:r>
        <w:t xml:space="preserve">par- </w:t>
      </w:r>
      <w:proofErr w:type="spellStart"/>
      <w:r>
        <w:rPr>
          <w:spacing w:val="-2"/>
        </w:rPr>
        <w:t>ticular</w:t>
      </w:r>
      <w:proofErr w:type="spellEnd"/>
      <w:r>
        <w:rPr>
          <w:spacing w:val="-9"/>
        </w:rPr>
        <w:t xml:space="preserve"> </w:t>
      </w:r>
      <w:r>
        <w:rPr>
          <w:spacing w:val="-2"/>
        </w:rPr>
        <w:t>probabilistic</w:t>
      </w:r>
      <w:r>
        <w:rPr>
          <w:spacing w:val="-8"/>
        </w:rPr>
        <w:t xml:space="preserve"> </w:t>
      </w:r>
      <w:r>
        <w:rPr>
          <w:spacing w:val="-2"/>
        </w:rPr>
        <w:t>methods,</w:t>
      </w:r>
      <w:r>
        <w:rPr>
          <w:spacing w:val="-8"/>
        </w:rPr>
        <w:t xml:space="preserve"> </w:t>
      </w:r>
      <w:r>
        <w:rPr>
          <w:spacing w:val="-2"/>
        </w:rPr>
        <w:t>are</w:t>
      </w:r>
      <w:r>
        <w:rPr>
          <w:spacing w:val="-7"/>
        </w:rPr>
        <w:t xml:space="preserve"> </w:t>
      </w:r>
      <w:r>
        <w:rPr>
          <w:spacing w:val="-2"/>
        </w:rPr>
        <w:t>still</w:t>
      </w:r>
      <w:r>
        <w:rPr>
          <w:spacing w:val="-9"/>
        </w:rPr>
        <w:t xml:space="preserve"> </w:t>
      </w:r>
      <w:r>
        <w:rPr>
          <w:spacing w:val="-2"/>
        </w:rPr>
        <w:t>not</w:t>
      </w:r>
      <w:r>
        <w:rPr>
          <w:spacing w:val="-8"/>
        </w:rPr>
        <w:t xml:space="preserve"> </w:t>
      </w:r>
      <w:r>
        <w:rPr>
          <w:spacing w:val="-2"/>
        </w:rPr>
        <w:t>completely</w:t>
      </w:r>
      <w:r>
        <w:rPr>
          <w:spacing w:val="-9"/>
        </w:rPr>
        <w:t xml:space="preserve"> </w:t>
      </w:r>
      <w:r>
        <w:rPr>
          <w:spacing w:val="-2"/>
        </w:rPr>
        <w:t>integrated</w:t>
      </w:r>
      <w:r>
        <w:rPr>
          <w:spacing w:val="-8"/>
        </w:rPr>
        <w:t xml:space="preserve"> </w:t>
      </w:r>
      <w:r>
        <w:rPr>
          <w:spacing w:val="-2"/>
        </w:rPr>
        <w:t xml:space="preserve">with </w:t>
      </w:r>
      <w:r>
        <w:t xml:space="preserve">industry best practices and common </w:t>
      </w:r>
      <w:proofErr w:type="spellStart"/>
      <w:r>
        <w:t>geomodeling</w:t>
      </w:r>
      <w:proofErr w:type="spellEnd"/>
      <w:r>
        <w:t xml:space="preserve"> workflows. In </w:t>
      </w:r>
      <w:r>
        <w:rPr>
          <w:spacing w:val="-2"/>
        </w:rPr>
        <w:t>many</w:t>
      </w:r>
      <w:r>
        <w:rPr>
          <w:spacing w:val="-6"/>
        </w:rPr>
        <w:t xml:space="preserve"> </w:t>
      </w:r>
      <w:r>
        <w:rPr>
          <w:spacing w:val="-2"/>
        </w:rPr>
        <w:t>practical</w:t>
      </w:r>
      <w:r>
        <w:rPr>
          <w:spacing w:val="-6"/>
        </w:rPr>
        <w:t xml:space="preserve"> </w:t>
      </w:r>
      <w:r>
        <w:rPr>
          <w:spacing w:val="-2"/>
        </w:rPr>
        <w:t>applications,</w:t>
      </w:r>
      <w:r>
        <w:rPr>
          <w:spacing w:val="-7"/>
        </w:rPr>
        <w:t xml:space="preserve"> </w:t>
      </w:r>
      <w:r>
        <w:rPr>
          <w:spacing w:val="-2"/>
        </w:rPr>
        <w:t>simple</w:t>
      </w:r>
      <w:r>
        <w:rPr>
          <w:spacing w:val="-7"/>
        </w:rPr>
        <w:t xml:space="preserve"> </w:t>
      </w:r>
      <w:r>
        <w:rPr>
          <w:spacing w:val="-2"/>
        </w:rPr>
        <w:t>deterministic</w:t>
      </w:r>
      <w:r>
        <w:rPr>
          <w:spacing w:val="-6"/>
        </w:rPr>
        <w:t xml:space="preserve"> </w:t>
      </w:r>
      <w:r>
        <w:rPr>
          <w:spacing w:val="-2"/>
        </w:rPr>
        <w:t>inversion</w:t>
      </w:r>
      <w:r>
        <w:rPr>
          <w:spacing w:val="-6"/>
        </w:rPr>
        <w:t xml:space="preserve"> </w:t>
      </w:r>
      <w:r>
        <w:rPr>
          <w:spacing w:val="-2"/>
        </w:rPr>
        <w:t xml:space="preserve">methods </w:t>
      </w:r>
      <w:r>
        <w:t>and</w:t>
      </w:r>
      <w:r>
        <w:rPr>
          <w:spacing w:val="-7"/>
        </w:rPr>
        <w:t xml:space="preserve"> </w:t>
      </w:r>
      <w:r>
        <w:t>simplified</w:t>
      </w:r>
      <w:r>
        <w:rPr>
          <w:spacing w:val="-7"/>
        </w:rPr>
        <w:t xml:space="preserve"> </w:t>
      </w:r>
      <w:r>
        <w:t>rock-physics</w:t>
      </w:r>
      <w:r>
        <w:rPr>
          <w:spacing w:val="-8"/>
        </w:rPr>
        <w:t xml:space="preserve"> </w:t>
      </w:r>
      <w:r>
        <w:t>models</w:t>
      </w:r>
      <w:r>
        <w:rPr>
          <w:spacing w:val="-8"/>
        </w:rPr>
        <w:t xml:space="preserve"> </w:t>
      </w:r>
      <w:r>
        <w:t>often</w:t>
      </w:r>
      <w:r>
        <w:rPr>
          <w:spacing w:val="-7"/>
        </w:rPr>
        <w:t xml:space="preserve"> </w:t>
      </w:r>
      <w:r>
        <w:t>are</w:t>
      </w:r>
      <w:r>
        <w:rPr>
          <w:spacing w:val="-9"/>
        </w:rPr>
        <w:t xml:space="preserve"> </w:t>
      </w:r>
      <w:r>
        <w:t>used</w:t>
      </w:r>
      <w:r>
        <w:rPr>
          <w:spacing w:val="-9"/>
        </w:rPr>
        <w:t xml:space="preserve"> </w:t>
      </w:r>
      <w:r>
        <w:t>to</w:t>
      </w:r>
      <w:r>
        <w:rPr>
          <w:spacing w:val="-9"/>
        </w:rPr>
        <w:t xml:space="preserve"> </w:t>
      </w:r>
      <w:r>
        <w:t>estimate</w:t>
      </w:r>
      <w:r>
        <w:rPr>
          <w:spacing w:val="-7"/>
        </w:rPr>
        <w:t xml:space="preserve"> </w:t>
      </w:r>
      <w:r>
        <w:t>rock and</w:t>
      </w:r>
      <w:r>
        <w:rPr>
          <w:spacing w:val="-10"/>
        </w:rPr>
        <w:t xml:space="preserve"> </w:t>
      </w:r>
      <w:r>
        <w:t>fluid</w:t>
      </w:r>
      <w:r>
        <w:rPr>
          <w:spacing w:val="-12"/>
        </w:rPr>
        <w:t xml:space="preserve"> </w:t>
      </w:r>
      <w:r>
        <w:t>properties.</w:t>
      </w:r>
      <w:r>
        <w:rPr>
          <w:spacing w:val="-11"/>
        </w:rPr>
        <w:t xml:space="preserve"> </w:t>
      </w:r>
      <w:r>
        <w:t>A</w:t>
      </w:r>
      <w:r>
        <w:rPr>
          <w:spacing w:val="-10"/>
        </w:rPr>
        <w:t xml:space="preserve"> </w:t>
      </w:r>
      <w:r>
        <w:t>typical</w:t>
      </w:r>
      <w:r>
        <w:rPr>
          <w:spacing w:val="-12"/>
        </w:rPr>
        <w:t xml:space="preserve"> </w:t>
      </w:r>
      <w:r>
        <w:t>example</w:t>
      </w:r>
      <w:r>
        <w:rPr>
          <w:spacing w:val="-11"/>
        </w:rPr>
        <w:t xml:space="preserve"> </w:t>
      </w:r>
      <w:r>
        <w:t>is</w:t>
      </w:r>
      <w:r>
        <w:rPr>
          <w:spacing w:val="-11"/>
        </w:rPr>
        <w:t xml:space="preserve"> </w:t>
      </w:r>
      <w:r>
        <w:t>the</w:t>
      </w:r>
      <w:r>
        <w:rPr>
          <w:spacing w:val="-10"/>
        </w:rPr>
        <w:t xml:space="preserve"> </w:t>
      </w:r>
      <w:r>
        <w:t>prediction</w:t>
      </w:r>
      <w:r>
        <w:rPr>
          <w:spacing w:val="-11"/>
        </w:rPr>
        <w:t xml:space="preserve"> </w:t>
      </w:r>
      <w:r>
        <w:t>of</w:t>
      </w:r>
      <w:r>
        <w:rPr>
          <w:spacing w:val="-11"/>
        </w:rPr>
        <w:t xml:space="preserve"> </w:t>
      </w:r>
      <w:r>
        <w:t xml:space="preserve">porosity from P-wave velocity assuming a linear relation between the two properties and performing a simple linear inversion. However, </w:t>
      </w:r>
      <w:r>
        <w:rPr>
          <w:spacing w:val="-2"/>
        </w:rPr>
        <w:t>rock-physics</w:t>
      </w:r>
      <w:r>
        <w:rPr>
          <w:spacing w:val="-8"/>
        </w:rPr>
        <w:t xml:space="preserve"> </w:t>
      </w:r>
      <w:r>
        <w:rPr>
          <w:spacing w:val="-2"/>
        </w:rPr>
        <w:t>models</w:t>
      </w:r>
      <w:r>
        <w:rPr>
          <w:spacing w:val="-9"/>
        </w:rPr>
        <w:t xml:space="preserve"> </w:t>
      </w:r>
      <w:r>
        <w:rPr>
          <w:spacing w:val="-2"/>
        </w:rPr>
        <w:t>are</w:t>
      </w:r>
      <w:r>
        <w:rPr>
          <w:spacing w:val="-9"/>
        </w:rPr>
        <w:t xml:space="preserve"> </w:t>
      </w:r>
      <w:r>
        <w:rPr>
          <w:spacing w:val="-2"/>
        </w:rPr>
        <w:t>generally</w:t>
      </w:r>
      <w:r>
        <w:rPr>
          <w:spacing w:val="-8"/>
        </w:rPr>
        <w:t xml:space="preserve"> </w:t>
      </w:r>
      <w:r>
        <w:rPr>
          <w:spacing w:val="-2"/>
        </w:rPr>
        <w:t>not</w:t>
      </w:r>
      <w:r>
        <w:rPr>
          <w:spacing w:val="-9"/>
        </w:rPr>
        <w:t xml:space="preserve"> </w:t>
      </w:r>
      <w:r>
        <w:rPr>
          <w:spacing w:val="-2"/>
        </w:rPr>
        <w:t>linear</w:t>
      </w:r>
      <w:r>
        <w:rPr>
          <w:spacing w:val="-8"/>
        </w:rPr>
        <w:t xml:space="preserve"> </w:t>
      </w:r>
      <w:r>
        <w:rPr>
          <w:spacing w:val="-2"/>
        </w:rPr>
        <w:t>and</w:t>
      </w:r>
      <w:r>
        <w:rPr>
          <w:spacing w:val="-9"/>
        </w:rPr>
        <w:t xml:space="preserve"> </w:t>
      </w:r>
      <w:r>
        <w:rPr>
          <w:spacing w:val="-2"/>
        </w:rPr>
        <w:t>might</w:t>
      </w:r>
      <w:r>
        <w:rPr>
          <w:spacing w:val="-8"/>
        </w:rPr>
        <w:t xml:space="preserve"> </w:t>
      </w:r>
      <w:r>
        <w:rPr>
          <w:spacing w:val="-2"/>
        </w:rPr>
        <w:t>require</w:t>
      </w:r>
      <w:r>
        <w:rPr>
          <w:spacing w:val="-8"/>
        </w:rPr>
        <w:t xml:space="preserve"> </w:t>
      </w:r>
      <w:r>
        <w:rPr>
          <w:spacing w:val="-2"/>
        </w:rPr>
        <w:t xml:space="preserve">more </w:t>
      </w:r>
      <w:r>
        <w:rPr>
          <w:spacing w:val="-4"/>
        </w:rPr>
        <w:t>advanced constitutive equations</w:t>
      </w:r>
      <w:r>
        <w:rPr>
          <w:spacing w:val="-5"/>
        </w:rPr>
        <w:t xml:space="preserve"> </w:t>
      </w:r>
      <w:r>
        <w:rPr>
          <w:spacing w:val="-4"/>
        </w:rPr>
        <w:t>and</w:t>
      </w:r>
      <w:r>
        <w:rPr>
          <w:spacing w:val="-6"/>
        </w:rPr>
        <w:t xml:space="preserve"> </w:t>
      </w:r>
      <w:r>
        <w:rPr>
          <w:spacing w:val="-4"/>
        </w:rPr>
        <w:t>inverse</w:t>
      </w:r>
      <w:r>
        <w:rPr>
          <w:spacing w:val="-5"/>
        </w:rPr>
        <w:t xml:space="preserve"> </w:t>
      </w:r>
      <w:r>
        <w:rPr>
          <w:spacing w:val="-4"/>
        </w:rPr>
        <w:t xml:space="preserve">methods. The solution of </w:t>
      </w:r>
      <w:r>
        <w:t xml:space="preserve">the inverse problem is nonunique due to the </w:t>
      </w:r>
      <w:proofErr w:type="spellStart"/>
      <w:r>
        <w:t>nonbijectivity</w:t>
      </w:r>
      <w:proofErr w:type="spellEnd"/>
      <w:r>
        <w:t xml:space="preserve"> of the geophysical</w:t>
      </w:r>
      <w:r>
        <w:rPr>
          <w:spacing w:val="35"/>
        </w:rPr>
        <w:t xml:space="preserve"> </w:t>
      </w:r>
      <w:r>
        <w:t>equations,</w:t>
      </w:r>
      <w:r>
        <w:rPr>
          <w:spacing w:val="34"/>
        </w:rPr>
        <w:t xml:space="preserve"> </w:t>
      </w:r>
      <w:r>
        <w:t>the</w:t>
      </w:r>
      <w:r>
        <w:rPr>
          <w:spacing w:val="36"/>
        </w:rPr>
        <w:t xml:space="preserve"> </w:t>
      </w:r>
      <w:r>
        <w:t>heterogeneity</w:t>
      </w:r>
      <w:r>
        <w:rPr>
          <w:spacing w:val="35"/>
        </w:rPr>
        <w:t xml:space="preserve"> </w:t>
      </w:r>
      <w:r>
        <w:t>in</w:t>
      </w:r>
      <w:r>
        <w:rPr>
          <w:spacing w:val="34"/>
        </w:rPr>
        <w:t xml:space="preserve"> </w:t>
      </w:r>
      <w:r>
        <w:t>spatial</w:t>
      </w:r>
      <w:r>
        <w:rPr>
          <w:spacing w:val="36"/>
        </w:rPr>
        <w:t xml:space="preserve"> </w:t>
      </w:r>
      <w:r>
        <w:rPr>
          <w:spacing w:val="-2"/>
        </w:rPr>
        <w:t>distributions</w:t>
      </w:r>
    </w:p>
    <w:p w14:paraId="35B47FF3" w14:textId="77777777" w:rsidR="009607B5" w:rsidRDefault="00000000">
      <w:pPr>
        <w:pStyle w:val="a3"/>
        <w:spacing w:before="97" w:line="259" w:lineRule="auto"/>
        <w:ind w:left="129" w:right="995"/>
        <w:jc w:val="both"/>
      </w:pPr>
      <w:r>
        <w:br w:type="column"/>
      </w:r>
      <w:r>
        <w:t>and</w:t>
      </w:r>
      <w:r>
        <w:rPr>
          <w:spacing w:val="-5"/>
        </w:rPr>
        <w:t xml:space="preserve"> </w:t>
      </w:r>
      <w:r>
        <w:t>correlations</w:t>
      </w:r>
      <w:r>
        <w:rPr>
          <w:spacing w:val="-6"/>
        </w:rPr>
        <w:t xml:space="preserve"> </w:t>
      </w:r>
      <w:r>
        <w:t>of</w:t>
      </w:r>
      <w:r>
        <w:rPr>
          <w:spacing w:val="-5"/>
        </w:rPr>
        <w:t xml:space="preserve"> </w:t>
      </w:r>
      <w:r>
        <w:t>rock</w:t>
      </w:r>
      <w:r>
        <w:rPr>
          <w:spacing w:val="-5"/>
        </w:rPr>
        <w:t xml:space="preserve"> </w:t>
      </w:r>
      <w:r>
        <w:t>properties,</w:t>
      </w:r>
      <w:r>
        <w:rPr>
          <w:spacing w:val="-7"/>
        </w:rPr>
        <w:t xml:space="preserve"> </w:t>
      </w:r>
      <w:r>
        <w:t>the</w:t>
      </w:r>
      <w:r>
        <w:rPr>
          <w:spacing w:val="-6"/>
        </w:rPr>
        <w:t xml:space="preserve"> </w:t>
      </w:r>
      <w:r>
        <w:t>noise,</w:t>
      </w:r>
      <w:r>
        <w:rPr>
          <w:spacing w:val="-5"/>
        </w:rPr>
        <w:t xml:space="preserve"> </w:t>
      </w:r>
      <w:r>
        <w:t>and</w:t>
      </w:r>
      <w:r>
        <w:rPr>
          <w:spacing w:val="-5"/>
        </w:rPr>
        <w:t xml:space="preserve"> </w:t>
      </w:r>
      <w:r>
        <w:t>the</w:t>
      </w:r>
      <w:r>
        <w:rPr>
          <w:spacing w:val="-6"/>
        </w:rPr>
        <w:t xml:space="preserve"> </w:t>
      </w:r>
      <w:r>
        <w:t xml:space="preserve">band-limited </w:t>
      </w:r>
      <w:r>
        <w:rPr>
          <w:spacing w:val="-2"/>
        </w:rPr>
        <w:t>nature</w:t>
      </w:r>
      <w:r>
        <w:rPr>
          <w:spacing w:val="-10"/>
        </w:rPr>
        <w:t xml:space="preserve"> </w:t>
      </w:r>
      <w:r>
        <w:rPr>
          <w:spacing w:val="-2"/>
        </w:rPr>
        <w:t>of</w:t>
      </w:r>
      <w:r>
        <w:rPr>
          <w:spacing w:val="-9"/>
        </w:rPr>
        <w:t xml:space="preserve"> </w:t>
      </w:r>
      <w:r>
        <w:rPr>
          <w:spacing w:val="-2"/>
        </w:rPr>
        <w:t>seismic</w:t>
      </w:r>
      <w:r>
        <w:rPr>
          <w:spacing w:val="-9"/>
        </w:rPr>
        <w:t xml:space="preserve"> </w:t>
      </w:r>
      <w:r>
        <w:rPr>
          <w:spacing w:val="-2"/>
        </w:rPr>
        <w:t>data.</w:t>
      </w:r>
      <w:r>
        <w:rPr>
          <w:spacing w:val="-9"/>
        </w:rPr>
        <w:t xml:space="preserve"> </w:t>
      </w:r>
      <w:r>
        <w:rPr>
          <w:spacing w:val="-2"/>
        </w:rPr>
        <w:t>Therefore,</w:t>
      </w:r>
      <w:r>
        <w:rPr>
          <w:spacing w:val="-10"/>
        </w:rPr>
        <w:t xml:space="preserve"> </w:t>
      </w:r>
      <w:r>
        <w:rPr>
          <w:spacing w:val="-2"/>
        </w:rPr>
        <w:t>a</w:t>
      </w:r>
      <w:r>
        <w:rPr>
          <w:spacing w:val="-9"/>
        </w:rPr>
        <w:t xml:space="preserve"> </w:t>
      </w:r>
      <w:r>
        <w:rPr>
          <w:spacing w:val="-2"/>
        </w:rPr>
        <w:t>suitable</w:t>
      </w:r>
      <w:r>
        <w:rPr>
          <w:spacing w:val="-9"/>
        </w:rPr>
        <w:t xml:space="preserve"> </w:t>
      </w:r>
      <w:r>
        <w:rPr>
          <w:spacing w:val="-2"/>
        </w:rPr>
        <w:t>inversion</w:t>
      </w:r>
      <w:r>
        <w:rPr>
          <w:spacing w:val="-9"/>
        </w:rPr>
        <w:t xml:space="preserve"> </w:t>
      </w:r>
      <w:r>
        <w:rPr>
          <w:spacing w:val="-2"/>
        </w:rPr>
        <w:t>method</w:t>
      </w:r>
      <w:r>
        <w:rPr>
          <w:spacing w:val="-10"/>
        </w:rPr>
        <w:t xml:space="preserve"> </w:t>
      </w:r>
      <w:r>
        <w:rPr>
          <w:spacing w:val="-2"/>
        </w:rPr>
        <w:t xml:space="preserve">should </w:t>
      </w:r>
      <w:r>
        <w:t>estimate</w:t>
      </w:r>
      <w:r>
        <w:rPr>
          <w:spacing w:val="-6"/>
        </w:rPr>
        <w:t xml:space="preserve"> </w:t>
      </w:r>
      <w:r>
        <w:t>the</w:t>
      </w:r>
      <w:r>
        <w:rPr>
          <w:spacing w:val="-5"/>
        </w:rPr>
        <w:t xml:space="preserve"> </w:t>
      </w:r>
      <w:r>
        <w:t>uncertainty</w:t>
      </w:r>
      <w:r>
        <w:rPr>
          <w:spacing w:val="-6"/>
        </w:rPr>
        <w:t xml:space="preserve"> </w:t>
      </w:r>
      <w:r>
        <w:t>in</w:t>
      </w:r>
      <w:r>
        <w:rPr>
          <w:spacing w:val="-6"/>
        </w:rPr>
        <w:t xml:space="preserve"> </w:t>
      </w:r>
      <w:r>
        <w:t>the</w:t>
      </w:r>
      <w:r>
        <w:rPr>
          <w:spacing w:val="-5"/>
        </w:rPr>
        <w:t xml:space="preserve"> </w:t>
      </w:r>
      <w:r>
        <w:t>prediction</w:t>
      </w:r>
      <w:r>
        <w:rPr>
          <w:spacing w:val="-5"/>
        </w:rPr>
        <w:t xml:space="preserve"> </w:t>
      </w:r>
      <w:r>
        <w:t>as</w:t>
      </w:r>
      <w:r>
        <w:rPr>
          <w:spacing w:val="-6"/>
        </w:rPr>
        <w:t xml:space="preserve"> </w:t>
      </w:r>
      <w:r>
        <w:t>well</w:t>
      </w:r>
      <w:r>
        <w:rPr>
          <w:spacing w:val="-6"/>
        </w:rPr>
        <w:t xml:space="preserve"> </w:t>
      </w:r>
      <w:r>
        <w:t>as</w:t>
      </w:r>
      <w:r>
        <w:rPr>
          <w:spacing w:val="-6"/>
        </w:rPr>
        <w:t xml:space="preserve"> </w:t>
      </w:r>
      <w:r>
        <w:t>the</w:t>
      </w:r>
      <w:r>
        <w:rPr>
          <w:spacing w:val="-5"/>
        </w:rPr>
        <w:t xml:space="preserve"> </w:t>
      </w:r>
      <w:r>
        <w:t>most</w:t>
      </w:r>
      <w:r>
        <w:rPr>
          <w:spacing w:val="-6"/>
        </w:rPr>
        <w:t xml:space="preserve"> </w:t>
      </w:r>
      <w:r>
        <w:t xml:space="preserve">likely model. The goal of probabilistic inversion is not to build a single </w:t>
      </w:r>
      <w:r>
        <w:rPr>
          <w:spacing w:val="-2"/>
        </w:rPr>
        <w:t>model</w:t>
      </w:r>
      <w:r>
        <w:rPr>
          <w:spacing w:val="-10"/>
        </w:rPr>
        <w:t xml:space="preserve"> </w:t>
      </w:r>
      <w:r>
        <w:rPr>
          <w:spacing w:val="-2"/>
        </w:rPr>
        <w:t>of</w:t>
      </w:r>
      <w:r>
        <w:rPr>
          <w:spacing w:val="-9"/>
        </w:rPr>
        <w:t xml:space="preserve"> </w:t>
      </w:r>
      <w:r>
        <w:rPr>
          <w:spacing w:val="-2"/>
        </w:rPr>
        <w:t>the</w:t>
      </w:r>
      <w:r>
        <w:rPr>
          <w:spacing w:val="-9"/>
        </w:rPr>
        <w:t xml:space="preserve"> </w:t>
      </w:r>
      <w:r>
        <w:rPr>
          <w:spacing w:val="-2"/>
        </w:rPr>
        <w:t>reservoir</w:t>
      </w:r>
      <w:r>
        <w:rPr>
          <w:spacing w:val="-9"/>
        </w:rPr>
        <w:t xml:space="preserve"> </w:t>
      </w:r>
      <w:r>
        <w:rPr>
          <w:spacing w:val="-2"/>
        </w:rPr>
        <w:t>and</w:t>
      </w:r>
      <w:r>
        <w:rPr>
          <w:spacing w:val="-10"/>
        </w:rPr>
        <w:t xml:space="preserve"> </w:t>
      </w:r>
      <w:r>
        <w:rPr>
          <w:spacing w:val="-2"/>
        </w:rPr>
        <w:t>add</w:t>
      </w:r>
      <w:r>
        <w:rPr>
          <w:spacing w:val="-9"/>
        </w:rPr>
        <w:t xml:space="preserve"> </w:t>
      </w:r>
      <w:r>
        <w:rPr>
          <w:spacing w:val="-2"/>
        </w:rPr>
        <w:t>some</w:t>
      </w:r>
      <w:r>
        <w:rPr>
          <w:spacing w:val="-9"/>
        </w:rPr>
        <w:t xml:space="preserve"> </w:t>
      </w:r>
      <w:r>
        <w:rPr>
          <w:spacing w:val="-2"/>
        </w:rPr>
        <w:t>quantitative</w:t>
      </w:r>
      <w:r>
        <w:rPr>
          <w:spacing w:val="-9"/>
        </w:rPr>
        <w:t xml:space="preserve"> </w:t>
      </w:r>
      <w:r>
        <w:rPr>
          <w:spacing w:val="-2"/>
        </w:rPr>
        <w:t>information</w:t>
      </w:r>
      <w:r>
        <w:rPr>
          <w:spacing w:val="-10"/>
        </w:rPr>
        <w:t xml:space="preserve"> </w:t>
      </w:r>
      <w:r>
        <w:rPr>
          <w:spacing w:val="-2"/>
        </w:rPr>
        <w:t xml:space="preserve">related </w:t>
      </w:r>
      <w:r>
        <w:t>to uncertainty, but to account for the inherent uncertainty in the solution</w:t>
      </w:r>
      <w:r>
        <w:rPr>
          <w:spacing w:val="-5"/>
        </w:rPr>
        <w:t xml:space="preserve"> </w:t>
      </w:r>
      <w:r>
        <w:t>of</w:t>
      </w:r>
      <w:r>
        <w:rPr>
          <w:spacing w:val="-5"/>
        </w:rPr>
        <w:t xml:space="preserve"> </w:t>
      </w:r>
      <w:r>
        <w:t>the</w:t>
      </w:r>
      <w:r>
        <w:rPr>
          <w:spacing w:val="-4"/>
        </w:rPr>
        <w:t xml:space="preserve"> </w:t>
      </w:r>
      <w:r>
        <w:t>inversion</w:t>
      </w:r>
      <w:r>
        <w:rPr>
          <w:spacing w:val="-4"/>
        </w:rPr>
        <w:t xml:space="preserve"> </w:t>
      </w:r>
      <w:r>
        <w:t>problem.</w:t>
      </w:r>
      <w:r>
        <w:rPr>
          <w:spacing w:val="-3"/>
        </w:rPr>
        <w:t xml:space="preserve"> </w:t>
      </w:r>
      <w:r>
        <w:t>The</w:t>
      </w:r>
      <w:r>
        <w:rPr>
          <w:spacing w:val="-3"/>
        </w:rPr>
        <w:t xml:space="preserve"> </w:t>
      </w:r>
      <w:r>
        <w:t>relative</w:t>
      </w:r>
      <w:r>
        <w:rPr>
          <w:spacing w:val="-4"/>
        </w:rPr>
        <w:t xml:space="preserve"> </w:t>
      </w:r>
      <w:r>
        <w:t>uncertainties</w:t>
      </w:r>
      <w:r>
        <w:rPr>
          <w:spacing w:val="-3"/>
        </w:rPr>
        <w:t xml:space="preserve"> </w:t>
      </w:r>
      <w:r>
        <w:t>of</w:t>
      </w:r>
      <w:r>
        <w:rPr>
          <w:spacing w:val="-4"/>
        </w:rPr>
        <w:t xml:space="preserve"> </w:t>
      </w:r>
      <w:r>
        <w:t>the input data and parameters can change the most likely model and hence</w:t>
      </w:r>
      <w:r>
        <w:rPr>
          <w:spacing w:val="-7"/>
        </w:rPr>
        <w:t xml:space="preserve"> </w:t>
      </w:r>
      <w:r>
        <w:t>ignoring</w:t>
      </w:r>
      <w:r>
        <w:rPr>
          <w:spacing w:val="-8"/>
        </w:rPr>
        <w:t xml:space="preserve"> </w:t>
      </w:r>
      <w:r>
        <w:t>those</w:t>
      </w:r>
      <w:r>
        <w:rPr>
          <w:spacing w:val="-8"/>
        </w:rPr>
        <w:t xml:space="preserve"> </w:t>
      </w:r>
      <w:r>
        <w:t>risks</w:t>
      </w:r>
      <w:r>
        <w:rPr>
          <w:spacing w:val="-8"/>
        </w:rPr>
        <w:t xml:space="preserve"> </w:t>
      </w:r>
      <w:r>
        <w:t>introduces</w:t>
      </w:r>
      <w:r>
        <w:rPr>
          <w:spacing w:val="-8"/>
        </w:rPr>
        <w:t xml:space="preserve"> </w:t>
      </w:r>
      <w:r>
        <w:t>bias.</w:t>
      </w:r>
      <w:r>
        <w:rPr>
          <w:spacing w:val="-7"/>
        </w:rPr>
        <w:t xml:space="preserve"> </w:t>
      </w:r>
      <w:r>
        <w:t>Probabilistic</w:t>
      </w:r>
      <w:r>
        <w:rPr>
          <w:spacing w:val="-8"/>
        </w:rPr>
        <w:t xml:space="preserve"> </w:t>
      </w:r>
      <w:r>
        <w:t>inversions can</w:t>
      </w:r>
      <w:r>
        <w:rPr>
          <w:spacing w:val="-12"/>
        </w:rPr>
        <w:t xml:space="preserve"> </w:t>
      </w:r>
      <w:r>
        <w:t>therefore</w:t>
      </w:r>
      <w:r>
        <w:rPr>
          <w:spacing w:val="-10"/>
        </w:rPr>
        <w:t xml:space="preserve"> </w:t>
      </w:r>
      <w:r>
        <w:t>reduce</w:t>
      </w:r>
      <w:r>
        <w:rPr>
          <w:spacing w:val="-12"/>
        </w:rPr>
        <w:t xml:space="preserve"> </w:t>
      </w:r>
      <w:r>
        <w:t>bias</w:t>
      </w:r>
      <w:r>
        <w:rPr>
          <w:spacing w:val="-10"/>
        </w:rPr>
        <w:t xml:space="preserve"> </w:t>
      </w:r>
      <w:r>
        <w:t>in</w:t>
      </w:r>
      <w:r>
        <w:rPr>
          <w:spacing w:val="-12"/>
        </w:rPr>
        <w:t xml:space="preserve"> </w:t>
      </w:r>
      <w:r>
        <w:t>the</w:t>
      </w:r>
      <w:r>
        <w:rPr>
          <w:spacing w:val="-11"/>
        </w:rPr>
        <w:t xml:space="preserve"> </w:t>
      </w:r>
      <w:r>
        <w:t>solution</w:t>
      </w:r>
      <w:r>
        <w:rPr>
          <w:spacing w:val="-10"/>
        </w:rPr>
        <w:t xml:space="preserve"> </w:t>
      </w:r>
      <w:r>
        <w:t>and</w:t>
      </w:r>
      <w:r>
        <w:rPr>
          <w:spacing w:val="-12"/>
        </w:rPr>
        <w:t xml:space="preserve"> </w:t>
      </w:r>
      <w:r>
        <w:t>provide</w:t>
      </w:r>
      <w:r>
        <w:rPr>
          <w:spacing w:val="-10"/>
        </w:rPr>
        <w:t xml:space="preserve"> </w:t>
      </w:r>
      <w:r>
        <w:t>a</w:t>
      </w:r>
      <w:r>
        <w:rPr>
          <w:spacing w:val="-11"/>
        </w:rPr>
        <w:t xml:space="preserve"> </w:t>
      </w:r>
      <w:r>
        <w:t>model</w:t>
      </w:r>
      <w:r>
        <w:rPr>
          <w:spacing w:val="-12"/>
        </w:rPr>
        <w:t xml:space="preserve"> </w:t>
      </w:r>
      <w:r>
        <w:t>of</w:t>
      </w:r>
      <w:r>
        <w:rPr>
          <w:spacing w:val="-11"/>
        </w:rPr>
        <w:t xml:space="preserve"> </w:t>
      </w:r>
      <w:r>
        <w:t>un- certainty for decision-making purposes.</w:t>
      </w:r>
    </w:p>
    <w:p w14:paraId="689D6BE9" w14:textId="77777777" w:rsidR="009607B5" w:rsidRDefault="00000000">
      <w:pPr>
        <w:pStyle w:val="a3"/>
        <w:spacing w:line="259" w:lineRule="auto"/>
        <w:ind w:left="129" w:right="996" w:firstLine="179"/>
        <w:jc w:val="both"/>
      </w:pPr>
      <w:r>
        <w:t xml:space="preserve">Probabilistic approaches to inverse problems provide a natural </w:t>
      </w:r>
      <w:r>
        <w:rPr>
          <w:spacing w:val="-2"/>
        </w:rPr>
        <w:t>framework</w:t>
      </w:r>
      <w:r>
        <w:rPr>
          <w:spacing w:val="-8"/>
        </w:rPr>
        <w:t xml:space="preserve"> </w:t>
      </w:r>
      <w:r>
        <w:rPr>
          <w:spacing w:val="-2"/>
        </w:rPr>
        <w:t>for</w:t>
      </w:r>
      <w:r>
        <w:rPr>
          <w:spacing w:val="-8"/>
        </w:rPr>
        <w:t xml:space="preserve"> </w:t>
      </w:r>
      <w:r>
        <w:rPr>
          <w:spacing w:val="-2"/>
        </w:rPr>
        <w:t>seismic</w:t>
      </w:r>
      <w:r>
        <w:rPr>
          <w:spacing w:val="-7"/>
        </w:rPr>
        <w:t xml:space="preserve"> </w:t>
      </w:r>
      <w:r>
        <w:rPr>
          <w:spacing w:val="-2"/>
        </w:rPr>
        <w:t>and</w:t>
      </w:r>
      <w:r>
        <w:rPr>
          <w:spacing w:val="-8"/>
        </w:rPr>
        <w:t xml:space="preserve"> </w:t>
      </w:r>
      <w:r>
        <w:rPr>
          <w:spacing w:val="-2"/>
        </w:rPr>
        <w:t>rock-physics</w:t>
      </w:r>
      <w:r>
        <w:rPr>
          <w:spacing w:val="-8"/>
        </w:rPr>
        <w:t xml:space="preserve"> </w:t>
      </w:r>
      <w:r>
        <w:rPr>
          <w:spacing w:val="-2"/>
        </w:rPr>
        <w:t>inversion.</w:t>
      </w:r>
      <w:r>
        <w:rPr>
          <w:spacing w:val="-7"/>
        </w:rPr>
        <w:t xml:space="preserve"> </w:t>
      </w:r>
      <w:r>
        <w:rPr>
          <w:spacing w:val="-2"/>
        </w:rPr>
        <w:t>In</w:t>
      </w:r>
      <w:r>
        <w:rPr>
          <w:spacing w:val="-8"/>
        </w:rPr>
        <w:t xml:space="preserve"> </w:t>
      </w:r>
      <w:r>
        <w:rPr>
          <w:spacing w:val="-2"/>
        </w:rPr>
        <w:t>a</w:t>
      </w:r>
      <w:r>
        <w:rPr>
          <w:spacing w:val="-8"/>
        </w:rPr>
        <w:t xml:space="preserve"> </w:t>
      </w:r>
      <w:r>
        <w:rPr>
          <w:spacing w:val="-2"/>
        </w:rPr>
        <w:t xml:space="preserve">probabilistic </w:t>
      </w:r>
      <w:r>
        <w:t>approach,</w:t>
      </w:r>
      <w:r>
        <w:rPr>
          <w:spacing w:val="-10"/>
        </w:rPr>
        <w:t xml:space="preserve"> </w:t>
      </w:r>
      <w:r>
        <w:t>the</w:t>
      </w:r>
      <w:r>
        <w:rPr>
          <w:spacing w:val="-10"/>
        </w:rPr>
        <w:t xml:space="preserve"> </w:t>
      </w:r>
      <w:r>
        <w:t>solution</w:t>
      </w:r>
      <w:r>
        <w:rPr>
          <w:spacing w:val="-9"/>
        </w:rPr>
        <w:t xml:space="preserve"> </w:t>
      </w:r>
      <w:r>
        <w:t>of</w:t>
      </w:r>
      <w:r>
        <w:rPr>
          <w:spacing w:val="-10"/>
        </w:rPr>
        <w:t xml:space="preserve"> </w:t>
      </w:r>
      <w:r>
        <w:t>the</w:t>
      </w:r>
      <w:r>
        <w:rPr>
          <w:spacing w:val="-10"/>
        </w:rPr>
        <w:t xml:space="preserve"> </w:t>
      </w:r>
      <w:r>
        <w:t>inverse</w:t>
      </w:r>
      <w:r>
        <w:rPr>
          <w:spacing w:val="-10"/>
        </w:rPr>
        <w:t xml:space="preserve"> </w:t>
      </w:r>
      <w:r>
        <w:t>problem</w:t>
      </w:r>
      <w:r>
        <w:rPr>
          <w:spacing w:val="-10"/>
        </w:rPr>
        <w:t xml:space="preserve"> </w:t>
      </w:r>
      <w:r>
        <w:t>can</w:t>
      </w:r>
      <w:r>
        <w:rPr>
          <w:spacing w:val="-10"/>
        </w:rPr>
        <w:t xml:space="preserve"> </w:t>
      </w:r>
      <w:r>
        <w:t>be</w:t>
      </w:r>
      <w:r>
        <w:rPr>
          <w:spacing w:val="-10"/>
        </w:rPr>
        <w:t xml:space="preserve"> </w:t>
      </w:r>
      <w:r>
        <w:t>expressed</w:t>
      </w:r>
      <w:r>
        <w:rPr>
          <w:spacing w:val="-9"/>
        </w:rPr>
        <w:t xml:space="preserve"> </w:t>
      </w:r>
      <w:r>
        <w:t>as</w:t>
      </w:r>
      <w:r>
        <w:rPr>
          <w:spacing w:val="-10"/>
        </w:rPr>
        <w:t xml:space="preserve"> </w:t>
      </w:r>
      <w:r>
        <w:t>a probability</w:t>
      </w:r>
      <w:r>
        <w:rPr>
          <w:spacing w:val="-3"/>
        </w:rPr>
        <w:t xml:space="preserve"> </w:t>
      </w:r>
      <w:r>
        <w:t>density</w:t>
      </w:r>
      <w:r>
        <w:rPr>
          <w:spacing w:val="-4"/>
        </w:rPr>
        <w:t xml:space="preserve"> </w:t>
      </w:r>
      <w:r>
        <w:t>function</w:t>
      </w:r>
      <w:r>
        <w:rPr>
          <w:spacing w:val="-4"/>
        </w:rPr>
        <w:t xml:space="preserve"> </w:t>
      </w:r>
      <w:r>
        <w:t>(PDF)</w:t>
      </w:r>
      <w:r>
        <w:rPr>
          <w:spacing w:val="-4"/>
        </w:rPr>
        <w:t xml:space="preserve"> </w:t>
      </w:r>
      <w:r>
        <w:t>of</w:t>
      </w:r>
      <w:r>
        <w:rPr>
          <w:spacing w:val="-4"/>
        </w:rPr>
        <w:t xml:space="preserve"> </w:t>
      </w:r>
      <w:r>
        <w:t>the</w:t>
      </w:r>
      <w:r>
        <w:rPr>
          <w:spacing w:val="-4"/>
        </w:rPr>
        <w:t xml:space="preserve"> </w:t>
      </w:r>
      <w:r>
        <w:t>model</w:t>
      </w:r>
      <w:r>
        <w:rPr>
          <w:spacing w:val="-4"/>
        </w:rPr>
        <w:t xml:space="preserve"> </w:t>
      </w:r>
      <w:r>
        <w:t>properties</w:t>
      </w:r>
      <w:r>
        <w:rPr>
          <w:spacing w:val="-4"/>
        </w:rPr>
        <w:t xml:space="preserve"> </w:t>
      </w:r>
      <w:r>
        <w:t>or</w:t>
      </w:r>
      <w:r>
        <w:rPr>
          <w:spacing w:val="-4"/>
        </w:rPr>
        <w:t xml:space="preserve"> </w:t>
      </w:r>
      <w:r>
        <w:t>a</w:t>
      </w:r>
      <w:r>
        <w:rPr>
          <w:spacing w:val="-4"/>
        </w:rPr>
        <w:t xml:space="preserve"> </w:t>
      </w:r>
      <w:r>
        <w:t xml:space="preserve">set of model realizations that capture the uncertainty in the model. </w:t>
      </w:r>
      <w:r>
        <w:rPr>
          <w:spacing w:val="-2"/>
        </w:rPr>
        <w:t>Probabilistic</w:t>
      </w:r>
      <w:r>
        <w:rPr>
          <w:spacing w:val="-4"/>
        </w:rPr>
        <w:t xml:space="preserve"> </w:t>
      </w:r>
      <w:r>
        <w:rPr>
          <w:spacing w:val="-2"/>
        </w:rPr>
        <w:t>inversion</w:t>
      </w:r>
      <w:r>
        <w:rPr>
          <w:spacing w:val="-5"/>
        </w:rPr>
        <w:t xml:space="preserve"> </w:t>
      </w:r>
      <w:r>
        <w:rPr>
          <w:spacing w:val="-2"/>
        </w:rPr>
        <w:t>methods</w:t>
      </w:r>
      <w:r>
        <w:rPr>
          <w:spacing w:val="-4"/>
        </w:rPr>
        <w:t xml:space="preserve"> </w:t>
      </w:r>
      <w:r>
        <w:rPr>
          <w:spacing w:val="-2"/>
        </w:rPr>
        <w:t>providing</w:t>
      </w:r>
      <w:r>
        <w:rPr>
          <w:spacing w:val="-4"/>
        </w:rPr>
        <w:t xml:space="preserve"> </w:t>
      </w:r>
      <w:r>
        <w:rPr>
          <w:spacing w:val="-2"/>
        </w:rPr>
        <w:t>the</w:t>
      </w:r>
      <w:r>
        <w:rPr>
          <w:spacing w:val="-5"/>
        </w:rPr>
        <w:t xml:space="preserve"> </w:t>
      </w:r>
      <w:r>
        <w:rPr>
          <w:spacing w:val="-2"/>
        </w:rPr>
        <w:t>estimation</w:t>
      </w:r>
      <w:r>
        <w:rPr>
          <w:spacing w:val="-5"/>
        </w:rPr>
        <w:t xml:space="preserve"> </w:t>
      </w:r>
      <w:r>
        <w:rPr>
          <w:spacing w:val="-2"/>
        </w:rPr>
        <w:t>of</w:t>
      </w:r>
      <w:r>
        <w:rPr>
          <w:spacing w:val="-5"/>
        </w:rPr>
        <w:t xml:space="preserve"> </w:t>
      </w:r>
      <w:r>
        <w:rPr>
          <w:spacing w:val="-2"/>
        </w:rPr>
        <w:t>the</w:t>
      </w:r>
      <w:r>
        <w:rPr>
          <w:spacing w:val="-6"/>
        </w:rPr>
        <w:t xml:space="preserve"> </w:t>
      </w:r>
      <w:r>
        <w:rPr>
          <w:spacing w:val="-2"/>
        </w:rPr>
        <w:t xml:space="preserve">pos- </w:t>
      </w:r>
      <w:proofErr w:type="spellStart"/>
      <w:r>
        <w:t>terior</w:t>
      </w:r>
      <w:proofErr w:type="spellEnd"/>
      <w:r>
        <w:rPr>
          <w:spacing w:val="-7"/>
        </w:rPr>
        <w:t xml:space="preserve"> </w:t>
      </w:r>
      <w:r>
        <w:t>probability</w:t>
      </w:r>
      <w:r>
        <w:rPr>
          <w:spacing w:val="-8"/>
        </w:rPr>
        <w:t xml:space="preserve"> </w:t>
      </w:r>
      <w:r>
        <w:t>distribution</w:t>
      </w:r>
      <w:r>
        <w:rPr>
          <w:spacing w:val="-9"/>
        </w:rPr>
        <w:t xml:space="preserve"> </w:t>
      </w:r>
      <w:r>
        <w:t>of</w:t>
      </w:r>
      <w:r>
        <w:rPr>
          <w:spacing w:val="-8"/>
        </w:rPr>
        <w:t xml:space="preserve"> </w:t>
      </w:r>
      <w:r>
        <w:t>the</w:t>
      </w:r>
      <w:r>
        <w:rPr>
          <w:spacing w:val="-9"/>
        </w:rPr>
        <w:t xml:space="preserve"> </w:t>
      </w:r>
      <w:r>
        <w:t>model</w:t>
      </w:r>
      <w:r>
        <w:rPr>
          <w:spacing w:val="-7"/>
        </w:rPr>
        <w:t xml:space="preserve"> </w:t>
      </w:r>
      <w:r>
        <w:t>parameters</w:t>
      </w:r>
      <w:r>
        <w:rPr>
          <w:spacing w:val="-7"/>
        </w:rPr>
        <w:t xml:space="preserve"> </w:t>
      </w:r>
      <w:r>
        <w:t>can</w:t>
      </w:r>
      <w:r>
        <w:rPr>
          <w:spacing w:val="-8"/>
        </w:rPr>
        <w:t xml:space="preserve"> </w:t>
      </w:r>
      <w:r>
        <w:t>be</w:t>
      </w:r>
      <w:r>
        <w:rPr>
          <w:spacing w:val="-9"/>
        </w:rPr>
        <w:t xml:space="preserve"> </w:t>
      </w:r>
      <w:r>
        <w:t xml:space="preserve">com- </w:t>
      </w:r>
      <w:proofErr w:type="spellStart"/>
      <w:r>
        <w:t>bined</w:t>
      </w:r>
      <w:proofErr w:type="spellEnd"/>
      <w:r>
        <w:rPr>
          <w:spacing w:val="-3"/>
        </w:rPr>
        <w:t xml:space="preserve"> </w:t>
      </w:r>
      <w:r>
        <w:t>with</w:t>
      </w:r>
      <w:r>
        <w:rPr>
          <w:spacing w:val="-3"/>
        </w:rPr>
        <w:t xml:space="preserve"> </w:t>
      </w:r>
      <w:r>
        <w:t>geostatistical</w:t>
      </w:r>
      <w:r>
        <w:rPr>
          <w:spacing w:val="-2"/>
        </w:rPr>
        <w:t xml:space="preserve"> </w:t>
      </w:r>
      <w:r>
        <w:t>simulation</w:t>
      </w:r>
      <w:r>
        <w:rPr>
          <w:spacing w:val="-3"/>
        </w:rPr>
        <w:t xml:space="preserve"> </w:t>
      </w:r>
      <w:r>
        <w:t>algorithms</w:t>
      </w:r>
      <w:r>
        <w:rPr>
          <w:spacing w:val="-3"/>
        </w:rPr>
        <w:t xml:space="preserve"> </w:t>
      </w:r>
      <w:r>
        <w:t>to</w:t>
      </w:r>
      <w:r>
        <w:rPr>
          <w:spacing w:val="-4"/>
        </w:rPr>
        <w:t xml:space="preserve"> </w:t>
      </w:r>
      <w:r>
        <w:t>sample</w:t>
      </w:r>
      <w:r>
        <w:rPr>
          <w:spacing w:val="-3"/>
        </w:rPr>
        <w:t xml:space="preserve"> </w:t>
      </w:r>
      <w:r>
        <w:t>from</w:t>
      </w:r>
      <w:r>
        <w:rPr>
          <w:spacing w:val="-4"/>
        </w:rPr>
        <w:t xml:space="preserve"> </w:t>
      </w:r>
      <w:r>
        <w:t>the posterior</w:t>
      </w:r>
      <w:r>
        <w:rPr>
          <w:spacing w:val="-7"/>
        </w:rPr>
        <w:t xml:space="preserve"> </w:t>
      </w:r>
      <w:r>
        <w:t>distribution</w:t>
      </w:r>
      <w:r>
        <w:rPr>
          <w:spacing w:val="-8"/>
        </w:rPr>
        <w:t xml:space="preserve"> </w:t>
      </w:r>
      <w:r>
        <w:t>and</w:t>
      </w:r>
      <w:r>
        <w:rPr>
          <w:spacing w:val="-7"/>
        </w:rPr>
        <w:t xml:space="preserve"> </w:t>
      </w:r>
      <w:r>
        <w:t>provide</w:t>
      </w:r>
      <w:r>
        <w:rPr>
          <w:spacing w:val="-8"/>
        </w:rPr>
        <w:t xml:space="preserve"> </w:t>
      </w:r>
      <w:r>
        <w:t>multiple</w:t>
      </w:r>
      <w:r>
        <w:rPr>
          <w:spacing w:val="-7"/>
        </w:rPr>
        <w:t xml:space="preserve"> </w:t>
      </w:r>
      <w:r>
        <w:t>model</w:t>
      </w:r>
      <w:r>
        <w:rPr>
          <w:spacing w:val="-7"/>
        </w:rPr>
        <w:t xml:space="preserve"> </w:t>
      </w:r>
      <w:r>
        <w:t>realizations</w:t>
      </w:r>
      <w:r>
        <w:rPr>
          <w:spacing w:val="-6"/>
        </w:rPr>
        <w:t xml:space="preserve"> </w:t>
      </w:r>
      <w:r>
        <w:t xml:space="preserve">with </w:t>
      </w:r>
      <w:r>
        <w:rPr>
          <w:spacing w:val="-2"/>
        </w:rPr>
        <w:t>spatial</w:t>
      </w:r>
      <w:r>
        <w:rPr>
          <w:spacing w:val="-3"/>
        </w:rPr>
        <w:t xml:space="preserve"> </w:t>
      </w:r>
      <w:r>
        <w:rPr>
          <w:spacing w:val="-2"/>
        </w:rPr>
        <w:t>correlation.</w:t>
      </w:r>
      <w:r>
        <w:rPr>
          <w:spacing w:val="-3"/>
        </w:rPr>
        <w:t xml:space="preserve"> </w:t>
      </w:r>
      <w:r>
        <w:rPr>
          <w:spacing w:val="-2"/>
        </w:rPr>
        <w:t>Most</w:t>
      </w:r>
      <w:r>
        <w:rPr>
          <w:spacing w:val="-4"/>
        </w:rPr>
        <w:t xml:space="preserve"> </w:t>
      </w:r>
      <w:r>
        <w:rPr>
          <w:spacing w:val="-2"/>
        </w:rPr>
        <w:t>probabilistic methods</w:t>
      </w:r>
      <w:r>
        <w:rPr>
          <w:spacing w:val="-3"/>
        </w:rPr>
        <w:t xml:space="preserve"> </w:t>
      </w:r>
      <w:r>
        <w:rPr>
          <w:spacing w:val="-2"/>
        </w:rPr>
        <w:t>for</w:t>
      </w:r>
      <w:r>
        <w:rPr>
          <w:spacing w:val="-4"/>
        </w:rPr>
        <w:t xml:space="preserve"> </w:t>
      </w:r>
      <w:r>
        <w:rPr>
          <w:spacing w:val="-2"/>
        </w:rPr>
        <w:t>inverse</w:t>
      </w:r>
      <w:r>
        <w:rPr>
          <w:spacing w:val="-4"/>
        </w:rPr>
        <w:t xml:space="preserve"> </w:t>
      </w:r>
      <w:r>
        <w:rPr>
          <w:spacing w:val="-2"/>
        </w:rPr>
        <w:t xml:space="preserve">problems </w:t>
      </w:r>
      <w:r>
        <w:t>use</w:t>
      </w:r>
      <w:r>
        <w:rPr>
          <w:spacing w:val="-2"/>
        </w:rPr>
        <w:t xml:space="preserve"> </w:t>
      </w:r>
      <w:r>
        <w:t>a</w:t>
      </w:r>
      <w:r>
        <w:rPr>
          <w:spacing w:val="-3"/>
        </w:rPr>
        <w:t xml:space="preserve"> </w:t>
      </w:r>
      <w:r>
        <w:t>Bayesian</w:t>
      </w:r>
      <w:r>
        <w:rPr>
          <w:spacing w:val="-3"/>
        </w:rPr>
        <w:t xml:space="preserve"> </w:t>
      </w:r>
      <w:r>
        <w:t>approach</w:t>
      </w:r>
      <w:r>
        <w:rPr>
          <w:spacing w:val="-3"/>
        </w:rPr>
        <w:t xml:space="preserve"> </w:t>
      </w:r>
      <w:r>
        <w:t>(</w:t>
      </w:r>
      <w:hyperlink w:anchor="_bookmark190" w:history="1">
        <w:r w:rsidR="009607B5">
          <w:rPr>
            <w:color w:val="0000FF"/>
          </w:rPr>
          <w:t>Tarantola,</w:t>
        </w:r>
        <w:r w:rsidR="009607B5">
          <w:rPr>
            <w:color w:val="0000FF"/>
            <w:spacing w:val="-2"/>
          </w:rPr>
          <w:t xml:space="preserve"> </w:t>
        </w:r>
        <w:r w:rsidR="009607B5">
          <w:rPr>
            <w:color w:val="0000FF"/>
          </w:rPr>
          <w:t>2005</w:t>
        </w:r>
      </w:hyperlink>
      <w:r>
        <w:t>),</w:t>
      </w:r>
      <w:r>
        <w:rPr>
          <w:spacing w:val="-3"/>
        </w:rPr>
        <w:t xml:space="preserve"> </w:t>
      </w:r>
      <w:r>
        <w:t>in</w:t>
      </w:r>
      <w:r>
        <w:rPr>
          <w:spacing w:val="-3"/>
        </w:rPr>
        <w:t xml:space="preserve"> </w:t>
      </w:r>
      <w:r>
        <w:t>which</w:t>
      </w:r>
      <w:r>
        <w:rPr>
          <w:spacing w:val="-3"/>
        </w:rPr>
        <w:t xml:space="preserve"> </w:t>
      </w:r>
      <w:r>
        <w:t>the</w:t>
      </w:r>
      <w:r>
        <w:rPr>
          <w:spacing w:val="-3"/>
        </w:rPr>
        <w:t xml:space="preserve"> </w:t>
      </w:r>
      <w:r>
        <w:t>prior</w:t>
      </w:r>
      <w:r>
        <w:rPr>
          <w:spacing w:val="-2"/>
        </w:rPr>
        <w:t xml:space="preserve"> </w:t>
      </w:r>
      <w:r>
        <w:t xml:space="preserve">dis- </w:t>
      </w:r>
      <w:proofErr w:type="spellStart"/>
      <w:r>
        <w:t>tribution</w:t>
      </w:r>
      <w:proofErr w:type="spellEnd"/>
      <w:r>
        <w:t xml:space="preserve"> of the model parameters (assumed from a priori </w:t>
      </w:r>
      <w:proofErr w:type="spellStart"/>
      <w:r>
        <w:t>knowl</w:t>
      </w:r>
      <w:proofErr w:type="spellEnd"/>
      <w:r>
        <w:t>- edge)</w:t>
      </w:r>
      <w:r>
        <w:rPr>
          <w:spacing w:val="40"/>
        </w:rPr>
        <w:t xml:space="preserve"> </w:t>
      </w:r>
      <w:r>
        <w:t>is</w:t>
      </w:r>
      <w:r>
        <w:rPr>
          <w:spacing w:val="40"/>
        </w:rPr>
        <w:t xml:space="preserve"> </w:t>
      </w:r>
      <w:r>
        <w:t>combined</w:t>
      </w:r>
      <w:r>
        <w:rPr>
          <w:spacing w:val="40"/>
        </w:rPr>
        <w:t xml:space="preserve"> </w:t>
      </w:r>
      <w:r>
        <w:t>with</w:t>
      </w:r>
      <w:r>
        <w:rPr>
          <w:spacing w:val="40"/>
        </w:rPr>
        <w:t xml:space="preserve"> </w:t>
      </w:r>
      <w:r>
        <w:t>the</w:t>
      </w:r>
      <w:r>
        <w:rPr>
          <w:spacing w:val="40"/>
        </w:rPr>
        <w:t xml:space="preserve"> </w:t>
      </w:r>
      <w:r>
        <w:t>likelihood</w:t>
      </w:r>
      <w:r>
        <w:rPr>
          <w:spacing w:val="40"/>
        </w:rPr>
        <w:t xml:space="preserve"> </w:t>
      </w:r>
      <w:r>
        <w:t>function</w:t>
      </w:r>
      <w:r>
        <w:rPr>
          <w:spacing w:val="40"/>
        </w:rPr>
        <w:t xml:space="preserve"> </w:t>
      </w:r>
      <w:r>
        <w:t>that</w:t>
      </w:r>
      <w:r>
        <w:rPr>
          <w:spacing w:val="40"/>
        </w:rPr>
        <w:t xml:space="preserve"> </w:t>
      </w:r>
      <w:r>
        <w:t>links</w:t>
      </w:r>
      <w:r>
        <w:rPr>
          <w:spacing w:val="40"/>
        </w:rPr>
        <w:t xml:space="preserve"> </w:t>
      </w:r>
      <w:r>
        <w:t>the data</w:t>
      </w:r>
      <w:r>
        <w:rPr>
          <w:spacing w:val="-9"/>
        </w:rPr>
        <w:t xml:space="preserve"> </w:t>
      </w:r>
      <w:r>
        <w:t>to</w:t>
      </w:r>
      <w:r>
        <w:rPr>
          <w:spacing w:val="-10"/>
        </w:rPr>
        <w:t xml:space="preserve"> </w:t>
      </w:r>
      <w:r>
        <w:t>the</w:t>
      </w:r>
      <w:r>
        <w:rPr>
          <w:spacing w:val="-9"/>
        </w:rPr>
        <w:t xml:space="preserve"> </w:t>
      </w:r>
      <w:r>
        <w:t>model</w:t>
      </w:r>
      <w:r>
        <w:rPr>
          <w:spacing w:val="-8"/>
        </w:rPr>
        <w:t xml:space="preserve"> </w:t>
      </w:r>
      <w:r>
        <w:t>parameters,</w:t>
      </w:r>
      <w:r>
        <w:rPr>
          <w:spacing w:val="-9"/>
        </w:rPr>
        <w:t xml:space="preserve"> </w:t>
      </w:r>
      <w:r>
        <w:t>to</w:t>
      </w:r>
      <w:r>
        <w:rPr>
          <w:spacing w:val="-8"/>
        </w:rPr>
        <w:t xml:space="preserve"> </w:t>
      </w:r>
      <w:r>
        <w:t>estimate</w:t>
      </w:r>
      <w:r>
        <w:rPr>
          <w:spacing w:val="-9"/>
        </w:rPr>
        <w:t xml:space="preserve"> </w:t>
      </w:r>
      <w:r>
        <w:t>the</w:t>
      </w:r>
      <w:r>
        <w:rPr>
          <w:spacing w:val="-9"/>
        </w:rPr>
        <w:t xml:space="preserve"> </w:t>
      </w:r>
      <w:r>
        <w:t>posterior</w:t>
      </w:r>
      <w:r>
        <w:rPr>
          <w:spacing w:val="-9"/>
        </w:rPr>
        <w:t xml:space="preserve"> </w:t>
      </w:r>
      <w:r>
        <w:t xml:space="preserve">distribution. </w:t>
      </w:r>
      <w:r>
        <w:rPr>
          <w:spacing w:val="-2"/>
        </w:rPr>
        <w:t>One</w:t>
      </w:r>
      <w:r>
        <w:rPr>
          <w:spacing w:val="-8"/>
        </w:rPr>
        <w:t xml:space="preserve"> </w:t>
      </w:r>
      <w:r>
        <w:rPr>
          <w:spacing w:val="-2"/>
        </w:rPr>
        <w:t>of</w:t>
      </w:r>
      <w:r>
        <w:rPr>
          <w:spacing w:val="-9"/>
        </w:rPr>
        <w:t xml:space="preserve"> </w:t>
      </w:r>
      <w:r>
        <w:rPr>
          <w:spacing w:val="-2"/>
        </w:rPr>
        <w:t>the</w:t>
      </w:r>
      <w:r>
        <w:rPr>
          <w:spacing w:val="-8"/>
        </w:rPr>
        <w:t xml:space="preserve"> </w:t>
      </w:r>
      <w:r>
        <w:rPr>
          <w:spacing w:val="-2"/>
        </w:rPr>
        <w:t>main</w:t>
      </w:r>
      <w:r>
        <w:rPr>
          <w:spacing w:val="-9"/>
        </w:rPr>
        <w:t xml:space="preserve"> </w:t>
      </w:r>
      <w:r>
        <w:rPr>
          <w:spacing w:val="-2"/>
        </w:rPr>
        <w:t>advantages</w:t>
      </w:r>
      <w:r>
        <w:rPr>
          <w:spacing w:val="-8"/>
        </w:rPr>
        <w:t xml:space="preserve"> </w:t>
      </w:r>
      <w:r>
        <w:rPr>
          <w:spacing w:val="-2"/>
        </w:rPr>
        <w:t>of</w:t>
      </w:r>
      <w:r>
        <w:rPr>
          <w:spacing w:val="-9"/>
        </w:rPr>
        <w:t xml:space="preserve"> </w:t>
      </w:r>
      <w:r>
        <w:rPr>
          <w:spacing w:val="-2"/>
        </w:rPr>
        <w:t>the</w:t>
      </w:r>
      <w:r>
        <w:rPr>
          <w:spacing w:val="-8"/>
        </w:rPr>
        <w:t xml:space="preserve"> </w:t>
      </w:r>
      <w:r>
        <w:rPr>
          <w:spacing w:val="-2"/>
        </w:rPr>
        <w:t>Bayesian</w:t>
      </w:r>
      <w:r>
        <w:rPr>
          <w:spacing w:val="-9"/>
        </w:rPr>
        <w:t xml:space="preserve"> </w:t>
      </w:r>
      <w:r>
        <w:rPr>
          <w:spacing w:val="-2"/>
        </w:rPr>
        <w:t>framework</w:t>
      </w:r>
      <w:r>
        <w:rPr>
          <w:spacing w:val="-9"/>
        </w:rPr>
        <w:t xml:space="preserve"> </w:t>
      </w:r>
      <w:r>
        <w:rPr>
          <w:spacing w:val="-2"/>
        </w:rPr>
        <w:t>is</w:t>
      </w:r>
      <w:r>
        <w:rPr>
          <w:spacing w:val="-9"/>
        </w:rPr>
        <w:t xml:space="preserve"> </w:t>
      </w:r>
      <w:r>
        <w:rPr>
          <w:spacing w:val="-2"/>
        </w:rPr>
        <w:t>the</w:t>
      </w:r>
      <w:r>
        <w:rPr>
          <w:spacing w:val="-8"/>
        </w:rPr>
        <w:t xml:space="preserve"> </w:t>
      </w:r>
      <w:r>
        <w:rPr>
          <w:spacing w:val="-2"/>
        </w:rPr>
        <w:t xml:space="preserve">ability </w:t>
      </w:r>
      <w:r>
        <w:t>to integrate the prior knowledge of the unknown random variable with</w:t>
      </w:r>
      <w:r>
        <w:rPr>
          <w:spacing w:val="-12"/>
        </w:rPr>
        <w:t xml:space="preserve"> </w:t>
      </w:r>
      <w:r>
        <w:t>data</w:t>
      </w:r>
      <w:r>
        <w:rPr>
          <w:spacing w:val="-11"/>
        </w:rPr>
        <w:t xml:space="preserve"> </w:t>
      </w:r>
      <w:r>
        <w:t>conditioning</w:t>
      </w:r>
      <w:r>
        <w:rPr>
          <w:spacing w:val="-11"/>
        </w:rPr>
        <w:t xml:space="preserve"> </w:t>
      </w:r>
      <w:r>
        <w:t>from</w:t>
      </w:r>
      <w:r>
        <w:rPr>
          <w:spacing w:val="-11"/>
        </w:rPr>
        <w:t xml:space="preserve"> </w:t>
      </w:r>
      <w:r>
        <w:t>multiple</w:t>
      </w:r>
      <w:r>
        <w:rPr>
          <w:spacing w:val="-12"/>
        </w:rPr>
        <w:t xml:space="preserve"> </w:t>
      </w:r>
      <w:r>
        <w:t>sources.</w:t>
      </w:r>
      <w:r>
        <w:rPr>
          <w:spacing w:val="-11"/>
        </w:rPr>
        <w:t xml:space="preserve"> </w:t>
      </w:r>
      <w:r>
        <w:t>However,</w:t>
      </w:r>
      <w:r>
        <w:rPr>
          <w:spacing w:val="-11"/>
        </w:rPr>
        <w:t xml:space="preserve"> </w:t>
      </w:r>
      <w:r>
        <w:t>not</w:t>
      </w:r>
      <w:r>
        <w:rPr>
          <w:spacing w:val="-11"/>
        </w:rPr>
        <w:t xml:space="preserve"> </w:t>
      </w:r>
      <w:r>
        <w:t>all</w:t>
      </w:r>
      <w:r>
        <w:rPr>
          <w:spacing w:val="-12"/>
        </w:rPr>
        <w:t xml:space="preserve"> </w:t>
      </w:r>
      <w:proofErr w:type="spellStart"/>
      <w:r>
        <w:t>sto</w:t>
      </w:r>
      <w:proofErr w:type="spellEnd"/>
      <w:r>
        <w:t xml:space="preserve">- </w:t>
      </w:r>
      <w:proofErr w:type="spellStart"/>
      <w:r>
        <w:t>chastic</w:t>
      </w:r>
      <w:proofErr w:type="spellEnd"/>
      <w:r>
        <w:t xml:space="preserve"> methodologies are formulated in a Bayesian framework. This is the case of stochastic optimization methods that do not explicitly</w:t>
      </w:r>
      <w:r>
        <w:rPr>
          <w:spacing w:val="-6"/>
        </w:rPr>
        <w:t xml:space="preserve"> </w:t>
      </w:r>
      <w:r>
        <w:t>require</w:t>
      </w:r>
      <w:r>
        <w:rPr>
          <w:spacing w:val="-6"/>
        </w:rPr>
        <w:t xml:space="preserve"> </w:t>
      </w:r>
      <w:r>
        <w:t>a</w:t>
      </w:r>
      <w:r>
        <w:rPr>
          <w:spacing w:val="-6"/>
        </w:rPr>
        <w:t xml:space="preserve"> </w:t>
      </w:r>
      <w:r>
        <w:t>prior</w:t>
      </w:r>
      <w:r>
        <w:rPr>
          <w:spacing w:val="-6"/>
        </w:rPr>
        <w:t xml:space="preserve"> </w:t>
      </w:r>
      <w:r>
        <w:t>model</w:t>
      </w:r>
      <w:r>
        <w:rPr>
          <w:spacing w:val="-6"/>
        </w:rPr>
        <w:t xml:space="preserve"> </w:t>
      </w:r>
      <w:r>
        <w:t>but</w:t>
      </w:r>
      <w:r>
        <w:rPr>
          <w:spacing w:val="-6"/>
        </w:rPr>
        <w:t xml:space="preserve"> </w:t>
      </w:r>
      <w:r>
        <w:t>stochastically</w:t>
      </w:r>
      <w:r>
        <w:rPr>
          <w:spacing w:val="-5"/>
        </w:rPr>
        <w:t xml:space="preserve"> </w:t>
      </w:r>
      <w:r>
        <w:t>perturb</w:t>
      </w:r>
      <w:r>
        <w:rPr>
          <w:spacing w:val="-6"/>
        </w:rPr>
        <w:t xml:space="preserve"> </w:t>
      </w:r>
      <w:r>
        <w:t>an</w:t>
      </w:r>
      <w:r>
        <w:rPr>
          <w:spacing w:val="-6"/>
        </w:rPr>
        <w:t xml:space="preserve"> </w:t>
      </w:r>
      <w:r>
        <w:t>initial realization until convergence.</w:t>
      </w:r>
    </w:p>
    <w:p w14:paraId="7A41B34A" w14:textId="77777777" w:rsidR="009607B5" w:rsidRDefault="00000000">
      <w:pPr>
        <w:pStyle w:val="a3"/>
        <w:spacing w:line="194" w:lineRule="exact"/>
        <w:ind w:left="1624"/>
        <w:jc w:val="both"/>
      </w:pPr>
      <w:r>
        <w:t>Several</w:t>
      </w:r>
      <w:r>
        <w:rPr>
          <w:spacing w:val="8"/>
        </w:rPr>
        <w:t xml:space="preserve"> </w:t>
      </w:r>
      <w:r>
        <w:t>classifications</w:t>
      </w:r>
      <w:r>
        <w:rPr>
          <w:spacing w:val="10"/>
        </w:rPr>
        <w:t xml:space="preserve"> </w:t>
      </w:r>
      <w:r>
        <w:t>of</w:t>
      </w:r>
      <w:r>
        <w:rPr>
          <w:spacing w:val="8"/>
        </w:rPr>
        <w:t xml:space="preserve"> </w:t>
      </w:r>
      <w:r>
        <w:t>the</w:t>
      </w:r>
      <w:r>
        <w:rPr>
          <w:spacing w:val="10"/>
        </w:rPr>
        <w:t xml:space="preserve"> </w:t>
      </w:r>
      <w:r>
        <w:t>available</w:t>
      </w:r>
      <w:r>
        <w:rPr>
          <w:spacing w:val="9"/>
        </w:rPr>
        <w:t xml:space="preserve"> </w:t>
      </w:r>
      <w:r>
        <w:rPr>
          <w:spacing w:val="-2"/>
        </w:rPr>
        <w:t>petro-</w:t>
      </w:r>
    </w:p>
    <w:p w14:paraId="4588226E" w14:textId="77777777" w:rsidR="009607B5" w:rsidRDefault="00000000">
      <w:pPr>
        <w:pStyle w:val="a3"/>
        <w:spacing w:before="5" w:line="259" w:lineRule="auto"/>
        <w:ind w:left="1445" w:right="998"/>
        <w:jc w:val="both"/>
      </w:pPr>
      <w:r>
        <w:rPr>
          <w:noProof/>
        </w:rPr>
        <w:drawing>
          <wp:anchor distT="0" distB="0" distL="0" distR="0" simplePos="0" relativeHeight="15730176" behindDoc="0" locked="0" layoutInCell="1" allowOverlap="1" wp14:anchorId="5D73EDC9" wp14:editId="43761083">
            <wp:simplePos x="0" y="0"/>
            <wp:positionH relativeFrom="page">
              <wp:posOffset>532079</wp:posOffset>
            </wp:positionH>
            <wp:positionV relativeFrom="paragraph">
              <wp:posOffset>93128</wp:posOffset>
            </wp:positionV>
            <wp:extent cx="3951398" cy="3217726"/>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3951398" cy="3217726"/>
                    </a:xfrm>
                    <a:prstGeom prst="rect">
                      <a:avLst/>
                    </a:prstGeom>
                  </pic:spPr>
                </pic:pic>
              </a:graphicData>
            </a:graphic>
          </wp:anchor>
        </w:drawing>
      </w:r>
      <w:bookmarkStart w:id="0" w:name="_bookmark0"/>
      <w:bookmarkEnd w:id="0"/>
      <w:r>
        <w:t>physical inversion methods can be proposed, such</w:t>
      </w:r>
      <w:r>
        <w:rPr>
          <w:spacing w:val="-4"/>
        </w:rPr>
        <w:t xml:space="preserve"> </w:t>
      </w:r>
      <w:r>
        <w:t>as</w:t>
      </w:r>
      <w:r>
        <w:rPr>
          <w:spacing w:val="-4"/>
        </w:rPr>
        <w:t xml:space="preserve"> </w:t>
      </w:r>
      <w:r>
        <w:t>Bayesian</w:t>
      </w:r>
      <w:r>
        <w:rPr>
          <w:spacing w:val="-8"/>
        </w:rPr>
        <w:t xml:space="preserve"> </w:t>
      </w:r>
      <w:r>
        <w:t>versus</w:t>
      </w:r>
      <w:r>
        <w:rPr>
          <w:spacing w:val="-3"/>
        </w:rPr>
        <w:t xml:space="preserve"> </w:t>
      </w:r>
      <w:r>
        <w:t>non-Bayesian,</w:t>
      </w:r>
      <w:r>
        <w:rPr>
          <w:spacing w:val="-4"/>
        </w:rPr>
        <w:t xml:space="preserve"> </w:t>
      </w:r>
      <w:proofErr w:type="spellStart"/>
      <w:r>
        <w:t>stochas</w:t>
      </w:r>
      <w:proofErr w:type="spellEnd"/>
      <w:r>
        <w:t>- tic sampling versus optimization, continuous versus discrete, or single-loop versus multistep inversion. Here, we propose to classify the available</w:t>
      </w:r>
      <w:r>
        <w:rPr>
          <w:spacing w:val="52"/>
        </w:rPr>
        <w:t xml:space="preserve"> </w:t>
      </w:r>
      <w:r>
        <w:t>methods</w:t>
      </w:r>
      <w:r>
        <w:rPr>
          <w:spacing w:val="53"/>
        </w:rPr>
        <w:t xml:space="preserve"> </w:t>
      </w:r>
      <w:r>
        <w:t>into</w:t>
      </w:r>
      <w:r>
        <w:rPr>
          <w:spacing w:val="52"/>
        </w:rPr>
        <w:t xml:space="preserve"> </w:t>
      </w:r>
      <w:r>
        <w:t>four</w:t>
      </w:r>
      <w:r>
        <w:rPr>
          <w:spacing w:val="51"/>
        </w:rPr>
        <w:t xml:space="preserve"> </w:t>
      </w:r>
      <w:r>
        <w:t>main</w:t>
      </w:r>
      <w:r>
        <w:rPr>
          <w:spacing w:val="53"/>
        </w:rPr>
        <w:t xml:space="preserve"> </w:t>
      </w:r>
      <w:r>
        <w:rPr>
          <w:spacing w:val="-2"/>
        </w:rPr>
        <w:t>categories:</w:t>
      </w:r>
    </w:p>
    <w:p w14:paraId="129DBC3E" w14:textId="77777777" w:rsidR="009607B5" w:rsidRDefault="00000000">
      <w:pPr>
        <w:pStyle w:val="a3"/>
        <w:spacing w:line="259" w:lineRule="auto"/>
        <w:ind w:left="1445" w:right="997"/>
        <w:jc w:val="both"/>
      </w:pPr>
      <w:r>
        <w:t>(1) Bayesian analytical inversion, (2) Monte Carlo</w:t>
      </w:r>
      <w:r>
        <w:rPr>
          <w:spacing w:val="6"/>
        </w:rPr>
        <w:t xml:space="preserve"> </w:t>
      </w:r>
      <w:r>
        <w:t>methods,</w:t>
      </w:r>
      <w:r>
        <w:rPr>
          <w:spacing w:val="8"/>
        </w:rPr>
        <w:t xml:space="preserve"> </w:t>
      </w:r>
      <w:r>
        <w:t>(3)</w:t>
      </w:r>
      <w:r>
        <w:rPr>
          <w:spacing w:val="7"/>
        </w:rPr>
        <w:t xml:space="preserve"> </w:t>
      </w:r>
      <w:r>
        <w:t>stochastic</w:t>
      </w:r>
      <w:r>
        <w:rPr>
          <w:spacing w:val="7"/>
        </w:rPr>
        <w:t xml:space="preserve"> </w:t>
      </w:r>
      <w:r>
        <w:t>optimization,</w:t>
      </w:r>
      <w:r>
        <w:rPr>
          <w:spacing w:val="8"/>
        </w:rPr>
        <w:t xml:space="preserve"> </w:t>
      </w:r>
      <w:r>
        <w:rPr>
          <w:spacing w:val="-5"/>
        </w:rPr>
        <w:t>and</w:t>
      </w:r>
    </w:p>
    <w:p w14:paraId="484B47AD" w14:textId="77777777" w:rsidR="009607B5" w:rsidRDefault="00000000">
      <w:pPr>
        <w:pStyle w:val="a3"/>
        <w:spacing w:line="259" w:lineRule="auto"/>
        <w:ind w:left="1445" w:right="997"/>
        <w:jc w:val="both"/>
      </w:pPr>
      <w:r>
        <w:rPr>
          <w:spacing w:val="-2"/>
        </w:rPr>
        <w:t>(4)</w:t>
      </w:r>
      <w:r>
        <w:rPr>
          <w:spacing w:val="-5"/>
        </w:rPr>
        <w:t xml:space="preserve"> </w:t>
      </w:r>
      <w:r>
        <w:rPr>
          <w:spacing w:val="-2"/>
        </w:rPr>
        <w:t>probabilistic</w:t>
      </w:r>
      <w:r>
        <w:rPr>
          <w:spacing w:val="-5"/>
        </w:rPr>
        <w:t xml:space="preserve"> </w:t>
      </w:r>
      <w:r>
        <w:rPr>
          <w:spacing w:val="-2"/>
        </w:rPr>
        <w:t>deep</w:t>
      </w:r>
      <w:r>
        <w:rPr>
          <w:spacing w:val="-5"/>
        </w:rPr>
        <w:t xml:space="preserve"> </w:t>
      </w:r>
      <w:r>
        <w:rPr>
          <w:spacing w:val="-2"/>
        </w:rPr>
        <w:t>learning.</w:t>
      </w:r>
      <w:r>
        <w:rPr>
          <w:spacing w:val="-4"/>
        </w:rPr>
        <w:t xml:space="preserve"> </w:t>
      </w:r>
      <w:r>
        <w:rPr>
          <w:spacing w:val="-2"/>
        </w:rPr>
        <w:t>This</w:t>
      </w:r>
      <w:r>
        <w:rPr>
          <w:spacing w:val="-5"/>
        </w:rPr>
        <w:t xml:space="preserve"> </w:t>
      </w:r>
      <w:r>
        <w:rPr>
          <w:spacing w:val="-2"/>
        </w:rPr>
        <w:t>is</w:t>
      </w:r>
      <w:r>
        <w:rPr>
          <w:spacing w:val="-5"/>
        </w:rPr>
        <w:t xml:space="preserve"> </w:t>
      </w:r>
      <w:r>
        <w:rPr>
          <w:spacing w:val="-2"/>
        </w:rPr>
        <w:t>not</w:t>
      </w:r>
      <w:r>
        <w:rPr>
          <w:spacing w:val="-5"/>
        </w:rPr>
        <w:t xml:space="preserve"> </w:t>
      </w:r>
      <w:r>
        <w:rPr>
          <w:spacing w:val="-2"/>
        </w:rPr>
        <w:t>a</w:t>
      </w:r>
      <w:r>
        <w:rPr>
          <w:spacing w:val="-5"/>
        </w:rPr>
        <w:t xml:space="preserve"> </w:t>
      </w:r>
      <w:r>
        <w:rPr>
          <w:spacing w:val="-2"/>
        </w:rPr>
        <w:t xml:space="preserve">strict </w:t>
      </w:r>
      <w:r>
        <w:t>classification</w:t>
      </w:r>
      <w:r>
        <w:rPr>
          <w:spacing w:val="-5"/>
        </w:rPr>
        <w:t xml:space="preserve"> </w:t>
      </w:r>
      <w:r>
        <w:t>as</w:t>
      </w:r>
      <w:r>
        <w:rPr>
          <w:spacing w:val="-5"/>
        </w:rPr>
        <w:t xml:space="preserve"> </w:t>
      </w:r>
      <w:r>
        <w:t>some</w:t>
      </w:r>
      <w:r>
        <w:rPr>
          <w:spacing w:val="-6"/>
        </w:rPr>
        <w:t xml:space="preserve"> </w:t>
      </w:r>
      <w:r>
        <w:t>methods</w:t>
      </w:r>
      <w:r>
        <w:rPr>
          <w:spacing w:val="-5"/>
        </w:rPr>
        <w:t xml:space="preserve"> </w:t>
      </w:r>
      <w:r>
        <w:t>can</w:t>
      </w:r>
      <w:r>
        <w:rPr>
          <w:spacing w:val="-5"/>
        </w:rPr>
        <w:t xml:space="preserve"> </w:t>
      </w:r>
      <w:r>
        <w:t>be</w:t>
      </w:r>
      <w:r>
        <w:rPr>
          <w:spacing w:val="-5"/>
        </w:rPr>
        <w:t xml:space="preserve"> </w:t>
      </w:r>
      <w:r>
        <w:t xml:space="preserve">classified in multiple categories. For example, some </w:t>
      </w:r>
      <w:proofErr w:type="spellStart"/>
      <w:r>
        <w:t>sam</w:t>
      </w:r>
      <w:proofErr w:type="spellEnd"/>
      <w:r>
        <w:t>- pling methodologies can be considered Monte Carlo</w:t>
      </w:r>
      <w:r>
        <w:rPr>
          <w:spacing w:val="-12"/>
        </w:rPr>
        <w:t xml:space="preserve"> </w:t>
      </w:r>
      <w:r>
        <w:t>methods</w:t>
      </w:r>
      <w:r>
        <w:rPr>
          <w:spacing w:val="-11"/>
        </w:rPr>
        <w:t xml:space="preserve"> </w:t>
      </w:r>
      <w:r>
        <w:t>as</w:t>
      </w:r>
      <w:r>
        <w:rPr>
          <w:spacing w:val="-11"/>
        </w:rPr>
        <w:t xml:space="preserve"> </w:t>
      </w:r>
      <w:r>
        <w:t>well</w:t>
      </w:r>
      <w:r>
        <w:rPr>
          <w:spacing w:val="-11"/>
        </w:rPr>
        <w:t xml:space="preserve"> </w:t>
      </w:r>
      <w:r>
        <w:t>as</w:t>
      </w:r>
      <w:r>
        <w:rPr>
          <w:spacing w:val="-12"/>
        </w:rPr>
        <w:t xml:space="preserve"> </w:t>
      </w:r>
      <w:r>
        <w:t>stochastic</w:t>
      </w:r>
      <w:r>
        <w:rPr>
          <w:spacing w:val="-11"/>
        </w:rPr>
        <w:t xml:space="preserve"> </w:t>
      </w:r>
      <w:r>
        <w:t xml:space="preserve">optimization </w:t>
      </w:r>
      <w:r>
        <w:rPr>
          <w:spacing w:val="-2"/>
        </w:rPr>
        <w:t>algorithms.</w:t>
      </w:r>
      <w:r>
        <w:rPr>
          <w:spacing w:val="-4"/>
        </w:rPr>
        <w:t xml:space="preserve"> </w:t>
      </w:r>
      <w:r>
        <w:rPr>
          <w:spacing w:val="-2"/>
        </w:rPr>
        <w:t>Similarly,</w:t>
      </w:r>
      <w:r>
        <w:rPr>
          <w:spacing w:val="-5"/>
        </w:rPr>
        <w:t xml:space="preserve"> </w:t>
      </w:r>
      <w:r>
        <w:rPr>
          <w:spacing w:val="-2"/>
        </w:rPr>
        <w:t>probabilistic</w:t>
      </w:r>
      <w:r>
        <w:rPr>
          <w:spacing w:val="-4"/>
        </w:rPr>
        <w:t xml:space="preserve"> </w:t>
      </w:r>
      <w:r>
        <w:rPr>
          <w:spacing w:val="-2"/>
        </w:rPr>
        <w:t>deep</w:t>
      </w:r>
      <w:r>
        <w:rPr>
          <w:spacing w:val="-5"/>
        </w:rPr>
        <w:t xml:space="preserve"> </w:t>
      </w:r>
      <w:r>
        <w:rPr>
          <w:spacing w:val="-2"/>
        </w:rPr>
        <w:t xml:space="preserve">learning </w:t>
      </w:r>
      <w:r>
        <w:t>algorithms</w:t>
      </w:r>
      <w:r>
        <w:rPr>
          <w:spacing w:val="-2"/>
        </w:rPr>
        <w:t xml:space="preserve"> </w:t>
      </w:r>
      <w:r>
        <w:t>can</w:t>
      </w:r>
      <w:r>
        <w:rPr>
          <w:spacing w:val="-2"/>
        </w:rPr>
        <w:t xml:space="preserve"> </w:t>
      </w:r>
      <w:r>
        <w:t>be</w:t>
      </w:r>
      <w:r>
        <w:rPr>
          <w:spacing w:val="-2"/>
        </w:rPr>
        <w:t xml:space="preserve"> </w:t>
      </w:r>
      <w:r>
        <w:t>considered</w:t>
      </w:r>
      <w:r>
        <w:rPr>
          <w:spacing w:val="-2"/>
        </w:rPr>
        <w:t xml:space="preserve"> </w:t>
      </w:r>
      <w:r>
        <w:t>as</w:t>
      </w:r>
      <w:r>
        <w:rPr>
          <w:spacing w:val="-2"/>
        </w:rPr>
        <w:t xml:space="preserve"> </w:t>
      </w:r>
      <w:r>
        <w:t>stochastic</w:t>
      </w:r>
      <w:r>
        <w:rPr>
          <w:spacing w:val="-1"/>
        </w:rPr>
        <w:t xml:space="preserve"> </w:t>
      </w:r>
      <w:proofErr w:type="spellStart"/>
      <w:r>
        <w:t>opti</w:t>
      </w:r>
      <w:proofErr w:type="spellEnd"/>
      <w:r>
        <w:t xml:space="preserve">- </w:t>
      </w:r>
      <w:proofErr w:type="spellStart"/>
      <w:r>
        <w:t>mization</w:t>
      </w:r>
      <w:proofErr w:type="spellEnd"/>
      <w:r>
        <w:t xml:space="preserve">. Some methods might be hybrid and combine multiple approaches. For instance, some Bayesian analytical inversions might re- quire Monte Carlo sampling for the evaluation of the full posterior distribution. Markov chain Monte Carlo (MCMC) methods can be </w:t>
      </w:r>
      <w:proofErr w:type="spellStart"/>
      <w:r>
        <w:t>consid</w:t>
      </w:r>
      <w:proofErr w:type="spellEnd"/>
      <w:r>
        <w:t xml:space="preserve">- </w:t>
      </w:r>
      <w:proofErr w:type="spellStart"/>
      <w:r>
        <w:t>ered</w:t>
      </w:r>
      <w:proofErr w:type="spellEnd"/>
      <w:r>
        <w:t xml:space="preserve"> part of the stochastic optimization group; </w:t>
      </w:r>
      <w:r>
        <w:rPr>
          <w:spacing w:val="-2"/>
        </w:rPr>
        <w:t>however,</w:t>
      </w:r>
      <w:r>
        <w:rPr>
          <w:spacing w:val="-5"/>
        </w:rPr>
        <w:t xml:space="preserve"> </w:t>
      </w:r>
      <w:r>
        <w:rPr>
          <w:spacing w:val="-2"/>
        </w:rPr>
        <w:t>MCMC</w:t>
      </w:r>
      <w:r>
        <w:rPr>
          <w:spacing w:val="-5"/>
        </w:rPr>
        <w:t xml:space="preserve"> </w:t>
      </w:r>
      <w:r>
        <w:rPr>
          <w:spacing w:val="-2"/>
        </w:rPr>
        <w:t>is</w:t>
      </w:r>
      <w:r>
        <w:rPr>
          <w:spacing w:val="-5"/>
        </w:rPr>
        <w:t xml:space="preserve"> </w:t>
      </w:r>
      <w:r>
        <w:rPr>
          <w:spacing w:val="-2"/>
        </w:rPr>
        <w:t>a</w:t>
      </w:r>
      <w:r>
        <w:rPr>
          <w:spacing w:val="-6"/>
        </w:rPr>
        <w:t xml:space="preserve"> </w:t>
      </w:r>
      <w:r>
        <w:rPr>
          <w:spacing w:val="-2"/>
        </w:rPr>
        <w:t>Bayesian</w:t>
      </w:r>
      <w:r>
        <w:rPr>
          <w:spacing w:val="-5"/>
        </w:rPr>
        <w:t xml:space="preserve"> </w:t>
      </w:r>
      <w:r>
        <w:rPr>
          <w:spacing w:val="-2"/>
        </w:rPr>
        <w:t>method,</w:t>
      </w:r>
      <w:r>
        <w:rPr>
          <w:spacing w:val="-5"/>
        </w:rPr>
        <w:t xml:space="preserve"> </w:t>
      </w:r>
      <w:r>
        <w:rPr>
          <w:spacing w:val="-2"/>
        </w:rPr>
        <w:t xml:space="preserve">whereas </w:t>
      </w:r>
      <w:r>
        <w:t>stochastic</w:t>
      </w:r>
      <w:r>
        <w:rPr>
          <w:spacing w:val="19"/>
        </w:rPr>
        <w:t xml:space="preserve"> </w:t>
      </w:r>
      <w:r>
        <w:t>optimization</w:t>
      </w:r>
      <w:r>
        <w:rPr>
          <w:spacing w:val="20"/>
        </w:rPr>
        <w:t xml:space="preserve"> </w:t>
      </w:r>
      <w:r>
        <w:t>methods</w:t>
      </w:r>
      <w:r>
        <w:rPr>
          <w:spacing w:val="19"/>
        </w:rPr>
        <w:t xml:space="preserve"> </w:t>
      </w:r>
      <w:r>
        <w:t>are</w:t>
      </w:r>
      <w:r>
        <w:rPr>
          <w:spacing w:val="19"/>
        </w:rPr>
        <w:t xml:space="preserve"> </w:t>
      </w:r>
      <w:r>
        <w:t>not</w:t>
      </w:r>
      <w:r>
        <w:rPr>
          <w:spacing w:val="19"/>
        </w:rPr>
        <w:t xml:space="preserve"> </w:t>
      </w:r>
      <w:proofErr w:type="spellStart"/>
      <w:r>
        <w:rPr>
          <w:spacing w:val="-2"/>
        </w:rPr>
        <w:t>neces</w:t>
      </w:r>
      <w:proofErr w:type="spellEnd"/>
      <w:r>
        <w:rPr>
          <w:spacing w:val="-2"/>
        </w:rPr>
        <w:t>-</w:t>
      </w:r>
    </w:p>
    <w:p w14:paraId="0B0997AF"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4954" w:space="306"/>
            <w:col w:w="5912"/>
          </w:cols>
        </w:sectPr>
      </w:pPr>
    </w:p>
    <w:p w14:paraId="0A0CD444" w14:textId="5C6D653C" w:rsidR="009607B5" w:rsidRDefault="00000000">
      <w:pPr>
        <w:pStyle w:val="a3"/>
        <w:spacing w:before="56" w:line="208" w:lineRule="auto"/>
        <w:ind w:left="129"/>
      </w:pPr>
      <w:r>
        <w:t>Figure 1.</w:t>
      </w:r>
      <w:r>
        <w:rPr>
          <w:spacing w:val="25"/>
        </w:rPr>
        <w:t xml:space="preserve"> </w:t>
      </w:r>
      <w:r>
        <w:t xml:space="preserve">Inversion problems in seismic reservoir characterization and corresponding </w:t>
      </w:r>
      <w:r>
        <w:rPr>
          <w:spacing w:val="-2"/>
        </w:rPr>
        <w:t>terminology.</w:t>
      </w:r>
    </w:p>
    <w:p w14:paraId="2937F751" w14:textId="77777777" w:rsidR="009607B5" w:rsidRDefault="00000000">
      <w:pPr>
        <w:pStyle w:val="a3"/>
        <w:spacing w:line="259" w:lineRule="auto"/>
        <w:ind w:left="129" w:right="998"/>
      </w:pPr>
      <w:r>
        <w:br w:type="column"/>
      </w:r>
      <w:proofErr w:type="spellStart"/>
      <w:r>
        <w:t>sarily</w:t>
      </w:r>
      <w:proofErr w:type="spellEnd"/>
      <w:r>
        <w:rPr>
          <w:spacing w:val="-12"/>
        </w:rPr>
        <w:t xml:space="preserve"> </w:t>
      </w:r>
      <w:r>
        <w:t>Bayesian</w:t>
      </w:r>
      <w:r>
        <w:rPr>
          <w:spacing w:val="-11"/>
        </w:rPr>
        <w:t xml:space="preserve"> </w:t>
      </w:r>
      <w:r>
        <w:t>and</w:t>
      </w:r>
      <w:r>
        <w:rPr>
          <w:spacing w:val="-11"/>
        </w:rPr>
        <w:t xml:space="preserve"> </w:t>
      </w:r>
      <w:r>
        <w:t>do</w:t>
      </w:r>
      <w:r>
        <w:rPr>
          <w:spacing w:val="-11"/>
        </w:rPr>
        <w:t xml:space="preserve"> </w:t>
      </w:r>
      <w:r>
        <w:t>not</w:t>
      </w:r>
      <w:r>
        <w:rPr>
          <w:spacing w:val="-12"/>
        </w:rPr>
        <w:t xml:space="preserve"> </w:t>
      </w:r>
      <w:r>
        <w:t>always</w:t>
      </w:r>
      <w:r>
        <w:rPr>
          <w:spacing w:val="-11"/>
        </w:rPr>
        <w:t xml:space="preserve"> </w:t>
      </w:r>
      <w:r>
        <w:t>require</w:t>
      </w:r>
      <w:r>
        <w:rPr>
          <w:spacing w:val="-11"/>
        </w:rPr>
        <w:t xml:space="preserve"> </w:t>
      </w:r>
      <w:r>
        <w:t>a</w:t>
      </w:r>
      <w:r>
        <w:rPr>
          <w:spacing w:val="-11"/>
        </w:rPr>
        <w:t xml:space="preserve"> </w:t>
      </w:r>
      <w:r>
        <w:t xml:space="preserve">prior </w:t>
      </w:r>
      <w:r>
        <w:rPr>
          <w:spacing w:val="-2"/>
        </w:rPr>
        <w:t>distribution.</w:t>
      </w:r>
    </w:p>
    <w:p w14:paraId="6317A442" w14:textId="77777777" w:rsidR="009607B5" w:rsidRDefault="009607B5">
      <w:pPr>
        <w:pStyle w:val="a3"/>
        <w:spacing w:line="259" w:lineRule="auto"/>
        <w:sectPr w:rsidR="009607B5">
          <w:type w:val="continuous"/>
          <w:pgSz w:w="11880" w:h="15660"/>
          <w:pgMar w:top="580" w:right="0" w:bottom="280" w:left="708" w:header="766" w:footer="0" w:gutter="0"/>
          <w:cols w:num="2" w:space="720" w:equalWidth="0">
            <w:col w:w="6387" w:space="189"/>
            <w:col w:w="4596"/>
          </w:cols>
        </w:sectPr>
      </w:pPr>
    </w:p>
    <w:p w14:paraId="1D055CE8" w14:textId="77777777" w:rsidR="009607B5" w:rsidRDefault="009607B5">
      <w:pPr>
        <w:pStyle w:val="a3"/>
        <w:spacing w:before="2"/>
        <w:rPr>
          <w:sz w:val="15"/>
        </w:rPr>
      </w:pPr>
    </w:p>
    <w:p w14:paraId="71C9FD74" w14:textId="77777777" w:rsidR="009607B5" w:rsidRDefault="009607B5">
      <w:pPr>
        <w:pStyle w:val="a3"/>
        <w:rPr>
          <w:sz w:val="15"/>
        </w:rPr>
        <w:sectPr w:rsidR="009607B5">
          <w:pgSz w:w="11880" w:h="15660"/>
          <w:pgMar w:top="960" w:right="0" w:bottom="280" w:left="708" w:header="766" w:footer="0" w:gutter="0"/>
          <w:cols w:space="720"/>
        </w:sectPr>
      </w:pPr>
    </w:p>
    <w:p w14:paraId="6D0D4ECA" w14:textId="6091DF19" w:rsidR="009607B5" w:rsidRDefault="00000000">
      <w:pPr>
        <w:pStyle w:val="a3"/>
        <w:spacing w:before="97" w:line="259" w:lineRule="auto"/>
        <w:ind w:left="289" w:right="38" w:firstLine="179"/>
        <w:jc w:val="both"/>
      </w:pPr>
      <w:r>
        <w:t>The first two categories are based on the Bayesian approach in which we aim to estimate the posterior probability distribution of the</w:t>
      </w:r>
      <w:r>
        <w:rPr>
          <w:spacing w:val="-5"/>
        </w:rPr>
        <w:t xml:space="preserve"> </w:t>
      </w:r>
      <w:r>
        <w:t>model</w:t>
      </w:r>
      <w:r>
        <w:rPr>
          <w:spacing w:val="-6"/>
        </w:rPr>
        <w:t xml:space="preserve"> </w:t>
      </w:r>
      <w:r>
        <w:t>variables.</w:t>
      </w:r>
      <w:r>
        <w:rPr>
          <w:spacing w:val="-7"/>
        </w:rPr>
        <w:t xml:space="preserve"> </w:t>
      </w:r>
      <w:r>
        <w:t>In</w:t>
      </w:r>
      <w:r>
        <w:rPr>
          <w:spacing w:val="-5"/>
        </w:rPr>
        <w:t xml:space="preserve"> </w:t>
      </w:r>
      <w:r>
        <w:t>the</w:t>
      </w:r>
      <w:r>
        <w:rPr>
          <w:spacing w:val="-5"/>
        </w:rPr>
        <w:t xml:space="preserve"> </w:t>
      </w:r>
      <w:r>
        <w:t>Bayesian</w:t>
      </w:r>
      <w:r>
        <w:rPr>
          <w:spacing w:val="-5"/>
        </w:rPr>
        <w:t xml:space="preserve"> </w:t>
      </w:r>
      <w:r>
        <w:t>analytical</w:t>
      </w:r>
      <w:r>
        <w:rPr>
          <w:spacing w:val="-5"/>
        </w:rPr>
        <w:t xml:space="preserve"> </w:t>
      </w:r>
      <w:r>
        <w:t>inversion</w:t>
      </w:r>
      <w:r>
        <w:rPr>
          <w:spacing w:val="-5"/>
        </w:rPr>
        <w:t xml:space="preserve"> </w:t>
      </w:r>
      <w:r>
        <w:t xml:space="preserve">category, </w:t>
      </w:r>
      <w:r>
        <w:rPr>
          <w:spacing w:val="-2"/>
        </w:rPr>
        <w:t>we</w:t>
      </w:r>
      <w:r>
        <w:rPr>
          <w:spacing w:val="-10"/>
        </w:rPr>
        <w:t xml:space="preserve"> </w:t>
      </w:r>
      <w:r>
        <w:rPr>
          <w:spacing w:val="-2"/>
        </w:rPr>
        <w:t>include</w:t>
      </w:r>
      <w:r>
        <w:rPr>
          <w:spacing w:val="-9"/>
        </w:rPr>
        <w:t xml:space="preserve"> </w:t>
      </w:r>
      <w:r>
        <w:rPr>
          <w:spacing w:val="-2"/>
        </w:rPr>
        <w:t>only</w:t>
      </w:r>
      <w:r>
        <w:rPr>
          <w:spacing w:val="-9"/>
        </w:rPr>
        <w:t xml:space="preserve"> </w:t>
      </w:r>
      <w:r>
        <w:rPr>
          <w:spacing w:val="-2"/>
        </w:rPr>
        <w:t>the</w:t>
      </w:r>
      <w:r>
        <w:rPr>
          <w:spacing w:val="-9"/>
        </w:rPr>
        <w:t xml:space="preserve"> </w:t>
      </w:r>
      <w:r>
        <w:rPr>
          <w:spacing w:val="-2"/>
        </w:rPr>
        <w:t>Bayesian</w:t>
      </w:r>
      <w:r>
        <w:rPr>
          <w:spacing w:val="-10"/>
        </w:rPr>
        <w:t xml:space="preserve"> </w:t>
      </w:r>
      <w:r>
        <w:rPr>
          <w:spacing w:val="-2"/>
        </w:rPr>
        <w:t>inversion</w:t>
      </w:r>
      <w:r>
        <w:rPr>
          <w:spacing w:val="-9"/>
        </w:rPr>
        <w:t xml:space="preserve"> </w:t>
      </w:r>
      <w:r>
        <w:rPr>
          <w:spacing w:val="-2"/>
        </w:rPr>
        <w:t>methods</w:t>
      </w:r>
      <w:r>
        <w:rPr>
          <w:spacing w:val="-9"/>
        </w:rPr>
        <w:t xml:space="preserve"> </w:t>
      </w:r>
      <w:r>
        <w:rPr>
          <w:spacing w:val="-2"/>
        </w:rPr>
        <w:t>that</w:t>
      </w:r>
      <w:r>
        <w:rPr>
          <w:spacing w:val="-9"/>
        </w:rPr>
        <w:t xml:space="preserve"> </w:t>
      </w:r>
      <w:r>
        <w:rPr>
          <w:spacing w:val="-2"/>
        </w:rPr>
        <w:t>provide</w:t>
      </w:r>
      <w:r>
        <w:rPr>
          <w:spacing w:val="-10"/>
        </w:rPr>
        <w:t xml:space="preserve"> </w:t>
      </w:r>
      <w:r>
        <w:rPr>
          <w:spacing w:val="-2"/>
        </w:rPr>
        <w:t>an</w:t>
      </w:r>
      <w:r>
        <w:rPr>
          <w:spacing w:val="-9"/>
        </w:rPr>
        <w:t xml:space="preserve"> </w:t>
      </w:r>
      <w:r>
        <w:rPr>
          <w:spacing w:val="-2"/>
        </w:rPr>
        <w:t xml:space="preserve">ana- </w:t>
      </w:r>
      <w:proofErr w:type="spellStart"/>
      <w:r>
        <w:rPr>
          <w:spacing w:val="-4"/>
        </w:rPr>
        <w:t>lytical</w:t>
      </w:r>
      <w:proofErr w:type="spellEnd"/>
      <w:r>
        <w:rPr>
          <w:spacing w:val="-8"/>
        </w:rPr>
        <w:t xml:space="preserve"> </w:t>
      </w:r>
      <w:r>
        <w:rPr>
          <w:spacing w:val="-4"/>
        </w:rPr>
        <w:t>solution</w:t>
      </w:r>
      <w:r>
        <w:rPr>
          <w:spacing w:val="-7"/>
        </w:rPr>
        <w:t xml:space="preserve"> </w:t>
      </w:r>
      <w:r>
        <w:rPr>
          <w:spacing w:val="-4"/>
        </w:rPr>
        <w:t>of</w:t>
      </w:r>
      <w:r>
        <w:rPr>
          <w:spacing w:val="-7"/>
        </w:rPr>
        <w:t xml:space="preserve"> </w:t>
      </w:r>
      <w:r>
        <w:rPr>
          <w:spacing w:val="-4"/>
        </w:rPr>
        <w:t>the</w:t>
      </w:r>
      <w:r>
        <w:rPr>
          <w:spacing w:val="-7"/>
        </w:rPr>
        <w:t xml:space="preserve"> </w:t>
      </w:r>
      <w:r>
        <w:rPr>
          <w:spacing w:val="-4"/>
        </w:rPr>
        <w:t>posterior</w:t>
      </w:r>
      <w:r>
        <w:rPr>
          <w:spacing w:val="-8"/>
        </w:rPr>
        <w:t xml:space="preserve"> </w:t>
      </w:r>
      <w:r>
        <w:rPr>
          <w:spacing w:val="-4"/>
        </w:rPr>
        <w:t>PDF</w:t>
      </w:r>
      <w:r>
        <w:rPr>
          <w:spacing w:val="-7"/>
        </w:rPr>
        <w:t xml:space="preserve"> </w:t>
      </w:r>
      <w:r>
        <w:rPr>
          <w:spacing w:val="-4"/>
        </w:rPr>
        <w:t>conditioned</w:t>
      </w:r>
      <w:r>
        <w:rPr>
          <w:spacing w:val="-6"/>
        </w:rPr>
        <w:t xml:space="preserve"> </w:t>
      </w:r>
      <w:r>
        <w:rPr>
          <w:spacing w:val="-4"/>
        </w:rPr>
        <w:t>on</w:t>
      </w:r>
      <w:r>
        <w:rPr>
          <w:spacing w:val="-8"/>
        </w:rPr>
        <w:t xml:space="preserve"> </w:t>
      </w:r>
      <w:r>
        <w:rPr>
          <w:spacing w:val="-4"/>
        </w:rPr>
        <w:t>the</w:t>
      </w:r>
      <w:r>
        <w:rPr>
          <w:spacing w:val="-6"/>
        </w:rPr>
        <w:t xml:space="preserve"> </w:t>
      </w:r>
      <w:r>
        <w:rPr>
          <w:spacing w:val="-4"/>
        </w:rPr>
        <w:t>measured</w:t>
      </w:r>
      <w:r>
        <w:rPr>
          <w:spacing w:val="-8"/>
        </w:rPr>
        <w:t xml:space="preserve"> </w:t>
      </w:r>
      <w:r>
        <w:rPr>
          <w:spacing w:val="-4"/>
        </w:rPr>
        <w:t xml:space="preserve">data </w:t>
      </w:r>
      <w:r>
        <w:t xml:space="preserve">(e.g., the distribution of reservoir rock and fluid properties </w:t>
      </w:r>
      <w:proofErr w:type="spellStart"/>
      <w:r>
        <w:t>condi</w:t>
      </w:r>
      <w:proofErr w:type="spellEnd"/>
      <w:r>
        <w:t xml:space="preserve">- </w:t>
      </w:r>
      <w:proofErr w:type="spellStart"/>
      <w:r>
        <w:rPr>
          <w:spacing w:val="-2"/>
        </w:rPr>
        <w:t>tioned</w:t>
      </w:r>
      <w:proofErr w:type="spellEnd"/>
      <w:r>
        <w:rPr>
          <w:spacing w:val="-10"/>
        </w:rPr>
        <w:t xml:space="preserve"> </w:t>
      </w:r>
      <w:r>
        <w:rPr>
          <w:spacing w:val="-2"/>
        </w:rPr>
        <w:t>on</w:t>
      </w:r>
      <w:r>
        <w:rPr>
          <w:spacing w:val="-9"/>
        </w:rPr>
        <w:t xml:space="preserve"> </w:t>
      </w:r>
      <w:r>
        <w:rPr>
          <w:spacing w:val="-2"/>
        </w:rPr>
        <w:t>seismic</w:t>
      </w:r>
      <w:r>
        <w:rPr>
          <w:spacing w:val="-9"/>
        </w:rPr>
        <w:t xml:space="preserve"> </w:t>
      </w:r>
      <w:r>
        <w:rPr>
          <w:spacing w:val="-2"/>
        </w:rPr>
        <w:t>data).</w:t>
      </w:r>
      <w:r>
        <w:rPr>
          <w:spacing w:val="-9"/>
        </w:rPr>
        <w:t xml:space="preserve"> </w:t>
      </w:r>
      <w:r>
        <w:rPr>
          <w:spacing w:val="-2"/>
        </w:rPr>
        <w:t>The</w:t>
      </w:r>
      <w:r>
        <w:rPr>
          <w:spacing w:val="-10"/>
        </w:rPr>
        <w:t xml:space="preserve"> </w:t>
      </w:r>
      <w:r>
        <w:rPr>
          <w:spacing w:val="-2"/>
        </w:rPr>
        <w:t>analytical</w:t>
      </w:r>
      <w:r>
        <w:rPr>
          <w:spacing w:val="-9"/>
        </w:rPr>
        <w:t xml:space="preserve"> </w:t>
      </w:r>
      <w:r>
        <w:rPr>
          <w:spacing w:val="-2"/>
        </w:rPr>
        <w:t>solution</w:t>
      </w:r>
      <w:r>
        <w:rPr>
          <w:spacing w:val="-9"/>
        </w:rPr>
        <w:t xml:space="preserve"> </w:t>
      </w:r>
      <w:r>
        <w:rPr>
          <w:spacing w:val="-2"/>
        </w:rPr>
        <w:t>is</w:t>
      </w:r>
      <w:r>
        <w:rPr>
          <w:spacing w:val="-9"/>
        </w:rPr>
        <w:t xml:space="preserve"> </w:t>
      </w:r>
      <w:r>
        <w:rPr>
          <w:spacing w:val="-2"/>
        </w:rPr>
        <w:t>generally</w:t>
      </w:r>
      <w:r>
        <w:rPr>
          <w:spacing w:val="-10"/>
        </w:rPr>
        <w:t xml:space="preserve"> </w:t>
      </w:r>
      <w:r>
        <w:rPr>
          <w:spacing w:val="-2"/>
        </w:rPr>
        <w:t xml:space="preserve">available </w:t>
      </w:r>
      <w:r>
        <w:rPr>
          <w:spacing w:val="-4"/>
        </w:rPr>
        <w:t>only</w:t>
      </w:r>
      <w:r>
        <w:rPr>
          <w:spacing w:val="-8"/>
        </w:rPr>
        <w:t xml:space="preserve"> </w:t>
      </w:r>
      <w:r>
        <w:rPr>
          <w:spacing w:val="-4"/>
        </w:rPr>
        <w:t>for</w:t>
      </w:r>
      <w:r>
        <w:rPr>
          <w:spacing w:val="-7"/>
        </w:rPr>
        <w:t xml:space="preserve"> </w:t>
      </w:r>
      <w:r>
        <w:rPr>
          <w:spacing w:val="-4"/>
        </w:rPr>
        <w:t>linear</w:t>
      </w:r>
      <w:r>
        <w:rPr>
          <w:spacing w:val="-7"/>
        </w:rPr>
        <w:t xml:space="preserve"> </w:t>
      </w:r>
      <w:r>
        <w:rPr>
          <w:spacing w:val="-4"/>
        </w:rPr>
        <w:t>problems</w:t>
      </w:r>
      <w:r>
        <w:rPr>
          <w:spacing w:val="-7"/>
        </w:rPr>
        <w:t xml:space="preserve"> </w:t>
      </w:r>
      <w:r>
        <w:rPr>
          <w:spacing w:val="-4"/>
        </w:rPr>
        <w:t>that</w:t>
      </w:r>
      <w:r>
        <w:rPr>
          <w:spacing w:val="-8"/>
        </w:rPr>
        <w:t xml:space="preserve"> </w:t>
      </w:r>
      <w:r>
        <w:rPr>
          <w:spacing w:val="-4"/>
        </w:rPr>
        <w:t>meet</w:t>
      </w:r>
      <w:r>
        <w:rPr>
          <w:spacing w:val="-7"/>
        </w:rPr>
        <w:t xml:space="preserve"> </w:t>
      </w:r>
      <w:r>
        <w:rPr>
          <w:spacing w:val="-4"/>
        </w:rPr>
        <w:t>statistical</w:t>
      </w:r>
      <w:r>
        <w:rPr>
          <w:spacing w:val="-7"/>
        </w:rPr>
        <w:t xml:space="preserve"> </w:t>
      </w:r>
      <w:r>
        <w:rPr>
          <w:spacing w:val="-4"/>
        </w:rPr>
        <w:t>assumptions</w:t>
      </w:r>
      <w:r>
        <w:rPr>
          <w:spacing w:val="-7"/>
        </w:rPr>
        <w:t xml:space="preserve"> </w:t>
      </w:r>
      <w:r>
        <w:rPr>
          <w:spacing w:val="-4"/>
        </w:rPr>
        <w:t>for</w:t>
      </w:r>
      <w:r>
        <w:rPr>
          <w:spacing w:val="-8"/>
        </w:rPr>
        <w:t xml:space="preserve"> </w:t>
      </w:r>
      <w:r>
        <w:rPr>
          <w:spacing w:val="-4"/>
        </w:rPr>
        <w:t>the</w:t>
      </w:r>
      <w:r>
        <w:rPr>
          <w:spacing w:val="-7"/>
        </w:rPr>
        <w:t xml:space="preserve"> </w:t>
      </w:r>
      <w:r>
        <w:rPr>
          <w:spacing w:val="-4"/>
        </w:rPr>
        <w:t>prob- ability</w:t>
      </w:r>
      <w:r>
        <w:rPr>
          <w:spacing w:val="-8"/>
        </w:rPr>
        <w:t xml:space="preserve"> </w:t>
      </w:r>
      <w:r>
        <w:rPr>
          <w:spacing w:val="-4"/>
        </w:rPr>
        <w:t>distributions</w:t>
      </w:r>
      <w:r>
        <w:rPr>
          <w:spacing w:val="-7"/>
        </w:rPr>
        <w:t xml:space="preserve"> </w:t>
      </w:r>
      <w:r>
        <w:rPr>
          <w:spacing w:val="-4"/>
        </w:rPr>
        <w:t>of</w:t>
      </w:r>
      <w:r>
        <w:rPr>
          <w:spacing w:val="-7"/>
        </w:rPr>
        <w:t xml:space="preserve"> </w:t>
      </w:r>
      <w:r>
        <w:rPr>
          <w:spacing w:val="-4"/>
        </w:rPr>
        <w:t>the</w:t>
      </w:r>
      <w:r>
        <w:rPr>
          <w:spacing w:val="-7"/>
        </w:rPr>
        <w:t xml:space="preserve"> </w:t>
      </w:r>
      <w:r>
        <w:rPr>
          <w:spacing w:val="-4"/>
        </w:rPr>
        <w:t>prior</w:t>
      </w:r>
      <w:r>
        <w:rPr>
          <w:spacing w:val="-8"/>
        </w:rPr>
        <w:t xml:space="preserve"> </w:t>
      </w:r>
      <w:r>
        <w:rPr>
          <w:spacing w:val="-4"/>
        </w:rPr>
        <w:t>model</w:t>
      </w:r>
      <w:r>
        <w:rPr>
          <w:spacing w:val="-7"/>
        </w:rPr>
        <w:t xml:space="preserve"> </w:t>
      </w:r>
      <w:r>
        <w:rPr>
          <w:spacing w:val="-4"/>
        </w:rPr>
        <w:t>and</w:t>
      </w:r>
      <w:r>
        <w:rPr>
          <w:spacing w:val="-7"/>
        </w:rPr>
        <w:t xml:space="preserve"> </w:t>
      </w:r>
      <w:r>
        <w:rPr>
          <w:spacing w:val="-4"/>
        </w:rPr>
        <w:t>data</w:t>
      </w:r>
      <w:r>
        <w:rPr>
          <w:spacing w:val="-7"/>
        </w:rPr>
        <w:t xml:space="preserve"> </w:t>
      </w:r>
      <w:r>
        <w:rPr>
          <w:spacing w:val="-4"/>
        </w:rPr>
        <w:t>errors.</w:t>
      </w:r>
      <w:r>
        <w:rPr>
          <w:spacing w:val="-8"/>
        </w:rPr>
        <w:t xml:space="preserve"> </w:t>
      </w:r>
      <w:r>
        <w:rPr>
          <w:spacing w:val="-4"/>
        </w:rPr>
        <w:t>The</w:t>
      </w:r>
      <w:r>
        <w:rPr>
          <w:spacing w:val="-7"/>
        </w:rPr>
        <w:t xml:space="preserve"> </w:t>
      </w:r>
      <w:r>
        <w:rPr>
          <w:spacing w:val="-4"/>
        </w:rPr>
        <w:t>application of</w:t>
      </w:r>
      <w:r>
        <w:rPr>
          <w:spacing w:val="-7"/>
        </w:rPr>
        <w:t xml:space="preserve"> </w:t>
      </w:r>
      <w:r>
        <w:rPr>
          <w:spacing w:val="-4"/>
        </w:rPr>
        <w:t>these</w:t>
      </w:r>
      <w:r>
        <w:rPr>
          <w:spacing w:val="-8"/>
        </w:rPr>
        <w:t xml:space="preserve"> </w:t>
      </w:r>
      <w:r>
        <w:rPr>
          <w:spacing w:val="-4"/>
        </w:rPr>
        <w:t>methods</w:t>
      </w:r>
      <w:r>
        <w:rPr>
          <w:spacing w:val="-5"/>
        </w:rPr>
        <w:t xml:space="preserve"> </w:t>
      </w:r>
      <w:r>
        <w:rPr>
          <w:spacing w:val="-4"/>
        </w:rPr>
        <w:t>to</w:t>
      </w:r>
      <w:r>
        <w:rPr>
          <w:spacing w:val="-6"/>
        </w:rPr>
        <w:t xml:space="preserve"> </w:t>
      </w:r>
      <w:r>
        <w:rPr>
          <w:spacing w:val="-4"/>
        </w:rPr>
        <w:t>seismic</w:t>
      </w:r>
      <w:r>
        <w:rPr>
          <w:spacing w:val="-6"/>
        </w:rPr>
        <w:t xml:space="preserve"> </w:t>
      </w:r>
      <w:r>
        <w:rPr>
          <w:spacing w:val="-4"/>
        </w:rPr>
        <w:t>reservoir</w:t>
      </w:r>
      <w:r>
        <w:rPr>
          <w:spacing w:val="-8"/>
        </w:rPr>
        <w:t xml:space="preserve"> </w:t>
      </w:r>
      <w:r>
        <w:rPr>
          <w:spacing w:val="-4"/>
        </w:rPr>
        <w:t>characterization</w:t>
      </w:r>
      <w:r>
        <w:rPr>
          <w:spacing w:val="-5"/>
        </w:rPr>
        <w:t xml:space="preserve"> </w:t>
      </w:r>
      <w:r>
        <w:rPr>
          <w:spacing w:val="-4"/>
        </w:rPr>
        <w:t>requires</w:t>
      </w:r>
      <w:r>
        <w:rPr>
          <w:spacing w:val="-6"/>
        </w:rPr>
        <w:t xml:space="preserve"> </w:t>
      </w:r>
      <w:r>
        <w:rPr>
          <w:spacing w:val="-4"/>
        </w:rPr>
        <w:t>the</w:t>
      </w:r>
      <w:r>
        <w:rPr>
          <w:spacing w:val="-6"/>
        </w:rPr>
        <w:t xml:space="preserve"> </w:t>
      </w:r>
      <w:proofErr w:type="spellStart"/>
      <w:r>
        <w:rPr>
          <w:spacing w:val="-4"/>
        </w:rPr>
        <w:t>lin</w:t>
      </w:r>
      <w:proofErr w:type="spellEnd"/>
      <w:r>
        <w:rPr>
          <w:spacing w:val="-4"/>
        </w:rPr>
        <w:t xml:space="preserve">- </w:t>
      </w:r>
      <w:proofErr w:type="spellStart"/>
      <w:r>
        <w:rPr>
          <w:spacing w:val="-4"/>
        </w:rPr>
        <w:t>earization</w:t>
      </w:r>
      <w:proofErr w:type="spellEnd"/>
      <w:r>
        <w:rPr>
          <w:spacing w:val="-8"/>
        </w:rPr>
        <w:t xml:space="preserve"> </w:t>
      </w:r>
      <w:r>
        <w:rPr>
          <w:spacing w:val="-4"/>
        </w:rPr>
        <w:t>of</w:t>
      </w:r>
      <w:r>
        <w:rPr>
          <w:spacing w:val="-7"/>
        </w:rPr>
        <w:t xml:space="preserve"> </w:t>
      </w:r>
      <w:r>
        <w:rPr>
          <w:spacing w:val="-4"/>
        </w:rPr>
        <w:t>the</w:t>
      </w:r>
      <w:r>
        <w:rPr>
          <w:spacing w:val="-7"/>
        </w:rPr>
        <w:t xml:space="preserve"> </w:t>
      </w:r>
      <w:r>
        <w:rPr>
          <w:spacing w:val="-4"/>
        </w:rPr>
        <w:t>seismic</w:t>
      </w:r>
      <w:r>
        <w:rPr>
          <w:spacing w:val="-7"/>
        </w:rPr>
        <w:t xml:space="preserve"> </w:t>
      </w:r>
      <w:r>
        <w:rPr>
          <w:spacing w:val="-4"/>
        </w:rPr>
        <w:t>and</w:t>
      </w:r>
      <w:r>
        <w:rPr>
          <w:spacing w:val="-8"/>
        </w:rPr>
        <w:t xml:space="preserve"> </w:t>
      </w:r>
      <w:r>
        <w:rPr>
          <w:spacing w:val="-4"/>
        </w:rPr>
        <w:t>rock-physics</w:t>
      </w:r>
      <w:r>
        <w:rPr>
          <w:spacing w:val="-7"/>
        </w:rPr>
        <w:t xml:space="preserve"> </w:t>
      </w:r>
      <w:r>
        <w:rPr>
          <w:spacing w:val="-4"/>
        </w:rPr>
        <w:t>models.</w:t>
      </w:r>
      <w:r>
        <w:rPr>
          <w:spacing w:val="-7"/>
        </w:rPr>
        <w:t xml:space="preserve"> </w:t>
      </w:r>
      <w:r>
        <w:rPr>
          <w:spacing w:val="-4"/>
        </w:rPr>
        <w:t>Monte</w:t>
      </w:r>
      <w:r>
        <w:rPr>
          <w:spacing w:val="-7"/>
        </w:rPr>
        <w:t xml:space="preserve"> </w:t>
      </w:r>
      <w:r>
        <w:rPr>
          <w:spacing w:val="-4"/>
        </w:rPr>
        <w:t>Carlo</w:t>
      </w:r>
      <w:r>
        <w:rPr>
          <w:spacing w:val="-8"/>
        </w:rPr>
        <w:t xml:space="preserve"> </w:t>
      </w:r>
      <w:r>
        <w:rPr>
          <w:spacing w:val="-4"/>
        </w:rPr>
        <w:t xml:space="preserve">meth- </w:t>
      </w:r>
      <w:proofErr w:type="spellStart"/>
      <w:r>
        <w:rPr>
          <w:spacing w:val="-4"/>
        </w:rPr>
        <w:t>ods</w:t>
      </w:r>
      <w:proofErr w:type="spellEnd"/>
      <w:r>
        <w:rPr>
          <w:spacing w:val="-4"/>
        </w:rPr>
        <w:t>,</w:t>
      </w:r>
      <w:r>
        <w:rPr>
          <w:spacing w:val="-7"/>
        </w:rPr>
        <w:t xml:space="preserve"> </w:t>
      </w:r>
      <w:r>
        <w:rPr>
          <w:spacing w:val="-4"/>
        </w:rPr>
        <w:t>such</w:t>
      </w:r>
      <w:r>
        <w:rPr>
          <w:spacing w:val="-5"/>
        </w:rPr>
        <w:t xml:space="preserve"> </w:t>
      </w:r>
      <w:r>
        <w:rPr>
          <w:spacing w:val="-4"/>
        </w:rPr>
        <w:t>as</w:t>
      </w:r>
      <w:r>
        <w:rPr>
          <w:spacing w:val="-5"/>
        </w:rPr>
        <w:t xml:space="preserve"> </w:t>
      </w:r>
      <w:r>
        <w:rPr>
          <w:spacing w:val="-4"/>
        </w:rPr>
        <w:t>Monte</w:t>
      </w:r>
      <w:r>
        <w:rPr>
          <w:spacing w:val="-7"/>
        </w:rPr>
        <w:t xml:space="preserve"> </w:t>
      </w:r>
      <w:r>
        <w:rPr>
          <w:spacing w:val="-4"/>
        </w:rPr>
        <w:t>Carlo acceptance-rejection</w:t>
      </w:r>
      <w:r>
        <w:rPr>
          <w:spacing w:val="-5"/>
        </w:rPr>
        <w:t xml:space="preserve"> </w:t>
      </w:r>
      <w:r>
        <w:rPr>
          <w:spacing w:val="-4"/>
        </w:rPr>
        <w:t xml:space="preserve">sampling and MCMC, </w:t>
      </w:r>
      <w:r>
        <w:rPr>
          <w:spacing w:val="-2"/>
        </w:rPr>
        <w:t>are</w:t>
      </w:r>
      <w:r>
        <w:rPr>
          <w:spacing w:val="-10"/>
        </w:rPr>
        <w:t xml:space="preserve"> </w:t>
      </w:r>
      <w:r>
        <w:rPr>
          <w:spacing w:val="-2"/>
        </w:rPr>
        <w:t>iterative</w:t>
      </w:r>
      <w:r>
        <w:rPr>
          <w:spacing w:val="-9"/>
        </w:rPr>
        <w:t xml:space="preserve"> </w:t>
      </w:r>
      <w:r>
        <w:rPr>
          <w:spacing w:val="-2"/>
        </w:rPr>
        <w:t>algorithms</w:t>
      </w:r>
      <w:r>
        <w:rPr>
          <w:spacing w:val="-7"/>
        </w:rPr>
        <w:t xml:space="preserve"> </w:t>
      </w:r>
      <w:r>
        <w:rPr>
          <w:spacing w:val="-2"/>
        </w:rPr>
        <w:t>in</w:t>
      </w:r>
      <w:r>
        <w:rPr>
          <w:spacing w:val="-8"/>
        </w:rPr>
        <w:t xml:space="preserve"> </w:t>
      </w:r>
      <w:r>
        <w:rPr>
          <w:spacing w:val="-2"/>
        </w:rPr>
        <w:t>which</w:t>
      </w:r>
      <w:r>
        <w:rPr>
          <w:spacing w:val="-8"/>
        </w:rPr>
        <w:t xml:space="preserve"> </w:t>
      </w:r>
      <w:r>
        <w:rPr>
          <w:spacing w:val="-2"/>
        </w:rPr>
        <w:t>a</w:t>
      </w:r>
      <w:r>
        <w:rPr>
          <w:spacing w:val="-9"/>
        </w:rPr>
        <w:t xml:space="preserve"> </w:t>
      </w:r>
      <w:r>
        <w:rPr>
          <w:spacing w:val="-2"/>
        </w:rPr>
        <w:t>large</w:t>
      </w:r>
      <w:r>
        <w:rPr>
          <w:spacing w:val="-9"/>
        </w:rPr>
        <w:t xml:space="preserve"> </w:t>
      </w:r>
      <w:r>
        <w:rPr>
          <w:spacing w:val="-2"/>
        </w:rPr>
        <w:t>set</w:t>
      </w:r>
      <w:r>
        <w:rPr>
          <w:spacing w:val="-9"/>
        </w:rPr>
        <w:t xml:space="preserve"> </w:t>
      </w:r>
      <w:r>
        <w:rPr>
          <w:spacing w:val="-2"/>
        </w:rPr>
        <w:t>of</w:t>
      </w:r>
      <w:r>
        <w:rPr>
          <w:spacing w:val="-9"/>
        </w:rPr>
        <w:t xml:space="preserve"> </w:t>
      </w:r>
      <w:r>
        <w:rPr>
          <w:spacing w:val="-2"/>
        </w:rPr>
        <w:t>models</w:t>
      </w:r>
      <w:r>
        <w:rPr>
          <w:spacing w:val="-10"/>
        </w:rPr>
        <w:t xml:space="preserve"> </w:t>
      </w:r>
      <w:r>
        <w:rPr>
          <w:spacing w:val="-2"/>
        </w:rPr>
        <w:t>is</w:t>
      </w:r>
      <w:r>
        <w:rPr>
          <w:spacing w:val="-9"/>
        </w:rPr>
        <w:t xml:space="preserve"> </w:t>
      </w:r>
      <w:r>
        <w:rPr>
          <w:spacing w:val="-2"/>
        </w:rPr>
        <w:t>generated</w:t>
      </w:r>
      <w:r>
        <w:rPr>
          <w:spacing w:val="-9"/>
        </w:rPr>
        <w:t xml:space="preserve"> </w:t>
      </w:r>
      <w:r>
        <w:rPr>
          <w:spacing w:val="-2"/>
        </w:rPr>
        <w:t xml:space="preserve">to </w:t>
      </w:r>
      <w:r>
        <w:t>approximate the posterior distribution (</w:t>
      </w:r>
      <w:hyperlink w:anchor="_bookmark74" w:history="1">
        <w:r w:rsidR="009607B5">
          <w:rPr>
            <w:color w:val="0000FF"/>
          </w:rPr>
          <w:t>Diggle and Gratton, 1984</w:t>
        </w:r>
      </w:hyperlink>
      <w:r>
        <w:t xml:space="preserve">; </w:t>
      </w:r>
      <w:hyperlink w:anchor="_bookmark101" w:history="1">
        <w:r w:rsidR="009607B5">
          <w:rPr>
            <w:color w:val="0000FF"/>
            <w:spacing w:val="-4"/>
          </w:rPr>
          <w:t>Geyer, 1992</w:t>
        </w:r>
      </w:hyperlink>
      <w:r>
        <w:rPr>
          <w:spacing w:val="-4"/>
        </w:rPr>
        <w:t>;</w:t>
      </w:r>
      <w:r>
        <w:rPr>
          <w:spacing w:val="-5"/>
        </w:rPr>
        <w:t xml:space="preserve"> </w:t>
      </w:r>
      <w:hyperlink w:anchor="_bookmark56" w:history="1">
        <w:r w:rsidR="009607B5">
          <w:rPr>
            <w:color w:val="0000FF"/>
            <w:spacing w:val="-4"/>
          </w:rPr>
          <w:t>Chib</w:t>
        </w:r>
        <w:r w:rsidR="009607B5">
          <w:rPr>
            <w:color w:val="0000FF"/>
            <w:spacing w:val="-5"/>
          </w:rPr>
          <w:t xml:space="preserve"> </w:t>
        </w:r>
        <w:r w:rsidR="009607B5">
          <w:rPr>
            <w:color w:val="0000FF"/>
            <w:spacing w:val="-4"/>
          </w:rPr>
          <w:t>and</w:t>
        </w:r>
        <w:r w:rsidR="009607B5">
          <w:rPr>
            <w:color w:val="0000FF"/>
            <w:spacing w:val="-5"/>
          </w:rPr>
          <w:t xml:space="preserve"> </w:t>
        </w:r>
        <w:r w:rsidR="009607B5">
          <w:rPr>
            <w:color w:val="0000FF"/>
            <w:spacing w:val="-4"/>
          </w:rPr>
          <w:t>Greenberg, 1995</w:t>
        </w:r>
      </w:hyperlink>
      <w:r>
        <w:rPr>
          <w:spacing w:val="-4"/>
        </w:rPr>
        <w:t>;</w:t>
      </w:r>
      <w:r>
        <w:rPr>
          <w:spacing w:val="-5"/>
        </w:rPr>
        <w:t xml:space="preserve"> </w:t>
      </w:r>
      <w:hyperlink w:anchor="_bookmark44" w:history="1">
        <w:r w:rsidR="009607B5">
          <w:rPr>
            <w:color w:val="0000FF"/>
            <w:spacing w:val="-4"/>
          </w:rPr>
          <w:t>Brooks</w:t>
        </w:r>
        <w:r w:rsidR="009607B5">
          <w:rPr>
            <w:color w:val="0000FF"/>
            <w:spacing w:val="-5"/>
          </w:rPr>
          <w:t xml:space="preserve"> </w:t>
        </w:r>
        <w:r w:rsidR="009607B5">
          <w:rPr>
            <w:color w:val="0000FF"/>
            <w:spacing w:val="-4"/>
          </w:rPr>
          <w:t>et</w:t>
        </w:r>
        <w:r w:rsidR="009607B5">
          <w:rPr>
            <w:color w:val="0000FF"/>
            <w:spacing w:val="-5"/>
          </w:rPr>
          <w:t xml:space="preserve"> </w:t>
        </w:r>
        <w:r w:rsidR="009607B5">
          <w:rPr>
            <w:color w:val="0000FF"/>
            <w:spacing w:val="-4"/>
          </w:rPr>
          <w:t>al.,</w:t>
        </w:r>
        <w:r w:rsidR="009607B5">
          <w:rPr>
            <w:color w:val="0000FF"/>
            <w:spacing w:val="-7"/>
          </w:rPr>
          <w:t xml:space="preserve"> </w:t>
        </w:r>
        <w:r w:rsidR="009607B5">
          <w:rPr>
            <w:color w:val="0000FF"/>
            <w:spacing w:val="-4"/>
          </w:rPr>
          <w:t>2011</w:t>
        </w:r>
      </w:hyperlink>
      <w:r>
        <w:rPr>
          <w:spacing w:val="-4"/>
        </w:rPr>
        <w:t>;</w:t>
      </w:r>
      <w:r>
        <w:rPr>
          <w:spacing w:val="-6"/>
        </w:rPr>
        <w:t xml:space="preserve"> </w:t>
      </w:r>
      <w:hyperlink w:anchor="_bookmark99" w:history="1">
        <w:r w:rsidR="009607B5">
          <w:rPr>
            <w:color w:val="0000FF"/>
            <w:spacing w:val="-4"/>
          </w:rPr>
          <w:t>Gelman</w:t>
        </w:r>
      </w:hyperlink>
      <w:r>
        <w:rPr>
          <w:color w:val="0000FF"/>
          <w:spacing w:val="-4"/>
        </w:rPr>
        <w:t xml:space="preserve"> </w:t>
      </w:r>
      <w:hyperlink w:anchor="_bookmark99" w:history="1">
        <w:r w:rsidR="009607B5">
          <w:rPr>
            <w:color w:val="0000FF"/>
            <w:spacing w:val="-4"/>
          </w:rPr>
          <w:t>et al., 2013</w:t>
        </w:r>
      </w:hyperlink>
      <w:r>
        <w:rPr>
          <w:spacing w:val="-4"/>
        </w:rPr>
        <w:t xml:space="preserve">). In Monte Carlo acceptance-rejection sampling, multiple realizations of the model variables (e.g., reservoir models of rock and </w:t>
      </w:r>
      <w:r>
        <w:rPr>
          <w:spacing w:val="-2"/>
        </w:rPr>
        <w:t>fluid</w:t>
      </w:r>
      <w:r>
        <w:rPr>
          <w:spacing w:val="-10"/>
        </w:rPr>
        <w:t xml:space="preserve"> </w:t>
      </w:r>
      <w:r>
        <w:rPr>
          <w:spacing w:val="-2"/>
        </w:rPr>
        <w:t>properties)</w:t>
      </w:r>
      <w:r>
        <w:rPr>
          <w:spacing w:val="-9"/>
        </w:rPr>
        <w:t xml:space="preserve"> </w:t>
      </w:r>
      <w:r>
        <w:rPr>
          <w:spacing w:val="-2"/>
        </w:rPr>
        <w:t>are</w:t>
      </w:r>
      <w:r>
        <w:rPr>
          <w:spacing w:val="-9"/>
        </w:rPr>
        <w:t xml:space="preserve"> </w:t>
      </w:r>
      <w:r>
        <w:rPr>
          <w:spacing w:val="-2"/>
        </w:rPr>
        <w:t>generated</w:t>
      </w:r>
      <w:r>
        <w:rPr>
          <w:spacing w:val="-8"/>
        </w:rPr>
        <w:t xml:space="preserve"> </w:t>
      </w:r>
      <w:r>
        <w:rPr>
          <w:spacing w:val="-2"/>
        </w:rPr>
        <w:t>from</w:t>
      </w:r>
      <w:r>
        <w:rPr>
          <w:spacing w:val="-8"/>
        </w:rPr>
        <w:t xml:space="preserve"> </w:t>
      </w:r>
      <w:r>
        <w:rPr>
          <w:spacing w:val="-2"/>
        </w:rPr>
        <w:t>a</w:t>
      </w:r>
      <w:r>
        <w:rPr>
          <w:spacing w:val="-8"/>
        </w:rPr>
        <w:t xml:space="preserve"> </w:t>
      </w:r>
      <w:r>
        <w:rPr>
          <w:spacing w:val="-2"/>
        </w:rPr>
        <w:t>prior</w:t>
      </w:r>
      <w:r>
        <w:rPr>
          <w:spacing w:val="-9"/>
        </w:rPr>
        <w:t xml:space="preserve"> </w:t>
      </w:r>
      <w:r>
        <w:rPr>
          <w:spacing w:val="-2"/>
        </w:rPr>
        <w:t>distribution</w:t>
      </w:r>
      <w:r>
        <w:rPr>
          <w:spacing w:val="-8"/>
        </w:rPr>
        <w:t xml:space="preserve"> </w:t>
      </w:r>
      <w:r>
        <w:rPr>
          <w:spacing w:val="-2"/>
        </w:rPr>
        <w:t>and</w:t>
      </w:r>
      <w:r>
        <w:rPr>
          <w:spacing w:val="-8"/>
        </w:rPr>
        <w:t xml:space="preserve"> </w:t>
      </w:r>
      <w:r>
        <w:rPr>
          <w:spacing w:val="-2"/>
        </w:rPr>
        <w:t xml:space="preserve">accepted </w:t>
      </w:r>
      <w:r>
        <w:t>or</w:t>
      </w:r>
      <w:r>
        <w:rPr>
          <w:spacing w:val="-7"/>
        </w:rPr>
        <w:t xml:space="preserve"> </w:t>
      </w:r>
      <w:r>
        <w:t>rejected</w:t>
      </w:r>
      <w:r>
        <w:rPr>
          <w:spacing w:val="-6"/>
        </w:rPr>
        <w:t xml:space="preserve"> </w:t>
      </w:r>
      <w:r>
        <w:t>according</w:t>
      </w:r>
      <w:r>
        <w:rPr>
          <w:spacing w:val="-7"/>
        </w:rPr>
        <w:t xml:space="preserve"> </w:t>
      </w:r>
      <w:r>
        <w:t>to</w:t>
      </w:r>
      <w:r>
        <w:rPr>
          <w:spacing w:val="-8"/>
        </w:rPr>
        <w:t xml:space="preserve"> </w:t>
      </w:r>
      <w:r>
        <w:t>the</w:t>
      </w:r>
      <w:r>
        <w:rPr>
          <w:spacing w:val="-6"/>
        </w:rPr>
        <w:t xml:space="preserve"> </w:t>
      </w:r>
      <w:r>
        <w:t>likelihood</w:t>
      </w:r>
      <w:r>
        <w:rPr>
          <w:spacing w:val="-7"/>
        </w:rPr>
        <w:t xml:space="preserve"> </w:t>
      </w:r>
      <w:r>
        <w:t>of</w:t>
      </w:r>
      <w:r>
        <w:rPr>
          <w:spacing w:val="-6"/>
        </w:rPr>
        <w:t xml:space="preserve"> </w:t>
      </w:r>
      <w:r>
        <w:t>the</w:t>
      </w:r>
      <w:r>
        <w:rPr>
          <w:spacing w:val="-6"/>
        </w:rPr>
        <w:t xml:space="preserve"> </w:t>
      </w:r>
      <w:r>
        <w:t>predictions</w:t>
      </w:r>
      <w:r>
        <w:rPr>
          <w:spacing w:val="-6"/>
        </w:rPr>
        <w:t xml:space="preserve"> </w:t>
      </w:r>
      <w:r>
        <w:t xml:space="preserve">compared </w:t>
      </w:r>
      <w:r>
        <w:rPr>
          <w:spacing w:val="-2"/>
        </w:rPr>
        <w:t>with</w:t>
      </w:r>
      <w:r>
        <w:rPr>
          <w:spacing w:val="-8"/>
        </w:rPr>
        <w:t xml:space="preserve"> </w:t>
      </w:r>
      <w:r>
        <w:rPr>
          <w:spacing w:val="-2"/>
        </w:rPr>
        <w:t>the</w:t>
      </w:r>
      <w:r>
        <w:rPr>
          <w:spacing w:val="-8"/>
        </w:rPr>
        <w:t xml:space="preserve"> </w:t>
      </w:r>
      <w:r>
        <w:rPr>
          <w:spacing w:val="-2"/>
        </w:rPr>
        <w:t>real</w:t>
      </w:r>
      <w:r>
        <w:rPr>
          <w:spacing w:val="-7"/>
        </w:rPr>
        <w:t xml:space="preserve"> </w:t>
      </w:r>
      <w:r>
        <w:rPr>
          <w:spacing w:val="-2"/>
        </w:rPr>
        <w:t>data</w:t>
      </w:r>
      <w:r>
        <w:rPr>
          <w:spacing w:val="-8"/>
        </w:rPr>
        <w:t xml:space="preserve"> </w:t>
      </w:r>
      <w:r>
        <w:rPr>
          <w:spacing w:val="-2"/>
        </w:rPr>
        <w:t>(e.g.,</w:t>
      </w:r>
      <w:r>
        <w:rPr>
          <w:spacing w:val="-9"/>
        </w:rPr>
        <w:t xml:space="preserve"> </w:t>
      </w:r>
      <w:r>
        <w:rPr>
          <w:spacing w:val="-2"/>
        </w:rPr>
        <w:t>the</w:t>
      </w:r>
      <w:r>
        <w:rPr>
          <w:spacing w:val="-8"/>
        </w:rPr>
        <w:t xml:space="preserve"> </w:t>
      </w:r>
      <w:r>
        <w:rPr>
          <w:spacing w:val="-2"/>
        </w:rPr>
        <w:t>predicted</w:t>
      </w:r>
      <w:r>
        <w:rPr>
          <w:spacing w:val="-8"/>
        </w:rPr>
        <w:t xml:space="preserve"> </w:t>
      </w:r>
      <w:r>
        <w:rPr>
          <w:spacing w:val="-2"/>
        </w:rPr>
        <w:t>seismic</w:t>
      </w:r>
      <w:r>
        <w:rPr>
          <w:spacing w:val="-8"/>
        </w:rPr>
        <w:t xml:space="preserve"> </w:t>
      </w:r>
      <w:r>
        <w:rPr>
          <w:spacing w:val="-2"/>
        </w:rPr>
        <w:t>response);</w:t>
      </w:r>
      <w:r>
        <w:rPr>
          <w:spacing w:val="-8"/>
        </w:rPr>
        <w:t xml:space="preserve"> </w:t>
      </w:r>
      <w:r>
        <w:rPr>
          <w:spacing w:val="-2"/>
        </w:rPr>
        <w:t>the</w:t>
      </w:r>
      <w:r>
        <w:rPr>
          <w:spacing w:val="-8"/>
        </w:rPr>
        <w:t xml:space="preserve"> </w:t>
      </w:r>
      <w:r>
        <w:rPr>
          <w:spacing w:val="-2"/>
        </w:rPr>
        <w:t xml:space="preserve">accepted </w:t>
      </w:r>
      <w:r>
        <w:t>models</w:t>
      </w:r>
      <w:r>
        <w:rPr>
          <w:spacing w:val="-12"/>
        </w:rPr>
        <w:t xml:space="preserve"> </w:t>
      </w:r>
      <w:r>
        <w:t>are</w:t>
      </w:r>
      <w:r>
        <w:rPr>
          <w:spacing w:val="-11"/>
        </w:rPr>
        <w:t xml:space="preserve"> </w:t>
      </w:r>
      <w:r>
        <w:t>used</w:t>
      </w:r>
      <w:r>
        <w:rPr>
          <w:spacing w:val="-11"/>
        </w:rPr>
        <w:t xml:space="preserve"> </w:t>
      </w:r>
      <w:r>
        <w:t>to</w:t>
      </w:r>
      <w:r>
        <w:rPr>
          <w:spacing w:val="-11"/>
        </w:rPr>
        <w:t xml:space="preserve"> </w:t>
      </w:r>
      <w:r>
        <w:t>approximate</w:t>
      </w:r>
      <w:r>
        <w:rPr>
          <w:spacing w:val="-12"/>
        </w:rPr>
        <w:t xml:space="preserve"> </w:t>
      </w:r>
      <w:r>
        <w:t>the</w:t>
      </w:r>
      <w:r>
        <w:rPr>
          <w:spacing w:val="-11"/>
        </w:rPr>
        <w:t xml:space="preserve"> </w:t>
      </w:r>
      <w:r>
        <w:t>posterior</w:t>
      </w:r>
      <w:r>
        <w:rPr>
          <w:spacing w:val="-11"/>
        </w:rPr>
        <w:t xml:space="preserve"> </w:t>
      </w:r>
      <w:r>
        <w:t>distribution.</w:t>
      </w:r>
      <w:r>
        <w:rPr>
          <w:spacing w:val="-11"/>
        </w:rPr>
        <w:t xml:space="preserve"> </w:t>
      </w:r>
      <w:r>
        <w:t>A</w:t>
      </w:r>
      <w:r>
        <w:rPr>
          <w:spacing w:val="-12"/>
        </w:rPr>
        <w:t xml:space="preserve"> </w:t>
      </w:r>
      <w:r>
        <w:t xml:space="preserve">similar approach to Monte Carlo acceptance-rejection sampling is </w:t>
      </w:r>
      <w:proofErr w:type="spellStart"/>
      <w:r>
        <w:t>repre</w:t>
      </w:r>
      <w:proofErr w:type="spellEnd"/>
      <w:r>
        <w:t xml:space="preserve">- </w:t>
      </w:r>
      <w:proofErr w:type="spellStart"/>
      <w:r>
        <w:t>sented</w:t>
      </w:r>
      <w:proofErr w:type="spellEnd"/>
      <w:r>
        <w:rPr>
          <w:spacing w:val="-9"/>
        </w:rPr>
        <w:t xml:space="preserve"> </w:t>
      </w:r>
      <w:r>
        <w:t>by</w:t>
      </w:r>
      <w:r>
        <w:rPr>
          <w:spacing w:val="-9"/>
        </w:rPr>
        <w:t xml:space="preserve"> </w:t>
      </w:r>
      <w:r>
        <w:t>approximate</w:t>
      </w:r>
      <w:r>
        <w:rPr>
          <w:spacing w:val="-10"/>
        </w:rPr>
        <w:t xml:space="preserve"> </w:t>
      </w:r>
      <w:r>
        <w:t>Bayesian</w:t>
      </w:r>
      <w:r>
        <w:rPr>
          <w:spacing w:val="-9"/>
        </w:rPr>
        <w:t xml:space="preserve"> </w:t>
      </w:r>
      <w:r>
        <w:t>computation</w:t>
      </w:r>
      <w:r>
        <w:rPr>
          <w:spacing w:val="-9"/>
        </w:rPr>
        <w:t xml:space="preserve"> </w:t>
      </w:r>
      <w:r>
        <w:t>algorithms,</w:t>
      </w:r>
      <w:r>
        <w:rPr>
          <w:spacing w:val="-9"/>
        </w:rPr>
        <w:t xml:space="preserve"> </w:t>
      </w:r>
      <w:r>
        <w:t>in</w:t>
      </w:r>
      <w:r>
        <w:rPr>
          <w:spacing w:val="-9"/>
        </w:rPr>
        <w:t xml:space="preserve"> </w:t>
      </w:r>
      <w:r>
        <w:t xml:space="preserve">which a set of model parameters is generated from a prior distribution, </w:t>
      </w:r>
      <w:r>
        <w:rPr>
          <w:spacing w:val="-2"/>
        </w:rPr>
        <w:t>the</w:t>
      </w:r>
      <w:r>
        <w:rPr>
          <w:spacing w:val="-7"/>
        </w:rPr>
        <w:t xml:space="preserve"> </w:t>
      </w:r>
      <w:r>
        <w:rPr>
          <w:spacing w:val="-2"/>
        </w:rPr>
        <w:t>likelihood</w:t>
      </w:r>
      <w:r>
        <w:rPr>
          <w:spacing w:val="-6"/>
        </w:rPr>
        <w:t xml:space="preserve"> </w:t>
      </w:r>
      <w:r>
        <w:rPr>
          <w:spacing w:val="-2"/>
        </w:rPr>
        <w:t>function</w:t>
      </w:r>
      <w:r>
        <w:rPr>
          <w:spacing w:val="-7"/>
        </w:rPr>
        <w:t xml:space="preserve"> </w:t>
      </w:r>
      <w:r>
        <w:rPr>
          <w:spacing w:val="-2"/>
        </w:rPr>
        <w:t>is</w:t>
      </w:r>
      <w:r>
        <w:rPr>
          <w:spacing w:val="-7"/>
        </w:rPr>
        <w:t xml:space="preserve"> </w:t>
      </w:r>
      <w:r>
        <w:rPr>
          <w:spacing w:val="-2"/>
        </w:rPr>
        <w:t>approximated</w:t>
      </w:r>
      <w:r>
        <w:rPr>
          <w:spacing w:val="-7"/>
        </w:rPr>
        <w:t xml:space="preserve"> </w:t>
      </w:r>
      <w:r>
        <w:rPr>
          <w:spacing w:val="-2"/>
        </w:rPr>
        <w:t>by</w:t>
      </w:r>
      <w:r>
        <w:rPr>
          <w:spacing w:val="-7"/>
        </w:rPr>
        <w:t xml:space="preserve"> </w:t>
      </w:r>
      <w:r>
        <w:rPr>
          <w:spacing w:val="-2"/>
        </w:rPr>
        <w:t>simulations,</w:t>
      </w:r>
      <w:r>
        <w:rPr>
          <w:spacing w:val="-6"/>
        </w:rPr>
        <w:t xml:space="preserve"> </w:t>
      </w:r>
      <w:r>
        <w:rPr>
          <w:spacing w:val="-2"/>
        </w:rPr>
        <w:t>and</w:t>
      </w:r>
      <w:r>
        <w:rPr>
          <w:spacing w:val="-7"/>
        </w:rPr>
        <w:t xml:space="preserve"> </w:t>
      </w:r>
      <w:r>
        <w:rPr>
          <w:spacing w:val="-2"/>
        </w:rPr>
        <w:t>the</w:t>
      </w:r>
      <w:r>
        <w:rPr>
          <w:spacing w:val="-7"/>
        </w:rPr>
        <w:t xml:space="preserve"> </w:t>
      </w:r>
      <w:r>
        <w:rPr>
          <w:spacing w:val="-2"/>
        </w:rPr>
        <w:t xml:space="preserve">mis- </w:t>
      </w:r>
      <w:r>
        <w:t>match</w:t>
      </w:r>
      <w:r>
        <w:rPr>
          <w:spacing w:val="-7"/>
        </w:rPr>
        <w:t xml:space="preserve"> </w:t>
      </w:r>
      <w:r>
        <w:t>between</w:t>
      </w:r>
      <w:r>
        <w:rPr>
          <w:spacing w:val="-7"/>
        </w:rPr>
        <w:t xml:space="preserve"> </w:t>
      </w:r>
      <w:r>
        <w:t>the</w:t>
      </w:r>
      <w:r>
        <w:rPr>
          <w:spacing w:val="-7"/>
        </w:rPr>
        <w:t xml:space="preserve"> </w:t>
      </w:r>
      <w:r>
        <w:t>predicted</w:t>
      </w:r>
      <w:r>
        <w:rPr>
          <w:spacing w:val="-7"/>
        </w:rPr>
        <w:t xml:space="preserve"> </w:t>
      </w:r>
      <w:r>
        <w:t>and</w:t>
      </w:r>
      <w:r>
        <w:rPr>
          <w:spacing w:val="-7"/>
        </w:rPr>
        <w:t xml:space="preserve"> </w:t>
      </w:r>
      <w:r>
        <w:t>real</w:t>
      </w:r>
      <w:r>
        <w:rPr>
          <w:spacing w:val="-6"/>
        </w:rPr>
        <w:t xml:space="preserve"> </w:t>
      </w:r>
      <w:r>
        <w:t>data</w:t>
      </w:r>
      <w:r>
        <w:rPr>
          <w:spacing w:val="-6"/>
        </w:rPr>
        <w:t xml:space="preserve"> </w:t>
      </w:r>
      <w:r>
        <w:t>is</w:t>
      </w:r>
      <w:r>
        <w:rPr>
          <w:spacing w:val="-6"/>
        </w:rPr>
        <w:t xml:space="preserve"> </w:t>
      </w:r>
      <w:r>
        <w:t>evaluated</w:t>
      </w:r>
      <w:r>
        <w:rPr>
          <w:spacing w:val="-7"/>
        </w:rPr>
        <w:t xml:space="preserve"> </w:t>
      </w:r>
      <w:r>
        <w:t>to</w:t>
      </w:r>
      <w:r>
        <w:rPr>
          <w:spacing w:val="-8"/>
        </w:rPr>
        <w:t xml:space="preserve"> </w:t>
      </w:r>
      <w:r>
        <w:t>accept</w:t>
      </w:r>
      <w:r>
        <w:rPr>
          <w:spacing w:val="-6"/>
        </w:rPr>
        <w:t xml:space="preserve"> </w:t>
      </w:r>
      <w:r>
        <w:t xml:space="preserve">or </w:t>
      </w:r>
      <w:r>
        <w:rPr>
          <w:spacing w:val="-4"/>
        </w:rPr>
        <w:t>reject the proposed model (</w:t>
      </w:r>
      <w:proofErr w:type="spellStart"/>
      <w:r w:rsidR="009607B5">
        <w:fldChar w:fldCharType="begin"/>
      </w:r>
      <w:r w:rsidR="009607B5">
        <w:instrText>HYPERLINK \l "_bookmark64"</w:instrText>
      </w:r>
      <w:r w:rsidR="009607B5">
        <w:fldChar w:fldCharType="separate"/>
      </w:r>
      <w:r w:rsidR="009607B5">
        <w:rPr>
          <w:color w:val="0000FF"/>
          <w:spacing w:val="-4"/>
        </w:rPr>
        <w:t>Csillery</w:t>
      </w:r>
      <w:proofErr w:type="spellEnd"/>
      <w:r w:rsidR="009607B5">
        <w:rPr>
          <w:color w:val="0000FF"/>
          <w:spacing w:val="-4"/>
        </w:rPr>
        <w:t xml:space="preserve"> et al., 2010</w:t>
      </w:r>
      <w:r w:rsidR="009607B5">
        <w:fldChar w:fldCharType="end"/>
      </w:r>
      <w:r>
        <w:rPr>
          <w:spacing w:val="-4"/>
        </w:rPr>
        <w:t xml:space="preserve">). In MCMC methods, </w:t>
      </w:r>
      <w:r>
        <w:t xml:space="preserve">such as Metropolis-Hastings or Gibbs sampling algorithms, a </w:t>
      </w:r>
      <w:proofErr w:type="spellStart"/>
      <w:r>
        <w:t>se</w:t>
      </w:r>
      <w:proofErr w:type="spellEnd"/>
      <w:r>
        <w:t xml:space="preserve">- </w:t>
      </w:r>
      <w:proofErr w:type="spellStart"/>
      <w:r>
        <w:t>quence</w:t>
      </w:r>
      <w:proofErr w:type="spellEnd"/>
      <w:r>
        <w:t xml:space="preserve"> of models (a chain) is proposed and a model is accepted</w:t>
      </w:r>
      <w:r>
        <w:rPr>
          <w:spacing w:val="80"/>
        </w:rPr>
        <w:t xml:space="preserve"> </w:t>
      </w:r>
      <w:r>
        <w:rPr>
          <w:spacing w:val="-4"/>
        </w:rPr>
        <w:t>or rejected according to the posterior probability of the current model given</w:t>
      </w:r>
      <w:r>
        <w:rPr>
          <w:spacing w:val="-6"/>
        </w:rPr>
        <w:t xml:space="preserve"> </w:t>
      </w:r>
      <w:r>
        <w:rPr>
          <w:spacing w:val="-4"/>
        </w:rPr>
        <w:t>the</w:t>
      </w:r>
      <w:r>
        <w:rPr>
          <w:spacing w:val="-6"/>
        </w:rPr>
        <w:t xml:space="preserve"> </w:t>
      </w:r>
      <w:r>
        <w:rPr>
          <w:spacing w:val="-4"/>
        </w:rPr>
        <w:t>data</w:t>
      </w:r>
      <w:r>
        <w:rPr>
          <w:spacing w:val="-8"/>
        </w:rPr>
        <w:t xml:space="preserve"> </w:t>
      </w:r>
      <w:r>
        <w:rPr>
          <w:spacing w:val="-4"/>
        </w:rPr>
        <w:t>compared with</w:t>
      </w:r>
      <w:r>
        <w:rPr>
          <w:spacing w:val="-5"/>
        </w:rPr>
        <w:t xml:space="preserve"> </w:t>
      </w:r>
      <w:r>
        <w:rPr>
          <w:spacing w:val="-4"/>
        </w:rPr>
        <w:t>the</w:t>
      </w:r>
      <w:r>
        <w:rPr>
          <w:spacing w:val="-5"/>
        </w:rPr>
        <w:t xml:space="preserve"> </w:t>
      </w:r>
      <w:r>
        <w:rPr>
          <w:spacing w:val="-4"/>
        </w:rPr>
        <w:t>posterior</w:t>
      </w:r>
      <w:r>
        <w:rPr>
          <w:spacing w:val="-6"/>
        </w:rPr>
        <w:t xml:space="preserve"> </w:t>
      </w:r>
      <w:r>
        <w:rPr>
          <w:spacing w:val="-4"/>
        </w:rPr>
        <w:t>probability</w:t>
      </w:r>
      <w:r>
        <w:rPr>
          <w:spacing w:val="-8"/>
        </w:rPr>
        <w:t xml:space="preserve"> </w:t>
      </w:r>
      <w:r>
        <w:rPr>
          <w:spacing w:val="-4"/>
        </w:rPr>
        <w:t>of the</w:t>
      </w:r>
      <w:r>
        <w:rPr>
          <w:spacing w:val="-5"/>
        </w:rPr>
        <w:t xml:space="preserve"> </w:t>
      </w:r>
      <w:r>
        <w:rPr>
          <w:spacing w:val="-4"/>
        </w:rPr>
        <w:t xml:space="preserve">previous </w:t>
      </w:r>
      <w:r>
        <w:t>model</w:t>
      </w:r>
      <w:r>
        <w:rPr>
          <w:spacing w:val="-4"/>
        </w:rPr>
        <w:t xml:space="preserve"> </w:t>
      </w:r>
      <w:r>
        <w:t>in</w:t>
      </w:r>
      <w:r>
        <w:rPr>
          <w:spacing w:val="-4"/>
        </w:rPr>
        <w:t xml:space="preserve"> </w:t>
      </w:r>
      <w:r>
        <w:t>the</w:t>
      </w:r>
      <w:r>
        <w:rPr>
          <w:spacing w:val="-6"/>
        </w:rPr>
        <w:t xml:space="preserve"> </w:t>
      </w:r>
      <w:r>
        <w:t>chain</w:t>
      </w:r>
      <w:r>
        <w:rPr>
          <w:spacing w:val="-6"/>
        </w:rPr>
        <w:t xml:space="preserve"> </w:t>
      </w:r>
      <w:r>
        <w:t>until</w:t>
      </w:r>
      <w:r>
        <w:rPr>
          <w:spacing w:val="-5"/>
        </w:rPr>
        <w:t xml:space="preserve"> </w:t>
      </w:r>
      <w:r>
        <w:t>the</w:t>
      </w:r>
      <w:r>
        <w:rPr>
          <w:spacing w:val="-4"/>
        </w:rPr>
        <w:t xml:space="preserve"> </w:t>
      </w:r>
      <w:r>
        <w:t>chain</w:t>
      </w:r>
      <w:r>
        <w:rPr>
          <w:spacing w:val="-6"/>
        </w:rPr>
        <w:t xml:space="preserve"> </w:t>
      </w:r>
      <w:r>
        <w:t>converges</w:t>
      </w:r>
      <w:r>
        <w:rPr>
          <w:spacing w:val="-4"/>
        </w:rPr>
        <w:t xml:space="preserve"> </w:t>
      </w:r>
      <w:r>
        <w:t>to</w:t>
      </w:r>
      <w:r>
        <w:rPr>
          <w:spacing w:val="-4"/>
        </w:rPr>
        <w:t xml:space="preserve"> </w:t>
      </w:r>
      <w:r>
        <w:t>the</w:t>
      </w:r>
      <w:r>
        <w:rPr>
          <w:spacing w:val="-4"/>
        </w:rPr>
        <w:t xml:space="preserve"> </w:t>
      </w:r>
      <w:r>
        <w:t>posterior</w:t>
      </w:r>
      <w:r>
        <w:rPr>
          <w:spacing w:val="-4"/>
        </w:rPr>
        <w:t xml:space="preserve"> </w:t>
      </w:r>
      <w:proofErr w:type="spellStart"/>
      <w:r>
        <w:t>distri</w:t>
      </w:r>
      <w:proofErr w:type="spellEnd"/>
      <w:r>
        <w:t xml:space="preserve">- </w:t>
      </w:r>
      <w:proofErr w:type="spellStart"/>
      <w:r>
        <w:rPr>
          <w:spacing w:val="-2"/>
        </w:rPr>
        <w:t>bution</w:t>
      </w:r>
      <w:proofErr w:type="spellEnd"/>
      <w:r>
        <w:rPr>
          <w:spacing w:val="-2"/>
        </w:rPr>
        <w:t>.</w:t>
      </w:r>
      <w:r>
        <w:rPr>
          <w:spacing w:val="-5"/>
        </w:rPr>
        <w:t xml:space="preserve"> </w:t>
      </w:r>
      <w:r>
        <w:rPr>
          <w:spacing w:val="-2"/>
        </w:rPr>
        <w:t>In</w:t>
      </w:r>
      <w:r>
        <w:rPr>
          <w:spacing w:val="-4"/>
        </w:rPr>
        <w:t xml:space="preserve"> </w:t>
      </w:r>
      <w:r>
        <w:rPr>
          <w:spacing w:val="-2"/>
        </w:rPr>
        <w:t>stochastic</w:t>
      </w:r>
      <w:r>
        <w:rPr>
          <w:spacing w:val="-6"/>
        </w:rPr>
        <w:t xml:space="preserve"> </w:t>
      </w:r>
      <w:r>
        <w:rPr>
          <w:spacing w:val="-2"/>
        </w:rPr>
        <w:t>optimization</w:t>
      </w:r>
      <w:r>
        <w:rPr>
          <w:spacing w:val="-4"/>
        </w:rPr>
        <w:t xml:space="preserve"> </w:t>
      </w:r>
      <w:r>
        <w:rPr>
          <w:spacing w:val="-2"/>
        </w:rPr>
        <w:t>algorithms,</w:t>
      </w:r>
      <w:r>
        <w:rPr>
          <w:spacing w:val="-5"/>
        </w:rPr>
        <w:t xml:space="preserve"> </w:t>
      </w:r>
      <w:r>
        <w:rPr>
          <w:spacing w:val="-2"/>
        </w:rPr>
        <w:t>a</w:t>
      </w:r>
      <w:r>
        <w:rPr>
          <w:spacing w:val="-4"/>
        </w:rPr>
        <w:t xml:space="preserve"> </w:t>
      </w:r>
      <w:r>
        <w:rPr>
          <w:spacing w:val="-2"/>
        </w:rPr>
        <w:t>set</w:t>
      </w:r>
      <w:r>
        <w:rPr>
          <w:spacing w:val="-4"/>
        </w:rPr>
        <w:t xml:space="preserve"> </w:t>
      </w:r>
      <w:r>
        <w:rPr>
          <w:spacing w:val="-2"/>
        </w:rPr>
        <w:t>of</w:t>
      </w:r>
      <w:r>
        <w:rPr>
          <w:spacing w:val="-4"/>
        </w:rPr>
        <w:t xml:space="preserve"> </w:t>
      </w:r>
      <w:r>
        <w:rPr>
          <w:spacing w:val="-2"/>
        </w:rPr>
        <w:t>models</w:t>
      </w:r>
      <w:r>
        <w:rPr>
          <w:spacing w:val="-4"/>
        </w:rPr>
        <w:t xml:space="preserve"> </w:t>
      </w:r>
      <w:r>
        <w:rPr>
          <w:spacing w:val="-2"/>
        </w:rPr>
        <w:t>is</w:t>
      </w:r>
      <w:r>
        <w:rPr>
          <w:spacing w:val="-6"/>
        </w:rPr>
        <w:t xml:space="preserve"> </w:t>
      </w:r>
      <w:r>
        <w:rPr>
          <w:spacing w:val="-2"/>
        </w:rPr>
        <w:t xml:space="preserve">iter- </w:t>
      </w:r>
      <w:proofErr w:type="spellStart"/>
      <w:r>
        <w:t>atively</w:t>
      </w:r>
      <w:proofErr w:type="spellEnd"/>
      <w:r>
        <w:t xml:space="preserve"> generated and stochastically perturbed until the mismatch </w:t>
      </w:r>
      <w:r>
        <w:rPr>
          <w:spacing w:val="-4"/>
        </w:rPr>
        <w:t>between predicted and measured data</w:t>
      </w:r>
      <w:r>
        <w:rPr>
          <w:spacing w:val="-6"/>
        </w:rPr>
        <w:t xml:space="preserve"> </w:t>
      </w:r>
      <w:r>
        <w:rPr>
          <w:spacing w:val="-4"/>
        </w:rPr>
        <w:t xml:space="preserve">is lower than a given threshold; </w:t>
      </w:r>
      <w:r>
        <w:t>the</w:t>
      </w:r>
      <w:r>
        <w:rPr>
          <w:spacing w:val="-11"/>
        </w:rPr>
        <w:t xml:space="preserve"> </w:t>
      </w:r>
      <w:r>
        <w:t>model</w:t>
      </w:r>
      <w:r>
        <w:rPr>
          <w:spacing w:val="-10"/>
        </w:rPr>
        <w:t xml:space="preserve"> </w:t>
      </w:r>
      <w:r>
        <w:t>with</w:t>
      </w:r>
      <w:r>
        <w:rPr>
          <w:spacing w:val="-11"/>
        </w:rPr>
        <w:t xml:space="preserve"> </w:t>
      </w:r>
      <w:r>
        <w:t>the</w:t>
      </w:r>
      <w:r>
        <w:rPr>
          <w:spacing w:val="-10"/>
        </w:rPr>
        <w:t xml:space="preserve"> </w:t>
      </w:r>
      <w:r>
        <w:t>lowest</w:t>
      </w:r>
      <w:r>
        <w:rPr>
          <w:spacing w:val="-11"/>
        </w:rPr>
        <w:t xml:space="preserve"> </w:t>
      </w:r>
      <w:r>
        <w:t>misfit</w:t>
      </w:r>
      <w:r>
        <w:rPr>
          <w:spacing w:val="-12"/>
        </w:rPr>
        <w:t xml:space="preserve"> </w:t>
      </w:r>
      <w:r>
        <w:t>value</w:t>
      </w:r>
      <w:r>
        <w:rPr>
          <w:spacing w:val="-9"/>
        </w:rPr>
        <w:t xml:space="preserve"> </w:t>
      </w:r>
      <w:r>
        <w:t>is</w:t>
      </w:r>
      <w:r>
        <w:rPr>
          <w:spacing w:val="-12"/>
        </w:rPr>
        <w:t xml:space="preserve"> </w:t>
      </w:r>
      <w:r>
        <w:t>the</w:t>
      </w:r>
      <w:r>
        <w:rPr>
          <w:spacing w:val="-9"/>
        </w:rPr>
        <w:t xml:space="preserve"> </w:t>
      </w:r>
      <w:r>
        <w:t>optimal</w:t>
      </w:r>
      <w:r>
        <w:rPr>
          <w:spacing w:val="-10"/>
        </w:rPr>
        <w:t xml:space="preserve"> </w:t>
      </w:r>
      <w:r>
        <w:t>solution</w:t>
      </w:r>
      <w:r>
        <w:rPr>
          <w:spacing w:val="-10"/>
        </w:rPr>
        <w:t xml:space="preserve"> </w:t>
      </w:r>
      <w:r>
        <w:t>of</w:t>
      </w:r>
      <w:r>
        <w:rPr>
          <w:spacing w:val="-11"/>
        </w:rPr>
        <w:t xml:space="preserve"> </w:t>
      </w:r>
      <w:r>
        <w:t xml:space="preserve">the inverse problem. The selection of the optimal model requires the </w:t>
      </w:r>
      <w:r>
        <w:rPr>
          <w:spacing w:val="-2"/>
        </w:rPr>
        <w:t>assumption</w:t>
      </w:r>
      <w:r>
        <w:rPr>
          <w:spacing w:val="-9"/>
        </w:rPr>
        <w:t xml:space="preserve"> </w:t>
      </w:r>
      <w:r>
        <w:rPr>
          <w:spacing w:val="-2"/>
        </w:rPr>
        <w:t>of</w:t>
      </w:r>
      <w:r>
        <w:rPr>
          <w:spacing w:val="-9"/>
        </w:rPr>
        <w:t xml:space="preserve"> </w:t>
      </w:r>
      <w:r>
        <w:rPr>
          <w:spacing w:val="-2"/>
        </w:rPr>
        <w:t>a</w:t>
      </w:r>
      <w:r>
        <w:rPr>
          <w:spacing w:val="-8"/>
        </w:rPr>
        <w:t xml:space="preserve"> </w:t>
      </w:r>
      <w:r>
        <w:rPr>
          <w:spacing w:val="-2"/>
        </w:rPr>
        <w:t>measure</w:t>
      </w:r>
      <w:r>
        <w:rPr>
          <w:spacing w:val="-8"/>
        </w:rPr>
        <w:t xml:space="preserve"> </w:t>
      </w:r>
      <w:r>
        <w:rPr>
          <w:spacing w:val="-2"/>
        </w:rPr>
        <w:t>of</w:t>
      </w:r>
      <w:r>
        <w:rPr>
          <w:spacing w:val="-9"/>
        </w:rPr>
        <w:t xml:space="preserve"> </w:t>
      </w:r>
      <w:r>
        <w:rPr>
          <w:spacing w:val="-2"/>
        </w:rPr>
        <w:t>the</w:t>
      </w:r>
      <w:r>
        <w:rPr>
          <w:spacing w:val="-9"/>
        </w:rPr>
        <w:t xml:space="preserve"> </w:t>
      </w:r>
      <w:r>
        <w:rPr>
          <w:spacing w:val="-2"/>
        </w:rPr>
        <w:t>mismatch</w:t>
      </w:r>
      <w:r>
        <w:rPr>
          <w:spacing w:val="-9"/>
        </w:rPr>
        <w:t xml:space="preserve"> </w:t>
      </w:r>
      <w:r>
        <w:rPr>
          <w:spacing w:val="-2"/>
        </w:rPr>
        <w:t>(i.e.,</w:t>
      </w:r>
      <w:r>
        <w:rPr>
          <w:spacing w:val="-9"/>
        </w:rPr>
        <w:t xml:space="preserve"> </w:t>
      </w:r>
      <w:r>
        <w:rPr>
          <w:spacing w:val="-2"/>
        </w:rPr>
        <w:t>the</w:t>
      </w:r>
      <w:r>
        <w:rPr>
          <w:spacing w:val="-9"/>
        </w:rPr>
        <w:t xml:space="preserve"> </w:t>
      </w:r>
      <w:r>
        <w:rPr>
          <w:spacing w:val="-2"/>
        </w:rPr>
        <w:t>norm</w:t>
      </w:r>
      <w:r>
        <w:rPr>
          <w:spacing w:val="-9"/>
        </w:rPr>
        <w:t xml:space="preserve"> </w:t>
      </w:r>
      <w:r>
        <w:rPr>
          <w:spacing w:val="-2"/>
        </w:rPr>
        <w:t>of</w:t>
      </w:r>
      <w:r>
        <w:rPr>
          <w:spacing w:val="-8"/>
        </w:rPr>
        <w:t xml:space="preserve"> </w:t>
      </w:r>
      <w:r>
        <w:rPr>
          <w:spacing w:val="-2"/>
        </w:rPr>
        <w:t>the</w:t>
      </w:r>
      <w:r>
        <w:rPr>
          <w:spacing w:val="-8"/>
        </w:rPr>
        <w:t xml:space="preserve"> </w:t>
      </w:r>
      <w:r>
        <w:rPr>
          <w:spacing w:val="-2"/>
        </w:rPr>
        <w:t>error) between</w:t>
      </w:r>
      <w:r>
        <w:rPr>
          <w:spacing w:val="-3"/>
        </w:rPr>
        <w:t xml:space="preserve"> </w:t>
      </w:r>
      <w:r>
        <w:rPr>
          <w:spacing w:val="-2"/>
        </w:rPr>
        <w:t>predicted</w:t>
      </w:r>
      <w:r>
        <w:rPr>
          <w:spacing w:val="-3"/>
        </w:rPr>
        <w:t xml:space="preserve"> </w:t>
      </w:r>
      <w:r>
        <w:rPr>
          <w:spacing w:val="-2"/>
        </w:rPr>
        <w:t>and</w:t>
      </w:r>
      <w:r>
        <w:rPr>
          <w:spacing w:val="-3"/>
        </w:rPr>
        <w:t xml:space="preserve"> </w:t>
      </w:r>
      <w:r>
        <w:rPr>
          <w:spacing w:val="-2"/>
        </w:rPr>
        <w:t>measured seismic</w:t>
      </w:r>
      <w:r>
        <w:rPr>
          <w:spacing w:val="-5"/>
        </w:rPr>
        <w:t xml:space="preserve"> </w:t>
      </w:r>
      <w:r>
        <w:rPr>
          <w:spacing w:val="-2"/>
        </w:rPr>
        <w:t>data. In</w:t>
      </w:r>
      <w:r>
        <w:rPr>
          <w:spacing w:val="-3"/>
        </w:rPr>
        <w:t xml:space="preserve"> </w:t>
      </w:r>
      <w:r>
        <w:rPr>
          <w:spacing w:val="-2"/>
        </w:rPr>
        <w:t>general,</w:t>
      </w:r>
      <w:r>
        <w:rPr>
          <w:spacing w:val="-4"/>
        </w:rPr>
        <w:t xml:space="preserve"> </w:t>
      </w:r>
      <w:r>
        <w:rPr>
          <w:spacing w:val="-2"/>
        </w:rPr>
        <w:t xml:space="preserve">analytical </w:t>
      </w:r>
      <w:r>
        <w:rPr>
          <w:spacing w:val="-4"/>
        </w:rPr>
        <w:t>algorithms</w:t>
      </w:r>
      <w:r>
        <w:rPr>
          <w:spacing w:val="-8"/>
        </w:rPr>
        <w:t xml:space="preserve"> </w:t>
      </w:r>
      <w:r>
        <w:rPr>
          <w:spacing w:val="-4"/>
        </w:rPr>
        <w:t>are faster</w:t>
      </w:r>
      <w:r>
        <w:rPr>
          <w:spacing w:val="-5"/>
        </w:rPr>
        <w:t xml:space="preserve"> </w:t>
      </w:r>
      <w:r>
        <w:rPr>
          <w:spacing w:val="-4"/>
        </w:rPr>
        <w:t>and</w:t>
      </w:r>
      <w:r>
        <w:rPr>
          <w:spacing w:val="-5"/>
        </w:rPr>
        <w:t xml:space="preserve"> </w:t>
      </w:r>
      <w:r>
        <w:rPr>
          <w:spacing w:val="-4"/>
        </w:rPr>
        <w:t>computationally</w:t>
      </w:r>
      <w:r>
        <w:rPr>
          <w:spacing w:val="-7"/>
        </w:rPr>
        <w:t xml:space="preserve"> </w:t>
      </w:r>
      <w:r>
        <w:rPr>
          <w:spacing w:val="-4"/>
        </w:rPr>
        <w:t>more</w:t>
      </w:r>
      <w:r>
        <w:rPr>
          <w:spacing w:val="-5"/>
        </w:rPr>
        <w:t xml:space="preserve"> </w:t>
      </w:r>
      <w:r>
        <w:rPr>
          <w:spacing w:val="-4"/>
        </w:rPr>
        <w:t>efficient than</w:t>
      </w:r>
      <w:r>
        <w:rPr>
          <w:spacing w:val="-5"/>
        </w:rPr>
        <w:t xml:space="preserve"> </w:t>
      </w:r>
      <w:r>
        <w:rPr>
          <w:spacing w:val="-4"/>
        </w:rPr>
        <w:t xml:space="preserve">numeri- </w:t>
      </w:r>
      <w:proofErr w:type="spellStart"/>
      <w:r>
        <w:rPr>
          <w:spacing w:val="-2"/>
        </w:rPr>
        <w:t>cal</w:t>
      </w:r>
      <w:proofErr w:type="spellEnd"/>
      <w:r>
        <w:rPr>
          <w:spacing w:val="-6"/>
        </w:rPr>
        <w:t xml:space="preserve"> </w:t>
      </w:r>
      <w:r>
        <w:rPr>
          <w:spacing w:val="-2"/>
        </w:rPr>
        <w:t>methods,</w:t>
      </w:r>
      <w:r>
        <w:rPr>
          <w:spacing w:val="-6"/>
        </w:rPr>
        <w:t xml:space="preserve"> </w:t>
      </w:r>
      <w:r>
        <w:rPr>
          <w:spacing w:val="-2"/>
        </w:rPr>
        <w:t>but</w:t>
      </w:r>
      <w:r>
        <w:rPr>
          <w:spacing w:val="-5"/>
        </w:rPr>
        <w:t xml:space="preserve"> </w:t>
      </w:r>
      <w:r>
        <w:rPr>
          <w:spacing w:val="-2"/>
        </w:rPr>
        <w:t>they</w:t>
      </w:r>
      <w:r>
        <w:rPr>
          <w:spacing w:val="-6"/>
        </w:rPr>
        <w:t xml:space="preserve"> </w:t>
      </w:r>
      <w:r>
        <w:rPr>
          <w:spacing w:val="-2"/>
        </w:rPr>
        <w:t>require</w:t>
      </w:r>
      <w:r>
        <w:rPr>
          <w:spacing w:val="-6"/>
        </w:rPr>
        <w:t xml:space="preserve"> </w:t>
      </w:r>
      <w:r>
        <w:rPr>
          <w:spacing w:val="-2"/>
        </w:rPr>
        <w:t>the</w:t>
      </w:r>
      <w:r>
        <w:rPr>
          <w:spacing w:val="-6"/>
        </w:rPr>
        <w:t xml:space="preserve"> </w:t>
      </w:r>
      <w:r>
        <w:rPr>
          <w:spacing w:val="-2"/>
        </w:rPr>
        <w:t>linearization</w:t>
      </w:r>
      <w:r>
        <w:rPr>
          <w:spacing w:val="-6"/>
        </w:rPr>
        <w:t xml:space="preserve"> </w:t>
      </w:r>
      <w:r>
        <w:rPr>
          <w:spacing w:val="-2"/>
        </w:rPr>
        <w:t>of</w:t>
      </w:r>
      <w:r>
        <w:rPr>
          <w:spacing w:val="-6"/>
        </w:rPr>
        <w:t xml:space="preserve"> </w:t>
      </w:r>
      <w:r>
        <w:rPr>
          <w:spacing w:val="-2"/>
        </w:rPr>
        <w:t>the</w:t>
      </w:r>
      <w:r>
        <w:rPr>
          <w:spacing w:val="-6"/>
        </w:rPr>
        <w:t xml:space="preserve"> </w:t>
      </w:r>
      <w:r>
        <w:rPr>
          <w:spacing w:val="-2"/>
        </w:rPr>
        <w:t>forward</w:t>
      </w:r>
      <w:r>
        <w:rPr>
          <w:spacing w:val="-6"/>
        </w:rPr>
        <w:t xml:space="preserve"> </w:t>
      </w:r>
      <w:r>
        <w:rPr>
          <w:spacing w:val="-2"/>
        </w:rPr>
        <w:t>model, as</w:t>
      </w:r>
      <w:r>
        <w:rPr>
          <w:spacing w:val="-10"/>
        </w:rPr>
        <w:t xml:space="preserve"> </w:t>
      </w:r>
      <w:r>
        <w:rPr>
          <w:spacing w:val="-2"/>
        </w:rPr>
        <w:t>well</w:t>
      </w:r>
      <w:r>
        <w:rPr>
          <w:spacing w:val="-9"/>
        </w:rPr>
        <w:t xml:space="preserve"> </w:t>
      </w:r>
      <w:r>
        <w:rPr>
          <w:spacing w:val="-2"/>
        </w:rPr>
        <w:t>as</w:t>
      </w:r>
      <w:r>
        <w:rPr>
          <w:spacing w:val="-9"/>
        </w:rPr>
        <w:t xml:space="preserve"> </w:t>
      </w:r>
      <w:r>
        <w:rPr>
          <w:spacing w:val="-2"/>
        </w:rPr>
        <w:t>restrictive</w:t>
      </w:r>
      <w:r>
        <w:rPr>
          <w:spacing w:val="-9"/>
        </w:rPr>
        <w:t xml:space="preserve"> </w:t>
      </w:r>
      <w:r>
        <w:rPr>
          <w:spacing w:val="-2"/>
        </w:rPr>
        <w:t>and</w:t>
      </w:r>
      <w:r>
        <w:rPr>
          <w:spacing w:val="-10"/>
        </w:rPr>
        <w:t xml:space="preserve"> </w:t>
      </w:r>
      <w:r>
        <w:rPr>
          <w:spacing w:val="-2"/>
        </w:rPr>
        <w:t>sometimes</w:t>
      </w:r>
      <w:r>
        <w:rPr>
          <w:spacing w:val="-9"/>
        </w:rPr>
        <w:t xml:space="preserve"> </w:t>
      </w:r>
      <w:r>
        <w:rPr>
          <w:spacing w:val="-2"/>
        </w:rPr>
        <w:t>geologically</w:t>
      </w:r>
      <w:r>
        <w:rPr>
          <w:spacing w:val="-9"/>
        </w:rPr>
        <w:t xml:space="preserve"> </w:t>
      </w:r>
      <w:r>
        <w:rPr>
          <w:spacing w:val="-2"/>
        </w:rPr>
        <w:t>unrealistic</w:t>
      </w:r>
      <w:r>
        <w:rPr>
          <w:spacing w:val="-9"/>
        </w:rPr>
        <w:t xml:space="preserve"> </w:t>
      </w:r>
      <w:proofErr w:type="spellStart"/>
      <w:r>
        <w:rPr>
          <w:spacing w:val="-2"/>
        </w:rPr>
        <w:t>assump</w:t>
      </w:r>
      <w:proofErr w:type="spellEnd"/>
      <w:r>
        <w:rPr>
          <w:spacing w:val="-2"/>
        </w:rPr>
        <w:t xml:space="preserve">- </w:t>
      </w:r>
      <w:proofErr w:type="spellStart"/>
      <w:r>
        <w:t>tions</w:t>
      </w:r>
      <w:proofErr w:type="spellEnd"/>
      <w:r>
        <w:t xml:space="preserve"> about the probability distributions of the model parameters. Acceptance-rejection sampling and stochastic optimization algo- </w:t>
      </w:r>
      <w:proofErr w:type="spellStart"/>
      <w:r>
        <w:t>rithms</w:t>
      </w:r>
      <w:proofErr w:type="spellEnd"/>
      <w:r>
        <w:t xml:space="preserve"> are more computationally demanding because of the large number</w:t>
      </w:r>
      <w:r>
        <w:rPr>
          <w:spacing w:val="-2"/>
        </w:rPr>
        <w:t xml:space="preserve"> </w:t>
      </w:r>
      <w:r>
        <w:t>of</w:t>
      </w:r>
      <w:r>
        <w:rPr>
          <w:spacing w:val="-2"/>
        </w:rPr>
        <w:t xml:space="preserve"> </w:t>
      </w:r>
      <w:r>
        <w:t>realizations</w:t>
      </w:r>
      <w:r>
        <w:rPr>
          <w:spacing w:val="-3"/>
        </w:rPr>
        <w:t xml:space="preserve"> </w:t>
      </w:r>
      <w:r>
        <w:t>required</w:t>
      </w:r>
      <w:r>
        <w:rPr>
          <w:spacing w:val="-2"/>
        </w:rPr>
        <w:t xml:space="preserve"> </w:t>
      </w:r>
      <w:r>
        <w:t>to</w:t>
      </w:r>
      <w:r>
        <w:rPr>
          <w:spacing w:val="-4"/>
        </w:rPr>
        <w:t xml:space="preserve"> </w:t>
      </w:r>
      <w:r>
        <w:t>obtain</w:t>
      </w:r>
      <w:r>
        <w:rPr>
          <w:spacing w:val="-2"/>
        </w:rPr>
        <w:t xml:space="preserve"> </w:t>
      </w:r>
      <w:r>
        <w:t>a</w:t>
      </w:r>
      <w:r>
        <w:rPr>
          <w:spacing w:val="-2"/>
        </w:rPr>
        <w:t xml:space="preserve"> </w:t>
      </w:r>
      <w:r>
        <w:t>good</w:t>
      </w:r>
      <w:r>
        <w:rPr>
          <w:spacing w:val="-2"/>
        </w:rPr>
        <w:t xml:space="preserve"> </w:t>
      </w:r>
      <w:r>
        <w:t>approximation</w:t>
      </w:r>
      <w:r>
        <w:rPr>
          <w:spacing w:val="-2"/>
        </w:rPr>
        <w:t xml:space="preserve"> </w:t>
      </w:r>
      <w:r>
        <w:t xml:space="preserve">of </w:t>
      </w:r>
      <w:r>
        <w:rPr>
          <w:spacing w:val="-2"/>
        </w:rPr>
        <w:t>the</w:t>
      </w:r>
      <w:r>
        <w:rPr>
          <w:spacing w:val="-8"/>
        </w:rPr>
        <w:t xml:space="preserve"> </w:t>
      </w:r>
      <w:r>
        <w:rPr>
          <w:spacing w:val="-2"/>
        </w:rPr>
        <w:t>posterior</w:t>
      </w:r>
      <w:r>
        <w:rPr>
          <w:spacing w:val="-7"/>
        </w:rPr>
        <w:t xml:space="preserve"> </w:t>
      </w:r>
      <w:r>
        <w:rPr>
          <w:spacing w:val="-2"/>
        </w:rPr>
        <w:t>function.</w:t>
      </w:r>
      <w:r>
        <w:rPr>
          <w:spacing w:val="-8"/>
        </w:rPr>
        <w:t xml:space="preserve"> </w:t>
      </w:r>
      <w:r>
        <w:rPr>
          <w:spacing w:val="-2"/>
        </w:rPr>
        <w:t>Unlike</w:t>
      </w:r>
      <w:r>
        <w:rPr>
          <w:spacing w:val="-8"/>
        </w:rPr>
        <w:t xml:space="preserve"> </w:t>
      </w:r>
      <w:r>
        <w:rPr>
          <w:spacing w:val="-2"/>
        </w:rPr>
        <w:t>Monte</w:t>
      </w:r>
      <w:r>
        <w:rPr>
          <w:spacing w:val="-8"/>
        </w:rPr>
        <w:t xml:space="preserve"> </w:t>
      </w:r>
      <w:r>
        <w:rPr>
          <w:spacing w:val="-2"/>
        </w:rPr>
        <w:t>Carlo</w:t>
      </w:r>
      <w:r>
        <w:rPr>
          <w:spacing w:val="-8"/>
        </w:rPr>
        <w:t xml:space="preserve"> </w:t>
      </w:r>
      <w:r>
        <w:rPr>
          <w:spacing w:val="-2"/>
        </w:rPr>
        <w:t>methods,</w:t>
      </w:r>
      <w:r>
        <w:rPr>
          <w:spacing w:val="-10"/>
        </w:rPr>
        <w:t xml:space="preserve"> </w:t>
      </w:r>
      <w:r>
        <w:rPr>
          <w:spacing w:val="-2"/>
        </w:rPr>
        <w:t>stochastic</w:t>
      </w:r>
      <w:r>
        <w:rPr>
          <w:spacing w:val="-7"/>
        </w:rPr>
        <w:t xml:space="preserve"> </w:t>
      </w:r>
      <w:proofErr w:type="spellStart"/>
      <w:r>
        <w:rPr>
          <w:spacing w:val="-2"/>
        </w:rPr>
        <w:t>opti</w:t>
      </w:r>
      <w:proofErr w:type="spellEnd"/>
      <w:r>
        <w:rPr>
          <w:spacing w:val="-2"/>
        </w:rPr>
        <w:t xml:space="preserve">- </w:t>
      </w:r>
      <w:proofErr w:type="spellStart"/>
      <w:r>
        <w:t>mization</w:t>
      </w:r>
      <w:proofErr w:type="spellEnd"/>
      <w:r>
        <w:rPr>
          <w:spacing w:val="-2"/>
        </w:rPr>
        <w:t xml:space="preserve"> </w:t>
      </w:r>
      <w:r>
        <w:t>and</w:t>
      </w:r>
      <w:r>
        <w:rPr>
          <w:spacing w:val="-2"/>
        </w:rPr>
        <w:t xml:space="preserve"> </w:t>
      </w:r>
      <w:r>
        <w:t>probabilistic</w:t>
      </w:r>
      <w:r>
        <w:rPr>
          <w:spacing w:val="-3"/>
        </w:rPr>
        <w:t xml:space="preserve"> </w:t>
      </w:r>
      <w:r>
        <w:t>deep</w:t>
      </w:r>
      <w:r>
        <w:rPr>
          <w:spacing w:val="-2"/>
        </w:rPr>
        <w:t xml:space="preserve"> </w:t>
      </w:r>
      <w:r>
        <w:t>learning</w:t>
      </w:r>
      <w:r>
        <w:rPr>
          <w:spacing w:val="-2"/>
        </w:rPr>
        <w:t xml:space="preserve"> </w:t>
      </w:r>
      <w:r>
        <w:t>algorithms</w:t>
      </w:r>
      <w:r>
        <w:rPr>
          <w:spacing w:val="-3"/>
        </w:rPr>
        <w:t xml:space="preserve"> </w:t>
      </w:r>
      <w:r>
        <w:t>are</w:t>
      </w:r>
      <w:r>
        <w:rPr>
          <w:spacing w:val="-2"/>
        </w:rPr>
        <w:t xml:space="preserve"> </w:t>
      </w:r>
      <w:r>
        <w:t>not</w:t>
      </w:r>
      <w:r>
        <w:rPr>
          <w:spacing w:val="-2"/>
        </w:rPr>
        <w:t xml:space="preserve"> </w:t>
      </w:r>
      <w:proofErr w:type="spellStart"/>
      <w:r>
        <w:t>neces</w:t>
      </w:r>
      <w:proofErr w:type="spellEnd"/>
      <w:r>
        <w:t xml:space="preserve">- </w:t>
      </w:r>
      <w:proofErr w:type="spellStart"/>
      <w:r>
        <w:t>sarily</w:t>
      </w:r>
      <w:proofErr w:type="spellEnd"/>
      <w:r>
        <w:t xml:space="preserve"> framed in a Bayesian setting, and they might not require a prior</w:t>
      </w:r>
      <w:r>
        <w:rPr>
          <w:spacing w:val="-9"/>
        </w:rPr>
        <w:t xml:space="preserve"> </w:t>
      </w:r>
      <w:r>
        <w:t>distribution</w:t>
      </w:r>
      <w:r>
        <w:rPr>
          <w:spacing w:val="-9"/>
        </w:rPr>
        <w:t xml:space="preserve"> </w:t>
      </w:r>
      <w:r>
        <w:t>of</w:t>
      </w:r>
      <w:r>
        <w:rPr>
          <w:spacing w:val="-8"/>
        </w:rPr>
        <w:t xml:space="preserve"> </w:t>
      </w:r>
      <w:r>
        <w:t>the</w:t>
      </w:r>
      <w:r>
        <w:rPr>
          <w:spacing w:val="-8"/>
        </w:rPr>
        <w:t xml:space="preserve"> </w:t>
      </w:r>
      <w:r>
        <w:t>model</w:t>
      </w:r>
      <w:r>
        <w:rPr>
          <w:spacing w:val="-9"/>
        </w:rPr>
        <w:t xml:space="preserve"> </w:t>
      </w:r>
      <w:r>
        <w:t>variables</w:t>
      </w:r>
      <w:r>
        <w:rPr>
          <w:spacing w:val="-9"/>
        </w:rPr>
        <w:t xml:space="preserve"> </w:t>
      </w:r>
      <w:r>
        <w:t>but</w:t>
      </w:r>
      <w:r>
        <w:rPr>
          <w:spacing w:val="-9"/>
        </w:rPr>
        <w:t xml:space="preserve"> </w:t>
      </w:r>
      <w:r>
        <w:t>an</w:t>
      </w:r>
      <w:r>
        <w:rPr>
          <w:spacing w:val="-8"/>
        </w:rPr>
        <w:t xml:space="preserve"> </w:t>
      </w:r>
      <w:r>
        <w:t>initial</w:t>
      </w:r>
      <w:r>
        <w:rPr>
          <w:spacing w:val="-9"/>
        </w:rPr>
        <w:t xml:space="preserve"> </w:t>
      </w:r>
      <w:r>
        <w:t>realization</w:t>
      </w:r>
      <w:r>
        <w:rPr>
          <w:spacing w:val="-8"/>
        </w:rPr>
        <w:t xml:space="preserve"> </w:t>
      </w:r>
      <w:r>
        <w:t xml:space="preserve">or </w:t>
      </w:r>
      <w:r>
        <w:rPr>
          <w:spacing w:val="-4"/>
        </w:rPr>
        <w:t>set of realizations. Stochastic</w:t>
      </w:r>
      <w:r>
        <w:rPr>
          <w:spacing w:val="-6"/>
        </w:rPr>
        <w:t xml:space="preserve"> </w:t>
      </w:r>
      <w:r>
        <w:rPr>
          <w:spacing w:val="-4"/>
        </w:rPr>
        <w:t>optimization and Monte Carlo</w:t>
      </w:r>
      <w:r>
        <w:rPr>
          <w:spacing w:val="-6"/>
        </w:rPr>
        <w:t xml:space="preserve"> </w:t>
      </w:r>
      <w:r>
        <w:rPr>
          <w:spacing w:val="-4"/>
        </w:rPr>
        <w:t>sampling algorithms</w:t>
      </w:r>
      <w:r>
        <w:rPr>
          <w:spacing w:val="-7"/>
        </w:rPr>
        <w:t xml:space="preserve"> </w:t>
      </w:r>
      <w:r>
        <w:rPr>
          <w:spacing w:val="-4"/>
        </w:rPr>
        <w:t>have represented</w:t>
      </w:r>
      <w:r>
        <w:rPr>
          <w:spacing w:val="-5"/>
        </w:rPr>
        <w:t xml:space="preserve"> </w:t>
      </w:r>
      <w:r>
        <w:rPr>
          <w:spacing w:val="-4"/>
        </w:rPr>
        <w:t>the</w:t>
      </w:r>
      <w:r>
        <w:rPr>
          <w:spacing w:val="-5"/>
        </w:rPr>
        <w:t xml:space="preserve"> </w:t>
      </w:r>
      <w:r>
        <w:rPr>
          <w:spacing w:val="-4"/>
        </w:rPr>
        <w:t>computational</w:t>
      </w:r>
      <w:r>
        <w:rPr>
          <w:spacing w:val="-5"/>
        </w:rPr>
        <w:t xml:space="preserve"> </w:t>
      </w:r>
      <w:r>
        <w:rPr>
          <w:spacing w:val="-4"/>
        </w:rPr>
        <w:t>foundations</w:t>
      </w:r>
      <w:r>
        <w:rPr>
          <w:spacing w:val="-5"/>
        </w:rPr>
        <w:t xml:space="preserve"> </w:t>
      </w:r>
      <w:r>
        <w:rPr>
          <w:spacing w:val="-4"/>
        </w:rPr>
        <w:t>of</w:t>
      </w:r>
      <w:r>
        <w:rPr>
          <w:spacing w:val="-5"/>
        </w:rPr>
        <w:t xml:space="preserve"> </w:t>
      </w:r>
      <w:proofErr w:type="spellStart"/>
      <w:r>
        <w:rPr>
          <w:spacing w:val="-4"/>
        </w:rPr>
        <w:t>nonlin</w:t>
      </w:r>
      <w:proofErr w:type="spellEnd"/>
      <w:r>
        <w:rPr>
          <w:spacing w:val="-4"/>
        </w:rPr>
        <w:t xml:space="preserve">- </w:t>
      </w:r>
      <w:r>
        <w:rPr>
          <w:spacing w:val="-6"/>
        </w:rPr>
        <w:t>ear</w:t>
      </w:r>
      <w:r>
        <w:rPr>
          <w:spacing w:val="-3"/>
        </w:rPr>
        <w:t xml:space="preserve"> </w:t>
      </w:r>
      <w:r>
        <w:rPr>
          <w:spacing w:val="-6"/>
        </w:rPr>
        <w:t>geophysical</w:t>
      </w:r>
      <w:r>
        <w:t xml:space="preserve"> </w:t>
      </w:r>
      <w:r>
        <w:rPr>
          <w:spacing w:val="-6"/>
        </w:rPr>
        <w:t>inversion</w:t>
      </w:r>
      <w:r>
        <w:rPr>
          <w:spacing w:val="-1"/>
        </w:rPr>
        <w:t xml:space="preserve"> </w:t>
      </w:r>
      <w:r>
        <w:rPr>
          <w:spacing w:val="-6"/>
        </w:rPr>
        <w:t>for</w:t>
      </w:r>
      <w:r>
        <w:t xml:space="preserve"> </w:t>
      </w:r>
      <w:r>
        <w:rPr>
          <w:spacing w:val="-6"/>
        </w:rPr>
        <w:t>several</w:t>
      </w:r>
      <w:r>
        <w:t xml:space="preserve"> </w:t>
      </w:r>
      <w:r>
        <w:rPr>
          <w:spacing w:val="-6"/>
        </w:rPr>
        <w:t>decades.</w:t>
      </w:r>
      <w:r>
        <w:t xml:space="preserve"> </w:t>
      </w:r>
      <w:r>
        <w:rPr>
          <w:spacing w:val="-6"/>
        </w:rPr>
        <w:t>In</w:t>
      </w:r>
      <w:r>
        <w:t xml:space="preserve"> </w:t>
      </w:r>
      <w:r>
        <w:rPr>
          <w:spacing w:val="-6"/>
        </w:rPr>
        <w:t>the</w:t>
      </w:r>
      <w:r>
        <w:t xml:space="preserve"> </w:t>
      </w:r>
      <w:r>
        <w:rPr>
          <w:spacing w:val="-6"/>
        </w:rPr>
        <w:t>context</w:t>
      </w:r>
      <w:r>
        <w:t xml:space="preserve"> </w:t>
      </w:r>
      <w:r>
        <w:rPr>
          <w:spacing w:val="-6"/>
        </w:rPr>
        <w:t>of</w:t>
      </w:r>
      <w:r>
        <w:t xml:space="preserve"> </w:t>
      </w:r>
      <w:r>
        <w:rPr>
          <w:spacing w:val="-6"/>
        </w:rPr>
        <w:t>convex</w:t>
      </w:r>
      <w:r>
        <w:t xml:space="preserve"> functions optimization, stochastic optimization algorithms are </w:t>
      </w:r>
      <w:r>
        <w:rPr>
          <w:spacing w:val="-2"/>
        </w:rPr>
        <w:t>generally more efficient computationally than sampling algorithms, whereas,</w:t>
      </w:r>
      <w:r>
        <w:rPr>
          <w:spacing w:val="-3"/>
        </w:rPr>
        <w:t xml:space="preserve"> </w:t>
      </w:r>
      <w:r>
        <w:rPr>
          <w:spacing w:val="-2"/>
        </w:rPr>
        <w:t>for</w:t>
      </w:r>
      <w:r>
        <w:rPr>
          <w:spacing w:val="-3"/>
        </w:rPr>
        <w:t xml:space="preserve"> </w:t>
      </w:r>
      <w:r>
        <w:rPr>
          <w:spacing w:val="-2"/>
        </w:rPr>
        <w:t>nonconvex</w:t>
      </w:r>
      <w:r>
        <w:rPr>
          <w:spacing w:val="-3"/>
        </w:rPr>
        <w:t xml:space="preserve"> </w:t>
      </w:r>
      <w:r>
        <w:rPr>
          <w:spacing w:val="-2"/>
        </w:rPr>
        <w:t>functions</w:t>
      </w:r>
      <w:r>
        <w:rPr>
          <w:spacing w:val="-3"/>
        </w:rPr>
        <w:t xml:space="preserve"> </w:t>
      </w:r>
      <w:r>
        <w:rPr>
          <w:spacing w:val="-2"/>
        </w:rPr>
        <w:t>resulting</w:t>
      </w:r>
      <w:r>
        <w:rPr>
          <w:spacing w:val="-4"/>
        </w:rPr>
        <w:t xml:space="preserve"> </w:t>
      </w:r>
      <w:r>
        <w:rPr>
          <w:spacing w:val="-2"/>
        </w:rPr>
        <w:t>from</w:t>
      </w:r>
      <w:r>
        <w:rPr>
          <w:spacing w:val="-3"/>
        </w:rPr>
        <w:t xml:space="preserve"> </w:t>
      </w:r>
      <w:r>
        <w:rPr>
          <w:spacing w:val="-2"/>
        </w:rPr>
        <w:t>mixture</w:t>
      </w:r>
      <w:r>
        <w:rPr>
          <w:spacing w:val="-4"/>
        </w:rPr>
        <w:t xml:space="preserve"> </w:t>
      </w:r>
      <w:r>
        <w:rPr>
          <w:spacing w:val="-2"/>
        </w:rPr>
        <w:t>modeling, sampling</w:t>
      </w:r>
      <w:r>
        <w:rPr>
          <w:spacing w:val="-10"/>
        </w:rPr>
        <w:t xml:space="preserve"> </w:t>
      </w:r>
      <w:r>
        <w:rPr>
          <w:spacing w:val="-2"/>
        </w:rPr>
        <w:t>methods</w:t>
      </w:r>
      <w:r>
        <w:rPr>
          <w:spacing w:val="-9"/>
        </w:rPr>
        <w:t xml:space="preserve"> </w:t>
      </w:r>
      <w:r>
        <w:rPr>
          <w:spacing w:val="-2"/>
        </w:rPr>
        <w:t>can</w:t>
      </w:r>
      <w:r>
        <w:rPr>
          <w:spacing w:val="-9"/>
        </w:rPr>
        <w:t xml:space="preserve"> </w:t>
      </w:r>
      <w:r>
        <w:rPr>
          <w:spacing w:val="-2"/>
        </w:rPr>
        <w:t>be</w:t>
      </w:r>
      <w:r>
        <w:rPr>
          <w:spacing w:val="-9"/>
        </w:rPr>
        <w:t xml:space="preserve"> </w:t>
      </w:r>
      <w:r>
        <w:rPr>
          <w:spacing w:val="-2"/>
        </w:rPr>
        <w:t>as</w:t>
      </w:r>
      <w:r>
        <w:rPr>
          <w:spacing w:val="-10"/>
        </w:rPr>
        <w:t xml:space="preserve"> </w:t>
      </w:r>
      <w:r>
        <w:rPr>
          <w:spacing w:val="-2"/>
        </w:rPr>
        <w:t>efficient</w:t>
      </w:r>
      <w:r>
        <w:rPr>
          <w:spacing w:val="-9"/>
        </w:rPr>
        <w:t xml:space="preserve"> </w:t>
      </w:r>
      <w:r>
        <w:rPr>
          <w:spacing w:val="-2"/>
        </w:rPr>
        <w:t>as</w:t>
      </w:r>
      <w:r>
        <w:rPr>
          <w:spacing w:val="-9"/>
        </w:rPr>
        <w:t xml:space="preserve"> </w:t>
      </w:r>
      <w:r>
        <w:rPr>
          <w:spacing w:val="-2"/>
        </w:rPr>
        <w:t>optimization</w:t>
      </w:r>
      <w:r>
        <w:rPr>
          <w:spacing w:val="-9"/>
        </w:rPr>
        <w:t xml:space="preserve"> </w:t>
      </w:r>
      <w:r>
        <w:rPr>
          <w:spacing w:val="-2"/>
        </w:rPr>
        <w:t>algorithms</w:t>
      </w:r>
      <w:r>
        <w:rPr>
          <w:spacing w:val="-10"/>
        </w:rPr>
        <w:t xml:space="preserve"> </w:t>
      </w:r>
      <w:r>
        <w:rPr>
          <w:spacing w:val="-2"/>
        </w:rPr>
        <w:t>(</w:t>
      </w:r>
      <w:hyperlink w:anchor="_bookmark142" w:history="1">
        <w:r w:rsidR="009607B5">
          <w:rPr>
            <w:color w:val="0000FF"/>
            <w:spacing w:val="-2"/>
          </w:rPr>
          <w:t>Ma</w:t>
        </w:r>
      </w:hyperlink>
      <w:r>
        <w:rPr>
          <w:color w:val="0000FF"/>
          <w:spacing w:val="-2"/>
        </w:rPr>
        <w:t xml:space="preserve"> </w:t>
      </w:r>
      <w:hyperlink w:anchor="_bookmark142" w:history="1">
        <w:r w:rsidR="009607B5">
          <w:rPr>
            <w:color w:val="0000FF"/>
            <w:spacing w:val="-2"/>
          </w:rPr>
          <w:t>et</w:t>
        </w:r>
        <w:r w:rsidR="009607B5">
          <w:rPr>
            <w:color w:val="0000FF"/>
            <w:spacing w:val="-7"/>
          </w:rPr>
          <w:t xml:space="preserve"> </w:t>
        </w:r>
        <w:r w:rsidR="009607B5">
          <w:rPr>
            <w:color w:val="0000FF"/>
            <w:spacing w:val="-2"/>
          </w:rPr>
          <w:t>al.,</w:t>
        </w:r>
        <w:r w:rsidR="009607B5">
          <w:rPr>
            <w:color w:val="0000FF"/>
            <w:spacing w:val="-6"/>
          </w:rPr>
          <w:t xml:space="preserve"> </w:t>
        </w:r>
        <w:r w:rsidR="009607B5">
          <w:rPr>
            <w:color w:val="0000FF"/>
            <w:spacing w:val="-2"/>
          </w:rPr>
          <w:t>2019</w:t>
        </w:r>
      </w:hyperlink>
      <w:r>
        <w:rPr>
          <w:spacing w:val="-2"/>
        </w:rPr>
        <w:t>).</w:t>
      </w:r>
      <w:r>
        <w:rPr>
          <w:spacing w:val="-7"/>
        </w:rPr>
        <w:t xml:space="preserve"> </w:t>
      </w:r>
      <w:r>
        <w:rPr>
          <w:spacing w:val="-2"/>
        </w:rPr>
        <w:t>In</w:t>
      </w:r>
      <w:r>
        <w:rPr>
          <w:spacing w:val="-7"/>
        </w:rPr>
        <w:t xml:space="preserve"> </w:t>
      </w:r>
      <w:r>
        <w:rPr>
          <w:spacing w:val="-2"/>
        </w:rPr>
        <w:t>recent</w:t>
      </w:r>
      <w:r>
        <w:rPr>
          <w:spacing w:val="-6"/>
        </w:rPr>
        <w:t xml:space="preserve"> </w:t>
      </w:r>
      <w:r>
        <w:rPr>
          <w:spacing w:val="-2"/>
        </w:rPr>
        <w:t>years,</w:t>
      </w:r>
      <w:r>
        <w:rPr>
          <w:spacing w:val="-9"/>
        </w:rPr>
        <w:t xml:space="preserve"> </w:t>
      </w:r>
      <w:r>
        <w:rPr>
          <w:spacing w:val="-2"/>
        </w:rPr>
        <w:t>several</w:t>
      </w:r>
      <w:r>
        <w:rPr>
          <w:spacing w:val="-7"/>
        </w:rPr>
        <w:t xml:space="preserve"> </w:t>
      </w:r>
      <w:r>
        <w:rPr>
          <w:spacing w:val="-2"/>
        </w:rPr>
        <w:t>deep</w:t>
      </w:r>
      <w:r>
        <w:rPr>
          <w:spacing w:val="-7"/>
        </w:rPr>
        <w:t xml:space="preserve"> </w:t>
      </w:r>
      <w:r>
        <w:rPr>
          <w:spacing w:val="-2"/>
        </w:rPr>
        <w:t>learning</w:t>
      </w:r>
      <w:r>
        <w:rPr>
          <w:spacing w:val="-7"/>
        </w:rPr>
        <w:t xml:space="preserve"> </w:t>
      </w:r>
      <w:r>
        <w:rPr>
          <w:spacing w:val="-2"/>
        </w:rPr>
        <w:t>algorithms</w:t>
      </w:r>
      <w:r>
        <w:rPr>
          <w:spacing w:val="-8"/>
        </w:rPr>
        <w:t xml:space="preserve"> </w:t>
      </w:r>
      <w:r>
        <w:rPr>
          <w:spacing w:val="-2"/>
        </w:rPr>
        <w:t xml:space="preserve">devel- </w:t>
      </w:r>
      <w:proofErr w:type="spellStart"/>
      <w:r>
        <w:rPr>
          <w:spacing w:val="-2"/>
        </w:rPr>
        <w:t>oped</w:t>
      </w:r>
      <w:proofErr w:type="spellEnd"/>
      <w:r>
        <w:rPr>
          <w:spacing w:val="-3"/>
        </w:rPr>
        <w:t xml:space="preserve"> </w:t>
      </w:r>
      <w:r>
        <w:rPr>
          <w:spacing w:val="-2"/>
        </w:rPr>
        <w:t>in computer</w:t>
      </w:r>
      <w:r>
        <w:rPr>
          <w:spacing w:val="-3"/>
        </w:rPr>
        <w:t xml:space="preserve"> </w:t>
      </w:r>
      <w:r>
        <w:rPr>
          <w:spacing w:val="-2"/>
        </w:rPr>
        <w:t>science have been</w:t>
      </w:r>
      <w:r>
        <w:rPr>
          <w:spacing w:val="-3"/>
        </w:rPr>
        <w:t xml:space="preserve"> </w:t>
      </w:r>
      <w:r>
        <w:rPr>
          <w:spacing w:val="-2"/>
        </w:rPr>
        <w:t>recently</w:t>
      </w:r>
      <w:r>
        <w:rPr>
          <w:spacing w:val="-4"/>
        </w:rPr>
        <w:t xml:space="preserve"> </w:t>
      </w:r>
      <w:r>
        <w:rPr>
          <w:spacing w:val="-2"/>
        </w:rPr>
        <w:t>applied</w:t>
      </w:r>
      <w:r>
        <w:rPr>
          <w:spacing w:val="-3"/>
        </w:rPr>
        <w:t xml:space="preserve"> </w:t>
      </w:r>
      <w:r>
        <w:rPr>
          <w:spacing w:val="-2"/>
        </w:rPr>
        <w:t>to geophysical</w:t>
      </w:r>
    </w:p>
    <w:p w14:paraId="32947AC5" w14:textId="77777777" w:rsidR="009607B5" w:rsidRDefault="00000000">
      <w:pPr>
        <w:pStyle w:val="a3"/>
        <w:spacing w:before="97" w:line="254" w:lineRule="auto"/>
        <w:ind w:left="289" w:right="835"/>
        <w:jc w:val="both"/>
      </w:pPr>
      <w:r>
        <w:br w:type="column"/>
      </w:r>
      <w:r>
        <w:t>inverse</w:t>
      </w:r>
      <w:r>
        <w:rPr>
          <w:spacing w:val="-1"/>
        </w:rPr>
        <w:t xml:space="preserve"> </w:t>
      </w:r>
      <w:r>
        <w:t>problems. These</w:t>
      </w:r>
      <w:r>
        <w:rPr>
          <w:spacing w:val="-1"/>
        </w:rPr>
        <w:t xml:space="preserve"> </w:t>
      </w:r>
      <w:r>
        <w:t>algorithms</w:t>
      </w:r>
      <w:r>
        <w:rPr>
          <w:spacing w:val="-1"/>
        </w:rPr>
        <w:t xml:space="preserve"> </w:t>
      </w:r>
      <w:r>
        <w:t>often are based on frequentist approaches</w:t>
      </w:r>
      <w:r>
        <w:rPr>
          <w:spacing w:val="-8"/>
        </w:rPr>
        <w:t xml:space="preserve"> </w:t>
      </w:r>
      <w:r>
        <w:t>to</w:t>
      </w:r>
      <w:r>
        <w:rPr>
          <w:spacing w:val="-9"/>
        </w:rPr>
        <w:t xml:space="preserve"> </w:t>
      </w:r>
      <w:r>
        <w:t>perform</w:t>
      </w:r>
      <w:r>
        <w:rPr>
          <w:spacing w:val="-8"/>
        </w:rPr>
        <w:t xml:space="preserve"> </w:t>
      </w:r>
      <w:r>
        <w:t>statistical</w:t>
      </w:r>
      <w:r>
        <w:rPr>
          <w:spacing w:val="-7"/>
        </w:rPr>
        <w:t xml:space="preserve"> </w:t>
      </w:r>
      <w:r>
        <w:t>inference;</w:t>
      </w:r>
      <w:r>
        <w:rPr>
          <w:spacing w:val="-8"/>
        </w:rPr>
        <w:t xml:space="preserve"> </w:t>
      </w:r>
      <w:r>
        <w:t>however,</w:t>
      </w:r>
      <w:r>
        <w:rPr>
          <w:spacing w:val="-7"/>
        </w:rPr>
        <w:t xml:space="preserve"> </w:t>
      </w:r>
      <w:r>
        <w:t>Bayesian</w:t>
      </w:r>
      <w:r>
        <w:rPr>
          <w:spacing w:val="-8"/>
        </w:rPr>
        <w:t xml:space="preserve"> </w:t>
      </w:r>
      <w:r>
        <w:t xml:space="preserve">ap- </w:t>
      </w:r>
      <w:proofErr w:type="spellStart"/>
      <w:r>
        <w:t>proaches</w:t>
      </w:r>
      <w:proofErr w:type="spellEnd"/>
      <w:r>
        <w:rPr>
          <w:spacing w:val="-8"/>
        </w:rPr>
        <w:t xml:space="preserve"> </w:t>
      </w:r>
      <w:r>
        <w:t>such</w:t>
      </w:r>
      <w:r>
        <w:rPr>
          <w:spacing w:val="-8"/>
        </w:rPr>
        <w:t xml:space="preserve"> </w:t>
      </w:r>
      <w:r>
        <w:t>as</w:t>
      </w:r>
      <w:r>
        <w:rPr>
          <w:spacing w:val="-8"/>
        </w:rPr>
        <w:t xml:space="preserve"> </w:t>
      </w:r>
      <w:r>
        <w:t>Bayesian</w:t>
      </w:r>
      <w:r>
        <w:rPr>
          <w:spacing w:val="-8"/>
        </w:rPr>
        <w:t xml:space="preserve"> </w:t>
      </w:r>
      <w:r>
        <w:t>neural</w:t>
      </w:r>
      <w:r>
        <w:rPr>
          <w:spacing w:val="-8"/>
        </w:rPr>
        <w:t xml:space="preserve"> </w:t>
      </w:r>
      <w:r>
        <w:t>networks</w:t>
      </w:r>
      <w:r>
        <w:rPr>
          <w:spacing w:val="-8"/>
        </w:rPr>
        <w:t xml:space="preserve"> </w:t>
      </w:r>
      <w:r>
        <w:t>have</w:t>
      </w:r>
      <w:r>
        <w:rPr>
          <w:spacing w:val="-9"/>
        </w:rPr>
        <w:t xml:space="preserve"> </w:t>
      </w:r>
      <w:r>
        <w:t>gained</w:t>
      </w:r>
      <w:r>
        <w:rPr>
          <w:spacing w:val="-8"/>
        </w:rPr>
        <w:t xml:space="preserve"> </w:t>
      </w:r>
      <w:r>
        <w:t>popularity in geoscience applications of deep learning (</w:t>
      </w:r>
      <w:hyperlink w:anchor="_bookmark201" w:history="1">
        <w:r w:rsidR="009607B5">
          <w:rPr>
            <w:color w:val="0000FF"/>
          </w:rPr>
          <w:t>Wang and Yeung,</w:t>
        </w:r>
      </w:hyperlink>
      <w:r>
        <w:rPr>
          <w:color w:val="0000FF"/>
        </w:rPr>
        <w:t xml:space="preserve"> </w:t>
      </w:r>
      <w:hyperlink w:anchor="_bookmark201" w:history="1">
        <w:r w:rsidR="009607B5">
          <w:rPr>
            <w:color w:val="0000FF"/>
            <w:spacing w:val="-2"/>
          </w:rPr>
          <w:t>2016</w:t>
        </w:r>
      </w:hyperlink>
      <w:r>
        <w:rPr>
          <w:spacing w:val="-2"/>
        </w:rPr>
        <w:t xml:space="preserve">; </w:t>
      </w:r>
      <w:hyperlink w:anchor="_bookmark204" w:history="1">
        <w:r w:rsidR="009607B5">
          <w:rPr>
            <w:color w:val="0000FF"/>
            <w:spacing w:val="-2"/>
          </w:rPr>
          <w:t>Wilson</w:t>
        </w:r>
        <w:r w:rsidR="009607B5">
          <w:rPr>
            <w:color w:val="0000FF"/>
            <w:spacing w:val="-3"/>
          </w:rPr>
          <w:t xml:space="preserve"> </w:t>
        </w:r>
        <w:r w:rsidR="009607B5">
          <w:rPr>
            <w:color w:val="0000FF"/>
            <w:spacing w:val="-2"/>
          </w:rPr>
          <w:t>and</w:t>
        </w:r>
        <w:r w:rsidR="009607B5">
          <w:rPr>
            <w:color w:val="0000FF"/>
            <w:spacing w:val="-4"/>
          </w:rPr>
          <w:t xml:space="preserve"> </w:t>
        </w:r>
        <w:r w:rsidR="009607B5">
          <w:rPr>
            <w:color w:val="0000FF"/>
            <w:spacing w:val="-2"/>
          </w:rPr>
          <w:t>Izmailov,</w:t>
        </w:r>
        <w:r w:rsidR="009607B5">
          <w:rPr>
            <w:color w:val="0000FF"/>
            <w:spacing w:val="-3"/>
          </w:rPr>
          <w:t xml:space="preserve"> </w:t>
        </w:r>
        <w:r w:rsidR="009607B5">
          <w:rPr>
            <w:color w:val="0000FF"/>
            <w:spacing w:val="-2"/>
          </w:rPr>
          <w:t>2020</w:t>
        </w:r>
      </w:hyperlink>
      <w:r>
        <w:rPr>
          <w:spacing w:val="-2"/>
        </w:rPr>
        <w:t>).</w:t>
      </w:r>
      <w:r>
        <w:rPr>
          <w:spacing w:val="-3"/>
        </w:rPr>
        <w:t xml:space="preserve"> </w:t>
      </w:r>
      <w:r>
        <w:rPr>
          <w:spacing w:val="-2"/>
        </w:rPr>
        <w:t>Reservoir</w:t>
      </w:r>
      <w:r>
        <w:rPr>
          <w:spacing w:val="-5"/>
        </w:rPr>
        <w:t xml:space="preserve"> </w:t>
      </w:r>
      <w:r>
        <w:rPr>
          <w:spacing w:val="-2"/>
        </w:rPr>
        <w:t>model</w:t>
      </w:r>
      <w:r>
        <w:rPr>
          <w:spacing w:val="-3"/>
        </w:rPr>
        <w:t xml:space="preserve"> </w:t>
      </w:r>
      <w:r>
        <w:rPr>
          <w:spacing w:val="-2"/>
        </w:rPr>
        <w:t>realizations</w:t>
      </w:r>
      <w:r>
        <w:rPr>
          <w:spacing w:val="-4"/>
        </w:rPr>
        <w:t xml:space="preserve"> </w:t>
      </w:r>
      <w:r>
        <w:rPr>
          <w:spacing w:val="-2"/>
        </w:rPr>
        <w:t xml:space="preserve">for </w:t>
      </w:r>
      <w:r>
        <w:rPr>
          <w:spacing w:val="-4"/>
        </w:rPr>
        <w:t xml:space="preserve">sampling, optimization, and deep learning are generally created using </w:t>
      </w:r>
      <w:r>
        <w:t xml:space="preserve">geostatistical techniques, such as stochastic sequential simulation </w:t>
      </w:r>
      <w:r>
        <w:rPr>
          <w:spacing w:val="-2"/>
        </w:rPr>
        <w:t>(</w:t>
      </w:r>
      <w:hyperlink w:anchor="_bookmark72" w:history="1">
        <w:r w:rsidR="009607B5">
          <w:rPr>
            <w:color w:val="0000FF"/>
            <w:spacing w:val="-2"/>
          </w:rPr>
          <w:t>Deutsch</w:t>
        </w:r>
        <w:r w:rsidR="009607B5">
          <w:rPr>
            <w:color w:val="0000FF"/>
            <w:spacing w:val="-10"/>
          </w:rPr>
          <w:t xml:space="preserve"> </w:t>
        </w:r>
        <w:r w:rsidR="009607B5">
          <w:rPr>
            <w:color w:val="0000FF"/>
            <w:spacing w:val="-2"/>
          </w:rPr>
          <w:t>and</w:t>
        </w:r>
        <w:r w:rsidR="009607B5">
          <w:rPr>
            <w:color w:val="0000FF"/>
            <w:spacing w:val="-8"/>
          </w:rPr>
          <w:t xml:space="preserve"> </w:t>
        </w:r>
        <w:proofErr w:type="spellStart"/>
        <w:r w:rsidR="009607B5">
          <w:rPr>
            <w:color w:val="0000FF"/>
            <w:spacing w:val="-2"/>
          </w:rPr>
          <w:t>Journel</w:t>
        </w:r>
        <w:proofErr w:type="spellEnd"/>
        <w:r w:rsidR="009607B5">
          <w:rPr>
            <w:color w:val="0000FF"/>
            <w:spacing w:val="-2"/>
          </w:rPr>
          <w:t>,</w:t>
        </w:r>
        <w:r w:rsidR="009607B5">
          <w:rPr>
            <w:color w:val="0000FF"/>
            <w:spacing w:val="-9"/>
          </w:rPr>
          <w:t xml:space="preserve"> </w:t>
        </w:r>
        <w:r w:rsidR="009607B5">
          <w:rPr>
            <w:color w:val="0000FF"/>
            <w:spacing w:val="-2"/>
          </w:rPr>
          <w:t>1997</w:t>
        </w:r>
      </w:hyperlink>
      <w:r>
        <w:rPr>
          <w:spacing w:val="-2"/>
        </w:rPr>
        <w:t>)</w:t>
      </w:r>
      <w:r>
        <w:rPr>
          <w:spacing w:val="-8"/>
        </w:rPr>
        <w:t xml:space="preserve"> </w:t>
      </w:r>
      <w:r>
        <w:rPr>
          <w:spacing w:val="-2"/>
        </w:rPr>
        <w:t>based</w:t>
      </w:r>
      <w:r>
        <w:rPr>
          <w:spacing w:val="-9"/>
        </w:rPr>
        <w:t xml:space="preserve"> </w:t>
      </w:r>
      <w:r>
        <w:rPr>
          <w:spacing w:val="-2"/>
        </w:rPr>
        <w:t>on</w:t>
      </w:r>
      <w:r>
        <w:rPr>
          <w:spacing w:val="-10"/>
        </w:rPr>
        <w:t xml:space="preserve"> </w:t>
      </w:r>
      <w:r>
        <w:rPr>
          <w:spacing w:val="-2"/>
        </w:rPr>
        <w:t>variograms</w:t>
      </w:r>
      <w:r>
        <w:rPr>
          <w:spacing w:val="-9"/>
        </w:rPr>
        <w:t xml:space="preserve"> </w:t>
      </w:r>
      <w:r>
        <w:rPr>
          <w:spacing w:val="-2"/>
        </w:rPr>
        <w:t>(or</w:t>
      </w:r>
      <w:r>
        <w:rPr>
          <w:spacing w:val="-8"/>
        </w:rPr>
        <w:t xml:space="preserve"> </w:t>
      </w:r>
      <w:r>
        <w:rPr>
          <w:spacing w:val="-2"/>
        </w:rPr>
        <w:t>two-point</w:t>
      </w:r>
      <w:r>
        <w:rPr>
          <w:spacing w:val="-9"/>
        </w:rPr>
        <w:t xml:space="preserve"> </w:t>
      </w:r>
      <w:r>
        <w:rPr>
          <w:spacing w:val="-2"/>
        </w:rPr>
        <w:t xml:space="preserve">geo- </w:t>
      </w:r>
      <w:r>
        <w:t>statistics), multipoint statistics simulation (</w:t>
      </w:r>
      <w:proofErr w:type="spellStart"/>
      <w:r w:rsidR="009607B5">
        <w:fldChar w:fldCharType="begin"/>
      </w:r>
      <w:r w:rsidR="009607B5">
        <w:instrText>HYPERLINK \l "_bookmark147"</w:instrText>
      </w:r>
      <w:r w:rsidR="009607B5">
        <w:fldChar w:fldCharType="separate"/>
      </w:r>
      <w:r w:rsidR="009607B5">
        <w:rPr>
          <w:color w:val="0000FF"/>
        </w:rPr>
        <w:t>Mariethoz</w:t>
      </w:r>
      <w:proofErr w:type="spellEnd"/>
      <w:r w:rsidR="009607B5">
        <w:rPr>
          <w:color w:val="0000FF"/>
        </w:rPr>
        <w:t xml:space="preserve"> and </w:t>
      </w:r>
      <w:proofErr w:type="spellStart"/>
      <w:r w:rsidR="009607B5">
        <w:rPr>
          <w:color w:val="0000FF"/>
        </w:rPr>
        <w:t>Caers</w:t>
      </w:r>
      <w:proofErr w:type="spellEnd"/>
      <w:r w:rsidR="009607B5">
        <w:rPr>
          <w:color w:val="0000FF"/>
        </w:rPr>
        <w:t>,</w:t>
      </w:r>
      <w:r w:rsidR="009607B5">
        <w:fldChar w:fldCharType="end"/>
      </w:r>
      <w:r>
        <w:rPr>
          <w:color w:val="0000FF"/>
        </w:rPr>
        <w:t xml:space="preserve"> </w:t>
      </w:r>
      <w:hyperlink w:anchor="_bookmark147" w:history="1">
        <w:r w:rsidR="009607B5">
          <w:rPr>
            <w:color w:val="0000FF"/>
          </w:rPr>
          <w:t>2014</w:t>
        </w:r>
      </w:hyperlink>
      <w:r>
        <w:t>),</w:t>
      </w:r>
      <w:r>
        <w:rPr>
          <w:spacing w:val="-12"/>
        </w:rPr>
        <w:t xml:space="preserve"> </w:t>
      </w:r>
      <w:r>
        <w:t>process-mimicking</w:t>
      </w:r>
      <w:r>
        <w:rPr>
          <w:spacing w:val="-11"/>
        </w:rPr>
        <w:t xml:space="preserve"> </w:t>
      </w:r>
      <w:r>
        <w:t>simulations,</w:t>
      </w:r>
      <w:r>
        <w:rPr>
          <w:spacing w:val="-11"/>
        </w:rPr>
        <w:t xml:space="preserve"> </w:t>
      </w:r>
      <w:r>
        <w:t>or</w:t>
      </w:r>
      <w:r>
        <w:rPr>
          <w:spacing w:val="-11"/>
        </w:rPr>
        <w:t xml:space="preserve"> </w:t>
      </w:r>
      <w:r>
        <w:t>object-based</w:t>
      </w:r>
      <w:r>
        <w:rPr>
          <w:spacing w:val="-12"/>
        </w:rPr>
        <w:t xml:space="preserve"> </w:t>
      </w:r>
      <w:r>
        <w:t>simulations (</w:t>
      </w:r>
      <w:hyperlink w:anchor="_bookmark134" w:history="1">
        <w:r w:rsidR="009607B5">
          <w:rPr>
            <w:color w:val="0000FF"/>
          </w:rPr>
          <w:t>Linde et al., 2015</w:t>
        </w:r>
      </w:hyperlink>
      <w:r>
        <w:t>).</w:t>
      </w:r>
    </w:p>
    <w:p w14:paraId="053693E3" w14:textId="77777777" w:rsidR="009607B5" w:rsidRDefault="00000000">
      <w:pPr>
        <w:pStyle w:val="a3"/>
        <w:spacing w:line="254" w:lineRule="auto"/>
        <w:ind w:left="289" w:right="838" w:firstLine="179"/>
        <w:jc w:val="both"/>
      </w:pPr>
      <w:r>
        <w:t>In the following sections, we first present a literature review of the</w:t>
      </w:r>
      <w:r>
        <w:rPr>
          <w:spacing w:val="-3"/>
        </w:rPr>
        <w:t xml:space="preserve"> </w:t>
      </w:r>
      <w:r>
        <w:t>main</w:t>
      </w:r>
      <w:r>
        <w:rPr>
          <w:spacing w:val="-3"/>
        </w:rPr>
        <w:t xml:space="preserve"> </w:t>
      </w:r>
      <w:r>
        <w:t>probabilistic</w:t>
      </w:r>
      <w:r>
        <w:rPr>
          <w:spacing w:val="-1"/>
        </w:rPr>
        <w:t xml:space="preserve"> </w:t>
      </w:r>
      <w:r>
        <w:t>inversion</w:t>
      </w:r>
      <w:r>
        <w:rPr>
          <w:spacing w:val="-2"/>
        </w:rPr>
        <w:t xml:space="preserve"> </w:t>
      </w:r>
      <w:r>
        <w:t>algorithms</w:t>
      </w:r>
      <w:r>
        <w:rPr>
          <w:spacing w:val="-3"/>
        </w:rPr>
        <w:t xml:space="preserve"> </w:t>
      </w:r>
      <w:r>
        <w:t>presented</w:t>
      </w:r>
      <w:r>
        <w:rPr>
          <w:spacing w:val="-2"/>
        </w:rPr>
        <w:t xml:space="preserve"> </w:t>
      </w:r>
      <w:r>
        <w:t>in</w:t>
      </w:r>
      <w:r>
        <w:rPr>
          <w:spacing w:val="-3"/>
        </w:rPr>
        <w:t xml:space="preserve"> </w:t>
      </w:r>
      <w:r>
        <w:t>the</w:t>
      </w:r>
      <w:r>
        <w:rPr>
          <w:spacing w:val="-3"/>
        </w:rPr>
        <w:t xml:space="preserve"> </w:t>
      </w:r>
      <w:proofErr w:type="spellStart"/>
      <w:r>
        <w:t>litera</w:t>
      </w:r>
      <w:proofErr w:type="spellEnd"/>
      <w:r>
        <w:t xml:space="preserve">- </w:t>
      </w:r>
      <w:proofErr w:type="spellStart"/>
      <w:r>
        <w:t>ture</w:t>
      </w:r>
      <w:proofErr w:type="spellEnd"/>
      <w:r>
        <w:t xml:space="preserve"> and then show some examples of inversion methodologies.</w:t>
      </w:r>
    </w:p>
    <w:p w14:paraId="19D42769" w14:textId="77777777" w:rsidR="009607B5" w:rsidRDefault="009607B5">
      <w:pPr>
        <w:pStyle w:val="a3"/>
        <w:spacing w:before="65"/>
      </w:pPr>
    </w:p>
    <w:p w14:paraId="7AF8A69B" w14:textId="77777777" w:rsidR="009607B5" w:rsidRDefault="00000000">
      <w:pPr>
        <w:pStyle w:val="1"/>
        <w:spacing w:before="1"/>
        <w:ind w:left="1572"/>
      </w:pPr>
      <w:r>
        <w:rPr>
          <w:w w:val="115"/>
        </w:rPr>
        <w:t>LITERATURE</w:t>
      </w:r>
      <w:r>
        <w:rPr>
          <w:spacing w:val="15"/>
          <w:w w:val="115"/>
        </w:rPr>
        <w:t xml:space="preserve"> </w:t>
      </w:r>
      <w:r>
        <w:rPr>
          <w:spacing w:val="-2"/>
          <w:w w:val="115"/>
        </w:rPr>
        <w:t>REVIEW</w:t>
      </w:r>
    </w:p>
    <w:p w14:paraId="301C82BE" w14:textId="77777777" w:rsidR="009607B5" w:rsidRDefault="00000000">
      <w:pPr>
        <w:pStyle w:val="a3"/>
        <w:spacing w:before="147" w:line="254" w:lineRule="auto"/>
        <w:ind w:left="289" w:right="836" w:firstLine="179"/>
        <w:jc w:val="both"/>
      </w:pPr>
      <w:r>
        <w:t xml:space="preserve">Seismic reservoir characterization is based on several physical </w:t>
      </w:r>
      <w:r>
        <w:rPr>
          <w:spacing w:val="-2"/>
        </w:rPr>
        <w:t>models</w:t>
      </w:r>
      <w:r>
        <w:rPr>
          <w:spacing w:val="-7"/>
        </w:rPr>
        <w:t xml:space="preserve"> </w:t>
      </w:r>
      <w:r>
        <w:rPr>
          <w:spacing w:val="-2"/>
        </w:rPr>
        <w:t>including</w:t>
      </w:r>
      <w:r>
        <w:rPr>
          <w:spacing w:val="-7"/>
        </w:rPr>
        <w:t xml:space="preserve"> </w:t>
      </w:r>
      <w:r>
        <w:rPr>
          <w:spacing w:val="-2"/>
        </w:rPr>
        <w:t>seismic</w:t>
      </w:r>
      <w:r>
        <w:rPr>
          <w:spacing w:val="-7"/>
        </w:rPr>
        <w:t xml:space="preserve"> </w:t>
      </w:r>
      <w:r>
        <w:rPr>
          <w:spacing w:val="-2"/>
        </w:rPr>
        <w:t>wave</w:t>
      </w:r>
      <w:r>
        <w:rPr>
          <w:spacing w:val="-7"/>
        </w:rPr>
        <w:t xml:space="preserve"> </w:t>
      </w:r>
      <w:r>
        <w:rPr>
          <w:spacing w:val="-2"/>
        </w:rPr>
        <w:t>propagation</w:t>
      </w:r>
      <w:r>
        <w:rPr>
          <w:spacing w:val="-9"/>
        </w:rPr>
        <w:t xml:space="preserve"> </w:t>
      </w:r>
      <w:r>
        <w:rPr>
          <w:spacing w:val="-2"/>
        </w:rPr>
        <w:t>(e.g.,</w:t>
      </w:r>
      <w:r>
        <w:rPr>
          <w:spacing w:val="-8"/>
        </w:rPr>
        <w:t xml:space="preserve"> </w:t>
      </w:r>
      <w:hyperlink w:anchor="_bookmark16" w:history="1">
        <w:r w:rsidR="009607B5">
          <w:rPr>
            <w:color w:val="0000FF"/>
            <w:spacing w:val="-2"/>
          </w:rPr>
          <w:t>Aki</w:t>
        </w:r>
        <w:r w:rsidR="009607B5">
          <w:rPr>
            <w:color w:val="0000FF"/>
            <w:spacing w:val="-7"/>
          </w:rPr>
          <w:t xml:space="preserve"> </w:t>
        </w:r>
        <w:r w:rsidR="009607B5">
          <w:rPr>
            <w:color w:val="0000FF"/>
            <w:spacing w:val="-2"/>
          </w:rPr>
          <w:t>and</w:t>
        </w:r>
        <w:r w:rsidR="009607B5">
          <w:rPr>
            <w:color w:val="0000FF"/>
            <w:spacing w:val="-8"/>
          </w:rPr>
          <w:t xml:space="preserve"> </w:t>
        </w:r>
        <w:r w:rsidR="009607B5">
          <w:rPr>
            <w:color w:val="0000FF"/>
            <w:spacing w:val="-2"/>
          </w:rPr>
          <w:t>Richards,</w:t>
        </w:r>
      </w:hyperlink>
      <w:r>
        <w:rPr>
          <w:color w:val="0000FF"/>
          <w:spacing w:val="-2"/>
        </w:rPr>
        <w:t xml:space="preserve"> </w:t>
      </w:r>
      <w:hyperlink w:anchor="_bookmark16" w:history="1">
        <w:r w:rsidR="009607B5">
          <w:rPr>
            <w:color w:val="0000FF"/>
          </w:rPr>
          <w:t>1980</w:t>
        </w:r>
      </w:hyperlink>
      <w:r>
        <w:t xml:space="preserve">; </w:t>
      </w:r>
      <w:hyperlink w:anchor="_bookmark179" w:history="1">
        <w:r w:rsidR="009607B5">
          <w:rPr>
            <w:color w:val="0000FF"/>
          </w:rPr>
          <w:t>Sheriff and Geldart, 1995</w:t>
        </w:r>
      </w:hyperlink>
      <w:r>
        <w:t>) and rock physics (</w:t>
      </w:r>
      <w:proofErr w:type="spellStart"/>
      <w:r w:rsidR="009607B5">
        <w:fldChar w:fldCharType="begin"/>
      </w:r>
      <w:r w:rsidR="009607B5">
        <w:instrText>HYPERLINK \l "_bookmark23"</w:instrText>
      </w:r>
      <w:r w:rsidR="009607B5">
        <w:fldChar w:fldCharType="separate"/>
      </w:r>
      <w:r w:rsidR="009607B5">
        <w:rPr>
          <w:color w:val="0000FF"/>
        </w:rPr>
        <w:t>Avseth</w:t>
      </w:r>
      <w:proofErr w:type="spellEnd"/>
      <w:r w:rsidR="009607B5">
        <w:rPr>
          <w:color w:val="0000FF"/>
        </w:rPr>
        <w:t xml:space="preserve"> et al.,</w:t>
      </w:r>
      <w:r w:rsidR="009607B5">
        <w:fldChar w:fldCharType="end"/>
      </w:r>
      <w:r>
        <w:rPr>
          <w:color w:val="0000FF"/>
        </w:rPr>
        <w:t xml:space="preserve"> </w:t>
      </w:r>
      <w:hyperlink w:anchor="_bookmark23" w:history="1">
        <w:r w:rsidR="009607B5">
          <w:rPr>
            <w:color w:val="0000FF"/>
            <w:spacing w:val="-2"/>
          </w:rPr>
          <w:t>2010</w:t>
        </w:r>
      </w:hyperlink>
      <w:r>
        <w:rPr>
          <w:spacing w:val="-2"/>
        </w:rPr>
        <w:t>;</w:t>
      </w:r>
      <w:r>
        <w:rPr>
          <w:spacing w:val="-7"/>
        </w:rPr>
        <w:t xml:space="preserve"> </w:t>
      </w:r>
      <w:hyperlink w:anchor="_bookmark146" w:history="1">
        <w:proofErr w:type="spellStart"/>
        <w:r w:rsidR="009607B5">
          <w:rPr>
            <w:color w:val="0000FF"/>
            <w:spacing w:val="-2"/>
          </w:rPr>
          <w:t>Mavko</w:t>
        </w:r>
        <w:proofErr w:type="spellEnd"/>
        <w:r w:rsidR="009607B5">
          <w:rPr>
            <w:color w:val="0000FF"/>
            <w:spacing w:val="-7"/>
          </w:rPr>
          <w:t xml:space="preserve"> </w:t>
        </w:r>
        <w:r w:rsidR="009607B5">
          <w:rPr>
            <w:color w:val="0000FF"/>
            <w:spacing w:val="-2"/>
          </w:rPr>
          <w:t>et</w:t>
        </w:r>
        <w:r w:rsidR="009607B5">
          <w:rPr>
            <w:color w:val="0000FF"/>
            <w:spacing w:val="-8"/>
          </w:rPr>
          <w:t xml:space="preserve"> </w:t>
        </w:r>
        <w:r w:rsidR="009607B5">
          <w:rPr>
            <w:color w:val="0000FF"/>
            <w:spacing w:val="-2"/>
          </w:rPr>
          <w:t>al.,</w:t>
        </w:r>
        <w:r w:rsidR="009607B5">
          <w:rPr>
            <w:color w:val="0000FF"/>
            <w:spacing w:val="-8"/>
          </w:rPr>
          <w:t xml:space="preserve"> </w:t>
        </w:r>
        <w:r w:rsidR="009607B5">
          <w:rPr>
            <w:color w:val="0000FF"/>
            <w:spacing w:val="-2"/>
          </w:rPr>
          <w:t>2020</w:t>
        </w:r>
      </w:hyperlink>
      <w:r>
        <w:rPr>
          <w:spacing w:val="-2"/>
        </w:rPr>
        <w:t>).</w:t>
      </w:r>
      <w:r>
        <w:rPr>
          <w:spacing w:val="-7"/>
        </w:rPr>
        <w:t xml:space="preserve"> </w:t>
      </w:r>
      <w:r>
        <w:rPr>
          <w:spacing w:val="-2"/>
        </w:rPr>
        <w:t>The</w:t>
      </w:r>
      <w:r>
        <w:rPr>
          <w:spacing w:val="-8"/>
        </w:rPr>
        <w:t xml:space="preserve"> </w:t>
      </w:r>
      <w:r>
        <w:rPr>
          <w:spacing w:val="-2"/>
        </w:rPr>
        <w:t>goal</w:t>
      </w:r>
      <w:r>
        <w:rPr>
          <w:spacing w:val="-8"/>
        </w:rPr>
        <w:t xml:space="preserve"> </w:t>
      </w:r>
      <w:r>
        <w:rPr>
          <w:spacing w:val="-2"/>
        </w:rPr>
        <w:t>is</w:t>
      </w:r>
      <w:r>
        <w:rPr>
          <w:spacing w:val="-8"/>
        </w:rPr>
        <w:t xml:space="preserve"> </w:t>
      </w:r>
      <w:r>
        <w:rPr>
          <w:spacing w:val="-2"/>
        </w:rPr>
        <w:t>to</w:t>
      </w:r>
      <w:r>
        <w:rPr>
          <w:spacing w:val="-8"/>
        </w:rPr>
        <w:t xml:space="preserve"> </w:t>
      </w:r>
      <w:r>
        <w:rPr>
          <w:spacing w:val="-2"/>
        </w:rPr>
        <w:t>predict</w:t>
      </w:r>
      <w:r>
        <w:rPr>
          <w:spacing w:val="-8"/>
        </w:rPr>
        <w:t xml:space="preserve"> </w:t>
      </w:r>
      <w:r>
        <w:rPr>
          <w:spacing w:val="-2"/>
        </w:rPr>
        <w:t>the</w:t>
      </w:r>
      <w:r>
        <w:rPr>
          <w:spacing w:val="-6"/>
        </w:rPr>
        <w:t xml:space="preserve"> </w:t>
      </w:r>
      <w:r>
        <w:rPr>
          <w:spacing w:val="-2"/>
        </w:rPr>
        <w:t>model</w:t>
      </w:r>
      <w:r>
        <w:rPr>
          <w:spacing w:val="-8"/>
        </w:rPr>
        <w:t xml:space="preserve"> </w:t>
      </w:r>
      <w:r>
        <w:rPr>
          <w:spacing w:val="-2"/>
        </w:rPr>
        <w:t xml:space="preserve">variables </w:t>
      </w:r>
      <w:r>
        <w:rPr>
          <w:spacing w:val="-4"/>
        </w:rPr>
        <w:t>that</w:t>
      </w:r>
      <w:r>
        <w:rPr>
          <w:spacing w:val="-5"/>
        </w:rPr>
        <w:t xml:space="preserve"> </w:t>
      </w:r>
      <w:r>
        <w:rPr>
          <w:spacing w:val="-4"/>
        </w:rPr>
        <w:t>fit</w:t>
      </w:r>
      <w:r>
        <w:rPr>
          <w:spacing w:val="-7"/>
        </w:rPr>
        <w:t xml:space="preserve"> </w:t>
      </w:r>
      <w:r>
        <w:rPr>
          <w:spacing w:val="-4"/>
        </w:rPr>
        <w:t>the data according</w:t>
      </w:r>
      <w:r>
        <w:rPr>
          <w:spacing w:val="-7"/>
        </w:rPr>
        <w:t xml:space="preserve"> </w:t>
      </w:r>
      <w:r>
        <w:rPr>
          <w:spacing w:val="-4"/>
        </w:rPr>
        <w:t>to</w:t>
      </w:r>
      <w:r>
        <w:rPr>
          <w:spacing w:val="-7"/>
        </w:rPr>
        <w:t xml:space="preserve"> </w:t>
      </w:r>
      <w:r>
        <w:rPr>
          <w:spacing w:val="-4"/>
        </w:rPr>
        <w:t>the physical model.</w:t>
      </w:r>
      <w:r>
        <w:rPr>
          <w:spacing w:val="-7"/>
        </w:rPr>
        <w:t xml:space="preserve"> </w:t>
      </w:r>
      <w:r>
        <w:rPr>
          <w:spacing w:val="-4"/>
        </w:rPr>
        <w:t>This</w:t>
      </w:r>
      <w:r>
        <w:rPr>
          <w:spacing w:val="-6"/>
        </w:rPr>
        <w:t xml:space="preserve"> </w:t>
      </w:r>
      <w:r>
        <w:rPr>
          <w:spacing w:val="-4"/>
        </w:rPr>
        <w:t>task</w:t>
      </w:r>
      <w:r>
        <w:rPr>
          <w:spacing w:val="-8"/>
        </w:rPr>
        <w:t xml:space="preserve"> </w:t>
      </w:r>
      <w:r>
        <w:rPr>
          <w:spacing w:val="-4"/>
        </w:rPr>
        <w:t>is</w:t>
      </w:r>
      <w:r>
        <w:rPr>
          <w:spacing w:val="-6"/>
        </w:rPr>
        <w:t xml:space="preserve"> </w:t>
      </w:r>
      <w:r>
        <w:rPr>
          <w:spacing w:val="-4"/>
        </w:rPr>
        <w:t xml:space="preserve">generally </w:t>
      </w:r>
      <w:r>
        <w:rPr>
          <w:spacing w:val="-2"/>
        </w:rPr>
        <w:t>challenging</w:t>
      </w:r>
      <w:r>
        <w:rPr>
          <w:spacing w:val="-3"/>
        </w:rPr>
        <w:t xml:space="preserve"> </w:t>
      </w:r>
      <w:r>
        <w:rPr>
          <w:spacing w:val="-2"/>
        </w:rPr>
        <w:t>due</w:t>
      </w:r>
      <w:r>
        <w:rPr>
          <w:spacing w:val="-4"/>
        </w:rPr>
        <w:t xml:space="preserve"> </w:t>
      </w:r>
      <w:r>
        <w:rPr>
          <w:spacing w:val="-2"/>
        </w:rPr>
        <w:t>to</w:t>
      </w:r>
      <w:r>
        <w:rPr>
          <w:spacing w:val="-6"/>
        </w:rPr>
        <w:t xml:space="preserve"> </w:t>
      </w:r>
      <w:r>
        <w:rPr>
          <w:spacing w:val="-2"/>
        </w:rPr>
        <w:t>the</w:t>
      </w:r>
      <w:r>
        <w:rPr>
          <w:spacing w:val="-3"/>
        </w:rPr>
        <w:t xml:space="preserve"> </w:t>
      </w:r>
      <w:r>
        <w:rPr>
          <w:spacing w:val="-2"/>
        </w:rPr>
        <w:t>multiple</w:t>
      </w:r>
      <w:r>
        <w:rPr>
          <w:spacing w:val="-5"/>
        </w:rPr>
        <w:t xml:space="preserve"> </w:t>
      </w:r>
      <w:r>
        <w:rPr>
          <w:spacing w:val="-2"/>
        </w:rPr>
        <w:t>sources</w:t>
      </w:r>
      <w:r>
        <w:rPr>
          <w:spacing w:val="-5"/>
        </w:rPr>
        <w:t xml:space="preserve"> </w:t>
      </w:r>
      <w:r>
        <w:rPr>
          <w:spacing w:val="-2"/>
        </w:rPr>
        <w:t>of</w:t>
      </w:r>
      <w:r>
        <w:rPr>
          <w:spacing w:val="-4"/>
        </w:rPr>
        <w:t xml:space="preserve"> </w:t>
      </w:r>
      <w:r>
        <w:rPr>
          <w:spacing w:val="-2"/>
        </w:rPr>
        <w:t>uncertainty</w:t>
      </w:r>
      <w:r>
        <w:rPr>
          <w:spacing w:val="-5"/>
        </w:rPr>
        <w:t xml:space="preserve"> </w:t>
      </w:r>
      <w:r>
        <w:rPr>
          <w:spacing w:val="-2"/>
        </w:rPr>
        <w:t>that</w:t>
      </w:r>
      <w:r>
        <w:rPr>
          <w:spacing w:val="-5"/>
        </w:rPr>
        <w:t xml:space="preserve"> </w:t>
      </w:r>
      <w:r>
        <w:rPr>
          <w:spacing w:val="-2"/>
        </w:rPr>
        <w:t>affect</w:t>
      </w:r>
      <w:r>
        <w:rPr>
          <w:spacing w:val="-5"/>
        </w:rPr>
        <w:t xml:space="preserve"> </w:t>
      </w:r>
      <w:r>
        <w:rPr>
          <w:spacing w:val="-2"/>
        </w:rPr>
        <w:t xml:space="preserve">the </w:t>
      </w:r>
      <w:r>
        <w:t>data,</w:t>
      </w:r>
      <w:r>
        <w:rPr>
          <w:spacing w:val="-4"/>
        </w:rPr>
        <w:t xml:space="preserve"> </w:t>
      </w:r>
      <w:r>
        <w:t>such</w:t>
      </w:r>
      <w:r>
        <w:rPr>
          <w:spacing w:val="-3"/>
        </w:rPr>
        <w:t xml:space="preserve"> </w:t>
      </w:r>
      <w:r>
        <w:t>as</w:t>
      </w:r>
      <w:r>
        <w:rPr>
          <w:spacing w:val="-4"/>
        </w:rPr>
        <w:t xml:space="preserve"> </w:t>
      </w:r>
      <w:r>
        <w:t>noise</w:t>
      </w:r>
      <w:r>
        <w:rPr>
          <w:spacing w:val="-3"/>
        </w:rPr>
        <w:t xml:space="preserve"> </w:t>
      </w:r>
      <w:r>
        <w:t>and</w:t>
      </w:r>
      <w:r>
        <w:rPr>
          <w:spacing w:val="-5"/>
        </w:rPr>
        <w:t xml:space="preserve"> </w:t>
      </w:r>
      <w:r>
        <w:t>limited</w:t>
      </w:r>
      <w:r>
        <w:rPr>
          <w:spacing w:val="-3"/>
        </w:rPr>
        <w:t xml:space="preserve"> </w:t>
      </w:r>
      <w:r>
        <w:t>bandwidth,</w:t>
      </w:r>
      <w:r>
        <w:rPr>
          <w:spacing w:val="-3"/>
        </w:rPr>
        <w:t xml:space="preserve"> </w:t>
      </w:r>
      <w:r>
        <w:t>heterogeneity</w:t>
      </w:r>
      <w:r>
        <w:rPr>
          <w:spacing w:val="-4"/>
        </w:rPr>
        <w:t xml:space="preserve"> </w:t>
      </w:r>
      <w:r>
        <w:t>in</w:t>
      </w:r>
      <w:r>
        <w:rPr>
          <w:spacing w:val="-4"/>
        </w:rPr>
        <w:t xml:space="preserve"> </w:t>
      </w:r>
      <w:r>
        <w:t xml:space="preserve">spatial </w:t>
      </w:r>
      <w:r>
        <w:rPr>
          <w:spacing w:val="-2"/>
        </w:rPr>
        <w:t>distributions</w:t>
      </w:r>
      <w:r>
        <w:rPr>
          <w:spacing w:val="-10"/>
        </w:rPr>
        <w:t xml:space="preserve"> </w:t>
      </w:r>
      <w:r>
        <w:rPr>
          <w:spacing w:val="-2"/>
        </w:rPr>
        <w:t>of</w:t>
      </w:r>
      <w:r>
        <w:rPr>
          <w:spacing w:val="-9"/>
        </w:rPr>
        <w:t xml:space="preserve"> </w:t>
      </w:r>
      <w:r>
        <w:rPr>
          <w:spacing w:val="-2"/>
        </w:rPr>
        <w:t>rock</w:t>
      </w:r>
      <w:r>
        <w:rPr>
          <w:spacing w:val="-9"/>
        </w:rPr>
        <w:t xml:space="preserve"> </w:t>
      </w:r>
      <w:r>
        <w:rPr>
          <w:spacing w:val="-2"/>
        </w:rPr>
        <w:t>properties,</w:t>
      </w:r>
      <w:r>
        <w:rPr>
          <w:spacing w:val="-9"/>
        </w:rPr>
        <w:t xml:space="preserve"> </w:t>
      </w:r>
      <w:r>
        <w:rPr>
          <w:spacing w:val="-2"/>
        </w:rPr>
        <w:t>and</w:t>
      </w:r>
      <w:r>
        <w:rPr>
          <w:spacing w:val="-10"/>
        </w:rPr>
        <w:t xml:space="preserve"> </w:t>
      </w:r>
      <w:r>
        <w:rPr>
          <w:spacing w:val="-2"/>
        </w:rPr>
        <w:t>the</w:t>
      </w:r>
      <w:r>
        <w:rPr>
          <w:spacing w:val="-9"/>
        </w:rPr>
        <w:t xml:space="preserve"> </w:t>
      </w:r>
      <w:r>
        <w:rPr>
          <w:spacing w:val="-2"/>
        </w:rPr>
        <w:t>approximations</w:t>
      </w:r>
      <w:r>
        <w:rPr>
          <w:spacing w:val="-8"/>
        </w:rPr>
        <w:t xml:space="preserve"> </w:t>
      </w:r>
      <w:r>
        <w:rPr>
          <w:spacing w:val="-2"/>
        </w:rPr>
        <w:t>in</w:t>
      </w:r>
      <w:r>
        <w:rPr>
          <w:spacing w:val="-9"/>
        </w:rPr>
        <w:t xml:space="preserve"> </w:t>
      </w:r>
      <w:r>
        <w:rPr>
          <w:spacing w:val="-2"/>
        </w:rPr>
        <w:t>the</w:t>
      </w:r>
      <w:r>
        <w:rPr>
          <w:spacing w:val="-8"/>
        </w:rPr>
        <w:t xml:space="preserve"> </w:t>
      </w:r>
      <w:proofErr w:type="spellStart"/>
      <w:r>
        <w:rPr>
          <w:spacing w:val="-2"/>
        </w:rPr>
        <w:t>physi</w:t>
      </w:r>
      <w:proofErr w:type="spellEnd"/>
      <w:r>
        <w:rPr>
          <w:spacing w:val="-2"/>
        </w:rPr>
        <w:t xml:space="preserve">- </w:t>
      </w:r>
      <w:proofErr w:type="spellStart"/>
      <w:r>
        <w:t>cal</w:t>
      </w:r>
      <w:proofErr w:type="spellEnd"/>
      <w:r>
        <w:t xml:space="preserve"> relations, which makes the solution nonunique. The inverse theory is</w:t>
      </w:r>
      <w:r>
        <w:rPr>
          <w:spacing w:val="-1"/>
        </w:rPr>
        <w:t xml:space="preserve"> </w:t>
      </w:r>
      <w:r>
        <w:t>a branch</w:t>
      </w:r>
      <w:r>
        <w:rPr>
          <w:spacing w:val="-1"/>
        </w:rPr>
        <w:t xml:space="preserve"> </w:t>
      </w:r>
      <w:r>
        <w:t>of mathematics that</w:t>
      </w:r>
      <w:r>
        <w:rPr>
          <w:spacing w:val="-1"/>
        </w:rPr>
        <w:t xml:space="preserve"> </w:t>
      </w:r>
      <w:r>
        <w:t>aims</w:t>
      </w:r>
      <w:r>
        <w:rPr>
          <w:spacing w:val="-1"/>
        </w:rPr>
        <w:t xml:space="preserve"> </w:t>
      </w:r>
      <w:r>
        <w:t>to</w:t>
      </w:r>
      <w:r>
        <w:rPr>
          <w:spacing w:val="-1"/>
        </w:rPr>
        <w:t xml:space="preserve"> </w:t>
      </w:r>
      <w:r>
        <w:t>compute the</w:t>
      </w:r>
      <w:r>
        <w:rPr>
          <w:spacing w:val="-1"/>
        </w:rPr>
        <w:t xml:space="preserve"> </w:t>
      </w:r>
      <w:r>
        <w:t xml:space="preserve">model </w:t>
      </w:r>
      <w:r>
        <w:rPr>
          <w:spacing w:val="-4"/>
        </w:rPr>
        <w:t xml:space="preserve">variables of interest from the measured data, assuming that the </w:t>
      </w:r>
      <w:proofErr w:type="spellStart"/>
      <w:r>
        <w:rPr>
          <w:spacing w:val="-4"/>
        </w:rPr>
        <w:t>physi</w:t>
      </w:r>
      <w:proofErr w:type="spellEnd"/>
      <w:r>
        <w:rPr>
          <w:spacing w:val="-4"/>
        </w:rPr>
        <w:t xml:space="preserve">- </w:t>
      </w:r>
      <w:proofErr w:type="spellStart"/>
      <w:r>
        <w:rPr>
          <w:spacing w:val="-4"/>
        </w:rPr>
        <w:t>cal</w:t>
      </w:r>
      <w:proofErr w:type="spellEnd"/>
      <w:r>
        <w:rPr>
          <w:spacing w:val="-7"/>
        </w:rPr>
        <w:t xml:space="preserve"> </w:t>
      </w:r>
      <w:r>
        <w:rPr>
          <w:spacing w:val="-4"/>
        </w:rPr>
        <w:t>relation</w:t>
      </w:r>
      <w:r>
        <w:rPr>
          <w:spacing w:val="-5"/>
        </w:rPr>
        <w:t xml:space="preserve"> </w:t>
      </w:r>
      <w:r>
        <w:rPr>
          <w:spacing w:val="-4"/>
        </w:rPr>
        <w:t>is</w:t>
      </w:r>
      <w:r>
        <w:rPr>
          <w:spacing w:val="-8"/>
        </w:rPr>
        <w:t xml:space="preserve"> </w:t>
      </w:r>
      <w:r>
        <w:rPr>
          <w:spacing w:val="-4"/>
        </w:rPr>
        <w:t>known</w:t>
      </w:r>
      <w:r>
        <w:rPr>
          <w:spacing w:val="-7"/>
        </w:rPr>
        <w:t xml:space="preserve"> </w:t>
      </w:r>
      <w:r>
        <w:rPr>
          <w:spacing w:val="-4"/>
        </w:rPr>
        <w:t>or</w:t>
      </w:r>
      <w:r>
        <w:rPr>
          <w:spacing w:val="-6"/>
        </w:rPr>
        <w:t xml:space="preserve"> </w:t>
      </w:r>
      <w:r>
        <w:rPr>
          <w:spacing w:val="-4"/>
        </w:rPr>
        <w:t>partially</w:t>
      </w:r>
      <w:r>
        <w:rPr>
          <w:spacing w:val="-5"/>
        </w:rPr>
        <w:t xml:space="preserve"> </w:t>
      </w:r>
      <w:r>
        <w:rPr>
          <w:spacing w:val="-4"/>
        </w:rPr>
        <w:t>known</w:t>
      </w:r>
      <w:r>
        <w:rPr>
          <w:spacing w:val="-7"/>
        </w:rPr>
        <w:t xml:space="preserve"> </w:t>
      </w:r>
      <w:r>
        <w:rPr>
          <w:spacing w:val="-4"/>
        </w:rPr>
        <w:t>(</w:t>
      </w:r>
      <w:hyperlink w:anchor="_bookmark191" w:history="1">
        <w:r w:rsidR="009607B5">
          <w:rPr>
            <w:color w:val="0000FF"/>
            <w:spacing w:val="-4"/>
          </w:rPr>
          <w:t>Tarantola</w:t>
        </w:r>
        <w:r w:rsidR="009607B5">
          <w:rPr>
            <w:color w:val="0000FF"/>
            <w:spacing w:val="-5"/>
          </w:rPr>
          <w:t xml:space="preserve"> </w:t>
        </w:r>
        <w:r w:rsidR="009607B5">
          <w:rPr>
            <w:color w:val="0000FF"/>
            <w:spacing w:val="-4"/>
          </w:rPr>
          <w:t>and</w:t>
        </w:r>
        <w:r w:rsidR="009607B5">
          <w:rPr>
            <w:color w:val="0000FF"/>
            <w:spacing w:val="-7"/>
          </w:rPr>
          <w:t xml:space="preserve"> </w:t>
        </w:r>
        <w:r w:rsidR="009607B5">
          <w:rPr>
            <w:color w:val="0000FF"/>
            <w:spacing w:val="-4"/>
          </w:rPr>
          <w:t>Valette,</w:t>
        </w:r>
        <w:r w:rsidR="009607B5">
          <w:rPr>
            <w:color w:val="0000FF"/>
            <w:spacing w:val="-6"/>
          </w:rPr>
          <w:t xml:space="preserve"> </w:t>
        </w:r>
        <w:r w:rsidR="009607B5">
          <w:rPr>
            <w:color w:val="0000FF"/>
            <w:spacing w:val="-4"/>
          </w:rPr>
          <w:t>1982</w:t>
        </w:r>
      </w:hyperlink>
      <w:r>
        <w:rPr>
          <w:spacing w:val="-4"/>
        </w:rPr>
        <w:t xml:space="preserve">; </w:t>
      </w:r>
      <w:hyperlink w:anchor="_bookmark190" w:history="1">
        <w:r w:rsidR="009607B5">
          <w:rPr>
            <w:color w:val="0000FF"/>
          </w:rPr>
          <w:t>Tarantola,</w:t>
        </w:r>
        <w:r w:rsidR="009607B5">
          <w:rPr>
            <w:color w:val="0000FF"/>
            <w:spacing w:val="-7"/>
          </w:rPr>
          <w:t xml:space="preserve"> </w:t>
        </w:r>
        <w:r w:rsidR="009607B5">
          <w:rPr>
            <w:color w:val="0000FF"/>
          </w:rPr>
          <w:t>2005</w:t>
        </w:r>
      </w:hyperlink>
      <w:r>
        <w:t>).</w:t>
      </w:r>
      <w:r>
        <w:rPr>
          <w:spacing w:val="-7"/>
        </w:rPr>
        <w:t xml:space="preserve"> </w:t>
      </w:r>
      <w:r>
        <w:t>Inverse</w:t>
      </w:r>
      <w:r>
        <w:rPr>
          <w:spacing w:val="-6"/>
        </w:rPr>
        <w:t xml:space="preserve"> </w:t>
      </w:r>
      <w:r>
        <w:t>methods</w:t>
      </w:r>
      <w:r>
        <w:rPr>
          <w:spacing w:val="-6"/>
        </w:rPr>
        <w:t xml:space="preserve"> </w:t>
      </w:r>
      <w:r>
        <w:t>for</w:t>
      </w:r>
      <w:r>
        <w:rPr>
          <w:spacing w:val="-9"/>
        </w:rPr>
        <w:t xml:space="preserve"> </w:t>
      </w:r>
      <w:r>
        <w:t>geophysical</w:t>
      </w:r>
      <w:r>
        <w:rPr>
          <w:spacing w:val="-7"/>
        </w:rPr>
        <w:t xml:space="preserve"> </w:t>
      </w:r>
      <w:r>
        <w:t>applications</w:t>
      </w:r>
      <w:r>
        <w:rPr>
          <w:spacing w:val="-8"/>
        </w:rPr>
        <w:t xml:space="preserve"> </w:t>
      </w:r>
      <w:r>
        <w:t xml:space="preserve">in- </w:t>
      </w:r>
      <w:proofErr w:type="spellStart"/>
      <w:r>
        <w:t>clude</w:t>
      </w:r>
      <w:proofErr w:type="spellEnd"/>
      <w:r>
        <w:rPr>
          <w:spacing w:val="-5"/>
        </w:rPr>
        <w:t xml:space="preserve"> </w:t>
      </w:r>
      <w:r>
        <w:t>deterministic</w:t>
      </w:r>
      <w:r>
        <w:rPr>
          <w:spacing w:val="-5"/>
        </w:rPr>
        <w:t xml:space="preserve"> </w:t>
      </w:r>
      <w:r>
        <w:t>and</w:t>
      </w:r>
      <w:r>
        <w:rPr>
          <w:spacing w:val="-4"/>
        </w:rPr>
        <w:t xml:space="preserve"> </w:t>
      </w:r>
      <w:r>
        <w:t>probabilistic</w:t>
      </w:r>
      <w:r>
        <w:rPr>
          <w:spacing w:val="-5"/>
        </w:rPr>
        <w:t xml:space="preserve"> </w:t>
      </w:r>
      <w:r>
        <w:t>approaches</w:t>
      </w:r>
      <w:r>
        <w:rPr>
          <w:spacing w:val="-5"/>
        </w:rPr>
        <w:t xml:space="preserve"> </w:t>
      </w:r>
      <w:r>
        <w:t>(</w:t>
      </w:r>
      <w:hyperlink w:anchor="_bookmark190" w:history="1">
        <w:r w:rsidR="009607B5">
          <w:rPr>
            <w:color w:val="0000FF"/>
          </w:rPr>
          <w:t>Tarantola,</w:t>
        </w:r>
        <w:r w:rsidR="009607B5">
          <w:rPr>
            <w:color w:val="0000FF"/>
            <w:spacing w:val="-4"/>
          </w:rPr>
          <w:t xml:space="preserve"> </w:t>
        </w:r>
        <w:r w:rsidR="009607B5">
          <w:rPr>
            <w:color w:val="0000FF"/>
          </w:rPr>
          <w:t>2005</w:t>
        </w:r>
      </w:hyperlink>
      <w:r>
        <w:t xml:space="preserve">; </w:t>
      </w:r>
      <w:hyperlink w:anchor="_bookmark21" w:history="1">
        <w:r w:rsidR="009607B5">
          <w:rPr>
            <w:color w:val="0000FF"/>
          </w:rPr>
          <w:t>Aster</w:t>
        </w:r>
        <w:r w:rsidR="009607B5">
          <w:rPr>
            <w:color w:val="0000FF"/>
            <w:spacing w:val="-7"/>
          </w:rPr>
          <w:t xml:space="preserve"> </w:t>
        </w:r>
        <w:r w:rsidR="009607B5">
          <w:rPr>
            <w:color w:val="0000FF"/>
          </w:rPr>
          <w:t>et</w:t>
        </w:r>
        <w:r w:rsidR="009607B5">
          <w:rPr>
            <w:color w:val="0000FF"/>
            <w:spacing w:val="-8"/>
          </w:rPr>
          <w:t xml:space="preserve"> </w:t>
        </w:r>
        <w:r w:rsidR="009607B5">
          <w:rPr>
            <w:color w:val="0000FF"/>
          </w:rPr>
          <w:t>al.,</w:t>
        </w:r>
        <w:r w:rsidR="009607B5">
          <w:rPr>
            <w:color w:val="0000FF"/>
            <w:spacing w:val="-7"/>
          </w:rPr>
          <w:t xml:space="preserve"> </w:t>
        </w:r>
        <w:r w:rsidR="009607B5">
          <w:rPr>
            <w:color w:val="0000FF"/>
          </w:rPr>
          <w:t>2011</w:t>
        </w:r>
      </w:hyperlink>
      <w:r>
        <w:t>;</w:t>
      </w:r>
      <w:r>
        <w:rPr>
          <w:spacing w:val="-7"/>
        </w:rPr>
        <w:t xml:space="preserve"> </w:t>
      </w:r>
      <w:hyperlink w:anchor="_bookmark175" w:history="1">
        <w:r w:rsidR="009607B5">
          <w:rPr>
            <w:color w:val="0000FF"/>
          </w:rPr>
          <w:t>Sen</w:t>
        </w:r>
        <w:r w:rsidR="009607B5">
          <w:rPr>
            <w:color w:val="0000FF"/>
            <w:spacing w:val="-7"/>
          </w:rPr>
          <w:t xml:space="preserve"> </w:t>
        </w:r>
        <w:r w:rsidR="009607B5">
          <w:rPr>
            <w:color w:val="0000FF"/>
          </w:rPr>
          <w:t>and</w:t>
        </w:r>
        <w:r w:rsidR="009607B5">
          <w:rPr>
            <w:color w:val="0000FF"/>
            <w:spacing w:val="-8"/>
          </w:rPr>
          <w:t xml:space="preserve"> </w:t>
        </w:r>
        <w:r w:rsidR="009607B5">
          <w:rPr>
            <w:color w:val="0000FF"/>
          </w:rPr>
          <w:t>Stoffa,</w:t>
        </w:r>
        <w:r w:rsidR="009607B5">
          <w:rPr>
            <w:color w:val="0000FF"/>
            <w:spacing w:val="-8"/>
          </w:rPr>
          <w:t xml:space="preserve"> </w:t>
        </w:r>
        <w:r w:rsidR="009607B5">
          <w:rPr>
            <w:color w:val="0000FF"/>
          </w:rPr>
          <w:t>2013</w:t>
        </w:r>
      </w:hyperlink>
      <w:r>
        <w:t>).</w:t>
      </w:r>
      <w:r>
        <w:rPr>
          <w:spacing w:val="-7"/>
        </w:rPr>
        <w:t xml:space="preserve"> </w:t>
      </w:r>
      <w:r>
        <w:t>Seismic</w:t>
      </w:r>
      <w:r>
        <w:rPr>
          <w:spacing w:val="-9"/>
        </w:rPr>
        <w:t xml:space="preserve"> </w:t>
      </w:r>
      <w:r>
        <w:t>reservoir</w:t>
      </w:r>
      <w:r>
        <w:rPr>
          <w:spacing w:val="-8"/>
        </w:rPr>
        <w:t xml:space="preserve"> </w:t>
      </w:r>
      <w:proofErr w:type="spellStart"/>
      <w:r>
        <w:t>charac</w:t>
      </w:r>
      <w:proofErr w:type="spellEnd"/>
      <w:r>
        <w:t xml:space="preserve">- </w:t>
      </w:r>
      <w:proofErr w:type="spellStart"/>
      <w:r>
        <w:rPr>
          <w:spacing w:val="-4"/>
        </w:rPr>
        <w:t>terization</w:t>
      </w:r>
      <w:proofErr w:type="spellEnd"/>
      <w:r>
        <w:rPr>
          <w:spacing w:val="-4"/>
        </w:rPr>
        <w:t xml:space="preserve"> generally</w:t>
      </w:r>
      <w:r>
        <w:rPr>
          <w:spacing w:val="-7"/>
        </w:rPr>
        <w:t xml:space="preserve"> </w:t>
      </w:r>
      <w:r>
        <w:rPr>
          <w:spacing w:val="-4"/>
        </w:rPr>
        <w:t>focuses on</w:t>
      </w:r>
      <w:r>
        <w:rPr>
          <w:spacing w:val="-7"/>
        </w:rPr>
        <w:t xml:space="preserve"> </w:t>
      </w:r>
      <w:r>
        <w:rPr>
          <w:spacing w:val="-4"/>
        </w:rPr>
        <w:t>a specific</w:t>
      </w:r>
      <w:r>
        <w:rPr>
          <w:spacing w:val="-5"/>
        </w:rPr>
        <w:t xml:space="preserve"> </w:t>
      </w:r>
      <w:r>
        <w:rPr>
          <w:spacing w:val="-4"/>
        </w:rPr>
        <w:t>depth</w:t>
      </w:r>
      <w:r>
        <w:rPr>
          <w:spacing w:val="-5"/>
        </w:rPr>
        <w:t xml:space="preserve"> </w:t>
      </w:r>
      <w:r>
        <w:rPr>
          <w:spacing w:val="-4"/>
        </w:rPr>
        <w:t>interval,</w:t>
      </w:r>
      <w:r>
        <w:rPr>
          <w:spacing w:val="-5"/>
        </w:rPr>
        <w:t xml:space="preserve"> </w:t>
      </w:r>
      <w:r>
        <w:rPr>
          <w:spacing w:val="-4"/>
        </w:rPr>
        <w:t>as</w:t>
      </w:r>
      <w:r>
        <w:rPr>
          <w:spacing w:val="-5"/>
        </w:rPr>
        <w:t xml:space="preserve"> </w:t>
      </w:r>
      <w:r>
        <w:rPr>
          <w:spacing w:val="-4"/>
        </w:rPr>
        <w:t>opposed</w:t>
      </w:r>
      <w:r>
        <w:rPr>
          <w:spacing w:val="-7"/>
        </w:rPr>
        <w:t xml:space="preserve"> </w:t>
      </w:r>
      <w:r>
        <w:rPr>
          <w:spacing w:val="-4"/>
        </w:rPr>
        <w:t xml:space="preserve">to </w:t>
      </w:r>
      <w:r>
        <w:rPr>
          <w:spacing w:val="-2"/>
        </w:rPr>
        <w:t>seismic</w:t>
      </w:r>
      <w:r>
        <w:rPr>
          <w:spacing w:val="-7"/>
        </w:rPr>
        <w:t xml:space="preserve"> </w:t>
      </w:r>
      <w:r>
        <w:rPr>
          <w:spacing w:val="-2"/>
        </w:rPr>
        <w:t>imaging</w:t>
      </w:r>
      <w:r>
        <w:rPr>
          <w:spacing w:val="-7"/>
        </w:rPr>
        <w:t xml:space="preserve"> </w:t>
      </w:r>
      <w:r>
        <w:rPr>
          <w:spacing w:val="-2"/>
        </w:rPr>
        <w:t>in</w:t>
      </w:r>
      <w:r>
        <w:rPr>
          <w:spacing w:val="-9"/>
        </w:rPr>
        <w:t xml:space="preserve"> </w:t>
      </w:r>
      <w:r>
        <w:rPr>
          <w:spacing w:val="-2"/>
        </w:rPr>
        <w:t>which</w:t>
      </w:r>
      <w:r>
        <w:rPr>
          <w:spacing w:val="-7"/>
        </w:rPr>
        <w:t xml:space="preserve"> </w:t>
      </w:r>
      <w:r>
        <w:rPr>
          <w:spacing w:val="-2"/>
        </w:rPr>
        <w:t>the</w:t>
      </w:r>
      <w:r>
        <w:rPr>
          <w:spacing w:val="-7"/>
        </w:rPr>
        <w:t xml:space="preserve"> </w:t>
      </w:r>
      <w:r>
        <w:rPr>
          <w:spacing w:val="-2"/>
        </w:rPr>
        <w:t>interval</w:t>
      </w:r>
      <w:r>
        <w:rPr>
          <w:spacing w:val="-9"/>
        </w:rPr>
        <w:t xml:space="preserve"> </w:t>
      </w:r>
      <w:r>
        <w:rPr>
          <w:spacing w:val="-2"/>
        </w:rPr>
        <w:t>of</w:t>
      </w:r>
      <w:r>
        <w:rPr>
          <w:spacing w:val="-10"/>
        </w:rPr>
        <w:t xml:space="preserve"> </w:t>
      </w:r>
      <w:r>
        <w:rPr>
          <w:spacing w:val="-2"/>
        </w:rPr>
        <w:t>interest</w:t>
      </w:r>
      <w:r>
        <w:rPr>
          <w:spacing w:val="-6"/>
        </w:rPr>
        <w:t xml:space="preserve"> </w:t>
      </w:r>
      <w:r>
        <w:rPr>
          <w:spacing w:val="-2"/>
        </w:rPr>
        <w:t>starts</w:t>
      </w:r>
      <w:r>
        <w:rPr>
          <w:spacing w:val="-9"/>
        </w:rPr>
        <w:t xml:space="preserve"> </w:t>
      </w:r>
      <w:r>
        <w:rPr>
          <w:spacing w:val="-2"/>
        </w:rPr>
        <w:t>at</w:t>
      </w:r>
      <w:r>
        <w:rPr>
          <w:spacing w:val="-9"/>
        </w:rPr>
        <w:t xml:space="preserve"> </w:t>
      </w:r>
      <w:r>
        <w:rPr>
          <w:spacing w:val="-2"/>
        </w:rPr>
        <w:t>the</w:t>
      </w:r>
      <w:r>
        <w:rPr>
          <w:spacing w:val="-7"/>
        </w:rPr>
        <w:t xml:space="preserve"> </w:t>
      </w:r>
      <w:r>
        <w:rPr>
          <w:spacing w:val="-2"/>
        </w:rPr>
        <w:t xml:space="preserve">surface. </w:t>
      </w:r>
      <w:r>
        <w:rPr>
          <w:spacing w:val="-4"/>
        </w:rPr>
        <w:t xml:space="preserve">Linearized approximations of seismic wave propagation often are as- </w:t>
      </w:r>
      <w:proofErr w:type="spellStart"/>
      <w:r>
        <w:rPr>
          <w:spacing w:val="-4"/>
        </w:rPr>
        <w:t>sumed</w:t>
      </w:r>
      <w:proofErr w:type="spellEnd"/>
      <w:r>
        <w:rPr>
          <w:spacing w:val="-4"/>
        </w:rPr>
        <w:t xml:space="preserve">, such as the linearized amplitude-variation-with-offset (AVO) </w:t>
      </w:r>
      <w:r>
        <w:t xml:space="preserve">approaches (e.g., </w:t>
      </w:r>
      <w:hyperlink w:anchor="_bookmark16" w:history="1">
        <w:r w:rsidR="009607B5">
          <w:rPr>
            <w:color w:val="0000FF"/>
          </w:rPr>
          <w:t>Aki and Richards, 1980</w:t>
        </w:r>
      </w:hyperlink>
      <w:r>
        <w:t xml:space="preserve">; </w:t>
      </w:r>
      <w:hyperlink w:anchor="_bookmark165" w:history="1">
        <w:r w:rsidR="009607B5">
          <w:rPr>
            <w:color w:val="0000FF"/>
          </w:rPr>
          <w:t>Russell, 1988</w:t>
        </w:r>
      </w:hyperlink>
      <w:r>
        <w:t xml:space="preserve">). As our </w:t>
      </w:r>
      <w:r>
        <w:rPr>
          <w:spacing w:val="-4"/>
        </w:rPr>
        <w:t xml:space="preserve">focus is on the petrophysical rock and fluid properties, such as </w:t>
      </w:r>
      <w:proofErr w:type="spellStart"/>
      <w:r>
        <w:rPr>
          <w:spacing w:val="-4"/>
        </w:rPr>
        <w:t>poros</w:t>
      </w:r>
      <w:proofErr w:type="spellEnd"/>
      <w:r>
        <w:rPr>
          <w:spacing w:val="-4"/>
        </w:rPr>
        <w:t xml:space="preserve">- </w:t>
      </w:r>
      <w:proofErr w:type="spellStart"/>
      <w:r>
        <w:rPr>
          <w:spacing w:val="-2"/>
        </w:rPr>
        <w:t>ity</w:t>
      </w:r>
      <w:proofErr w:type="spellEnd"/>
      <w:r>
        <w:rPr>
          <w:spacing w:val="-2"/>
        </w:rPr>
        <w:t>,</w:t>
      </w:r>
      <w:r>
        <w:rPr>
          <w:spacing w:val="-10"/>
        </w:rPr>
        <w:t xml:space="preserve"> </w:t>
      </w:r>
      <w:r>
        <w:rPr>
          <w:spacing w:val="-2"/>
        </w:rPr>
        <w:t>lithofacies,</w:t>
      </w:r>
      <w:r>
        <w:rPr>
          <w:spacing w:val="-9"/>
        </w:rPr>
        <w:t xml:space="preserve"> </w:t>
      </w:r>
      <w:r>
        <w:rPr>
          <w:spacing w:val="-2"/>
        </w:rPr>
        <w:t>mineral,</w:t>
      </w:r>
      <w:r>
        <w:rPr>
          <w:spacing w:val="-9"/>
        </w:rPr>
        <w:t xml:space="preserve"> </w:t>
      </w:r>
      <w:r>
        <w:rPr>
          <w:spacing w:val="-2"/>
        </w:rPr>
        <w:t>and</w:t>
      </w:r>
      <w:r>
        <w:rPr>
          <w:spacing w:val="-9"/>
        </w:rPr>
        <w:t xml:space="preserve"> </w:t>
      </w:r>
      <w:r>
        <w:rPr>
          <w:spacing w:val="-2"/>
        </w:rPr>
        <w:t>fluid</w:t>
      </w:r>
      <w:r>
        <w:rPr>
          <w:spacing w:val="-10"/>
        </w:rPr>
        <w:t xml:space="preserve"> </w:t>
      </w:r>
      <w:r>
        <w:rPr>
          <w:spacing w:val="-2"/>
        </w:rPr>
        <w:t>fractions,</w:t>
      </w:r>
      <w:r>
        <w:rPr>
          <w:spacing w:val="-9"/>
        </w:rPr>
        <w:t xml:space="preserve"> </w:t>
      </w:r>
      <w:r>
        <w:rPr>
          <w:spacing w:val="-2"/>
        </w:rPr>
        <w:t>seismic</w:t>
      </w:r>
      <w:r>
        <w:rPr>
          <w:spacing w:val="-9"/>
        </w:rPr>
        <w:t xml:space="preserve"> </w:t>
      </w:r>
      <w:r>
        <w:rPr>
          <w:spacing w:val="-2"/>
        </w:rPr>
        <w:t>models</w:t>
      </w:r>
      <w:r>
        <w:rPr>
          <w:spacing w:val="-9"/>
        </w:rPr>
        <w:t xml:space="preserve"> </w:t>
      </w:r>
      <w:r>
        <w:rPr>
          <w:spacing w:val="-2"/>
        </w:rPr>
        <w:t>are</w:t>
      </w:r>
      <w:r>
        <w:rPr>
          <w:spacing w:val="-9"/>
        </w:rPr>
        <w:t xml:space="preserve"> </w:t>
      </w:r>
      <w:r>
        <w:rPr>
          <w:spacing w:val="-2"/>
        </w:rPr>
        <w:t xml:space="preserve">com- </w:t>
      </w:r>
      <w:proofErr w:type="spellStart"/>
      <w:r>
        <w:t>bined</w:t>
      </w:r>
      <w:proofErr w:type="spellEnd"/>
      <w:r>
        <w:rPr>
          <w:spacing w:val="-5"/>
        </w:rPr>
        <w:t xml:space="preserve"> </w:t>
      </w:r>
      <w:r>
        <w:t>with</w:t>
      </w:r>
      <w:r>
        <w:rPr>
          <w:spacing w:val="-5"/>
        </w:rPr>
        <w:t xml:space="preserve"> </w:t>
      </w:r>
      <w:r>
        <w:t>rock-physics</w:t>
      </w:r>
      <w:r>
        <w:rPr>
          <w:spacing w:val="-4"/>
        </w:rPr>
        <w:t xml:space="preserve"> </w:t>
      </w:r>
      <w:r>
        <w:t>equations</w:t>
      </w:r>
      <w:r>
        <w:rPr>
          <w:spacing w:val="-5"/>
        </w:rPr>
        <w:t xml:space="preserve"> </w:t>
      </w:r>
      <w:r>
        <w:t>(</w:t>
      </w:r>
      <w:proofErr w:type="spellStart"/>
      <w:r w:rsidR="009607B5">
        <w:fldChar w:fldCharType="begin"/>
      </w:r>
      <w:r w:rsidR="009607B5">
        <w:instrText>HYPERLINK \l "_bookmark146"</w:instrText>
      </w:r>
      <w:r w:rsidR="009607B5">
        <w:fldChar w:fldCharType="separate"/>
      </w:r>
      <w:r w:rsidR="009607B5">
        <w:rPr>
          <w:color w:val="0000FF"/>
        </w:rPr>
        <w:t>Mavko</w:t>
      </w:r>
      <w:proofErr w:type="spellEnd"/>
      <w:r w:rsidR="009607B5">
        <w:rPr>
          <w:color w:val="0000FF"/>
          <w:spacing w:val="-4"/>
        </w:rPr>
        <w:t xml:space="preserve"> </w:t>
      </w:r>
      <w:r w:rsidR="009607B5">
        <w:rPr>
          <w:color w:val="0000FF"/>
        </w:rPr>
        <w:t>et</w:t>
      </w:r>
      <w:r w:rsidR="009607B5">
        <w:rPr>
          <w:color w:val="0000FF"/>
          <w:spacing w:val="-5"/>
        </w:rPr>
        <w:t xml:space="preserve"> </w:t>
      </w:r>
      <w:r w:rsidR="009607B5">
        <w:rPr>
          <w:color w:val="0000FF"/>
        </w:rPr>
        <w:t>al.,</w:t>
      </w:r>
      <w:r w:rsidR="009607B5">
        <w:rPr>
          <w:color w:val="0000FF"/>
          <w:spacing w:val="-5"/>
        </w:rPr>
        <w:t xml:space="preserve"> </w:t>
      </w:r>
      <w:r w:rsidR="009607B5">
        <w:rPr>
          <w:color w:val="0000FF"/>
        </w:rPr>
        <w:t>2020</w:t>
      </w:r>
      <w:r w:rsidR="009607B5">
        <w:fldChar w:fldCharType="end"/>
      </w:r>
      <w:r>
        <w:t>)</w:t>
      </w:r>
      <w:r>
        <w:rPr>
          <w:spacing w:val="-4"/>
        </w:rPr>
        <w:t xml:space="preserve"> </w:t>
      </w:r>
      <w:r>
        <w:t>to</w:t>
      </w:r>
      <w:r>
        <w:rPr>
          <w:spacing w:val="-5"/>
        </w:rPr>
        <w:t xml:space="preserve"> </w:t>
      </w:r>
      <w:r>
        <w:t>map</w:t>
      </w:r>
      <w:r>
        <w:rPr>
          <w:spacing w:val="-4"/>
        </w:rPr>
        <w:t xml:space="preserve"> </w:t>
      </w:r>
      <w:r>
        <w:t xml:space="preserve">the properties of interest into their seismic response. </w:t>
      </w:r>
      <w:hyperlink w:anchor="_bookmark75" w:history="1">
        <w:r w:rsidR="009607B5">
          <w:rPr>
            <w:color w:val="0000FF"/>
          </w:rPr>
          <w:t>Doyen (2007)</w:t>
        </w:r>
      </w:hyperlink>
      <w:r>
        <w:rPr>
          <w:color w:val="0000FF"/>
        </w:rPr>
        <w:t xml:space="preserve"> </w:t>
      </w:r>
      <w:r>
        <w:rPr>
          <w:spacing w:val="-2"/>
        </w:rPr>
        <w:t>provides</w:t>
      </w:r>
      <w:r>
        <w:rPr>
          <w:spacing w:val="-10"/>
        </w:rPr>
        <w:t xml:space="preserve"> </w:t>
      </w:r>
      <w:r>
        <w:rPr>
          <w:spacing w:val="-2"/>
        </w:rPr>
        <w:t>an</w:t>
      </w:r>
      <w:r>
        <w:rPr>
          <w:spacing w:val="-9"/>
        </w:rPr>
        <w:t xml:space="preserve"> </w:t>
      </w:r>
      <w:r>
        <w:rPr>
          <w:spacing w:val="-2"/>
        </w:rPr>
        <w:t>excellent</w:t>
      </w:r>
      <w:r>
        <w:rPr>
          <w:spacing w:val="-9"/>
        </w:rPr>
        <w:t xml:space="preserve"> </w:t>
      </w:r>
      <w:r>
        <w:rPr>
          <w:spacing w:val="-2"/>
        </w:rPr>
        <w:t>overview</w:t>
      </w:r>
      <w:r>
        <w:rPr>
          <w:spacing w:val="-9"/>
        </w:rPr>
        <w:t xml:space="preserve"> </w:t>
      </w:r>
      <w:r>
        <w:rPr>
          <w:spacing w:val="-2"/>
        </w:rPr>
        <w:t>of</w:t>
      </w:r>
      <w:r>
        <w:rPr>
          <w:spacing w:val="-10"/>
        </w:rPr>
        <w:t xml:space="preserve"> </w:t>
      </w:r>
      <w:r>
        <w:rPr>
          <w:spacing w:val="-2"/>
        </w:rPr>
        <w:t>modeling</w:t>
      </w:r>
      <w:r>
        <w:rPr>
          <w:spacing w:val="-9"/>
        </w:rPr>
        <w:t xml:space="preserve"> </w:t>
      </w:r>
      <w:r>
        <w:rPr>
          <w:spacing w:val="-2"/>
        </w:rPr>
        <w:t>methods</w:t>
      </w:r>
      <w:r>
        <w:rPr>
          <w:spacing w:val="-9"/>
        </w:rPr>
        <w:t xml:space="preserve"> </w:t>
      </w:r>
      <w:r>
        <w:rPr>
          <w:spacing w:val="-2"/>
        </w:rPr>
        <w:t>for</w:t>
      </w:r>
      <w:r>
        <w:rPr>
          <w:spacing w:val="-9"/>
        </w:rPr>
        <w:t xml:space="preserve"> </w:t>
      </w:r>
      <w:r>
        <w:rPr>
          <w:spacing w:val="-2"/>
        </w:rPr>
        <w:t>seismic</w:t>
      </w:r>
      <w:r>
        <w:rPr>
          <w:spacing w:val="-10"/>
        </w:rPr>
        <w:t xml:space="preserve"> </w:t>
      </w:r>
      <w:r>
        <w:rPr>
          <w:spacing w:val="-2"/>
        </w:rPr>
        <w:t xml:space="preserve">res- </w:t>
      </w:r>
      <w:proofErr w:type="spellStart"/>
      <w:r>
        <w:t>ervoir</w:t>
      </w:r>
      <w:proofErr w:type="spellEnd"/>
      <w:r>
        <w:t xml:space="preserve"> characterization. </w:t>
      </w:r>
      <w:hyperlink w:anchor="_bookmark43" w:history="1">
        <w:r w:rsidR="009607B5">
          <w:rPr>
            <w:color w:val="0000FF"/>
          </w:rPr>
          <w:t>Bosch et al. (2010)</w:t>
        </w:r>
      </w:hyperlink>
      <w:r>
        <w:rPr>
          <w:color w:val="0000FF"/>
        </w:rPr>
        <w:t xml:space="preserve"> </w:t>
      </w:r>
      <w:r>
        <w:t xml:space="preserve">provide a summary of methodologies that are now well established in the </w:t>
      </w:r>
      <w:proofErr w:type="spellStart"/>
      <w:r>
        <w:t>geomodeling</w:t>
      </w:r>
      <w:proofErr w:type="spellEnd"/>
      <w:r>
        <w:t xml:space="preserve"> workflow.</w:t>
      </w:r>
      <w:r>
        <w:rPr>
          <w:spacing w:val="-2"/>
        </w:rPr>
        <w:t xml:space="preserve"> </w:t>
      </w:r>
      <w:hyperlink w:anchor="_bookmark23" w:history="1">
        <w:proofErr w:type="spellStart"/>
        <w:r w:rsidR="009607B5">
          <w:rPr>
            <w:color w:val="0000FF"/>
          </w:rPr>
          <w:t>Avseth</w:t>
        </w:r>
        <w:proofErr w:type="spellEnd"/>
        <w:r w:rsidR="009607B5">
          <w:rPr>
            <w:color w:val="0000FF"/>
            <w:spacing w:val="-3"/>
          </w:rPr>
          <w:t xml:space="preserve"> </w:t>
        </w:r>
        <w:r w:rsidR="009607B5">
          <w:rPr>
            <w:color w:val="0000FF"/>
          </w:rPr>
          <w:t>et</w:t>
        </w:r>
        <w:r w:rsidR="009607B5">
          <w:rPr>
            <w:color w:val="0000FF"/>
            <w:spacing w:val="-1"/>
          </w:rPr>
          <w:t xml:space="preserve"> </w:t>
        </w:r>
        <w:r w:rsidR="009607B5">
          <w:rPr>
            <w:color w:val="0000FF"/>
          </w:rPr>
          <w:t>al.</w:t>
        </w:r>
        <w:r w:rsidR="009607B5">
          <w:rPr>
            <w:color w:val="0000FF"/>
            <w:spacing w:val="-3"/>
          </w:rPr>
          <w:t xml:space="preserve"> </w:t>
        </w:r>
        <w:r w:rsidR="009607B5">
          <w:rPr>
            <w:color w:val="0000FF"/>
          </w:rPr>
          <w:t>(2010)</w:t>
        </w:r>
      </w:hyperlink>
      <w:r>
        <w:rPr>
          <w:color w:val="0000FF"/>
          <w:spacing w:val="-3"/>
        </w:rPr>
        <w:t xml:space="preserve"> </w:t>
      </w:r>
      <w:r>
        <w:t>and</w:t>
      </w:r>
      <w:r>
        <w:rPr>
          <w:spacing w:val="-2"/>
        </w:rPr>
        <w:t xml:space="preserve"> </w:t>
      </w:r>
      <w:hyperlink w:anchor="_bookmark181" w:history="1">
        <w:r w:rsidR="009607B5">
          <w:rPr>
            <w:color w:val="0000FF"/>
          </w:rPr>
          <w:t>Simm</w:t>
        </w:r>
        <w:r w:rsidR="009607B5">
          <w:rPr>
            <w:color w:val="0000FF"/>
            <w:spacing w:val="-3"/>
          </w:rPr>
          <w:t xml:space="preserve"> </w:t>
        </w:r>
        <w:r w:rsidR="009607B5">
          <w:rPr>
            <w:color w:val="0000FF"/>
          </w:rPr>
          <w:t>and</w:t>
        </w:r>
        <w:r w:rsidR="009607B5">
          <w:rPr>
            <w:color w:val="0000FF"/>
            <w:spacing w:val="-3"/>
          </w:rPr>
          <w:t xml:space="preserve"> </w:t>
        </w:r>
        <w:r w:rsidR="009607B5">
          <w:rPr>
            <w:color w:val="0000FF"/>
          </w:rPr>
          <w:t>Bacon</w:t>
        </w:r>
        <w:r w:rsidR="009607B5">
          <w:rPr>
            <w:color w:val="0000FF"/>
            <w:spacing w:val="-4"/>
          </w:rPr>
          <w:t xml:space="preserve"> </w:t>
        </w:r>
        <w:r w:rsidR="009607B5">
          <w:rPr>
            <w:color w:val="0000FF"/>
          </w:rPr>
          <w:t>(2014)</w:t>
        </w:r>
      </w:hyperlink>
      <w:r>
        <w:rPr>
          <w:color w:val="0000FF"/>
          <w:spacing w:val="-3"/>
        </w:rPr>
        <w:t xml:space="preserve"> </w:t>
      </w:r>
      <w:r>
        <w:t xml:space="preserve">focus on the geologic interpretation and practical application of SeReM techniques. </w:t>
      </w:r>
      <w:hyperlink w:anchor="_bookmark28" w:history="1">
        <w:r w:rsidR="009607B5">
          <w:rPr>
            <w:color w:val="0000FF"/>
          </w:rPr>
          <w:t>Azevedo and Soares (2017)</w:t>
        </w:r>
      </w:hyperlink>
      <w:r>
        <w:rPr>
          <w:color w:val="0000FF"/>
        </w:rPr>
        <w:t xml:space="preserve"> </w:t>
      </w:r>
      <w:r>
        <w:t>focus on the integration</w:t>
      </w:r>
      <w:r>
        <w:rPr>
          <w:spacing w:val="40"/>
        </w:rPr>
        <w:t xml:space="preserve"> </w:t>
      </w:r>
      <w:r>
        <w:t xml:space="preserve">of geostatistical methods in SeReM. The fundamentals, as well as </w:t>
      </w:r>
      <w:r>
        <w:rPr>
          <w:spacing w:val="-4"/>
        </w:rPr>
        <w:t>the</w:t>
      </w:r>
      <w:r>
        <w:rPr>
          <w:spacing w:val="-5"/>
        </w:rPr>
        <w:t xml:space="preserve"> </w:t>
      </w:r>
      <w:r>
        <w:rPr>
          <w:spacing w:val="-4"/>
        </w:rPr>
        <w:t>state-of-the-art of seismic reservoir</w:t>
      </w:r>
      <w:r>
        <w:rPr>
          <w:spacing w:val="-6"/>
        </w:rPr>
        <w:t xml:space="preserve"> </w:t>
      </w:r>
      <w:r>
        <w:rPr>
          <w:spacing w:val="-4"/>
        </w:rPr>
        <w:t>characterization,</w:t>
      </w:r>
      <w:r>
        <w:rPr>
          <w:spacing w:val="-6"/>
        </w:rPr>
        <w:t xml:space="preserve"> </w:t>
      </w:r>
      <w:r>
        <w:rPr>
          <w:spacing w:val="-4"/>
        </w:rPr>
        <w:t xml:space="preserve">are described </w:t>
      </w:r>
      <w:r>
        <w:t xml:space="preserve">in </w:t>
      </w:r>
      <w:hyperlink w:anchor="_bookmark110" w:history="1">
        <w:r w:rsidR="009607B5">
          <w:rPr>
            <w:color w:val="0000FF"/>
          </w:rPr>
          <w:t>Grana et al. (2021)</w:t>
        </w:r>
      </w:hyperlink>
      <w:r>
        <w:t>.</w:t>
      </w:r>
    </w:p>
    <w:p w14:paraId="50D0855E" w14:textId="77777777" w:rsidR="009607B5" w:rsidRDefault="00000000">
      <w:pPr>
        <w:pStyle w:val="a3"/>
        <w:spacing w:line="254" w:lineRule="auto"/>
        <w:ind w:left="289" w:right="836" w:firstLine="179"/>
        <w:jc w:val="both"/>
      </w:pPr>
      <w:r>
        <w:t>Probabilistic</w:t>
      </w:r>
      <w:r>
        <w:rPr>
          <w:spacing w:val="-5"/>
        </w:rPr>
        <w:t xml:space="preserve"> </w:t>
      </w:r>
      <w:r>
        <w:t>inversion</w:t>
      </w:r>
      <w:r>
        <w:rPr>
          <w:spacing w:val="-6"/>
        </w:rPr>
        <w:t xml:space="preserve"> </w:t>
      </w:r>
      <w:r>
        <w:t>methods</w:t>
      </w:r>
      <w:r>
        <w:rPr>
          <w:spacing w:val="-5"/>
        </w:rPr>
        <w:t xml:space="preserve"> </w:t>
      </w:r>
      <w:r>
        <w:t>were</w:t>
      </w:r>
      <w:r>
        <w:rPr>
          <w:spacing w:val="-5"/>
        </w:rPr>
        <w:t xml:space="preserve"> </w:t>
      </w:r>
      <w:r>
        <w:t>first</w:t>
      </w:r>
      <w:r>
        <w:rPr>
          <w:spacing w:val="-6"/>
        </w:rPr>
        <w:t xml:space="preserve"> </w:t>
      </w:r>
      <w:r>
        <w:t>proposed</w:t>
      </w:r>
      <w:r>
        <w:rPr>
          <w:spacing w:val="-5"/>
        </w:rPr>
        <w:t xml:space="preserve"> </w:t>
      </w:r>
      <w:r>
        <w:t>for</w:t>
      </w:r>
      <w:r>
        <w:rPr>
          <w:spacing w:val="-6"/>
        </w:rPr>
        <w:t xml:space="preserve"> </w:t>
      </w:r>
      <w:r>
        <w:t>acoustic and elastic inversion several decades ago (</w:t>
      </w:r>
      <w:proofErr w:type="spellStart"/>
      <w:r w:rsidR="009607B5">
        <w:fldChar w:fldCharType="begin"/>
      </w:r>
      <w:r w:rsidR="009607B5">
        <w:instrText>HYPERLINK \l "_bookmark79"</w:instrText>
      </w:r>
      <w:r w:rsidR="009607B5">
        <w:fldChar w:fldCharType="separate"/>
      </w:r>
      <w:r w:rsidR="009607B5">
        <w:rPr>
          <w:color w:val="0000FF"/>
        </w:rPr>
        <w:t>Duijndam</w:t>
      </w:r>
      <w:proofErr w:type="spellEnd"/>
      <w:r w:rsidR="009607B5">
        <w:rPr>
          <w:color w:val="0000FF"/>
        </w:rPr>
        <w:t>, 1988a</w:t>
      </w:r>
      <w:r w:rsidR="009607B5">
        <w:fldChar w:fldCharType="end"/>
      </w:r>
      <w:r>
        <w:t xml:space="preserve">, </w:t>
      </w:r>
      <w:hyperlink w:anchor="_bookmark80" w:history="1">
        <w:r w:rsidR="009607B5">
          <w:rPr>
            <w:color w:val="0000FF"/>
            <w:spacing w:val="-4"/>
          </w:rPr>
          <w:t>1988b</w:t>
        </w:r>
      </w:hyperlink>
      <w:r>
        <w:rPr>
          <w:spacing w:val="-4"/>
        </w:rPr>
        <w:t>;</w:t>
      </w:r>
      <w:r>
        <w:rPr>
          <w:spacing w:val="-5"/>
        </w:rPr>
        <w:t xml:space="preserve"> </w:t>
      </w:r>
      <w:hyperlink w:anchor="_bookmark173" w:history="1">
        <w:r w:rsidR="009607B5">
          <w:rPr>
            <w:color w:val="0000FF"/>
            <w:spacing w:val="-4"/>
          </w:rPr>
          <w:t>Sen</w:t>
        </w:r>
        <w:r w:rsidR="009607B5">
          <w:rPr>
            <w:color w:val="0000FF"/>
            <w:spacing w:val="-5"/>
          </w:rPr>
          <w:t xml:space="preserve"> </w:t>
        </w:r>
        <w:r w:rsidR="009607B5">
          <w:rPr>
            <w:color w:val="0000FF"/>
            <w:spacing w:val="-4"/>
          </w:rPr>
          <w:t>and Stoffa,</w:t>
        </w:r>
        <w:r w:rsidR="009607B5">
          <w:rPr>
            <w:color w:val="0000FF"/>
            <w:spacing w:val="-5"/>
          </w:rPr>
          <w:t xml:space="preserve"> </w:t>
        </w:r>
        <w:r w:rsidR="009607B5">
          <w:rPr>
            <w:color w:val="0000FF"/>
            <w:spacing w:val="-4"/>
          </w:rPr>
          <w:t>1991</w:t>
        </w:r>
      </w:hyperlink>
      <w:r>
        <w:rPr>
          <w:spacing w:val="-4"/>
        </w:rPr>
        <w:t xml:space="preserve">; </w:t>
      </w:r>
      <w:hyperlink w:anchor="_bookmark145" w:history="1">
        <w:r w:rsidR="009607B5">
          <w:rPr>
            <w:color w:val="0000FF"/>
            <w:spacing w:val="-4"/>
          </w:rPr>
          <w:t>Mallick,</w:t>
        </w:r>
        <w:r w:rsidR="009607B5">
          <w:rPr>
            <w:color w:val="0000FF"/>
            <w:spacing w:val="-5"/>
          </w:rPr>
          <w:t xml:space="preserve"> </w:t>
        </w:r>
        <w:r w:rsidR="009607B5">
          <w:rPr>
            <w:color w:val="0000FF"/>
            <w:spacing w:val="-4"/>
          </w:rPr>
          <w:t>1995</w:t>
        </w:r>
      </w:hyperlink>
      <w:r>
        <w:rPr>
          <w:spacing w:val="-4"/>
        </w:rPr>
        <w:t>).</w:t>
      </w:r>
      <w:r>
        <w:rPr>
          <w:spacing w:val="-6"/>
        </w:rPr>
        <w:t xml:space="preserve"> </w:t>
      </w:r>
      <w:r>
        <w:rPr>
          <w:spacing w:val="-4"/>
        </w:rPr>
        <w:t>At</w:t>
      </w:r>
      <w:r>
        <w:rPr>
          <w:spacing w:val="-7"/>
        </w:rPr>
        <w:t xml:space="preserve"> </w:t>
      </w:r>
      <w:r>
        <w:rPr>
          <w:spacing w:val="-4"/>
        </w:rPr>
        <w:t>the</w:t>
      </w:r>
      <w:r>
        <w:rPr>
          <w:spacing w:val="-5"/>
        </w:rPr>
        <w:t xml:space="preserve"> </w:t>
      </w:r>
      <w:r>
        <w:rPr>
          <w:spacing w:val="-4"/>
        </w:rPr>
        <w:t>same</w:t>
      </w:r>
      <w:r>
        <w:rPr>
          <w:spacing w:val="-6"/>
        </w:rPr>
        <w:t xml:space="preserve"> </w:t>
      </w:r>
      <w:r>
        <w:rPr>
          <w:spacing w:val="-4"/>
        </w:rPr>
        <w:t>time,</w:t>
      </w:r>
      <w:r>
        <w:rPr>
          <w:spacing w:val="-5"/>
        </w:rPr>
        <w:t xml:space="preserve"> </w:t>
      </w:r>
      <w:r>
        <w:rPr>
          <w:spacing w:val="-4"/>
        </w:rPr>
        <w:t xml:space="preserve">many </w:t>
      </w:r>
      <w:r>
        <w:rPr>
          <w:spacing w:val="-2"/>
        </w:rPr>
        <w:t>works</w:t>
      </w:r>
      <w:r>
        <w:rPr>
          <w:spacing w:val="-4"/>
        </w:rPr>
        <w:t xml:space="preserve"> </w:t>
      </w:r>
      <w:r>
        <w:rPr>
          <w:spacing w:val="-2"/>
        </w:rPr>
        <w:t>on</w:t>
      </w:r>
      <w:r>
        <w:rPr>
          <w:spacing w:val="-4"/>
        </w:rPr>
        <w:t xml:space="preserve"> </w:t>
      </w:r>
      <w:r>
        <w:rPr>
          <w:spacing w:val="-2"/>
        </w:rPr>
        <w:t>the</w:t>
      </w:r>
      <w:r>
        <w:rPr>
          <w:spacing w:val="-5"/>
        </w:rPr>
        <w:t xml:space="preserve"> </w:t>
      </w:r>
      <w:r>
        <w:rPr>
          <w:spacing w:val="-2"/>
        </w:rPr>
        <w:t>integration</w:t>
      </w:r>
      <w:r>
        <w:rPr>
          <w:spacing w:val="-5"/>
        </w:rPr>
        <w:t xml:space="preserve"> </w:t>
      </w:r>
      <w:r>
        <w:rPr>
          <w:spacing w:val="-2"/>
        </w:rPr>
        <w:t>of</w:t>
      </w:r>
      <w:r>
        <w:rPr>
          <w:spacing w:val="-6"/>
        </w:rPr>
        <w:t xml:space="preserve"> </w:t>
      </w:r>
      <w:r>
        <w:rPr>
          <w:spacing w:val="-2"/>
        </w:rPr>
        <w:t>geostatistical</w:t>
      </w:r>
      <w:r>
        <w:rPr>
          <w:spacing w:val="-6"/>
        </w:rPr>
        <w:t xml:space="preserve"> </w:t>
      </w:r>
      <w:r>
        <w:rPr>
          <w:spacing w:val="-2"/>
        </w:rPr>
        <w:t>methods</w:t>
      </w:r>
      <w:r>
        <w:rPr>
          <w:spacing w:val="-6"/>
        </w:rPr>
        <w:t xml:space="preserve"> </w:t>
      </w:r>
      <w:r>
        <w:rPr>
          <w:spacing w:val="-2"/>
        </w:rPr>
        <w:t>and</w:t>
      </w:r>
      <w:r>
        <w:rPr>
          <w:spacing w:val="-4"/>
        </w:rPr>
        <w:t xml:space="preserve"> </w:t>
      </w:r>
      <w:r>
        <w:rPr>
          <w:spacing w:val="-2"/>
        </w:rPr>
        <w:t>seismic</w:t>
      </w:r>
      <w:r>
        <w:rPr>
          <w:spacing w:val="-4"/>
        </w:rPr>
        <w:t xml:space="preserve"> </w:t>
      </w:r>
      <w:r>
        <w:rPr>
          <w:spacing w:val="-2"/>
        </w:rPr>
        <w:t xml:space="preserve">mod- </w:t>
      </w:r>
      <w:proofErr w:type="spellStart"/>
      <w:r>
        <w:t>eling</w:t>
      </w:r>
      <w:proofErr w:type="spellEnd"/>
      <w:r>
        <w:rPr>
          <w:spacing w:val="-3"/>
        </w:rPr>
        <w:t xml:space="preserve"> </w:t>
      </w:r>
      <w:r>
        <w:t>have</w:t>
      </w:r>
      <w:r>
        <w:rPr>
          <w:spacing w:val="-4"/>
        </w:rPr>
        <w:t xml:space="preserve"> </w:t>
      </w:r>
      <w:r>
        <w:t>been</w:t>
      </w:r>
      <w:r>
        <w:rPr>
          <w:spacing w:val="-3"/>
        </w:rPr>
        <w:t xml:space="preserve"> </w:t>
      </w:r>
      <w:r>
        <w:t>proposed</w:t>
      </w:r>
      <w:r>
        <w:rPr>
          <w:spacing w:val="-3"/>
        </w:rPr>
        <w:t xml:space="preserve"> </w:t>
      </w:r>
      <w:r>
        <w:t>with</w:t>
      </w:r>
      <w:r>
        <w:rPr>
          <w:spacing w:val="-4"/>
        </w:rPr>
        <w:t xml:space="preserve"> </w:t>
      </w:r>
      <w:r>
        <w:t>the</w:t>
      </w:r>
      <w:r>
        <w:rPr>
          <w:spacing w:val="-4"/>
        </w:rPr>
        <w:t xml:space="preserve"> </w:t>
      </w:r>
      <w:r>
        <w:t>goal</w:t>
      </w:r>
      <w:r>
        <w:rPr>
          <w:spacing w:val="-3"/>
        </w:rPr>
        <w:t xml:space="preserve"> </w:t>
      </w:r>
      <w:r>
        <w:t>of</w:t>
      </w:r>
      <w:r>
        <w:rPr>
          <w:spacing w:val="-3"/>
        </w:rPr>
        <w:t xml:space="preserve"> </w:t>
      </w:r>
      <w:r>
        <w:t>generating</w:t>
      </w:r>
      <w:r>
        <w:rPr>
          <w:spacing w:val="-5"/>
        </w:rPr>
        <w:t xml:space="preserve"> </w:t>
      </w:r>
      <w:r>
        <w:t>multiple</w:t>
      </w:r>
      <w:r>
        <w:rPr>
          <w:spacing w:val="-4"/>
        </w:rPr>
        <w:t xml:space="preserve"> </w:t>
      </w:r>
      <w:r>
        <w:t xml:space="preserve">res- </w:t>
      </w:r>
      <w:proofErr w:type="spellStart"/>
      <w:r>
        <w:rPr>
          <w:spacing w:val="-2"/>
        </w:rPr>
        <w:t>ervoir</w:t>
      </w:r>
      <w:proofErr w:type="spellEnd"/>
      <w:r>
        <w:rPr>
          <w:spacing w:val="-10"/>
        </w:rPr>
        <w:t xml:space="preserve"> </w:t>
      </w:r>
      <w:r>
        <w:rPr>
          <w:spacing w:val="-2"/>
        </w:rPr>
        <w:t>models</w:t>
      </w:r>
      <w:r>
        <w:rPr>
          <w:spacing w:val="-9"/>
        </w:rPr>
        <w:t xml:space="preserve"> </w:t>
      </w:r>
      <w:r>
        <w:rPr>
          <w:spacing w:val="-2"/>
        </w:rPr>
        <w:t>conditioned</w:t>
      </w:r>
      <w:r>
        <w:rPr>
          <w:spacing w:val="-9"/>
        </w:rPr>
        <w:t xml:space="preserve"> </w:t>
      </w:r>
      <w:r>
        <w:rPr>
          <w:spacing w:val="-2"/>
        </w:rPr>
        <w:t>on</w:t>
      </w:r>
      <w:r>
        <w:rPr>
          <w:spacing w:val="-9"/>
        </w:rPr>
        <w:t xml:space="preserve"> </w:t>
      </w:r>
      <w:r>
        <w:rPr>
          <w:spacing w:val="-2"/>
        </w:rPr>
        <w:t>seismic</w:t>
      </w:r>
      <w:r>
        <w:rPr>
          <w:spacing w:val="-10"/>
        </w:rPr>
        <w:t xml:space="preserve"> </w:t>
      </w:r>
      <w:r>
        <w:rPr>
          <w:spacing w:val="-2"/>
        </w:rPr>
        <w:t>amplitudes</w:t>
      </w:r>
      <w:r>
        <w:rPr>
          <w:spacing w:val="-9"/>
        </w:rPr>
        <w:t xml:space="preserve"> </w:t>
      </w:r>
      <w:r>
        <w:rPr>
          <w:spacing w:val="-2"/>
        </w:rPr>
        <w:t>as</w:t>
      </w:r>
      <w:r>
        <w:rPr>
          <w:spacing w:val="-9"/>
        </w:rPr>
        <w:t xml:space="preserve"> </w:t>
      </w:r>
      <w:r>
        <w:rPr>
          <w:spacing w:val="-2"/>
        </w:rPr>
        <w:t>well</w:t>
      </w:r>
      <w:r>
        <w:rPr>
          <w:spacing w:val="-9"/>
        </w:rPr>
        <w:t xml:space="preserve"> </w:t>
      </w:r>
      <w:r>
        <w:rPr>
          <w:spacing w:val="-2"/>
        </w:rPr>
        <w:t>as</w:t>
      </w:r>
      <w:r>
        <w:rPr>
          <w:spacing w:val="-10"/>
        </w:rPr>
        <w:t xml:space="preserve"> </w:t>
      </w:r>
      <w:r>
        <w:rPr>
          <w:spacing w:val="-2"/>
        </w:rPr>
        <w:t xml:space="preserve">honoring </w:t>
      </w:r>
      <w:r>
        <w:t>available</w:t>
      </w:r>
      <w:r>
        <w:rPr>
          <w:spacing w:val="-3"/>
        </w:rPr>
        <w:t xml:space="preserve"> </w:t>
      </w:r>
      <w:r>
        <w:t>well</w:t>
      </w:r>
      <w:r>
        <w:rPr>
          <w:spacing w:val="-1"/>
        </w:rPr>
        <w:t xml:space="preserve"> </w:t>
      </w:r>
      <w:r>
        <w:t>data and the spatial</w:t>
      </w:r>
      <w:r>
        <w:rPr>
          <w:spacing w:val="-1"/>
        </w:rPr>
        <w:t xml:space="preserve"> </w:t>
      </w:r>
      <w:r>
        <w:t>two-point correlation as</w:t>
      </w:r>
      <w:r>
        <w:rPr>
          <w:spacing w:val="-1"/>
        </w:rPr>
        <w:t xml:space="preserve"> </w:t>
      </w:r>
      <w:r>
        <w:t>well</w:t>
      </w:r>
      <w:r>
        <w:rPr>
          <w:spacing w:val="-1"/>
        </w:rPr>
        <w:t xml:space="preserve"> </w:t>
      </w:r>
      <w:r>
        <w:t>as spatial multipoint statistical structure (</w:t>
      </w:r>
      <w:hyperlink w:anchor="_bookmark76" w:history="1">
        <w:r w:rsidR="009607B5">
          <w:rPr>
            <w:color w:val="0000FF"/>
          </w:rPr>
          <w:t>Doyen, 1988</w:t>
        </w:r>
      </w:hyperlink>
      <w:r>
        <w:t xml:space="preserve">; </w:t>
      </w:r>
      <w:hyperlink w:anchor="_bookmark78" w:history="1">
        <w:r w:rsidR="009607B5">
          <w:rPr>
            <w:color w:val="0000FF"/>
          </w:rPr>
          <w:t>Doyen and</w:t>
        </w:r>
      </w:hyperlink>
      <w:r>
        <w:rPr>
          <w:color w:val="0000FF"/>
        </w:rPr>
        <w:t xml:space="preserve"> </w:t>
      </w:r>
      <w:hyperlink w:anchor="_bookmark78" w:history="1">
        <w:r w:rsidR="009607B5">
          <w:rPr>
            <w:color w:val="0000FF"/>
          </w:rPr>
          <w:t>Guidish,</w:t>
        </w:r>
        <w:r w:rsidR="009607B5">
          <w:rPr>
            <w:color w:val="0000FF"/>
            <w:spacing w:val="-12"/>
          </w:rPr>
          <w:t xml:space="preserve"> </w:t>
        </w:r>
        <w:r w:rsidR="009607B5">
          <w:rPr>
            <w:color w:val="0000FF"/>
          </w:rPr>
          <w:t>1992</w:t>
        </w:r>
      </w:hyperlink>
      <w:r>
        <w:t>;</w:t>
      </w:r>
      <w:r>
        <w:rPr>
          <w:spacing w:val="-11"/>
        </w:rPr>
        <w:t xml:space="preserve"> </w:t>
      </w:r>
      <w:hyperlink w:anchor="_bookmark39" w:history="1">
        <w:r w:rsidR="009607B5">
          <w:rPr>
            <w:color w:val="0000FF"/>
          </w:rPr>
          <w:t>Bortoli</w:t>
        </w:r>
        <w:r w:rsidR="009607B5">
          <w:rPr>
            <w:color w:val="0000FF"/>
            <w:spacing w:val="-11"/>
          </w:rPr>
          <w:t xml:space="preserve"> </w:t>
        </w:r>
        <w:r w:rsidR="009607B5">
          <w:rPr>
            <w:color w:val="0000FF"/>
          </w:rPr>
          <w:t>et</w:t>
        </w:r>
        <w:r w:rsidR="009607B5">
          <w:rPr>
            <w:color w:val="0000FF"/>
            <w:spacing w:val="-11"/>
          </w:rPr>
          <w:t xml:space="preserve"> </w:t>
        </w:r>
        <w:r w:rsidR="009607B5">
          <w:rPr>
            <w:color w:val="0000FF"/>
          </w:rPr>
          <w:t>al.,</w:t>
        </w:r>
        <w:r w:rsidR="009607B5">
          <w:rPr>
            <w:color w:val="0000FF"/>
            <w:spacing w:val="-12"/>
          </w:rPr>
          <w:t xml:space="preserve"> </w:t>
        </w:r>
        <w:r w:rsidR="009607B5">
          <w:rPr>
            <w:color w:val="0000FF"/>
          </w:rPr>
          <w:t>1993</w:t>
        </w:r>
      </w:hyperlink>
      <w:r>
        <w:t>;</w:t>
      </w:r>
      <w:r>
        <w:rPr>
          <w:spacing w:val="-11"/>
        </w:rPr>
        <w:t xml:space="preserve"> </w:t>
      </w:r>
      <w:hyperlink w:anchor="_bookmark115" w:history="1">
        <w:r w:rsidR="009607B5">
          <w:rPr>
            <w:color w:val="0000FF"/>
          </w:rPr>
          <w:t>Haas</w:t>
        </w:r>
        <w:r w:rsidR="009607B5">
          <w:rPr>
            <w:color w:val="0000FF"/>
            <w:spacing w:val="-11"/>
          </w:rPr>
          <w:t xml:space="preserve"> </w:t>
        </w:r>
        <w:r w:rsidR="009607B5">
          <w:rPr>
            <w:color w:val="0000FF"/>
          </w:rPr>
          <w:t>and</w:t>
        </w:r>
        <w:r w:rsidR="009607B5">
          <w:rPr>
            <w:color w:val="0000FF"/>
            <w:spacing w:val="-11"/>
          </w:rPr>
          <w:t xml:space="preserve"> </w:t>
        </w:r>
        <w:r w:rsidR="009607B5">
          <w:rPr>
            <w:color w:val="0000FF"/>
          </w:rPr>
          <w:t>Dubrule,</w:t>
        </w:r>
        <w:r w:rsidR="009607B5">
          <w:rPr>
            <w:color w:val="0000FF"/>
            <w:spacing w:val="-12"/>
          </w:rPr>
          <w:t xml:space="preserve"> </w:t>
        </w:r>
        <w:r w:rsidR="009607B5">
          <w:rPr>
            <w:color w:val="0000FF"/>
          </w:rPr>
          <w:t>1994</w:t>
        </w:r>
      </w:hyperlink>
      <w:r>
        <w:t>;</w:t>
      </w:r>
      <w:r>
        <w:rPr>
          <w:spacing w:val="-11"/>
        </w:rPr>
        <w:t xml:space="preserve"> </w:t>
      </w:r>
      <w:hyperlink w:anchor="_bookmark77" w:history="1">
        <w:r w:rsidR="009607B5">
          <w:rPr>
            <w:color w:val="0000FF"/>
          </w:rPr>
          <w:t>Doyen</w:t>
        </w:r>
      </w:hyperlink>
      <w:r>
        <w:rPr>
          <w:color w:val="0000FF"/>
        </w:rPr>
        <w:t xml:space="preserve"> </w:t>
      </w:r>
      <w:hyperlink w:anchor="_bookmark77" w:history="1">
        <w:r w:rsidR="009607B5">
          <w:rPr>
            <w:color w:val="0000FF"/>
          </w:rPr>
          <w:t>and</w:t>
        </w:r>
        <w:r w:rsidR="009607B5">
          <w:rPr>
            <w:color w:val="0000FF"/>
            <w:spacing w:val="-8"/>
          </w:rPr>
          <w:t xml:space="preserve"> </w:t>
        </w:r>
        <w:r w:rsidR="009607B5">
          <w:rPr>
            <w:color w:val="0000FF"/>
          </w:rPr>
          <w:t>den</w:t>
        </w:r>
        <w:r w:rsidR="009607B5">
          <w:rPr>
            <w:color w:val="0000FF"/>
            <w:spacing w:val="-4"/>
          </w:rPr>
          <w:t xml:space="preserve"> </w:t>
        </w:r>
        <w:r w:rsidR="009607B5">
          <w:rPr>
            <w:color w:val="0000FF"/>
          </w:rPr>
          <w:t>Boer,</w:t>
        </w:r>
        <w:r w:rsidR="009607B5">
          <w:rPr>
            <w:color w:val="0000FF"/>
            <w:spacing w:val="-6"/>
          </w:rPr>
          <w:t xml:space="preserve"> </w:t>
        </w:r>
        <w:r w:rsidR="009607B5">
          <w:rPr>
            <w:color w:val="0000FF"/>
          </w:rPr>
          <w:t>1996</w:t>
        </w:r>
      </w:hyperlink>
      <w:r>
        <w:t>;</w:t>
      </w:r>
      <w:r>
        <w:rPr>
          <w:spacing w:val="-6"/>
        </w:rPr>
        <w:t xml:space="preserve"> </w:t>
      </w:r>
      <w:hyperlink w:anchor="_bookmark105" w:history="1">
        <w:r w:rsidR="009607B5">
          <w:rPr>
            <w:color w:val="0000FF"/>
          </w:rPr>
          <w:t>González</w:t>
        </w:r>
        <w:r w:rsidR="009607B5">
          <w:rPr>
            <w:color w:val="0000FF"/>
            <w:spacing w:val="-4"/>
          </w:rPr>
          <w:t xml:space="preserve"> </w:t>
        </w:r>
        <w:r w:rsidR="009607B5">
          <w:rPr>
            <w:color w:val="0000FF"/>
          </w:rPr>
          <w:t>et</w:t>
        </w:r>
        <w:r w:rsidR="009607B5">
          <w:rPr>
            <w:color w:val="0000FF"/>
            <w:spacing w:val="-5"/>
          </w:rPr>
          <w:t xml:space="preserve"> </w:t>
        </w:r>
        <w:r w:rsidR="009607B5">
          <w:rPr>
            <w:color w:val="0000FF"/>
          </w:rPr>
          <w:t>al.,</w:t>
        </w:r>
        <w:r w:rsidR="009607B5">
          <w:rPr>
            <w:color w:val="0000FF"/>
            <w:spacing w:val="-6"/>
          </w:rPr>
          <w:t xml:space="preserve"> </w:t>
        </w:r>
        <w:r w:rsidR="009607B5">
          <w:rPr>
            <w:color w:val="0000FF"/>
          </w:rPr>
          <w:t>2008</w:t>
        </w:r>
      </w:hyperlink>
      <w:r>
        <w:t>;</w:t>
      </w:r>
      <w:r>
        <w:rPr>
          <w:spacing w:val="-5"/>
        </w:rPr>
        <w:t xml:space="preserve"> </w:t>
      </w:r>
      <w:hyperlink w:anchor="_bookmark124" w:history="1">
        <w:r w:rsidR="009607B5">
          <w:rPr>
            <w:color w:val="0000FF"/>
          </w:rPr>
          <w:t>Jeong</w:t>
        </w:r>
        <w:r w:rsidR="009607B5">
          <w:rPr>
            <w:color w:val="0000FF"/>
            <w:spacing w:val="-5"/>
          </w:rPr>
          <w:t xml:space="preserve"> </w:t>
        </w:r>
        <w:r w:rsidR="009607B5">
          <w:rPr>
            <w:color w:val="0000FF"/>
          </w:rPr>
          <w:t>et</w:t>
        </w:r>
        <w:r w:rsidR="009607B5">
          <w:rPr>
            <w:color w:val="0000FF"/>
            <w:spacing w:val="-5"/>
          </w:rPr>
          <w:t xml:space="preserve"> </w:t>
        </w:r>
        <w:r w:rsidR="009607B5">
          <w:rPr>
            <w:color w:val="0000FF"/>
          </w:rPr>
          <w:t>al.,</w:t>
        </w:r>
        <w:r w:rsidR="009607B5">
          <w:rPr>
            <w:color w:val="0000FF"/>
            <w:spacing w:val="-5"/>
          </w:rPr>
          <w:t xml:space="preserve"> </w:t>
        </w:r>
        <w:r w:rsidR="009607B5">
          <w:rPr>
            <w:color w:val="0000FF"/>
          </w:rPr>
          <w:t>2017</w:t>
        </w:r>
      </w:hyperlink>
      <w:r>
        <w:t>).</w:t>
      </w:r>
      <w:r>
        <w:rPr>
          <w:spacing w:val="-7"/>
        </w:rPr>
        <w:t xml:space="preserve"> </w:t>
      </w:r>
      <w:r>
        <w:rPr>
          <w:spacing w:val="-5"/>
        </w:rPr>
        <w:t>The</w:t>
      </w:r>
    </w:p>
    <w:p w14:paraId="6A9958E3" w14:textId="77777777" w:rsidR="009607B5" w:rsidRDefault="009607B5">
      <w:pPr>
        <w:pStyle w:val="a3"/>
        <w:spacing w:line="254" w:lineRule="auto"/>
        <w:jc w:val="both"/>
        <w:sectPr w:rsidR="009607B5">
          <w:type w:val="continuous"/>
          <w:pgSz w:w="11880" w:h="15660"/>
          <w:pgMar w:top="580" w:right="0" w:bottom="280" w:left="708" w:header="766" w:footer="0" w:gutter="0"/>
          <w:cols w:num="2" w:space="720" w:equalWidth="0">
            <w:col w:w="5115" w:space="145"/>
            <w:col w:w="5912"/>
          </w:cols>
        </w:sectPr>
      </w:pPr>
    </w:p>
    <w:p w14:paraId="17F3F254" w14:textId="77777777" w:rsidR="009607B5" w:rsidRDefault="009607B5">
      <w:pPr>
        <w:pStyle w:val="a3"/>
        <w:spacing w:before="2"/>
        <w:rPr>
          <w:sz w:val="15"/>
        </w:rPr>
      </w:pPr>
    </w:p>
    <w:p w14:paraId="04A44FA5" w14:textId="77777777" w:rsidR="009607B5" w:rsidRDefault="009607B5">
      <w:pPr>
        <w:pStyle w:val="a3"/>
        <w:rPr>
          <w:sz w:val="15"/>
        </w:rPr>
        <w:sectPr w:rsidR="009607B5">
          <w:headerReference w:type="even" r:id="rId15"/>
          <w:headerReference w:type="default" r:id="rId16"/>
          <w:pgSz w:w="11880" w:h="15660"/>
          <w:pgMar w:top="960" w:right="0" w:bottom="280" w:left="708" w:header="766" w:footer="0" w:gutter="0"/>
          <w:pgNumType w:start="202"/>
          <w:cols w:space="720"/>
        </w:sectPr>
      </w:pPr>
    </w:p>
    <w:p w14:paraId="2E90193A" w14:textId="03AB873E" w:rsidR="009607B5" w:rsidRDefault="00000000">
      <w:pPr>
        <w:pStyle w:val="a3"/>
        <w:spacing w:before="97" w:line="259" w:lineRule="auto"/>
        <w:ind w:left="129" w:right="38"/>
        <w:jc w:val="both"/>
      </w:pPr>
      <w:r>
        <w:t>parallel developments in statistical rock physics and petrophysics modeling allowed the incorporation of rock-physics relations in the probabilistic seismic inversion workflows (</w:t>
      </w:r>
      <w:hyperlink w:anchor="_bookmark155" w:history="1">
        <w:r w:rsidR="009607B5">
          <w:rPr>
            <w:color w:val="0000FF"/>
          </w:rPr>
          <w:t>Mukerji et al.,</w:t>
        </w:r>
      </w:hyperlink>
      <w:r>
        <w:rPr>
          <w:color w:val="0000FF"/>
        </w:rPr>
        <w:t xml:space="preserve"> </w:t>
      </w:r>
      <w:hyperlink w:anchor="_bookmark155" w:history="1">
        <w:r w:rsidR="009607B5">
          <w:rPr>
            <w:color w:val="0000FF"/>
          </w:rPr>
          <w:t>1998</w:t>
        </w:r>
      </w:hyperlink>
      <w:r>
        <w:t xml:space="preserve">, </w:t>
      </w:r>
      <w:hyperlink w:anchor="_bookmark153" w:history="1">
        <w:r w:rsidR="009607B5">
          <w:rPr>
            <w:color w:val="0000FF"/>
          </w:rPr>
          <w:t>2001a</w:t>
        </w:r>
      </w:hyperlink>
      <w:r>
        <w:t xml:space="preserve">, </w:t>
      </w:r>
      <w:hyperlink w:anchor="_bookmark154" w:history="1">
        <w:r w:rsidR="009607B5">
          <w:rPr>
            <w:color w:val="0000FF"/>
          </w:rPr>
          <w:t>2001b</w:t>
        </w:r>
      </w:hyperlink>
      <w:r>
        <w:t xml:space="preserve">; </w:t>
      </w:r>
      <w:hyperlink w:anchor="_bookmark172" w:history="1">
        <w:r w:rsidR="009607B5">
          <w:rPr>
            <w:color w:val="0000FF"/>
          </w:rPr>
          <w:t>Sams et al., 1999</w:t>
        </w:r>
      </w:hyperlink>
      <w:r>
        <w:t xml:space="preserve">; </w:t>
      </w:r>
      <w:hyperlink w:anchor="_bookmark195" w:history="1">
        <w:r w:rsidR="009607B5">
          <w:rPr>
            <w:color w:val="0000FF"/>
          </w:rPr>
          <w:t>Torres-Verdín et al.,</w:t>
        </w:r>
      </w:hyperlink>
      <w:r>
        <w:rPr>
          <w:color w:val="0000FF"/>
        </w:rPr>
        <w:t xml:space="preserve"> </w:t>
      </w:r>
      <w:hyperlink w:anchor="_bookmark195" w:history="1">
        <w:r w:rsidR="009607B5">
          <w:rPr>
            <w:color w:val="0000FF"/>
          </w:rPr>
          <w:t>1999</w:t>
        </w:r>
      </w:hyperlink>
      <w:r>
        <w:t>).</w:t>
      </w:r>
      <w:r>
        <w:rPr>
          <w:spacing w:val="-7"/>
        </w:rPr>
        <w:t xml:space="preserve"> </w:t>
      </w:r>
      <w:r>
        <w:t>Subsequent</w:t>
      </w:r>
      <w:r>
        <w:rPr>
          <w:spacing w:val="-8"/>
        </w:rPr>
        <w:t xml:space="preserve"> </w:t>
      </w:r>
      <w:r>
        <w:t>publications</w:t>
      </w:r>
      <w:r>
        <w:rPr>
          <w:spacing w:val="-6"/>
        </w:rPr>
        <w:t xml:space="preserve"> </w:t>
      </w:r>
      <w:r>
        <w:t>integrating</w:t>
      </w:r>
      <w:r>
        <w:rPr>
          <w:spacing w:val="-7"/>
        </w:rPr>
        <w:t xml:space="preserve"> </w:t>
      </w:r>
      <w:r>
        <w:t>rock-physics</w:t>
      </w:r>
      <w:r>
        <w:rPr>
          <w:spacing w:val="-8"/>
        </w:rPr>
        <w:t xml:space="preserve"> </w:t>
      </w:r>
      <w:r>
        <w:t>modeling and</w:t>
      </w:r>
      <w:r>
        <w:rPr>
          <w:spacing w:val="-10"/>
        </w:rPr>
        <w:t xml:space="preserve"> </w:t>
      </w:r>
      <w:r>
        <w:t>seismic</w:t>
      </w:r>
      <w:r>
        <w:rPr>
          <w:spacing w:val="-11"/>
        </w:rPr>
        <w:t xml:space="preserve"> </w:t>
      </w:r>
      <w:r>
        <w:t>inversion</w:t>
      </w:r>
      <w:r>
        <w:rPr>
          <w:spacing w:val="-10"/>
        </w:rPr>
        <w:t xml:space="preserve"> </w:t>
      </w:r>
      <w:r>
        <w:t>for</w:t>
      </w:r>
      <w:r>
        <w:rPr>
          <w:spacing w:val="-11"/>
        </w:rPr>
        <w:t xml:space="preserve"> </w:t>
      </w:r>
      <w:r>
        <w:t>the</w:t>
      </w:r>
      <w:r>
        <w:rPr>
          <w:spacing w:val="-11"/>
        </w:rPr>
        <w:t xml:space="preserve"> </w:t>
      </w:r>
      <w:r>
        <w:t>prediction</w:t>
      </w:r>
      <w:r>
        <w:rPr>
          <w:spacing w:val="-10"/>
        </w:rPr>
        <w:t xml:space="preserve"> </w:t>
      </w:r>
      <w:r>
        <w:t>of</w:t>
      </w:r>
      <w:r>
        <w:rPr>
          <w:spacing w:val="-10"/>
        </w:rPr>
        <w:t xml:space="preserve"> </w:t>
      </w:r>
      <w:r>
        <w:t>petrophysical</w:t>
      </w:r>
      <w:r>
        <w:rPr>
          <w:spacing w:val="-11"/>
        </w:rPr>
        <w:t xml:space="preserve"> </w:t>
      </w:r>
      <w:r>
        <w:t xml:space="preserve">properties </w:t>
      </w:r>
      <w:r>
        <w:rPr>
          <w:spacing w:val="-2"/>
        </w:rPr>
        <w:t>led</w:t>
      </w:r>
      <w:r>
        <w:rPr>
          <w:spacing w:val="-10"/>
        </w:rPr>
        <w:t xml:space="preserve"> </w:t>
      </w:r>
      <w:r>
        <w:rPr>
          <w:spacing w:val="-2"/>
        </w:rPr>
        <w:t>to</w:t>
      </w:r>
      <w:r>
        <w:rPr>
          <w:spacing w:val="-9"/>
        </w:rPr>
        <w:t xml:space="preserve"> </w:t>
      </w:r>
      <w:r>
        <w:rPr>
          <w:spacing w:val="-2"/>
        </w:rPr>
        <w:t>the</w:t>
      </w:r>
      <w:r>
        <w:rPr>
          <w:spacing w:val="-9"/>
        </w:rPr>
        <w:t xml:space="preserve"> </w:t>
      </w:r>
      <w:r>
        <w:rPr>
          <w:spacing w:val="-2"/>
        </w:rPr>
        <w:t>introduction</w:t>
      </w:r>
      <w:r>
        <w:rPr>
          <w:spacing w:val="-9"/>
        </w:rPr>
        <w:t xml:space="preserve"> </w:t>
      </w:r>
      <w:r>
        <w:rPr>
          <w:spacing w:val="-2"/>
        </w:rPr>
        <w:t>of</w:t>
      </w:r>
      <w:r>
        <w:rPr>
          <w:spacing w:val="-10"/>
        </w:rPr>
        <w:t xml:space="preserve"> </w:t>
      </w:r>
      <w:r>
        <w:rPr>
          <w:spacing w:val="-2"/>
        </w:rPr>
        <w:t>the</w:t>
      </w:r>
      <w:r>
        <w:rPr>
          <w:spacing w:val="-9"/>
        </w:rPr>
        <w:t xml:space="preserve"> </w:t>
      </w:r>
      <w:r>
        <w:rPr>
          <w:spacing w:val="-2"/>
        </w:rPr>
        <w:t>term</w:t>
      </w:r>
      <w:r>
        <w:rPr>
          <w:spacing w:val="-9"/>
        </w:rPr>
        <w:t xml:space="preserve"> </w:t>
      </w:r>
      <w:r>
        <w:rPr>
          <w:rFonts w:ascii="Cambria" w:hAnsi="Cambria"/>
          <w:spacing w:val="-2"/>
        </w:rPr>
        <w:t>“</w:t>
      </w:r>
      <w:r>
        <w:rPr>
          <w:spacing w:val="-2"/>
        </w:rPr>
        <w:t>petrophysical</w:t>
      </w:r>
      <w:r>
        <w:rPr>
          <w:spacing w:val="-9"/>
        </w:rPr>
        <w:t xml:space="preserve"> </w:t>
      </w:r>
      <w:r>
        <w:rPr>
          <w:spacing w:val="-2"/>
        </w:rPr>
        <w:t>inversion</w:t>
      </w:r>
      <w:r>
        <w:rPr>
          <w:rFonts w:ascii="Cambria" w:hAnsi="Cambria"/>
          <w:spacing w:val="-2"/>
        </w:rPr>
        <w:t>”</w:t>
      </w:r>
      <w:r>
        <w:rPr>
          <w:rFonts w:ascii="Cambria" w:hAnsi="Cambria"/>
          <w:spacing w:val="-8"/>
        </w:rPr>
        <w:t xml:space="preserve"> </w:t>
      </w:r>
      <w:r>
        <w:rPr>
          <w:spacing w:val="-2"/>
        </w:rPr>
        <w:t>in</w:t>
      </w:r>
      <w:r>
        <w:rPr>
          <w:spacing w:val="-10"/>
        </w:rPr>
        <w:t xml:space="preserve"> </w:t>
      </w:r>
      <w:r>
        <w:rPr>
          <w:spacing w:val="-2"/>
        </w:rPr>
        <w:t xml:space="preserve">which </w:t>
      </w:r>
      <w:r>
        <w:t>a</w:t>
      </w:r>
      <w:r>
        <w:rPr>
          <w:spacing w:val="-12"/>
        </w:rPr>
        <w:t xml:space="preserve"> </w:t>
      </w:r>
      <w:r>
        <w:t>rock-physics</w:t>
      </w:r>
      <w:r>
        <w:rPr>
          <w:spacing w:val="-11"/>
        </w:rPr>
        <w:t xml:space="preserve"> </w:t>
      </w:r>
      <w:r>
        <w:t>model</w:t>
      </w:r>
      <w:r>
        <w:rPr>
          <w:spacing w:val="-11"/>
        </w:rPr>
        <w:t xml:space="preserve"> </w:t>
      </w:r>
      <w:r>
        <w:t>(or</w:t>
      </w:r>
      <w:r>
        <w:rPr>
          <w:spacing w:val="-11"/>
        </w:rPr>
        <w:t xml:space="preserve"> </w:t>
      </w:r>
      <w:proofErr w:type="spellStart"/>
      <w:r>
        <w:t>petroelastic</w:t>
      </w:r>
      <w:proofErr w:type="spellEnd"/>
      <w:r>
        <w:rPr>
          <w:spacing w:val="-12"/>
        </w:rPr>
        <w:t xml:space="preserve"> </w:t>
      </w:r>
      <w:r>
        <w:t>model)</w:t>
      </w:r>
      <w:r>
        <w:rPr>
          <w:spacing w:val="-11"/>
        </w:rPr>
        <w:t xml:space="preserve"> </w:t>
      </w:r>
      <w:r>
        <w:t>is</w:t>
      </w:r>
      <w:r>
        <w:rPr>
          <w:spacing w:val="-11"/>
        </w:rPr>
        <w:t xml:space="preserve"> </w:t>
      </w:r>
      <w:r>
        <w:t>first</w:t>
      </w:r>
      <w:r>
        <w:rPr>
          <w:spacing w:val="-11"/>
        </w:rPr>
        <w:t xml:space="preserve"> </w:t>
      </w:r>
      <w:r>
        <w:t>calibrated</w:t>
      </w:r>
      <w:r>
        <w:rPr>
          <w:spacing w:val="-12"/>
        </w:rPr>
        <w:t xml:space="preserve"> </w:t>
      </w:r>
      <w:r>
        <w:t>from the</w:t>
      </w:r>
      <w:r>
        <w:rPr>
          <w:spacing w:val="-3"/>
        </w:rPr>
        <w:t xml:space="preserve"> </w:t>
      </w:r>
      <w:r>
        <w:t>available</w:t>
      </w:r>
      <w:r>
        <w:rPr>
          <w:spacing w:val="-6"/>
        </w:rPr>
        <w:t xml:space="preserve"> </w:t>
      </w:r>
      <w:r>
        <w:t>well</w:t>
      </w:r>
      <w:r>
        <w:rPr>
          <w:spacing w:val="-5"/>
        </w:rPr>
        <w:t xml:space="preserve"> </w:t>
      </w:r>
      <w:r>
        <w:t>data</w:t>
      </w:r>
      <w:r>
        <w:rPr>
          <w:spacing w:val="-5"/>
        </w:rPr>
        <w:t xml:space="preserve"> </w:t>
      </w:r>
      <w:r>
        <w:t>to</w:t>
      </w:r>
      <w:r>
        <w:rPr>
          <w:spacing w:val="-4"/>
        </w:rPr>
        <w:t xml:space="preserve"> </w:t>
      </w:r>
      <w:r>
        <w:t>define</w:t>
      </w:r>
      <w:r>
        <w:rPr>
          <w:spacing w:val="-3"/>
        </w:rPr>
        <w:t xml:space="preserve"> </w:t>
      </w:r>
      <w:r>
        <w:t>a</w:t>
      </w:r>
      <w:r>
        <w:rPr>
          <w:spacing w:val="-2"/>
        </w:rPr>
        <w:t xml:space="preserve"> </w:t>
      </w:r>
      <w:r>
        <w:t>physical</w:t>
      </w:r>
      <w:r>
        <w:rPr>
          <w:spacing w:val="-3"/>
        </w:rPr>
        <w:t xml:space="preserve"> </w:t>
      </w:r>
      <w:r>
        <w:t>relation</w:t>
      </w:r>
      <w:r>
        <w:rPr>
          <w:spacing w:val="-2"/>
        </w:rPr>
        <w:t xml:space="preserve"> </w:t>
      </w:r>
      <w:r>
        <w:t>between</w:t>
      </w:r>
      <w:r>
        <w:rPr>
          <w:spacing w:val="-2"/>
        </w:rPr>
        <w:t xml:space="preserve"> </w:t>
      </w:r>
      <w:r>
        <w:t xml:space="preserve">petro- </w:t>
      </w:r>
      <w:r>
        <w:rPr>
          <w:spacing w:val="-2"/>
        </w:rPr>
        <w:t>physical</w:t>
      </w:r>
      <w:r>
        <w:rPr>
          <w:spacing w:val="-10"/>
        </w:rPr>
        <w:t xml:space="preserve"> </w:t>
      </w:r>
      <w:r>
        <w:rPr>
          <w:spacing w:val="-2"/>
        </w:rPr>
        <w:t>properties</w:t>
      </w:r>
      <w:r>
        <w:rPr>
          <w:spacing w:val="-9"/>
        </w:rPr>
        <w:t xml:space="preserve"> </w:t>
      </w:r>
      <w:r>
        <w:rPr>
          <w:spacing w:val="-2"/>
        </w:rPr>
        <w:t>and</w:t>
      </w:r>
      <w:r>
        <w:rPr>
          <w:spacing w:val="-9"/>
        </w:rPr>
        <w:t xml:space="preserve"> </w:t>
      </w:r>
      <w:r>
        <w:rPr>
          <w:spacing w:val="-2"/>
        </w:rPr>
        <w:t>elastic</w:t>
      </w:r>
      <w:r>
        <w:rPr>
          <w:spacing w:val="-9"/>
        </w:rPr>
        <w:t xml:space="preserve"> </w:t>
      </w:r>
      <w:r>
        <w:rPr>
          <w:spacing w:val="-2"/>
        </w:rPr>
        <w:t>attributes</w:t>
      </w:r>
      <w:r>
        <w:rPr>
          <w:spacing w:val="-10"/>
        </w:rPr>
        <w:t xml:space="preserve"> </w:t>
      </w:r>
      <w:r>
        <w:rPr>
          <w:spacing w:val="-2"/>
        </w:rPr>
        <w:t>at</w:t>
      </w:r>
      <w:r>
        <w:rPr>
          <w:spacing w:val="-9"/>
        </w:rPr>
        <w:t xml:space="preserve"> </w:t>
      </w:r>
      <w:r>
        <w:rPr>
          <w:spacing w:val="-2"/>
        </w:rPr>
        <w:t>the</w:t>
      </w:r>
      <w:r>
        <w:rPr>
          <w:spacing w:val="-9"/>
        </w:rPr>
        <w:t xml:space="preserve"> </w:t>
      </w:r>
      <w:r>
        <w:rPr>
          <w:spacing w:val="-2"/>
        </w:rPr>
        <w:t>well</w:t>
      </w:r>
      <w:r>
        <w:rPr>
          <w:spacing w:val="-9"/>
        </w:rPr>
        <w:t xml:space="preserve"> </w:t>
      </w:r>
      <w:r>
        <w:rPr>
          <w:spacing w:val="-2"/>
        </w:rPr>
        <w:t>location</w:t>
      </w:r>
      <w:r>
        <w:rPr>
          <w:spacing w:val="-10"/>
        </w:rPr>
        <w:t xml:space="preserve"> </w:t>
      </w:r>
      <w:r>
        <w:rPr>
          <w:spacing w:val="-2"/>
        </w:rPr>
        <w:t>and</w:t>
      </w:r>
      <w:r>
        <w:rPr>
          <w:spacing w:val="-9"/>
        </w:rPr>
        <w:t xml:space="preserve"> </w:t>
      </w:r>
      <w:r>
        <w:rPr>
          <w:spacing w:val="-2"/>
        </w:rPr>
        <w:t xml:space="preserve">then </w:t>
      </w:r>
      <w:r>
        <w:t>the petrophysical properties</w:t>
      </w:r>
      <w:r>
        <w:rPr>
          <w:spacing w:val="-1"/>
        </w:rPr>
        <w:t xml:space="preserve"> </w:t>
      </w:r>
      <w:r>
        <w:t>of</w:t>
      </w:r>
      <w:r>
        <w:rPr>
          <w:spacing w:val="-3"/>
        </w:rPr>
        <w:t xml:space="preserve"> </w:t>
      </w:r>
      <w:r>
        <w:t>interest</w:t>
      </w:r>
      <w:r>
        <w:rPr>
          <w:spacing w:val="-1"/>
        </w:rPr>
        <w:t xml:space="preserve"> </w:t>
      </w:r>
      <w:r>
        <w:t>are estimated from seismic data in the reservoir model (</w:t>
      </w:r>
      <w:hyperlink w:anchor="_bookmark40" w:history="1">
        <w:r w:rsidR="009607B5">
          <w:rPr>
            <w:color w:val="0000FF"/>
          </w:rPr>
          <w:t>Bosch, 1999</w:t>
        </w:r>
      </w:hyperlink>
      <w:r>
        <w:t xml:space="preserve">; </w:t>
      </w:r>
      <w:hyperlink w:anchor="_bookmark148" w:history="1">
        <w:r w:rsidR="009607B5">
          <w:rPr>
            <w:color w:val="0000FF"/>
          </w:rPr>
          <w:t>Mazzotti and Zamboni,</w:t>
        </w:r>
      </w:hyperlink>
      <w:r>
        <w:rPr>
          <w:color w:val="0000FF"/>
        </w:rPr>
        <w:t xml:space="preserve"> </w:t>
      </w:r>
      <w:hyperlink w:anchor="_bookmark148" w:history="1">
        <w:r w:rsidR="009607B5">
          <w:rPr>
            <w:color w:val="0000FF"/>
          </w:rPr>
          <w:t>2003</w:t>
        </w:r>
      </w:hyperlink>
      <w:r>
        <w:t xml:space="preserve">; </w:t>
      </w:r>
      <w:hyperlink w:anchor="_bookmark38" w:history="1">
        <w:proofErr w:type="spellStart"/>
        <w:r w:rsidR="009607B5">
          <w:rPr>
            <w:color w:val="0000FF"/>
          </w:rPr>
          <w:t>Bornard</w:t>
        </w:r>
        <w:proofErr w:type="spellEnd"/>
        <w:r w:rsidR="009607B5">
          <w:rPr>
            <w:color w:val="0000FF"/>
          </w:rPr>
          <w:t xml:space="preserve"> et al., 2005</w:t>
        </w:r>
      </w:hyperlink>
      <w:r>
        <w:t xml:space="preserve">; </w:t>
      </w:r>
      <w:hyperlink w:anchor="_bookmark57" w:history="1">
        <w:proofErr w:type="spellStart"/>
        <w:r w:rsidR="009607B5">
          <w:rPr>
            <w:color w:val="0000FF"/>
          </w:rPr>
          <w:t>Coléou</w:t>
        </w:r>
        <w:proofErr w:type="spellEnd"/>
        <w:r w:rsidR="009607B5">
          <w:rPr>
            <w:color w:val="0000FF"/>
          </w:rPr>
          <w:t xml:space="preserve"> et al., 2005</w:t>
        </w:r>
      </w:hyperlink>
      <w:r>
        <w:t xml:space="preserve">; </w:t>
      </w:r>
      <w:hyperlink w:anchor="_bookmark29" w:history="1">
        <w:r w:rsidR="009607B5">
          <w:rPr>
            <w:color w:val="0000FF"/>
          </w:rPr>
          <w:t>Bachrach, 2006</w:t>
        </w:r>
      </w:hyperlink>
      <w:r>
        <w:t xml:space="preserve">; </w:t>
      </w:r>
      <w:hyperlink w:anchor="_bookmark185" w:history="1">
        <w:r w:rsidR="009607B5">
          <w:rPr>
            <w:color w:val="0000FF"/>
            <w:spacing w:val="-2"/>
          </w:rPr>
          <w:t>Spikes</w:t>
        </w:r>
        <w:r w:rsidR="009607B5">
          <w:rPr>
            <w:color w:val="0000FF"/>
            <w:spacing w:val="-8"/>
          </w:rPr>
          <w:t xml:space="preserve"> </w:t>
        </w:r>
        <w:r w:rsidR="009607B5">
          <w:rPr>
            <w:color w:val="0000FF"/>
            <w:spacing w:val="-2"/>
          </w:rPr>
          <w:t>et</w:t>
        </w:r>
        <w:r w:rsidR="009607B5">
          <w:rPr>
            <w:color w:val="0000FF"/>
            <w:spacing w:val="-6"/>
          </w:rPr>
          <w:t xml:space="preserve"> </w:t>
        </w:r>
        <w:r w:rsidR="009607B5">
          <w:rPr>
            <w:color w:val="0000FF"/>
            <w:spacing w:val="-2"/>
          </w:rPr>
          <w:t>al.,</w:t>
        </w:r>
        <w:r w:rsidR="009607B5">
          <w:rPr>
            <w:color w:val="0000FF"/>
            <w:spacing w:val="-5"/>
          </w:rPr>
          <w:t xml:space="preserve"> </w:t>
        </w:r>
        <w:r w:rsidR="009607B5">
          <w:rPr>
            <w:color w:val="0000FF"/>
            <w:spacing w:val="-2"/>
          </w:rPr>
          <w:t>2008</w:t>
        </w:r>
      </w:hyperlink>
      <w:r>
        <w:rPr>
          <w:spacing w:val="-2"/>
        </w:rPr>
        <w:t>;</w:t>
      </w:r>
      <w:r>
        <w:rPr>
          <w:spacing w:val="-6"/>
        </w:rPr>
        <w:t xml:space="preserve"> </w:t>
      </w:r>
      <w:hyperlink w:anchor="_bookmark42" w:history="1">
        <w:r w:rsidR="009607B5">
          <w:rPr>
            <w:color w:val="0000FF"/>
            <w:spacing w:val="-2"/>
          </w:rPr>
          <w:t>Bosch</w:t>
        </w:r>
        <w:r w:rsidR="009607B5">
          <w:rPr>
            <w:color w:val="0000FF"/>
            <w:spacing w:val="-5"/>
          </w:rPr>
          <w:t xml:space="preserve"> </w:t>
        </w:r>
        <w:r w:rsidR="009607B5">
          <w:rPr>
            <w:color w:val="0000FF"/>
            <w:spacing w:val="-2"/>
          </w:rPr>
          <w:t>et</w:t>
        </w:r>
        <w:r w:rsidR="009607B5">
          <w:rPr>
            <w:color w:val="0000FF"/>
            <w:spacing w:val="-5"/>
          </w:rPr>
          <w:t xml:space="preserve"> </w:t>
        </w:r>
        <w:r w:rsidR="009607B5">
          <w:rPr>
            <w:color w:val="0000FF"/>
            <w:spacing w:val="-2"/>
          </w:rPr>
          <w:t>al.,</w:t>
        </w:r>
        <w:r w:rsidR="009607B5">
          <w:rPr>
            <w:color w:val="0000FF"/>
            <w:spacing w:val="-8"/>
          </w:rPr>
          <w:t xml:space="preserve"> </w:t>
        </w:r>
        <w:r w:rsidR="009607B5">
          <w:rPr>
            <w:color w:val="0000FF"/>
            <w:spacing w:val="-2"/>
          </w:rPr>
          <w:t>2009</w:t>
        </w:r>
      </w:hyperlink>
      <w:r>
        <w:rPr>
          <w:spacing w:val="-2"/>
        </w:rPr>
        <w:t>).</w:t>
      </w:r>
      <w:r>
        <w:rPr>
          <w:spacing w:val="-7"/>
        </w:rPr>
        <w:t xml:space="preserve"> </w:t>
      </w:r>
      <w:r>
        <w:rPr>
          <w:spacing w:val="-2"/>
        </w:rPr>
        <w:t>In</w:t>
      </w:r>
      <w:r>
        <w:rPr>
          <w:spacing w:val="-5"/>
        </w:rPr>
        <w:t xml:space="preserve"> </w:t>
      </w:r>
      <w:r>
        <w:rPr>
          <w:spacing w:val="-2"/>
        </w:rPr>
        <w:t>the</w:t>
      </w:r>
      <w:r>
        <w:rPr>
          <w:spacing w:val="-5"/>
        </w:rPr>
        <w:t xml:space="preserve"> </w:t>
      </w:r>
      <w:r>
        <w:rPr>
          <w:spacing w:val="-2"/>
        </w:rPr>
        <w:t>same</w:t>
      </w:r>
      <w:r>
        <w:rPr>
          <w:spacing w:val="-7"/>
        </w:rPr>
        <w:t xml:space="preserve"> </w:t>
      </w:r>
      <w:r>
        <w:rPr>
          <w:spacing w:val="-2"/>
        </w:rPr>
        <w:t>context,</w:t>
      </w:r>
      <w:r>
        <w:rPr>
          <w:spacing w:val="-6"/>
        </w:rPr>
        <w:t xml:space="preserve"> </w:t>
      </w:r>
      <w:r>
        <w:rPr>
          <w:spacing w:val="-2"/>
        </w:rPr>
        <w:t>the</w:t>
      </w:r>
      <w:r>
        <w:rPr>
          <w:spacing w:val="-5"/>
        </w:rPr>
        <w:t xml:space="preserve"> </w:t>
      </w:r>
      <w:r>
        <w:rPr>
          <w:spacing w:val="-2"/>
        </w:rPr>
        <w:t xml:space="preserve">stat- </w:t>
      </w:r>
      <w:proofErr w:type="spellStart"/>
      <w:r>
        <w:rPr>
          <w:spacing w:val="-2"/>
        </w:rPr>
        <w:t>istical</w:t>
      </w:r>
      <w:proofErr w:type="spellEnd"/>
      <w:r>
        <w:rPr>
          <w:spacing w:val="-3"/>
        </w:rPr>
        <w:t xml:space="preserve"> </w:t>
      </w:r>
      <w:r>
        <w:rPr>
          <w:spacing w:val="-2"/>
        </w:rPr>
        <w:t>rock-physics</w:t>
      </w:r>
      <w:r>
        <w:rPr>
          <w:spacing w:val="-3"/>
        </w:rPr>
        <w:t xml:space="preserve"> </w:t>
      </w:r>
      <w:r>
        <w:rPr>
          <w:spacing w:val="-2"/>
        </w:rPr>
        <w:t>approach</w:t>
      </w:r>
      <w:r>
        <w:rPr>
          <w:spacing w:val="-5"/>
        </w:rPr>
        <w:t xml:space="preserve"> </w:t>
      </w:r>
      <w:r>
        <w:rPr>
          <w:spacing w:val="-2"/>
        </w:rPr>
        <w:t>(</w:t>
      </w:r>
      <w:hyperlink w:anchor="_bookmark153" w:history="1">
        <w:r w:rsidR="009607B5">
          <w:rPr>
            <w:color w:val="0000FF"/>
            <w:spacing w:val="-2"/>
          </w:rPr>
          <w:t>Mukerji</w:t>
        </w:r>
        <w:r w:rsidR="009607B5">
          <w:rPr>
            <w:color w:val="0000FF"/>
            <w:spacing w:val="-3"/>
          </w:rPr>
          <w:t xml:space="preserve"> </w:t>
        </w:r>
        <w:r w:rsidR="009607B5">
          <w:rPr>
            <w:color w:val="0000FF"/>
            <w:spacing w:val="-2"/>
          </w:rPr>
          <w:t>et</w:t>
        </w:r>
        <w:r w:rsidR="009607B5">
          <w:rPr>
            <w:color w:val="0000FF"/>
            <w:spacing w:val="-3"/>
          </w:rPr>
          <w:t xml:space="preserve"> </w:t>
        </w:r>
        <w:r w:rsidR="009607B5">
          <w:rPr>
            <w:color w:val="0000FF"/>
            <w:spacing w:val="-2"/>
          </w:rPr>
          <w:t>al.,</w:t>
        </w:r>
        <w:r w:rsidR="009607B5">
          <w:rPr>
            <w:color w:val="0000FF"/>
            <w:spacing w:val="-6"/>
          </w:rPr>
          <w:t xml:space="preserve"> </w:t>
        </w:r>
        <w:r w:rsidR="009607B5">
          <w:rPr>
            <w:color w:val="0000FF"/>
            <w:spacing w:val="-2"/>
          </w:rPr>
          <w:t>2001a</w:t>
        </w:r>
      </w:hyperlink>
      <w:r>
        <w:rPr>
          <w:spacing w:val="-2"/>
        </w:rPr>
        <w:t>,</w:t>
      </w:r>
      <w:r>
        <w:rPr>
          <w:spacing w:val="-4"/>
        </w:rPr>
        <w:t xml:space="preserve"> </w:t>
      </w:r>
      <w:hyperlink w:anchor="_bookmark154" w:history="1">
        <w:r w:rsidR="009607B5">
          <w:rPr>
            <w:color w:val="0000FF"/>
            <w:spacing w:val="-2"/>
          </w:rPr>
          <w:t>2001b</w:t>
        </w:r>
      </w:hyperlink>
      <w:r>
        <w:rPr>
          <w:spacing w:val="-2"/>
        </w:rPr>
        <w:t>;</w:t>
      </w:r>
      <w:r>
        <w:rPr>
          <w:spacing w:val="-3"/>
        </w:rPr>
        <w:t xml:space="preserve"> </w:t>
      </w:r>
      <w:hyperlink w:anchor="_bookmark84" w:history="1">
        <w:r w:rsidR="009607B5">
          <w:rPr>
            <w:color w:val="0000FF"/>
            <w:spacing w:val="-2"/>
          </w:rPr>
          <w:t>Eidsvik</w:t>
        </w:r>
      </w:hyperlink>
      <w:r>
        <w:rPr>
          <w:color w:val="0000FF"/>
          <w:spacing w:val="-2"/>
        </w:rPr>
        <w:t xml:space="preserve"> </w:t>
      </w:r>
      <w:hyperlink w:anchor="_bookmark84" w:history="1">
        <w:r w:rsidR="009607B5">
          <w:rPr>
            <w:color w:val="0000FF"/>
          </w:rPr>
          <w:t>et al., 2004a</w:t>
        </w:r>
      </w:hyperlink>
      <w:r>
        <w:t xml:space="preserve">) was developed to account for the uncertainty in the rock-physics models. Statistical rock physics allows for Bayesian </w:t>
      </w:r>
      <w:r>
        <w:rPr>
          <w:spacing w:val="-2"/>
        </w:rPr>
        <w:t>classification of</w:t>
      </w:r>
      <w:r>
        <w:rPr>
          <w:spacing w:val="-4"/>
        </w:rPr>
        <w:t xml:space="preserve"> </w:t>
      </w:r>
      <w:r>
        <w:rPr>
          <w:spacing w:val="-2"/>
        </w:rPr>
        <w:t>inverted seismic attributes obtained</w:t>
      </w:r>
      <w:r>
        <w:rPr>
          <w:spacing w:val="-3"/>
        </w:rPr>
        <w:t xml:space="preserve"> </w:t>
      </w:r>
      <w:r>
        <w:rPr>
          <w:spacing w:val="-2"/>
        </w:rPr>
        <w:t>from</w:t>
      </w:r>
      <w:r>
        <w:rPr>
          <w:spacing w:val="-3"/>
        </w:rPr>
        <w:t xml:space="preserve"> </w:t>
      </w:r>
      <w:proofErr w:type="spellStart"/>
      <w:r>
        <w:rPr>
          <w:spacing w:val="-2"/>
        </w:rPr>
        <w:t>determin</w:t>
      </w:r>
      <w:proofErr w:type="spellEnd"/>
      <w:r>
        <w:rPr>
          <w:spacing w:val="-2"/>
        </w:rPr>
        <w:t xml:space="preserve">- </w:t>
      </w:r>
      <w:proofErr w:type="spellStart"/>
      <w:r>
        <w:rPr>
          <w:spacing w:val="-4"/>
        </w:rPr>
        <w:t>istic</w:t>
      </w:r>
      <w:proofErr w:type="spellEnd"/>
      <w:r>
        <w:rPr>
          <w:spacing w:val="-8"/>
        </w:rPr>
        <w:t xml:space="preserve"> </w:t>
      </w:r>
      <w:r>
        <w:rPr>
          <w:spacing w:val="-4"/>
        </w:rPr>
        <w:t>or</w:t>
      </w:r>
      <w:r>
        <w:rPr>
          <w:spacing w:val="-6"/>
        </w:rPr>
        <w:t xml:space="preserve"> </w:t>
      </w:r>
      <w:r>
        <w:rPr>
          <w:spacing w:val="-4"/>
        </w:rPr>
        <w:t>stochastic</w:t>
      </w:r>
      <w:r>
        <w:rPr>
          <w:spacing w:val="-7"/>
        </w:rPr>
        <w:t xml:space="preserve"> </w:t>
      </w:r>
      <w:r>
        <w:rPr>
          <w:spacing w:val="-4"/>
        </w:rPr>
        <w:t>seismic</w:t>
      </w:r>
      <w:r>
        <w:rPr>
          <w:spacing w:val="-7"/>
        </w:rPr>
        <w:t xml:space="preserve"> </w:t>
      </w:r>
      <w:r>
        <w:rPr>
          <w:spacing w:val="-4"/>
        </w:rPr>
        <w:t>inversion</w:t>
      </w:r>
      <w:r>
        <w:rPr>
          <w:spacing w:val="-7"/>
        </w:rPr>
        <w:t xml:space="preserve"> </w:t>
      </w:r>
      <w:r>
        <w:rPr>
          <w:spacing w:val="-4"/>
        </w:rPr>
        <w:t>(</w:t>
      </w:r>
      <w:proofErr w:type="spellStart"/>
      <w:r w:rsidR="009607B5">
        <w:fldChar w:fldCharType="begin"/>
      </w:r>
      <w:r w:rsidR="009607B5">
        <w:instrText>HYPERLINK \l "_bookmark23"</w:instrText>
      </w:r>
      <w:r w:rsidR="009607B5">
        <w:fldChar w:fldCharType="separate"/>
      </w:r>
      <w:r w:rsidR="009607B5">
        <w:rPr>
          <w:color w:val="0000FF"/>
          <w:spacing w:val="-4"/>
        </w:rPr>
        <w:t>Avseth</w:t>
      </w:r>
      <w:proofErr w:type="spellEnd"/>
      <w:r w:rsidR="009607B5">
        <w:rPr>
          <w:color w:val="0000FF"/>
          <w:spacing w:val="-7"/>
        </w:rPr>
        <w:t xml:space="preserve"> </w:t>
      </w:r>
      <w:r w:rsidR="009607B5">
        <w:rPr>
          <w:color w:val="0000FF"/>
          <w:spacing w:val="-4"/>
        </w:rPr>
        <w:t>et</w:t>
      </w:r>
      <w:r w:rsidR="009607B5">
        <w:rPr>
          <w:color w:val="0000FF"/>
          <w:spacing w:val="-7"/>
        </w:rPr>
        <w:t xml:space="preserve"> </w:t>
      </w:r>
      <w:r w:rsidR="009607B5">
        <w:rPr>
          <w:color w:val="0000FF"/>
          <w:spacing w:val="-4"/>
        </w:rPr>
        <w:t>al.,</w:t>
      </w:r>
      <w:r w:rsidR="009607B5">
        <w:rPr>
          <w:color w:val="0000FF"/>
          <w:spacing w:val="-7"/>
        </w:rPr>
        <w:t xml:space="preserve"> </w:t>
      </w:r>
      <w:r w:rsidR="009607B5">
        <w:rPr>
          <w:color w:val="0000FF"/>
          <w:spacing w:val="-4"/>
        </w:rPr>
        <w:t>2010</w:t>
      </w:r>
      <w:r w:rsidR="009607B5">
        <w:fldChar w:fldCharType="end"/>
      </w:r>
      <w:r>
        <w:rPr>
          <w:spacing w:val="-4"/>
        </w:rPr>
        <w:t>).</w:t>
      </w:r>
      <w:r>
        <w:rPr>
          <w:spacing w:val="-8"/>
        </w:rPr>
        <w:t xml:space="preserve"> </w:t>
      </w:r>
      <w:r>
        <w:rPr>
          <w:spacing w:val="-4"/>
        </w:rPr>
        <w:t xml:space="preserve">Probabilistic </w:t>
      </w:r>
      <w:r>
        <w:rPr>
          <w:spacing w:val="-2"/>
        </w:rPr>
        <w:t xml:space="preserve">frameworks for rock-physics inversion were proposed for the </w:t>
      </w:r>
      <w:proofErr w:type="spellStart"/>
      <w:r>
        <w:rPr>
          <w:spacing w:val="-2"/>
        </w:rPr>
        <w:t>quan</w:t>
      </w:r>
      <w:proofErr w:type="spellEnd"/>
      <w:r>
        <w:rPr>
          <w:spacing w:val="-2"/>
        </w:rPr>
        <w:t xml:space="preserve">- </w:t>
      </w:r>
      <w:proofErr w:type="spellStart"/>
      <w:r>
        <w:rPr>
          <w:spacing w:val="-2"/>
        </w:rPr>
        <w:t>tification</w:t>
      </w:r>
      <w:proofErr w:type="spellEnd"/>
      <w:r>
        <w:rPr>
          <w:spacing w:val="-10"/>
        </w:rPr>
        <w:t xml:space="preserve"> </w:t>
      </w:r>
      <w:r>
        <w:rPr>
          <w:spacing w:val="-2"/>
        </w:rPr>
        <w:t>of</w:t>
      </w:r>
      <w:r>
        <w:rPr>
          <w:spacing w:val="-9"/>
        </w:rPr>
        <w:t xml:space="preserve"> </w:t>
      </w:r>
      <w:r>
        <w:rPr>
          <w:spacing w:val="-2"/>
        </w:rPr>
        <w:t>the</w:t>
      </w:r>
      <w:r>
        <w:rPr>
          <w:spacing w:val="-9"/>
        </w:rPr>
        <w:t xml:space="preserve"> </w:t>
      </w:r>
      <w:r>
        <w:rPr>
          <w:spacing w:val="-2"/>
        </w:rPr>
        <w:t>uncertainty</w:t>
      </w:r>
      <w:r>
        <w:rPr>
          <w:spacing w:val="-9"/>
        </w:rPr>
        <w:t xml:space="preserve"> </w:t>
      </w:r>
      <w:r>
        <w:rPr>
          <w:spacing w:val="-2"/>
        </w:rPr>
        <w:t>associated</w:t>
      </w:r>
      <w:r>
        <w:rPr>
          <w:spacing w:val="-10"/>
        </w:rPr>
        <w:t xml:space="preserve"> </w:t>
      </w:r>
      <w:r>
        <w:rPr>
          <w:spacing w:val="-2"/>
        </w:rPr>
        <w:t>with</w:t>
      </w:r>
      <w:r>
        <w:rPr>
          <w:spacing w:val="-9"/>
        </w:rPr>
        <w:t xml:space="preserve"> </w:t>
      </w:r>
      <w:r>
        <w:rPr>
          <w:spacing w:val="-2"/>
        </w:rPr>
        <w:t>the</w:t>
      </w:r>
      <w:r>
        <w:rPr>
          <w:spacing w:val="-9"/>
        </w:rPr>
        <w:t xml:space="preserve"> </w:t>
      </w:r>
      <w:r>
        <w:rPr>
          <w:spacing w:val="-2"/>
        </w:rPr>
        <w:t>spatial</w:t>
      </w:r>
      <w:r>
        <w:rPr>
          <w:spacing w:val="-9"/>
        </w:rPr>
        <w:t xml:space="preserve"> </w:t>
      </w:r>
      <w:r>
        <w:rPr>
          <w:spacing w:val="-2"/>
        </w:rPr>
        <w:t>distribution</w:t>
      </w:r>
      <w:r>
        <w:rPr>
          <w:spacing w:val="-10"/>
        </w:rPr>
        <w:t xml:space="preserve"> </w:t>
      </w:r>
      <w:r>
        <w:rPr>
          <w:spacing w:val="-2"/>
        </w:rPr>
        <w:t xml:space="preserve">of </w:t>
      </w:r>
      <w:r>
        <w:rPr>
          <w:spacing w:val="-4"/>
        </w:rPr>
        <w:t>petrophysical properties in seismic reservoir studies (</w:t>
      </w:r>
      <w:proofErr w:type="spellStart"/>
      <w:r w:rsidR="009607B5">
        <w:fldChar w:fldCharType="begin"/>
      </w:r>
      <w:r w:rsidR="009607B5">
        <w:instrText>HYPERLINK \l "_bookmark144"</w:instrText>
      </w:r>
      <w:r w:rsidR="009607B5">
        <w:fldChar w:fldCharType="separate"/>
      </w:r>
      <w:r w:rsidR="009607B5">
        <w:rPr>
          <w:color w:val="0000FF"/>
          <w:spacing w:val="-4"/>
        </w:rPr>
        <w:t>Malinverno</w:t>
      </w:r>
      <w:proofErr w:type="spellEnd"/>
      <w:r w:rsidR="009607B5">
        <w:rPr>
          <w:color w:val="0000FF"/>
          <w:spacing w:val="-4"/>
        </w:rPr>
        <w:t xml:space="preserve"> and</w:t>
      </w:r>
      <w:r w:rsidR="009607B5">
        <w:fldChar w:fldCharType="end"/>
      </w:r>
      <w:r>
        <w:rPr>
          <w:color w:val="0000FF"/>
          <w:spacing w:val="-4"/>
        </w:rPr>
        <w:t xml:space="preserve"> </w:t>
      </w:r>
      <w:hyperlink w:anchor="_bookmark144" w:history="1">
        <w:r w:rsidR="009607B5">
          <w:rPr>
            <w:color w:val="0000FF"/>
            <w:spacing w:val="-4"/>
          </w:rPr>
          <w:t>Briggs, 2004</w:t>
        </w:r>
      </w:hyperlink>
      <w:r>
        <w:rPr>
          <w:spacing w:val="-4"/>
        </w:rPr>
        <w:t xml:space="preserve">; </w:t>
      </w:r>
      <w:hyperlink w:anchor="_bookmark61" w:history="1">
        <w:r w:rsidR="009607B5">
          <w:rPr>
            <w:color w:val="0000FF"/>
            <w:spacing w:val="-4"/>
          </w:rPr>
          <w:t>Connolly and Kemper, 2007</w:t>
        </w:r>
      </w:hyperlink>
      <w:r>
        <w:rPr>
          <w:spacing w:val="-4"/>
        </w:rPr>
        <w:t xml:space="preserve">; </w:t>
      </w:r>
      <w:hyperlink w:anchor="_bookmark170" w:history="1">
        <w:r w:rsidR="009607B5">
          <w:rPr>
            <w:color w:val="0000FF"/>
            <w:spacing w:val="-4"/>
          </w:rPr>
          <w:t xml:space="preserve">Sams and </w:t>
        </w:r>
        <w:proofErr w:type="spellStart"/>
        <w:r w:rsidR="009607B5">
          <w:rPr>
            <w:color w:val="0000FF"/>
            <w:spacing w:val="-4"/>
          </w:rPr>
          <w:t>Saussus</w:t>
        </w:r>
        <w:proofErr w:type="spellEnd"/>
        <w:r w:rsidR="009607B5">
          <w:rPr>
            <w:color w:val="0000FF"/>
            <w:spacing w:val="-4"/>
          </w:rPr>
          <w:t>, 2007</w:t>
        </w:r>
      </w:hyperlink>
      <w:r>
        <w:rPr>
          <w:spacing w:val="-4"/>
        </w:rPr>
        <w:t xml:space="preserve">, </w:t>
      </w:r>
      <w:hyperlink w:anchor="_bookmark171" w:history="1">
        <w:r w:rsidR="009607B5">
          <w:rPr>
            <w:color w:val="0000FF"/>
            <w:spacing w:val="-2"/>
          </w:rPr>
          <w:t>2008</w:t>
        </w:r>
      </w:hyperlink>
      <w:r>
        <w:rPr>
          <w:spacing w:val="-2"/>
        </w:rPr>
        <w:t>).</w:t>
      </w:r>
    </w:p>
    <w:p w14:paraId="692486F5" w14:textId="77777777" w:rsidR="009607B5" w:rsidRDefault="00000000">
      <w:pPr>
        <w:pStyle w:val="a3"/>
        <w:spacing w:line="187" w:lineRule="exact"/>
        <w:ind w:left="309"/>
        <w:jc w:val="both"/>
      </w:pPr>
      <w:r>
        <w:rPr>
          <w:spacing w:val="-2"/>
        </w:rPr>
        <w:t>Bayesian</w:t>
      </w:r>
      <w:r>
        <w:rPr>
          <w:spacing w:val="1"/>
        </w:rPr>
        <w:t xml:space="preserve"> </w:t>
      </w:r>
      <w:r>
        <w:rPr>
          <w:spacing w:val="-2"/>
        </w:rPr>
        <w:t>inversion</w:t>
      </w:r>
      <w:r>
        <w:rPr>
          <w:spacing w:val="1"/>
        </w:rPr>
        <w:t xml:space="preserve"> </w:t>
      </w:r>
      <w:r>
        <w:rPr>
          <w:spacing w:val="-2"/>
        </w:rPr>
        <w:t>methods</w:t>
      </w:r>
      <w:r>
        <w:rPr>
          <w:spacing w:val="-1"/>
        </w:rPr>
        <w:t xml:space="preserve"> </w:t>
      </w:r>
      <w:r>
        <w:rPr>
          <w:spacing w:val="-2"/>
        </w:rPr>
        <w:t>(</w:t>
      </w:r>
      <w:hyperlink w:anchor="_bookmark191" w:history="1">
        <w:r w:rsidR="009607B5">
          <w:rPr>
            <w:color w:val="0000FF"/>
            <w:spacing w:val="-2"/>
          </w:rPr>
          <w:t>Tarantola</w:t>
        </w:r>
        <w:r w:rsidR="009607B5">
          <w:rPr>
            <w:color w:val="0000FF"/>
          </w:rPr>
          <w:t xml:space="preserve"> </w:t>
        </w:r>
        <w:r w:rsidR="009607B5">
          <w:rPr>
            <w:color w:val="0000FF"/>
            <w:spacing w:val="-2"/>
          </w:rPr>
          <w:t>and</w:t>
        </w:r>
        <w:r w:rsidR="009607B5">
          <w:rPr>
            <w:color w:val="0000FF"/>
          </w:rPr>
          <w:t xml:space="preserve"> </w:t>
        </w:r>
        <w:r w:rsidR="009607B5">
          <w:rPr>
            <w:color w:val="0000FF"/>
            <w:spacing w:val="-2"/>
          </w:rPr>
          <w:t>Valette,</w:t>
        </w:r>
        <w:r w:rsidR="009607B5">
          <w:rPr>
            <w:color w:val="0000FF"/>
            <w:spacing w:val="1"/>
          </w:rPr>
          <w:t xml:space="preserve"> </w:t>
        </w:r>
        <w:r w:rsidR="009607B5">
          <w:rPr>
            <w:color w:val="0000FF"/>
            <w:spacing w:val="-2"/>
          </w:rPr>
          <w:t>1982</w:t>
        </w:r>
      </w:hyperlink>
      <w:r>
        <w:rPr>
          <w:spacing w:val="-2"/>
        </w:rPr>
        <w:t>;</w:t>
      </w:r>
      <w:r>
        <w:rPr>
          <w:spacing w:val="-1"/>
        </w:rPr>
        <w:t xml:space="preserve"> </w:t>
      </w:r>
      <w:hyperlink w:anchor="_bookmark65" w:history="1">
        <w:r w:rsidR="009607B5">
          <w:rPr>
            <w:color w:val="0000FF"/>
            <w:spacing w:val="-2"/>
          </w:rPr>
          <w:t>Curtis</w:t>
        </w:r>
      </w:hyperlink>
    </w:p>
    <w:p w14:paraId="395A4A62" w14:textId="77777777" w:rsidR="009607B5" w:rsidRDefault="009607B5">
      <w:pPr>
        <w:pStyle w:val="a3"/>
        <w:spacing w:before="16" w:line="259" w:lineRule="auto"/>
        <w:ind w:left="129" w:right="38"/>
        <w:jc w:val="both"/>
      </w:pPr>
      <w:hyperlink w:anchor="_bookmark65" w:history="1">
        <w:r>
          <w:rPr>
            <w:color w:val="0000FF"/>
          </w:rPr>
          <w:t>and Lomax, 2001</w:t>
        </w:r>
      </w:hyperlink>
      <w:r w:rsidR="00000000">
        <w:t xml:space="preserve">; </w:t>
      </w:r>
      <w:hyperlink w:anchor="_bookmark174" w:history="1">
        <w:r>
          <w:rPr>
            <w:color w:val="0000FF"/>
          </w:rPr>
          <w:t>Scales and Tenorio, 2001</w:t>
        </w:r>
      </w:hyperlink>
      <w:r w:rsidR="00000000">
        <w:t xml:space="preserve">; </w:t>
      </w:r>
      <w:hyperlink w:anchor="_bookmark196" w:history="1">
        <w:proofErr w:type="spellStart"/>
        <w:r>
          <w:rPr>
            <w:color w:val="0000FF"/>
          </w:rPr>
          <w:t>Ulrych</w:t>
        </w:r>
        <w:proofErr w:type="spellEnd"/>
        <w:r>
          <w:rPr>
            <w:color w:val="0000FF"/>
          </w:rPr>
          <w:t xml:space="preserve"> et al., 2001</w:t>
        </w:r>
      </w:hyperlink>
      <w:r w:rsidR="00000000">
        <w:t xml:space="preserve">; </w:t>
      </w:r>
      <w:hyperlink w:anchor="_bookmark48" w:history="1">
        <w:r>
          <w:rPr>
            <w:color w:val="0000FF"/>
          </w:rPr>
          <w:t xml:space="preserve">Buland and </w:t>
        </w:r>
        <w:proofErr w:type="spellStart"/>
        <w:r>
          <w:rPr>
            <w:color w:val="0000FF"/>
          </w:rPr>
          <w:t>Omre</w:t>
        </w:r>
        <w:proofErr w:type="spellEnd"/>
        <w:r>
          <w:rPr>
            <w:color w:val="0000FF"/>
          </w:rPr>
          <w:t>, 2003</w:t>
        </w:r>
      </w:hyperlink>
      <w:r w:rsidR="00000000">
        <w:t xml:space="preserve">; </w:t>
      </w:r>
      <w:hyperlink w:anchor="_bookmark112" w:history="1">
        <w:r>
          <w:rPr>
            <w:color w:val="0000FF"/>
          </w:rPr>
          <w:t>Gunning and Glinsky, 2004</w:t>
        </w:r>
      </w:hyperlink>
      <w:r w:rsidR="00000000">
        <w:t xml:space="preserve">; </w:t>
      </w:r>
      <w:hyperlink w:anchor="_bookmark190" w:history="1">
        <w:r>
          <w:rPr>
            <w:color w:val="0000FF"/>
          </w:rPr>
          <w:t>Tarantola,</w:t>
        </w:r>
      </w:hyperlink>
      <w:r w:rsidR="00000000">
        <w:rPr>
          <w:color w:val="0000FF"/>
        </w:rPr>
        <w:t xml:space="preserve"> </w:t>
      </w:r>
      <w:hyperlink w:anchor="_bookmark190" w:history="1">
        <w:r>
          <w:rPr>
            <w:color w:val="0000FF"/>
          </w:rPr>
          <w:t>2005</w:t>
        </w:r>
      </w:hyperlink>
      <w:r w:rsidR="00000000">
        <w:t>) represent the</w:t>
      </w:r>
      <w:r w:rsidR="00000000">
        <w:rPr>
          <w:spacing w:val="-1"/>
        </w:rPr>
        <w:t xml:space="preserve"> </w:t>
      </w:r>
      <w:r w:rsidR="00000000">
        <w:t>most common tool for</w:t>
      </w:r>
      <w:r w:rsidR="00000000">
        <w:rPr>
          <w:spacing w:val="-1"/>
        </w:rPr>
        <w:t xml:space="preserve"> </w:t>
      </w:r>
      <w:r w:rsidR="00000000">
        <w:t>probabilistic inversion. In the context of seismic inversion for reservoir characterization, Bayesian linearized AVO inversion (</w:t>
      </w:r>
      <w:hyperlink w:anchor="_bookmark48" w:history="1">
        <w:r>
          <w:rPr>
            <w:color w:val="0000FF"/>
          </w:rPr>
          <w:t xml:space="preserve">Buland and </w:t>
        </w:r>
        <w:proofErr w:type="spellStart"/>
        <w:r>
          <w:rPr>
            <w:color w:val="0000FF"/>
          </w:rPr>
          <w:t>Omre</w:t>
        </w:r>
        <w:proofErr w:type="spellEnd"/>
        <w:r>
          <w:rPr>
            <w:color w:val="0000FF"/>
          </w:rPr>
          <w:t>, 2003</w:t>
        </w:r>
      </w:hyperlink>
      <w:r w:rsidR="00000000">
        <w:t>) is one</w:t>
      </w:r>
      <w:r w:rsidR="00000000">
        <w:rPr>
          <w:spacing w:val="-2"/>
        </w:rPr>
        <w:t xml:space="preserve"> </w:t>
      </w:r>
      <w:r w:rsidR="00000000">
        <w:t>of</w:t>
      </w:r>
      <w:r w:rsidR="00000000">
        <w:rPr>
          <w:spacing w:val="-2"/>
        </w:rPr>
        <w:t xml:space="preserve"> </w:t>
      </w:r>
      <w:r w:rsidR="00000000">
        <w:t>the</w:t>
      </w:r>
      <w:r w:rsidR="00000000">
        <w:rPr>
          <w:spacing w:val="-2"/>
        </w:rPr>
        <w:t xml:space="preserve"> </w:t>
      </w:r>
      <w:r w:rsidR="00000000">
        <w:t>most</w:t>
      </w:r>
      <w:r w:rsidR="00000000">
        <w:rPr>
          <w:spacing w:val="-2"/>
        </w:rPr>
        <w:t xml:space="preserve"> </w:t>
      </w:r>
      <w:r w:rsidR="00000000">
        <w:t>popular</w:t>
      </w:r>
      <w:r w:rsidR="00000000">
        <w:rPr>
          <w:spacing w:val="-2"/>
        </w:rPr>
        <w:t xml:space="preserve"> </w:t>
      </w:r>
      <w:r w:rsidR="00000000">
        <w:t>tools</w:t>
      </w:r>
      <w:r w:rsidR="00000000">
        <w:rPr>
          <w:spacing w:val="-2"/>
        </w:rPr>
        <w:t xml:space="preserve"> </w:t>
      </w:r>
      <w:r w:rsidR="00000000">
        <w:t>for</w:t>
      </w:r>
      <w:r w:rsidR="00000000">
        <w:rPr>
          <w:spacing w:val="-2"/>
        </w:rPr>
        <w:t xml:space="preserve"> </w:t>
      </w:r>
      <w:r w:rsidR="00000000">
        <w:t>its</w:t>
      </w:r>
      <w:r w:rsidR="00000000">
        <w:rPr>
          <w:spacing w:val="-2"/>
        </w:rPr>
        <w:t xml:space="preserve"> </w:t>
      </w:r>
      <w:r w:rsidR="00000000">
        <w:t>analytical</w:t>
      </w:r>
      <w:r w:rsidR="00000000">
        <w:rPr>
          <w:spacing w:val="-2"/>
        </w:rPr>
        <w:t xml:space="preserve"> </w:t>
      </w:r>
      <w:r w:rsidR="00000000">
        <w:t>formulation</w:t>
      </w:r>
      <w:r w:rsidR="00000000">
        <w:rPr>
          <w:spacing w:val="-1"/>
        </w:rPr>
        <w:t xml:space="preserve"> </w:t>
      </w:r>
      <w:r w:rsidR="00000000">
        <w:t>and</w:t>
      </w:r>
      <w:r w:rsidR="00000000">
        <w:rPr>
          <w:spacing w:val="-3"/>
        </w:rPr>
        <w:t xml:space="preserve"> </w:t>
      </w:r>
      <w:proofErr w:type="spellStart"/>
      <w:r w:rsidR="00000000">
        <w:t>ef</w:t>
      </w:r>
      <w:proofErr w:type="spellEnd"/>
      <w:r w:rsidR="00000000">
        <w:t xml:space="preserve">- </w:t>
      </w:r>
      <w:proofErr w:type="spellStart"/>
      <w:r w:rsidR="00000000">
        <w:t>ficient</w:t>
      </w:r>
      <w:proofErr w:type="spellEnd"/>
      <w:r w:rsidR="00000000">
        <w:rPr>
          <w:spacing w:val="-12"/>
        </w:rPr>
        <w:t xml:space="preserve"> </w:t>
      </w:r>
      <w:r w:rsidR="00000000">
        <w:t>implementation.</w:t>
      </w:r>
      <w:r w:rsidR="00000000">
        <w:rPr>
          <w:spacing w:val="-11"/>
        </w:rPr>
        <w:t xml:space="preserve"> </w:t>
      </w:r>
      <w:r w:rsidR="00000000">
        <w:t>The</w:t>
      </w:r>
      <w:r w:rsidR="00000000">
        <w:rPr>
          <w:spacing w:val="-11"/>
        </w:rPr>
        <w:t xml:space="preserve"> </w:t>
      </w:r>
      <w:r w:rsidR="00000000">
        <w:t>forward</w:t>
      </w:r>
      <w:r w:rsidR="00000000">
        <w:rPr>
          <w:spacing w:val="-11"/>
        </w:rPr>
        <w:t xml:space="preserve"> </w:t>
      </w:r>
      <w:r w:rsidR="00000000">
        <w:t>seismic</w:t>
      </w:r>
      <w:r w:rsidR="00000000">
        <w:rPr>
          <w:spacing w:val="-12"/>
        </w:rPr>
        <w:t xml:space="preserve"> </w:t>
      </w:r>
      <w:r w:rsidR="00000000">
        <w:t>operator</w:t>
      </w:r>
      <w:r w:rsidR="00000000">
        <w:rPr>
          <w:spacing w:val="-11"/>
        </w:rPr>
        <w:t xml:space="preserve"> </w:t>
      </w:r>
      <w:r w:rsidR="00000000">
        <w:t>is</w:t>
      </w:r>
      <w:r w:rsidR="00000000">
        <w:rPr>
          <w:spacing w:val="-11"/>
        </w:rPr>
        <w:t xml:space="preserve"> </w:t>
      </w:r>
      <w:r w:rsidR="00000000">
        <w:t xml:space="preserve">parameter- </w:t>
      </w:r>
      <w:proofErr w:type="spellStart"/>
      <w:r w:rsidR="00000000">
        <w:rPr>
          <w:spacing w:val="-2"/>
        </w:rPr>
        <w:t>ized</w:t>
      </w:r>
      <w:proofErr w:type="spellEnd"/>
      <w:r w:rsidR="00000000">
        <w:rPr>
          <w:spacing w:val="-6"/>
        </w:rPr>
        <w:t xml:space="preserve"> </w:t>
      </w:r>
      <w:r w:rsidR="00000000">
        <w:rPr>
          <w:spacing w:val="-2"/>
        </w:rPr>
        <w:t>in</w:t>
      </w:r>
      <w:r w:rsidR="00000000">
        <w:rPr>
          <w:spacing w:val="-7"/>
        </w:rPr>
        <w:t xml:space="preserve"> </w:t>
      </w:r>
      <w:r w:rsidR="00000000">
        <w:rPr>
          <w:spacing w:val="-2"/>
        </w:rPr>
        <w:t>terms</w:t>
      </w:r>
      <w:r w:rsidR="00000000">
        <w:rPr>
          <w:spacing w:val="-6"/>
        </w:rPr>
        <w:t xml:space="preserve"> </w:t>
      </w:r>
      <w:r w:rsidR="00000000">
        <w:rPr>
          <w:spacing w:val="-2"/>
        </w:rPr>
        <w:t>of</w:t>
      </w:r>
      <w:r w:rsidR="00000000">
        <w:rPr>
          <w:spacing w:val="-7"/>
        </w:rPr>
        <w:t xml:space="preserve"> </w:t>
      </w:r>
      <w:r w:rsidR="00000000">
        <w:rPr>
          <w:spacing w:val="-2"/>
        </w:rPr>
        <w:t>the</w:t>
      </w:r>
      <w:r w:rsidR="00000000">
        <w:rPr>
          <w:spacing w:val="-6"/>
        </w:rPr>
        <w:t xml:space="preserve"> </w:t>
      </w:r>
      <w:r w:rsidR="00000000">
        <w:rPr>
          <w:spacing w:val="-2"/>
        </w:rPr>
        <w:t>logarithm</w:t>
      </w:r>
      <w:r w:rsidR="00000000">
        <w:rPr>
          <w:spacing w:val="-6"/>
        </w:rPr>
        <w:t xml:space="preserve"> </w:t>
      </w:r>
      <w:r w:rsidR="00000000">
        <w:rPr>
          <w:spacing w:val="-2"/>
        </w:rPr>
        <w:t>of</w:t>
      </w:r>
      <w:r w:rsidR="00000000">
        <w:rPr>
          <w:spacing w:val="-7"/>
        </w:rPr>
        <w:t xml:space="preserve"> </w:t>
      </w:r>
      <w:r w:rsidR="00000000">
        <w:rPr>
          <w:spacing w:val="-2"/>
        </w:rPr>
        <w:t>the</w:t>
      </w:r>
      <w:r w:rsidR="00000000">
        <w:rPr>
          <w:spacing w:val="-7"/>
        </w:rPr>
        <w:t xml:space="preserve"> </w:t>
      </w:r>
      <w:r w:rsidR="00000000">
        <w:rPr>
          <w:spacing w:val="-2"/>
        </w:rPr>
        <w:t>elastic</w:t>
      </w:r>
      <w:r w:rsidR="00000000">
        <w:rPr>
          <w:spacing w:val="-5"/>
        </w:rPr>
        <w:t xml:space="preserve"> </w:t>
      </w:r>
      <w:r w:rsidR="00000000">
        <w:rPr>
          <w:spacing w:val="-2"/>
        </w:rPr>
        <w:t>properties</w:t>
      </w:r>
      <w:r w:rsidR="00000000">
        <w:rPr>
          <w:spacing w:val="-7"/>
        </w:rPr>
        <w:t xml:space="preserve"> </w:t>
      </w:r>
      <w:r w:rsidR="00000000">
        <w:rPr>
          <w:spacing w:val="-2"/>
        </w:rPr>
        <w:t>(i.e.,</w:t>
      </w:r>
      <w:r w:rsidR="00000000">
        <w:rPr>
          <w:spacing w:val="-6"/>
        </w:rPr>
        <w:t xml:space="preserve"> </w:t>
      </w:r>
      <w:r w:rsidR="00000000">
        <w:rPr>
          <w:spacing w:val="-2"/>
        </w:rPr>
        <w:t>P-</w:t>
      </w:r>
      <w:r w:rsidR="00000000">
        <w:rPr>
          <w:spacing w:val="-6"/>
        </w:rPr>
        <w:t xml:space="preserve"> </w:t>
      </w:r>
      <w:r w:rsidR="00000000">
        <w:rPr>
          <w:spacing w:val="-2"/>
        </w:rPr>
        <w:t>and</w:t>
      </w:r>
      <w:r w:rsidR="00000000">
        <w:rPr>
          <w:spacing w:val="-7"/>
        </w:rPr>
        <w:t xml:space="preserve"> </w:t>
      </w:r>
      <w:r w:rsidR="00000000">
        <w:rPr>
          <w:spacing w:val="-2"/>
        </w:rPr>
        <w:t>S- wave</w:t>
      </w:r>
      <w:r w:rsidR="00000000">
        <w:rPr>
          <w:spacing w:val="-6"/>
        </w:rPr>
        <w:t xml:space="preserve"> </w:t>
      </w:r>
      <w:r w:rsidR="00000000">
        <w:rPr>
          <w:spacing w:val="-2"/>
        </w:rPr>
        <w:t>velocities and density). This approach assumes a linearization of</w:t>
      </w:r>
      <w:r w:rsidR="00000000">
        <w:rPr>
          <w:spacing w:val="-7"/>
        </w:rPr>
        <w:t xml:space="preserve"> </w:t>
      </w:r>
      <w:r w:rsidR="00000000">
        <w:rPr>
          <w:spacing w:val="-2"/>
        </w:rPr>
        <w:t>the</w:t>
      </w:r>
      <w:r w:rsidR="00000000">
        <w:rPr>
          <w:spacing w:val="-8"/>
        </w:rPr>
        <w:t xml:space="preserve"> </w:t>
      </w:r>
      <w:r w:rsidR="00000000">
        <w:rPr>
          <w:spacing w:val="-2"/>
        </w:rPr>
        <w:t>seismic</w:t>
      </w:r>
      <w:r w:rsidR="00000000">
        <w:rPr>
          <w:spacing w:val="-7"/>
        </w:rPr>
        <w:t xml:space="preserve"> </w:t>
      </w:r>
      <w:r w:rsidR="00000000">
        <w:rPr>
          <w:spacing w:val="-2"/>
        </w:rPr>
        <w:t>forward</w:t>
      </w:r>
      <w:r w:rsidR="00000000">
        <w:rPr>
          <w:spacing w:val="-8"/>
        </w:rPr>
        <w:t xml:space="preserve"> </w:t>
      </w:r>
      <w:r w:rsidR="00000000">
        <w:rPr>
          <w:spacing w:val="-2"/>
        </w:rPr>
        <w:t>model</w:t>
      </w:r>
      <w:r w:rsidR="00000000">
        <w:rPr>
          <w:spacing w:val="-7"/>
        </w:rPr>
        <w:t xml:space="preserve"> </w:t>
      </w:r>
      <w:r w:rsidR="00000000">
        <w:rPr>
          <w:spacing w:val="-2"/>
        </w:rPr>
        <w:t>(i.e.,</w:t>
      </w:r>
      <w:r w:rsidR="00000000">
        <w:rPr>
          <w:spacing w:val="-7"/>
        </w:rPr>
        <w:t xml:space="preserve"> </w:t>
      </w:r>
      <w:r w:rsidR="00000000">
        <w:rPr>
          <w:spacing w:val="-2"/>
        </w:rPr>
        <w:t>a</w:t>
      </w:r>
      <w:r w:rsidR="00000000">
        <w:rPr>
          <w:spacing w:val="-8"/>
        </w:rPr>
        <w:t xml:space="preserve"> </w:t>
      </w:r>
      <w:r w:rsidR="00000000">
        <w:rPr>
          <w:spacing w:val="-2"/>
        </w:rPr>
        <w:t>convolutional</w:t>
      </w:r>
      <w:r w:rsidR="00000000">
        <w:rPr>
          <w:spacing w:val="-7"/>
        </w:rPr>
        <w:t xml:space="preserve"> </w:t>
      </w:r>
      <w:r w:rsidR="00000000">
        <w:rPr>
          <w:spacing w:val="-2"/>
        </w:rPr>
        <w:t>model</w:t>
      </w:r>
      <w:r w:rsidR="00000000">
        <w:rPr>
          <w:spacing w:val="-8"/>
        </w:rPr>
        <w:t xml:space="preserve"> </w:t>
      </w:r>
      <w:r w:rsidR="00000000">
        <w:rPr>
          <w:spacing w:val="-2"/>
        </w:rPr>
        <w:t>of</w:t>
      </w:r>
      <w:r w:rsidR="00000000">
        <w:rPr>
          <w:spacing w:val="-7"/>
        </w:rPr>
        <w:t xml:space="preserve"> </w:t>
      </w:r>
      <w:r w:rsidR="00000000">
        <w:rPr>
          <w:spacing w:val="-2"/>
        </w:rPr>
        <w:t>a</w:t>
      </w:r>
      <w:r w:rsidR="00000000">
        <w:rPr>
          <w:spacing w:val="-9"/>
        </w:rPr>
        <w:t xml:space="preserve"> </w:t>
      </w:r>
      <w:r w:rsidR="00000000">
        <w:rPr>
          <w:spacing w:val="-2"/>
        </w:rPr>
        <w:t>wave- let</w:t>
      </w:r>
      <w:r w:rsidR="00000000">
        <w:rPr>
          <w:spacing w:val="-4"/>
        </w:rPr>
        <w:t xml:space="preserve"> </w:t>
      </w:r>
      <w:r w:rsidR="00000000">
        <w:rPr>
          <w:spacing w:val="-2"/>
        </w:rPr>
        <w:t>and</w:t>
      </w:r>
      <w:r w:rsidR="00000000">
        <w:rPr>
          <w:spacing w:val="-4"/>
        </w:rPr>
        <w:t xml:space="preserve"> </w:t>
      </w:r>
      <w:r w:rsidR="00000000">
        <w:rPr>
          <w:spacing w:val="-2"/>
        </w:rPr>
        <w:t>a</w:t>
      </w:r>
      <w:r w:rsidR="00000000">
        <w:rPr>
          <w:spacing w:val="-4"/>
        </w:rPr>
        <w:t xml:space="preserve"> </w:t>
      </w:r>
      <w:r w:rsidR="00000000">
        <w:rPr>
          <w:spacing w:val="-2"/>
        </w:rPr>
        <w:t>linearized</w:t>
      </w:r>
      <w:r w:rsidR="00000000">
        <w:rPr>
          <w:spacing w:val="-4"/>
        </w:rPr>
        <w:t xml:space="preserve"> </w:t>
      </w:r>
      <w:r w:rsidR="00000000">
        <w:rPr>
          <w:spacing w:val="-2"/>
        </w:rPr>
        <w:t>AVO</w:t>
      </w:r>
      <w:r w:rsidR="00000000">
        <w:rPr>
          <w:spacing w:val="-4"/>
        </w:rPr>
        <w:t xml:space="preserve"> </w:t>
      </w:r>
      <w:r w:rsidR="00000000">
        <w:rPr>
          <w:spacing w:val="-2"/>
        </w:rPr>
        <w:t>approximation),</w:t>
      </w:r>
      <w:r w:rsidR="00000000">
        <w:rPr>
          <w:spacing w:val="-3"/>
        </w:rPr>
        <w:t xml:space="preserve"> </w:t>
      </w:r>
      <w:r w:rsidR="00000000">
        <w:rPr>
          <w:spacing w:val="-2"/>
        </w:rPr>
        <w:t>a</w:t>
      </w:r>
      <w:r w:rsidR="00000000">
        <w:rPr>
          <w:spacing w:val="-4"/>
        </w:rPr>
        <w:t xml:space="preserve"> </w:t>
      </w:r>
      <w:r w:rsidR="00000000">
        <w:rPr>
          <w:spacing w:val="-2"/>
        </w:rPr>
        <w:t>Gaussian</w:t>
      </w:r>
      <w:r w:rsidR="00000000">
        <w:rPr>
          <w:spacing w:val="-4"/>
        </w:rPr>
        <w:t xml:space="preserve"> </w:t>
      </w:r>
      <w:r w:rsidR="00000000">
        <w:rPr>
          <w:spacing w:val="-2"/>
        </w:rPr>
        <w:t>distribution</w:t>
      </w:r>
      <w:r w:rsidR="00000000">
        <w:rPr>
          <w:spacing w:val="-5"/>
        </w:rPr>
        <w:t xml:space="preserve"> </w:t>
      </w:r>
      <w:r w:rsidR="00000000">
        <w:rPr>
          <w:spacing w:val="-2"/>
        </w:rPr>
        <w:t xml:space="preserve">of </w:t>
      </w:r>
      <w:r w:rsidR="00000000">
        <w:t>the</w:t>
      </w:r>
      <w:r w:rsidR="00000000">
        <w:rPr>
          <w:spacing w:val="-2"/>
        </w:rPr>
        <w:t xml:space="preserve"> </w:t>
      </w:r>
      <w:r w:rsidR="00000000">
        <w:t>prior</w:t>
      </w:r>
      <w:r w:rsidR="00000000">
        <w:rPr>
          <w:spacing w:val="-1"/>
        </w:rPr>
        <w:t xml:space="preserve"> </w:t>
      </w:r>
      <w:r w:rsidR="00000000">
        <w:t>model</w:t>
      </w:r>
      <w:r w:rsidR="00000000">
        <w:rPr>
          <w:spacing w:val="-2"/>
        </w:rPr>
        <w:t xml:space="preserve"> </w:t>
      </w:r>
      <w:r w:rsidR="00000000">
        <w:t>variables</w:t>
      </w:r>
      <w:r w:rsidR="00000000">
        <w:rPr>
          <w:spacing w:val="-1"/>
        </w:rPr>
        <w:t xml:space="preserve"> </w:t>
      </w:r>
      <w:r w:rsidR="00000000">
        <w:t>(i.e.,</w:t>
      </w:r>
      <w:r w:rsidR="00000000">
        <w:rPr>
          <w:spacing w:val="-2"/>
        </w:rPr>
        <w:t xml:space="preserve"> </w:t>
      </w:r>
      <w:r w:rsidR="00000000">
        <w:t>the</w:t>
      </w:r>
      <w:r w:rsidR="00000000">
        <w:rPr>
          <w:spacing w:val="-2"/>
        </w:rPr>
        <w:t xml:space="preserve"> </w:t>
      </w:r>
      <w:r w:rsidR="00000000">
        <w:t>logarithm</w:t>
      </w:r>
      <w:r w:rsidR="00000000">
        <w:rPr>
          <w:spacing w:val="-1"/>
        </w:rPr>
        <w:t xml:space="preserve"> </w:t>
      </w:r>
      <w:r w:rsidR="00000000">
        <w:t>of</w:t>
      </w:r>
      <w:r w:rsidR="00000000">
        <w:rPr>
          <w:spacing w:val="-2"/>
        </w:rPr>
        <w:t xml:space="preserve"> </w:t>
      </w:r>
      <w:r w:rsidR="00000000">
        <w:t>elastic</w:t>
      </w:r>
      <w:r w:rsidR="00000000">
        <w:rPr>
          <w:spacing w:val="-1"/>
        </w:rPr>
        <w:t xml:space="preserve"> </w:t>
      </w:r>
      <w:r w:rsidR="00000000">
        <w:t>properties), and</w:t>
      </w:r>
      <w:r w:rsidR="00000000">
        <w:rPr>
          <w:spacing w:val="-2"/>
        </w:rPr>
        <w:t xml:space="preserve"> </w:t>
      </w:r>
      <w:r w:rsidR="00000000">
        <w:t>data</w:t>
      </w:r>
      <w:r w:rsidR="00000000">
        <w:rPr>
          <w:spacing w:val="-2"/>
        </w:rPr>
        <w:t xml:space="preserve"> </w:t>
      </w:r>
      <w:r w:rsidR="00000000">
        <w:t>errors.</w:t>
      </w:r>
      <w:r w:rsidR="00000000">
        <w:rPr>
          <w:spacing w:val="-3"/>
        </w:rPr>
        <w:t xml:space="preserve"> </w:t>
      </w:r>
      <w:r w:rsidR="00000000">
        <w:t>According</w:t>
      </w:r>
      <w:r w:rsidR="00000000">
        <w:rPr>
          <w:spacing w:val="-2"/>
        </w:rPr>
        <w:t xml:space="preserve"> </w:t>
      </w:r>
      <w:r w:rsidR="00000000">
        <w:t>to</w:t>
      </w:r>
      <w:r w:rsidR="00000000">
        <w:rPr>
          <w:spacing w:val="-3"/>
        </w:rPr>
        <w:t xml:space="preserve"> </w:t>
      </w:r>
      <w:r w:rsidR="00000000">
        <w:t>these</w:t>
      </w:r>
      <w:r w:rsidR="00000000">
        <w:rPr>
          <w:spacing w:val="-2"/>
        </w:rPr>
        <w:t xml:space="preserve"> </w:t>
      </w:r>
      <w:r w:rsidR="00000000">
        <w:t>assumptions,</w:t>
      </w:r>
      <w:r w:rsidR="00000000">
        <w:rPr>
          <w:spacing w:val="-3"/>
        </w:rPr>
        <w:t xml:space="preserve"> </w:t>
      </w:r>
      <w:r w:rsidR="00000000">
        <w:t>the</w:t>
      </w:r>
      <w:r w:rsidR="00000000">
        <w:rPr>
          <w:spacing w:val="-2"/>
        </w:rPr>
        <w:t xml:space="preserve"> </w:t>
      </w:r>
      <w:r w:rsidR="00000000">
        <w:t>posterior</w:t>
      </w:r>
      <w:r w:rsidR="00000000">
        <w:rPr>
          <w:spacing w:val="-1"/>
        </w:rPr>
        <w:t xml:space="preserve"> </w:t>
      </w:r>
      <w:r w:rsidR="00000000">
        <w:t xml:space="preserve">dis- </w:t>
      </w:r>
      <w:proofErr w:type="spellStart"/>
      <w:r w:rsidR="00000000">
        <w:t>tribution</w:t>
      </w:r>
      <w:proofErr w:type="spellEnd"/>
      <w:r w:rsidR="00000000">
        <w:rPr>
          <w:spacing w:val="-7"/>
        </w:rPr>
        <w:t xml:space="preserve"> </w:t>
      </w:r>
      <w:r w:rsidR="00000000">
        <w:t>of</w:t>
      </w:r>
      <w:r w:rsidR="00000000">
        <w:rPr>
          <w:spacing w:val="-5"/>
        </w:rPr>
        <w:t xml:space="preserve"> </w:t>
      </w:r>
      <w:r w:rsidR="00000000">
        <w:t>the</w:t>
      </w:r>
      <w:r w:rsidR="00000000">
        <w:rPr>
          <w:spacing w:val="-6"/>
        </w:rPr>
        <w:t xml:space="preserve"> </w:t>
      </w:r>
      <w:r w:rsidR="00000000">
        <w:t>logarithm</w:t>
      </w:r>
      <w:r w:rsidR="00000000">
        <w:rPr>
          <w:spacing w:val="-6"/>
        </w:rPr>
        <w:t xml:space="preserve"> </w:t>
      </w:r>
      <w:r w:rsidR="00000000">
        <w:t>of</w:t>
      </w:r>
      <w:r w:rsidR="00000000">
        <w:rPr>
          <w:spacing w:val="-6"/>
        </w:rPr>
        <w:t xml:space="preserve"> </w:t>
      </w:r>
      <w:r w:rsidR="00000000">
        <w:t>elastic</w:t>
      </w:r>
      <w:r w:rsidR="00000000">
        <w:rPr>
          <w:spacing w:val="-6"/>
        </w:rPr>
        <w:t xml:space="preserve"> </w:t>
      </w:r>
      <w:r w:rsidR="00000000">
        <w:t>properties</w:t>
      </w:r>
      <w:r w:rsidR="00000000">
        <w:rPr>
          <w:spacing w:val="-5"/>
        </w:rPr>
        <w:t xml:space="preserve"> </w:t>
      </w:r>
      <w:r w:rsidR="00000000">
        <w:t>also</w:t>
      </w:r>
      <w:r w:rsidR="00000000">
        <w:rPr>
          <w:spacing w:val="-6"/>
        </w:rPr>
        <w:t xml:space="preserve"> </w:t>
      </w:r>
      <w:r w:rsidR="00000000">
        <w:t>is</w:t>
      </w:r>
      <w:r w:rsidR="00000000">
        <w:rPr>
          <w:spacing w:val="-6"/>
        </w:rPr>
        <w:t xml:space="preserve"> </w:t>
      </w:r>
      <w:r w:rsidR="00000000">
        <w:t>Gaussian</w:t>
      </w:r>
      <w:r w:rsidR="00000000">
        <w:rPr>
          <w:spacing w:val="-6"/>
        </w:rPr>
        <w:t xml:space="preserve"> </w:t>
      </w:r>
      <w:r w:rsidR="00000000">
        <w:t>and is</w:t>
      </w:r>
      <w:r w:rsidR="00000000">
        <w:rPr>
          <w:spacing w:val="-12"/>
        </w:rPr>
        <w:t xml:space="preserve"> </w:t>
      </w:r>
      <w:r w:rsidR="00000000">
        <w:t>analytically</w:t>
      </w:r>
      <w:r w:rsidR="00000000">
        <w:rPr>
          <w:spacing w:val="-11"/>
        </w:rPr>
        <w:t xml:space="preserve"> </w:t>
      </w:r>
      <w:r w:rsidR="00000000">
        <w:t>derived</w:t>
      </w:r>
      <w:r w:rsidR="00000000">
        <w:rPr>
          <w:spacing w:val="-11"/>
        </w:rPr>
        <w:t xml:space="preserve"> </w:t>
      </w:r>
      <w:r w:rsidR="00000000">
        <w:t>(</w:t>
      </w:r>
      <w:hyperlink w:anchor="_bookmark48" w:history="1">
        <w:r>
          <w:rPr>
            <w:color w:val="0000FF"/>
          </w:rPr>
          <w:t>Buland</w:t>
        </w:r>
        <w:r>
          <w:rPr>
            <w:color w:val="0000FF"/>
            <w:spacing w:val="-11"/>
          </w:rPr>
          <w:t xml:space="preserve"> </w:t>
        </w:r>
        <w:r>
          <w:rPr>
            <w:color w:val="0000FF"/>
          </w:rPr>
          <w:t>and</w:t>
        </w:r>
        <w:r>
          <w:rPr>
            <w:color w:val="0000FF"/>
            <w:spacing w:val="-12"/>
          </w:rPr>
          <w:t xml:space="preserve"> </w:t>
        </w:r>
        <w:proofErr w:type="spellStart"/>
        <w:r>
          <w:rPr>
            <w:color w:val="0000FF"/>
          </w:rPr>
          <w:t>Omre</w:t>
        </w:r>
        <w:proofErr w:type="spellEnd"/>
        <w:r>
          <w:rPr>
            <w:color w:val="0000FF"/>
          </w:rPr>
          <w:t>,</w:t>
        </w:r>
        <w:r>
          <w:rPr>
            <w:color w:val="0000FF"/>
            <w:spacing w:val="-11"/>
          </w:rPr>
          <w:t xml:space="preserve"> </w:t>
        </w:r>
        <w:r>
          <w:rPr>
            <w:color w:val="0000FF"/>
          </w:rPr>
          <w:t>2003</w:t>
        </w:r>
      </w:hyperlink>
      <w:r w:rsidR="00000000">
        <w:t>).</w:t>
      </w:r>
      <w:r w:rsidR="00000000">
        <w:rPr>
          <w:spacing w:val="-11"/>
        </w:rPr>
        <w:t xml:space="preserve"> </w:t>
      </w:r>
      <w:r w:rsidR="00000000">
        <w:t>The</w:t>
      </w:r>
      <w:r w:rsidR="00000000">
        <w:rPr>
          <w:spacing w:val="-11"/>
        </w:rPr>
        <w:t xml:space="preserve"> </w:t>
      </w:r>
      <w:r w:rsidR="00000000">
        <w:t>Bayesian</w:t>
      </w:r>
      <w:r w:rsidR="00000000">
        <w:rPr>
          <w:spacing w:val="-12"/>
        </w:rPr>
        <w:t xml:space="preserve"> </w:t>
      </w:r>
      <w:proofErr w:type="spellStart"/>
      <w:r w:rsidR="00000000">
        <w:t>lin</w:t>
      </w:r>
      <w:proofErr w:type="spellEnd"/>
      <w:r w:rsidR="00000000">
        <w:t xml:space="preserve">- </w:t>
      </w:r>
      <w:proofErr w:type="spellStart"/>
      <w:r w:rsidR="00000000">
        <w:t>earized</w:t>
      </w:r>
      <w:proofErr w:type="spellEnd"/>
      <w:r w:rsidR="00000000">
        <w:rPr>
          <w:spacing w:val="-4"/>
        </w:rPr>
        <w:t xml:space="preserve"> </w:t>
      </w:r>
      <w:r w:rsidR="00000000">
        <w:t>approach</w:t>
      </w:r>
      <w:r w:rsidR="00000000">
        <w:rPr>
          <w:spacing w:val="-5"/>
        </w:rPr>
        <w:t xml:space="preserve"> </w:t>
      </w:r>
      <w:r w:rsidR="00000000">
        <w:t>was</w:t>
      </w:r>
      <w:r w:rsidR="00000000">
        <w:rPr>
          <w:spacing w:val="-4"/>
        </w:rPr>
        <w:t xml:space="preserve"> </w:t>
      </w:r>
      <w:r w:rsidR="00000000">
        <w:t>later</w:t>
      </w:r>
      <w:r w:rsidR="00000000">
        <w:rPr>
          <w:spacing w:val="-5"/>
        </w:rPr>
        <w:t xml:space="preserve"> </w:t>
      </w:r>
      <w:r w:rsidR="00000000">
        <w:t>extended</w:t>
      </w:r>
      <w:r w:rsidR="00000000">
        <w:rPr>
          <w:spacing w:val="-4"/>
        </w:rPr>
        <w:t xml:space="preserve"> </w:t>
      </w:r>
      <w:r w:rsidR="00000000">
        <w:t>to</w:t>
      </w:r>
      <w:r w:rsidR="00000000">
        <w:rPr>
          <w:spacing w:val="-5"/>
        </w:rPr>
        <w:t xml:space="preserve"> </w:t>
      </w:r>
      <w:r w:rsidR="00000000">
        <w:t>rock-physics</w:t>
      </w:r>
      <w:r w:rsidR="00000000">
        <w:rPr>
          <w:spacing w:val="-4"/>
        </w:rPr>
        <w:t xml:space="preserve"> </w:t>
      </w:r>
      <w:r w:rsidR="00000000">
        <w:t>inversion</w:t>
      </w:r>
      <w:r w:rsidR="00000000">
        <w:rPr>
          <w:spacing w:val="-4"/>
        </w:rPr>
        <w:t xml:space="preserve"> </w:t>
      </w:r>
      <w:r w:rsidR="00000000">
        <w:t>and with</w:t>
      </w:r>
      <w:r w:rsidR="00000000">
        <w:rPr>
          <w:spacing w:val="-10"/>
        </w:rPr>
        <w:t xml:space="preserve"> </w:t>
      </w:r>
      <w:r w:rsidR="00000000">
        <w:t>more</w:t>
      </w:r>
      <w:r w:rsidR="00000000">
        <w:rPr>
          <w:spacing w:val="-10"/>
        </w:rPr>
        <w:t xml:space="preserve"> </w:t>
      </w:r>
      <w:r w:rsidR="00000000">
        <w:t>complex</w:t>
      </w:r>
      <w:r w:rsidR="00000000">
        <w:rPr>
          <w:spacing w:val="-11"/>
        </w:rPr>
        <w:t xml:space="preserve"> </w:t>
      </w:r>
      <w:r w:rsidR="00000000">
        <w:t>prior</w:t>
      </w:r>
      <w:r w:rsidR="00000000">
        <w:rPr>
          <w:spacing w:val="-10"/>
        </w:rPr>
        <w:t xml:space="preserve"> </w:t>
      </w:r>
      <w:r w:rsidR="00000000">
        <w:t>models</w:t>
      </w:r>
      <w:r w:rsidR="00000000">
        <w:rPr>
          <w:spacing w:val="-10"/>
        </w:rPr>
        <w:t xml:space="preserve"> </w:t>
      </w:r>
      <w:r w:rsidR="00000000">
        <w:t>(</w:t>
      </w:r>
      <w:hyperlink w:anchor="_bookmark130" w:history="1">
        <w:r>
          <w:rPr>
            <w:color w:val="0000FF"/>
          </w:rPr>
          <w:t>Larsen</w:t>
        </w:r>
        <w:r>
          <w:rPr>
            <w:color w:val="0000FF"/>
            <w:spacing w:val="-11"/>
          </w:rPr>
          <w:t xml:space="preserve"> </w:t>
        </w:r>
        <w:r>
          <w:rPr>
            <w:color w:val="0000FF"/>
          </w:rPr>
          <w:t>et</w:t>
        </w:r>
        <w:r>
          <w:rPr>
            <w:color w:val="0000FF"/>
            <w:spacing w:val="-10"/>
          </w:rPr>
          <w:t xml:space="preserve"> </w:t>
        </w:r>
        <w:r>
          <w:rPr>
            <w:color w:val="0000FF"/>
          </w:rPr>
          <w:t>al.,</w:t>
        </w:r>
        <w:r>
          <w:rPr>
            <w:color w:val="0000FF"/>
            <w:spacing w:val="-10"/>
          </w:rPr>
          <w:t xml:space="preserve"> </w:t>
        </w:r>
        <w:r>
          <w:rPr>
            <w:color w:val="0000FF"/>
          </w:rPr>
          <w:t>2006</w:t>
        </w:r>
      </w:hyperlink>
      <w:r w:rsidR="00000000">
        <w:t>;</w:t>
      </w:r>
      <w:r w:rsidR="00000000">
        <w:rPr>
          <w:spacing w:val="-10"/>
        </w:rPr>
        <w:t xml:space="preserve"> </w:t>
      </w:r>
      <w:hyperlink w:anchor="_bookmark47" w:history="1">
        <w:r>
          <w:rPr>
            <w:color w:val="0000FF"/>
          </w:rPr>
          <w:t>Buland</w:t>
        </w:r>
        <w:r>
          <w:rPr>
            <w:color w:val="0000FF"/>
            <w:spacing w:val="-10"/>
          </w:rPr>
          <w:t xml:space="preserve"> </w:t>
        </w:r>
        <w:r>
          <w:rPr>
            <w:color w:val="0000FF"/>
          </w:rPr>
          <w:t>et</w:t>
        </w:r>
        <w:r>
          <w:rPr>
            <w:color w:val="0000FF"/>
            <w:spacing w:val="-11"/>
          </w:rPr>
          <w:t xml:space="preserve"> </w:t>
        </w:r>
        <w:r>
          <w:rPr>
            <w:color w:val="0000FF"/>
          </w:rPr>
          <w:t>al.,</w:t>
        </w:r>
      </w:hyperlink>
      <w:r w:rsidR="00000000">
        <w:rPr>
          <w:color w:val="0000FF"/>
        </w:rPr>
        <w:t xml:space="preserve"> </w:t>
      </w:r>
      <w:hyperlink w:anchor="_bookmark47" w:history="1">
        <w:r>
          <w:rPr>
            <w:color w:val="0000FF"/>
          </w:rPr>
          <w:t>2008</w:t>
        </w:r>
      </w:hyperlink>
      <w:r w:rsidR="00000000">
        <w:t xml:space="preserve">; </w:t>
      </w:r>
      <w:hyperlink w:anchor="_bookmark108" w:history="1">
        <w:r>
          <w:rPr>
            <w:color w:val="0000FF"/>
          </w:rPr>
          <w:t>Grana and Della Rossa, 2010</w:t>
        </w:r>
      </w:hyperlink>
      <w:r w:rsidR="00000000">
        <w:t xml:space="preserve">; </w:t>
      </w:r>
      <w:hyperlink w:anchor="_bookmark161" w:history="1">
        <w:r>
          <w:rPr>
            <w:color w:val="0000FF"/>
          </w:rPr>
          <w:t xml:space="preserve">Rimstad and </w:t>
        </w:r>
        <w:proofErr w:type="spellStart"/>
        <w:r>
          <w:rPr>
            <w:color w:val="0000FF"/>
          </w:rPr>
          <w:t>Omre</w:t>
        </w:r>
        <w:proofErr w:type="spellEnd"/>
        <w:r>
          <w:rPr>
            <w:color w:val="0000FF"/>
          </w:rPr>
          <w:t>, 2010</w:t>
        </w:r>
      </w:hyperlink>
      <w:r w:rsidR="00000000">
        <w:t xml:space="preserve">; </w:t>
      </w:r>
      <w:hyperlink w:anchor="_bookmark198" w:history="1">
        <w:proofErr w:type="spellStart"/>
        <w:r>
          <w:rPr>
            <w:color w:val="0000FF"/>
          </w:rPr>
          <w:t>Ulvmoen</w:t>
        </w:r>
        <w:proofErr w:type="spellEnd"/>
        <w:r>
          <w:rPr>
            <w:color w:val="0000FF"/>
          </w:rPr>
          <w:t xml:space="preserve"> et al., 2010</w:t>
        </w:r>
      </w:hyperlink>
      <w:r w:rsidR="00000000">
        <w:t xml:space="preserve">; </w:t>
      </w:r>
      <w:hyperlink w:anchor="_bookmark197" w:history="1">
        <w:proofErr w:type="spellStart"/>
        <w:r>
          <w:rPr>
            <w:color w:val="0000FF"/>
          </w:rPr>
          <w:t>Ulvmoen</w:t>
        </w:r>
        <w:proofErr w:type="spellEnd"/>
        <w:r>
          <w:rPr>
            <w:color w:val="0000FF"/>
          </w:rPr>
          <w:t xml:space="preserve"> and </w:t>
        </w:r>
        <w:proofErr w:type="spellStart"/>
        <w:r>
          <w:rPr>
            <w:color w:val="0000FF"/>
          </w:rPr>
          <w:t>Omre</w:t>
        </w:r>
        <w:proofErr w:type="spellEnd"/>
        <w:r>
          <w:rPr>
            <w:color w:val="0000FF"/>
          </w:rPr>
          <w:t>, 2010</w:t>
        </w:r>
      </w:hyperlink>
      <w:r w:rsidR="00000000">
        <w:t xml:space="preserve">; </w:t>
      </w:r>
      <w:hyperlink w:anchor="_bookmark160" w:history="1">
        <w:r>
          <w:rPr>
            <w:color w:val="0000FF"/>
          </w:rPr>
          <w:t>Rimstad et al.,</w:t>
        </w:r>
      </w:hyperlink>
      <w:r w:rsidR="00000000">
        <w:rPr>
          <w:color w:val="0000FF"/>
        </w:rPr>
        <w:t xml:space="preserve"> </w:t>
      </w:r>
      <w:hyperlink w:anchor="_bookmark160" w:history="1">
        <w:r>
          <w:rPr>
            <w:color w:val="0000FF"/>
          </w:rPr>
          <w:t>2012</w:t>
        </w:r>
      </w:hyperlink>
      <w:r w:rsidR="00000000">
        <w:t>;</w:t>
      </w:r>
      <w:r w:rsidR="00000000">
        <w:rPr>
          <w:spacing w:val="38"/>
        </w:rPr>
        <w:t xml:space="preserve"> </w:t>
      </w:r>
      <w:hyperlink w:anchor="_bookmark109" w:history="1">
        <w:r>
          <w:rPr>
            <w:color w:val="0000FF"/>
          </w:rPr>
          <w:t>Grana</w:t>
        </w:r>
        <w:r>
          <w:rPr>
            <w:color w:val="0000FF"/>
            <w:spacing w:val="38"/>
          </w:rPr>
          <w:t xml:space="preserve"> </w:t>
        </w:r>
        <w:r>
          <w:rPr>
            <w:color w:val="0000FF"/>
          </w:rPr>
          <w:t>et</w:t>
        </w:r>
        <w:r>
          <w:rPr>
            <w:color w:val="0000FF"/>
            <w:spacing w:val="38"/>
          </w:rPr>
          <w:t xml:space="preserve"> </w:t>
        </w:r>
        <w:r>
          <w:rPr>
            <w:color w:val="0000FF"/>
          </w:rPr>
          <w:t>al.,</w:t>
        </w:r>
        <w:r>
          <w:rPr>
            <w:color w:val="0000FF"/>
            <w:spacing w:val="38"/>
          </w:rPr>
          <w:t xml:space="preserve"> </w:t>
        </w:r>
        <w:r>
          <w:rPr>
            <w:color w:val="0000FF"/>
          </w:rPr>
          <w:t>2017</w:t>
        </w:r>
      </w:hyperlink>
      <w:r w:rsidR="00000000">
        <w:t>;</w:t>
      </w:r>
      <w:r w:rsidR="00000000">
        <w:rPr>
          <w:spacing w:val="38"/>
        </w:rPr>
        <w:t xml:space="preserve"> </w:t>
      </w:r>
      <w:hyperlink w:anchor="_bookmark92" w:history="1">
        <w:r>
          <w:rPr>
            <w:color w:val="0000FF"/>
          </w:rPr>
          <w:t>Fjeldstad</w:t>
        </w:r>
        <w:r>
          <w:rPr>
            <w:color w:val="0000FF"/>
            <w:spacing w:val="38"/>
          </w:rPr>
          <w:t xml:space="preserve"> </w:t>
        </w:r>
        <w:r>
          <w:rPr>
            <w:color w:val="0000FF"/>
          </w:rPr>
          <w:t>and</w:t>
        </w:r>
        <w:r>
          <w:rPr>
            <w:color w:val="0000FF"/>
            <w:spacing w:val="38"/>
          </w:rPr>
          <w:t xml:space="preserve"> </w:t>
        </w:r>
        <w:r>
          <w:rPr>
            <w:color w:val="0000FF"/>
          </w:rPr>
          <w:t>Grana,</w:t>
        </w:r>
        <w:r>
          <w:rPr>
            <w:color w:val="0000FF"/>
            <w:spacing w:val="38"/>
          </w:rPr>
          <w:t xml:space="preserve"> </w:t>
        </w:r>
        <w:r>
          <w:rPr>
            <w:color w:val="0000FF"/>
          </w:rPr>
          <w:t>2018</w:t>
        </w:r>
      </w:hyperlink>
      <w:r w:rsidR="00000000">
        <w:t>;</w:t>
      </w:r>
      <w:r w:rsidR="00000000">
        <w:rPr>
          <w:spacing w:val="38"/>
        </w:rPr>
        <w:t xml:space="preserve"> </w:t>
      </w:r>
      <w:hyperlink w:anchor="_bookmark143" w:history="1">
        <w:r>
          <w:rPr>
            <w:color w:val="0000FF"/>
          </w:rPr>
          <w:t>Madsen</w:t>
        </w:r>
      </w:hyperlink>
      <w:r w:rsidR="00000000">
        <w:rPr>
          <w:color w:val="0000FF"/>
        </w:rPr>
        <w:t xml:space="preserve"> </w:t>
      </w:r>
      <w:hyperlink w:anchor="_bookmark143" w:history="1">
        <w:r>
          <w:rPr>
            <w:color w:val="0000FF"/>
          </w:rPr>
          <w:t>and Hansen, 2018</w:t>
        </w:r>
      </w:hyperlink>
      <w:r w:rsidR="00000000">
        <w:t xml:space="preserve">). A subset of Bayesian methods, namely varia- </w:t>
      </w:r>
      <w:proofErr w:type="spellStart"/>
      <w:r w:rsidR="00000000">
        <w:t>tional</w:t>
      </w:r>
      <w:proofErr w:type="spellEnd"/>
      <w:r w:rsidR="00000000">
        <w:t xml:space="preserve"> Bayesian methods, includes a group of techniques for approximating</w:t>
      </w:r>
      <w:r w:rsidR="00000000">
        <w:rPr>
          <w:spacing w:val="-12"/>
        </w:rPr>
        <w:t xml:space="preserve"> </w:t>
      </w:r>
      <w:r w:rsidR="00000000">
        <w:t>intractable</w:t>
      </w:r>
      <w:r w:rsidR="00000000">
        <w:rPr>
          <w:spacing w:val="-11"/>
        </w:rPr>
        <w:t xml:space="preserve"> </w:t>
      </w:r>
      <w:r w:rsidR="00000000">
        <w:t>integrals</w:t>
      </w:r>
      <w:r w:rsidR="00000000">
        <w:rPr>
          <w:spacing w:val="-11"/>
        </w:rPr>
        <w:t xml:space="preserve"> </w:t>
      </w:r>
      <w:r w:rsidR="00000000">
        <w:t>in</w:t>
      </w:r>
      <w:r w:rsidR="00000000">
        <w:rPr>
          <w:spacing w:val="-11"/>
        </w:rPr>
        <w:t xml:space="preserve"> </w:t>
      </w:r>
      <w:r w:rsidR="00000000">
        <w:t>Bayesian</w:t>
      </w:r>
      <w:r w:rsidR="00000000">
        <w:rPr>
          <w:spacing w:val="-12"/>
        </w:rPr>
        <w:t xml:space="preserve"> </w:t>
      </w:r>
      <w:r w:rsidR="00000000">
        <w:t>inference,</w:t>
      </w:r>
      <w:r w:rsidR="00000000">
        <w:rPr>
          <w:spacing w:val="-11"/>
        </w:rPr>
        <w:t xml:space="preserve"> </w:t>
      </w:r>
      <w:r w:rsidR="00000000">
        <w:t>and</w:t>
      </w:r>
      <w:r w:rsidR="00000000">
        <w:rPr>
          <w:spacing w:val="-11"/>
        </w:rPr>
        <w:t xml:space="preserve"> </w:t>
      </w:r>
      <w:r w:rsidR="00000000">
        <w:t>they have</w:t>
      </w:r>
      <w:r w:rsidR="00000000">
        <w:rPr>
          <w:spacing w:val="-12"/>
        </w:rPr>
        <w:t xml:space="preserve"> </w:t>
      </w:r>
      <w:r w:rsidR="00000000">
        <w:t>been</w:t>
      </w:r>
      <w:r w:rsidR="00000000">
        <w:rPr>
          <w:spacing w:val="-11"/>
        </w:rPr>
        <w:t xml:space="preserve"> </w:t>
      </w:r>
      <w:r w:rsidR="00000000">
        <w:t>applied</w:t>
      </w:r>
      <w:r w:rsidR="00000000">
        <w:rPr>
          <w:spacing w:val="-11"/>
        </w:rPr>
        <w:t xml:space="preserve"> </w:t>
      </w:r>
      <w:r w:rsidR="00000000">
        <w:t>to</w:t>
      </w:r>
      <w:r w:rsidR="00000000">
        <w:rPr>
          <w:spacing w:val="-11"/>
        </w:rPr>
        <w:t xml:space="preserve"> </w:t>
      </w:r>
      <w:r w:rsidR="00000000">
        <w:t>seismic</w:t>
      </w:r>
      <w:r w:rsidR="00000000">
        <w:rPr>
          <w:spacing w:val="-12"/>
        </w:rPr>
        <w:t xml:space="preserve"> </w:t>
      </w:r>
      <w:r w:rsidR="00000000">
        <w:t>and</w:t>
      </w:r>
      <w:r w:rsidR="00000000">
        <w:rPr>
          <w:spacing w:val="-11"/>
        </w:rPr>
        <w:t xml:space="preserve"> </w:t>
      </w:r>
      <w:r w:rsidR="00000000">
        <w:t>petrophysical</w:t>
      </w:r>
      <w:r w:rsidR="00000000">
        <w:rPr>
          <w:spacing w:val="-11"/>
        </w:rPr>
        <w:t xml:space="preserve"> </w:t>
      </w:r>
      <w:r w:rsidR="00000000">
        <w:t>inversion</w:t>
      </w:r>
      <w:r w:rsidR="00000000">
        <w:rPr>
          <w:spacing w:val="-11"/>
        </w:rPr>
        <w:t xml:space="preserve"> </w:t>
      </w:r>
      <w:r w:rsidR="00000000">
        <w:t>by</w:t>
      </w:r>
      <w:r w:rsidR="00000000">
        <w:rPr>
          <w:spacing w:val="-12"/>
        </w:rPr>
        <w:t xml:space="preserve"> </w:t>
      </w:r>
      <w:hyperlink w:anchor="_bookmark156" w:history="1">
        <w:r>
          <w:rPr>
            <w:color w:val="0000FF"/>
          </w:rPr>
          <w:t>Nawaz</w:t>
        </w:r>
      </w:hyperlink>
      <w:r w:rsidR="00000000">
        <w:rPr>
          <w:color w:val="0000FF"/>
        </w:rPr>
        <w:t xml:space="preserve"> </w:t>
      </w:r>
      <w:hyperlink w:anchor="_bookmark156" w:history="1">
        <w:r>
          <w:rPr>
            <w:color w:val="0000FF"/>
          </w:rPr>
          <w:t>and</w:t>
        </w:r>
        <w:r>
          <w:rPr>
            <w:color w:val="0000FF"/>
            <w:spacing w:val="-4"/>
          </w:rPr>
          <w:t xml:space="preserve"> </w:t>
        </w:r>
        <w:r>
          <w:rPr>
            <w:color w:val="0000FF"/>
          </w:rPr>
          <w:t>Curtis</w:t>
        </w:r>
        <w:r>
          <w:rPr>
            <w:color w:val="0000FF"/>
            <w:spacing w:val="-3"/>
          </w:rPr>
          <w:t xml:space="preserve"> </w:t>
        </w:r>
        <w:r>
          <w:rPr>
            <w:color w:val="0000FF"/>
          </w:rPr>
          <w:t>(2019)</w:t>
        </w:r>
      </w:hyperlink>
      <w:r w:rsidR="00000000">
        <w:rPr>
          <w:color w:val="0000FF"/>
          <w:spacing w:val="-3"/>
        </w:rPr>
        <w:t xml:space="preserve"> </w:t>
      </w:r>
      <w:r w:rsidR="00000000">
        <w:t>and</w:t>
      </w:r>
      <w:r w:rsidR="00000000">
        <w:rPr>
          <w:spacing w:val="-4"/>
        </w:rPr>
        <w:t xml:space="preserve"> </w:t>
      </w:r>
      <w:hyperlink w:anchor="_bookmark157" w:history="1">
        <w:r>
          <w:rPr>
            <w:color w:val="0000FF"/>
          </w:rPr>
          <w:t>Nawaz</w:t>
        </w:r>
        <w:r>
          <w:rPr>
            <w:color w:val="0000FF"/>
            <w:spacing w:val="-5"/>
          </w:rPr>
          <w:t xml:space="preserve"> </w:t>
        </w:r>
        <w:r>
          <w:rPr>
            <w:color w:val="0000FF"/>
          </w:rPr>
          <w:t>et</w:t>
        </w:r>
        <w:r>
          <w:rPr>
            <w:color w:val="0000FF"/>
            <w:spacing w:val="-3"/>
          </w:rPr>
          <w:t xml:space="preserve"> </w:t>
        </w:r>
        <w:r>
          <w:rPr>
            <w:color w:val="0000FF"/>
          </w:rPr>
          <w:t>al.</w:t>
        </w:r>
        <w:r>
          <w:rPr>
            <w:color w:val="0000FF"/>
            <w:spacing w:val="-4"/>
          </w:rPr>
          <w:t xml:space="preserve"> </w:t>
        </w:r>
        <w:r>
          <w:rPr>
            <w:color w:val="0000FF"/>
          </w:rPr>
          <w:t>(2020)</w:t>
        </w:r>
      </w:hyperlink>
      <w:r w:rsidR="00000000">
        <w:t>.</w:t>
      </w:r>
      <w:r w:rsidR="00000000">
        <w:rPr>
          <w:spacing w:val="-3"/>
        </w:rPr>
        <w:t xml:space="preserve"> </w:t>
      </w:r>
      <w:r w:rsidR="00000000">
        <w:t>Bayesian</w:t>
      </w:r>
      <w:r w:rsidR="00000000">
        <w:rPr>
          <w:spacing w:val="-3"/>
        </w:rPr>
        <w:t xml:space="preserve"> </w:t>
      </w:r>
      <w:r w:rsidR="00000000">
        <w:t>methods</w:t>
      </w:r>
      <w:r w:rsidR="00000000">
        <w:rPr>
          <w:spacing w:val="-4"/>
        </w:rPr>
        <w:t xml:space="preserve"> </w:t>
      </w:r>
      <w:r w:rsidR="00000000">
        <w:t>also have been recently applied to full-waveform inversion problems (</w:t>
      </w:r>
      <w:hyperlink w:anchor="_bookmark210" w:history="1">
        <w:r>
          <w:rPr>
            <w:color w:val="0000FF"/>
          </w:rPr>
          <w:t>Zhu</w:t>
        </w:r>
        <w:r>
          <w:rPr>
            <w:color w:val="0000FF"/>
            <w:spacing w:val="-8"/>
          </w:rPr>
          <w:t xml:space="preserve"> </w:t>
        </w:r>
        <w:r>
          <w:rPr>
            <w:color w:val="0000FF"/>
          </w:rPr>
          <w:t>et</w:t>
        </w:r>
        <w:r>
          <w:rPr>
            <w:color w:val="0000FF"/>
            <w:spacing w:val="-8"/>
          </w:rPr>
          <w:t xml:space="preserve"> </w:t>
        </w:r>
        <w:r>
          <w:rPr>
            <w:color w:val="0000FF"/>
          </w:rPr>
          <w:t>al.,</w:t>
        </w:r>
        <w:r>
          <w:rPr>
            <w:color w:val="0000FF"/>
            <w:spacing w:val="-7"/>
          </w:rPr>
          <w:t xml:space="preserve"> </w:t>
        </w:r>
        <w:r>
          <w:rPr>
            <w:color w:val="0000FF"/>
          </w:rPr>
          <w:t>2016</w:t>
        </w:r>
      </w:hyperlink>
      <w:r w:rsidR="00000000">
        <w:t>;</w:t>
      </w:r>
      <w:r w:rsidR="00000000">
        <w:rPr>
          <w:spacing w:val="-8"/>
        </w:rPr>
        <w:t xml:space="preserve"> </w:t>
      </w:r>
      <w:hyperlink w:anchor="_bookmark182" w:history="1">
        <w:r>
          <w:rPr>
            <w:color w:val="0000FF"/>
          </w:rPr>
          <w:t>Singh</w:t>
        </w:r>
        <w:r>
          <w:rPr>
            <w:color w:val="0000FF"/>
            <w:spacing w:val="-7"/>
          </w:rPr>
          <w:t xml:space="preserve"> </w:t>
        </w:r>
        <w:r>
          <w:rPr>
            <w:color w:val="0000FF"/>
          </w:rPr>
          <w:t>et</w:t>
        </w:r>
        <w:r>
          <w:rPr>
            <w:color w:val="0000FF"/>
            <w:spacing w:val="-8"/>
          </w:rPr>
          <w:t xml:space="preserve"> </w:t>
        </w:r>
        <w:r>
          <w:rPr>
            <w:color w:val="0000FF"/>
          </w:rPr>
          <w:t>al.,</w:t>
        </w:r>
        <w:r>
          <w:rPr>
            <w:color w:val="0000FF"/>
            <w:spacing w:val="-8"/>
          </w:rPr>
          <w:t xml:space="preserve"> </w:t>
        </w:r>
        <w:r>
          <w:rPr>
            <w:color w:val="0000FF"/>
          </w:rPr>
          <w:t>2018</w:t>
        </w:r>
      </w:hyperlink>
      <w:r w:rsidR="00000000">
        <w:t>;</w:t>
      </w:r>
      <w:r w:rsidR="00000000">
        <w:rPr>
          <w:spacing w:val="-8"/>
        </w:rPr>
        <w:t xml:space="preserve"> </w:t>
      </w:r>
      <w:hyperlink w:anchor="_bookmark122" w:history="1">
        <w:r>
          <w:rPr>
            <w:color w:val="0000FF"/>
          </w:rPr>
          <w:t>Izzatullah</w:t>
        </w:r>
        <w:r>
          <w:rPr>
            <w:color w:val="0000FF"/>
            <w:spacing w:val="-8"/>
          </w:rPr>
          <w:t xml:space="preserve"> </w:t>
        </w:r>
        <w:r>
          <w:rPr>
            <w:color w:val="0000FF"/>
          </w:rPr>
          <w:t>et</w:t>
        </w:r>
        <w:r>
          <w:rPr>
            <w:color w:val="0000FF"/>
            <w:spacing w:val="-7"/>
          </w:rPr>
          <w:t xml:space="preserve"> </w:t>
        </w:r>
        <w:r>
          <w:rPr>
            <w:color w:val="0000FF"/>
          </w:rPr>
          <w:t>al.,</w:t>
        </w:r>
        <w:r>
          <w:rPr>
            <w:color w:val="0000FF"/>
            <w:spacing w:val="-8"/>
          </w:rPr>
          <w:t xml:space="preserve"> </w:t>
        </w:r>
        <w:r>
          <w:rPr>
            <w:color w:val="0000FF"/>
          </w:rPr>
          <w:t>2019</w:t>
        </w:r>
      </w:hyperlink>
      <w:r w:rsidR="00000000">
        <w:t>;</w:t>
      </w:r>
      <w:r w:rsidR="00000000">
        <w:rPr>
          <w:spacing w:val="-8"/>
        </w:rPr>
        <w:t xml:space="preserve"> </w:t>
      </w:r>
      <w:hyperlink w:anchor="_bookmark20" w:history="1">
        <w:r>
          <w:rPr>
            <w:color w:val="0000FF"/>
          </w:rPr>
          <w:t>Aragao</w:t>
        </w:r>
      </w:hyperlink>
      <w:r w:rsidR="00000000">
        <w:rPr>
          <w:color w:val="0000FF"/>
        </w:rPr>
        <w:t xml:space="preserve"> </w:t>
      </w:r>
      <w:hyperlink w:anchor="_bookmark20" w:history="1">
        <w:r>
          <w:rPr>
            <w:color w:val="0000FF"/>
          </w:rPr>
          <w:t>and</w:t>
        </w:r>
        <w:r>
          <w:rPr>
            <w:color w:val="0000FF"/>
            <w:spacing w:val="-12"/>
          </w:rPr>
          <w:t xml:space="preserve"> </w:t>
        </w:r>
        <w:r>
          <w:rPr>
            <w:color w:val="0000FF"/>
          </w:rPr>
          <w:t>Sava,</w:t>
        </w:r>
        <w:r>
          <w:rPr>
            <w:color w:val="0000FF"/>
            <w:spacing w:val="-11"/>
          </w:rPr>
          <w:t xml:space="preserve"> </w:t>
        </w:r>
        <w:r>
          <w:rPr>
            <w:color w:val="0000FF"/>
          </w:rPr>
          <w:t>2020</w:t>
        </w:r>
      </w:hyperlink>
      <w:r w:rsidR="00000000">
        <w:t>;</w:t>
      </w:r>
      <w:r w:rsidR="00000000">
        <w:rPr>
          <w:spacing w:val="-11"/>
        </w:rPr>
        <w:t xml:space="preserve"> </w:t>
      </w:r>
      <w:hyperlink w:anchor="_bookmark123" w:history="1">
        <w:r>
          <w:rPr>
            <w:color w:val="0000FF"/>
          </w:rPr>
          <w:t>Huang</w:t>
        </w:r>
        <w:r>
          <w:rPr>
            <w:color w:val="0000FF"/>
            <w:spacing w:val="-11"/>
          </w:rPr>
          <w:t xml:space="preserve"> </w:t>
        </w:r>
        <w:r>
          <w:rPr>
            <w:color w:val="0000FF"/>
          </w:rPr>
          <w:t>et</w:t>
        </w:r>
        <w:r>
          <w:rPr>
            <w:color w:val="0000FF"/>
            <w:spacing w:val="-12"/>
          </w:rPr>
          <w:t xml:space="preserve"> </w:t>
        </w:r>
        <w:r>
          <w:rPr>
            <w:color w:val="0000FF"/>
          </w:rPr>
          <w:t>al.,</w:t>
        </w:r>
        <w:r>
          <w:rPr>
            <w:color w:val="0000FF"/>
            <w:spacing w:val="-11"/>
          </w:rPr>
          <w:t xml:space="preserve"> </w:t>
        </w:r>
        <w:r>
          <w:rPr>
            <w:color w:val="0000FF"/>
          </w:rPr>
          <w:t>2020</w:t>
        </w:r>
      </w:hyperlink>
      <w:r w:rsidR="00000000">
        <w:t>;</w:t>
      </w:r>
      <w:r w:rsidR="00000000">
        <w:rPr>
          <w:spacing w:val="-11"/>
        </w:rPr>
        <w:t xml:space="preserve"> </w:t>
      </w:r>
      <w:hyperlink w:anchor="_bookmark206" w:history="1">
        <w:r>
          <w:rPr>
            <w:color w:val="0000FF"/>
          </w:rPr>
          <w:t>Zhang</w:t>
        </w:r>
        <w:r>
          <w:rPr>
            <w:color w:val="0000FF"/>
            <w:spacing w:val="-11"/>
          </w:rPr>
          <w:t xml:space="preserve"> </w:t>
        </w:r>
        <w:r>
          <w:rPr>
            <w:color w:val="0000FF"/>
          </w:rPr>
          <w:t>and</w:t>
        </w:r>
        <w:r>
          <w:rPr>
            <w:color w:val="0000FF"/>
            <w:spacing w:val="-12"/>
          </w:rPr>
          <w:t xml:space="preserve"> </w:t>
        </w:r>
        <w:r>
          <w:rPr>
            <w:color w:val="0000FF"/>
          </w:rPr>
          <w:t>Curtis,</w:t>
        </w:r>
        <w:r>
          <w:rPr>
            <w:color w:val="0000FF"/>
            <w:spacing w:val="-11"/>
          </w:rPr>
          <w:t xml:space="preserve"> </w:t>
        </w:r>
        <w:r>
          <w:rPr>
            <w:color w:val="0000FF"/>
          </w:rPr>
          <w:t>2020</w:t>
        </w:r>
      </w:hyperlink>
      <w:r w:rsidR="00000000">
        <w:t>,</w:t>
      </w:r>
      <w:r w:rsidR="00000000">
        <w:rPr>
          <w:spacing w:val="-11"/>
        </w:rPr>
        <w:t xml:space="preserve"> </w:t>
      </w:r>
      <w:hyperlink w:anchor="_bookmark207" w:history="1">
        <w:r>
          <w:rPr>
            <w:color w:val="0000FF"/>
          </w:rPr>
          <w:t>2021a</w:t>
        </w:r>
      </w:hyperlink>
      <w:r w:rsidR="00000000">
        <w:t xml:space="preserve">; </w:t>
      </w:r>
      <w:hyperlink w:anchor="_bookmark209" w:history="1">
        <w:r>
          <w:rPr>
            <w:color w:val="0000FF"/>
          </w:rPr>
          <w:t>Zhao and Sen, 2021</w:t>
        </w:r>
      </w:hyperlink>
      <w:r w:rsidR="00000000">
        <w:t>).</w:t>
      </w:r>
    </w:p>
    <w:p w14:paraId="57E46239" w14:textId="77777777" w:rsidR="009607B5" w:rsidRDefault="00000000">
      <w:pPr>
        <w:pStyle w:val="a3"/>
        <w:spacing w:line="190" w:lineRule="exact"/>
        <w:ind w:left="309"/>
        <w:jc w:val="both"/>
      </w:pPr>
      <w:r>
        <w:t>Because</w:t>
      </w:r>
      <w:r>
        <w:rPr>
          <w:spacing w:val="-1"/>
        </w:rPr>
        <w:t xml:space="preserve"> </w:t>
      </w:r>
      <w:r>
        <w:t>the</w:t>
      </w:r>
      <w:r>
        <w:rPr>
          <w:spacing w:val="-1"/>
        </w:rPr>
        <w:t xml:space="preserve"> </w:t>
      </w:r>
      <w:r>
        <w:t>rock-physics</w:t>
      </w:r>
      <w:r>
        <w:rPr>
          <w:spacing w:val="-1"/>
        </w:rPr>
        <w:t xml:space="preserve"> </w:t>
      </w:r>
      <w:r>
        <w:t>relation is</w:t>
      </w:r>
      <w:r>
        <w:rPr>
          <w:spacing w:val="-1"/>
        </w:rPr>
        <w:t xml:space="preserve"> </w:t>
      </w:r>
      <w:r>
        <w:t xml:space="preserve">generally nonlinear, </w:t>
      </w:r>
      <w:r>
        <w:rPr>
          <w:spacing w:val="-2"/>
        </w:rPr>
        <w:t>Monte</w:t>
      </w:r>
    </w:p>
    <w:p w14:paraId="6F990FA1" w14:textId="77777777" w:rsidR="009607B5" w:rsidRDefault="00000000">
      <w:pPr>
        <w:pStyle w:val="a3"/>
        <w:spacing w:before="16" w:line="259" w:lineRule="auto"/>
        <w:ind w:left="129" w:right="39"/>
        <w:jc w:val="both"/>
      </w:pPr>
      <w:r>
        <w:t xml:space="preserve">Carlo methods have been adopted to compute the posterior </w:t>
      </w:r>
      <w:proofErr w:type="spellStart"/>
      <w:r>
        <w:t>distri</w:t>
      </w:r>
      <w:proofErr w:type="spellEnd"/>
      <w:r>
        <w:t xml:space="preserve">- </w:t>
      </w:r>
      <w:proofErr w:type="spellStart"/>
      <w:r>
        <w:t>bution</w:t>
      </w:r>
      <w:proofErr w:type="spellEnd"/>
      <w:r>
        <w:rPr>
          <w:spacing w:val="-7"/>
        </w:rPr>
        <w:t xml:space="preserve"> </w:t>
      </w:r>
      <w:r>
        <w:t>of</w:t>
      </w:r>
      <w:r>
        <w:rPr>
          <w:spacing w:val="-5"/>
        </w:rPr>
        <w:t xml:space="preserve"> </w:t>
      </w:r>
      <w:r>
        <w:t>the</w:t>
      </w:r>
      <w:r>
        <w:rPr>
          <w:spacing w:val="-6"/>
        </w:rPr>
        <w:t xml:space="preserve"> </w:t>
      </w:r>
      <w:r>
        <w:t>model</w:t>
      </w:r>
      <w:r>
        <w:rPr>
          <w:spacing w:val="-5"/>
        </w:rPr>
        <w:t xml:space="preserve"> </w:t>
      </w:r>
      <w:r>
        <w:t>properties</w:t>
      </w:r>
      <w:r>
        <w:rPr>
          <w:spacing w:val="-5"/>
        </w:rPr>
        <w:t xml:space="preserve"> </w:t>
      </w:r>
      <w:r>
        <w:t>conditioned</w:t>
      </w:r>
      <w:r>
        <w:rPr>
          <w:spacing w:val="-6"/>
        </w:rPr>
        <w:t xml:space="preserve"> </w:t>
      </w:r>
      <w:r>
        <w:t>on</w:t>
      </w:r>
      <w:r>
        <w:rPr>
          <w:spacing w:val="-6"/>
        </w:rPr>
        <w:t xml:space="preserve"> </w:t>
      </w:r>
      <w:r>
        <w:t>seismic</w:t>
      </w:r>
      <w:r>
        <w:rPr>
          <w:spacing w:val="-6"/>
        </w:rPr>
        <w:t xml:space="preserve"> </w:t>
      </w:r>
      <w:r>
        <w:t>data</w:t>
      </w:r>
      <w:r>
        <w:rPr>
          <w:spacing w:val="-5"/>
        </w:rPr>
        <w:t xml:space="preserve"> </w:t>
      </w:r>
      <w:r>
        <w:t>(</w:t>
      </w:r>
      <w:hyperlink w:anchor="_bookmark151" w:history="1">
        <w:r w:rsidR="009607B5">
          <w:rPr>
            <w:color w:val="0000FF"/>
          </w:rPr>
          <w:t>Mose-</w:t>
        </w:r>
      </w:hyperlink>
      <w:r>
        <w:rPr>
          <w:color w:val="0000FF"/>
        </w:rPr>
        <w:t xml:space="preserve"> </w:t>
      </w:r>
      <w:hyperlink w:anchor="_bookmark151" w:history="1">
        <w:proofErr w:type="spellStart"/>
        <w:r w:rsidR="009607B5">
          <w:rPr>
            <w:color w:val="0000FF"/>
          </w:rPr>
          <w:t>gaard</w:t>
        </w:r>
        <w:proofErr w:type="spellEnd"/>
        <w:r w:rsidR="009607B5">
          <w:rPr>
            <w:color w:val="0000FF"/>
            <w:spacing w:val="-12"/>
          </w:rPr>
          <w:t xml:space="preserve"> </w:t>
        </w:r>
        <w:r w:rsidR="009607B5">
          <w:rPr>
            <w:color w:val="0000FF"/>
          </w:rPr>
          <w:t>and</w:t>
        </w:r>
        <w:r w:rsidR="009607B5">
          <w:rPr>
            <w:color w:val="0000FF"/>
            <w:spacing w:val="-11"/>
          </w:rPr>
          <w:t xml:space="preserve"> </w:t>
        </w:r>
        <w:r w:rsidR="009607B5">
          <w:rPr>
            <w:color w:val="0000FF"/>
          </w:rPr>
          <w:t>Tarantola,</w:t>
        </w:r>
        <w:r w:rsidR="009607B5">
          <w:rPr>
            <w:color w:val="0000FF"/>
            <w:spacing w:val="-11"/>
          </w:rPr>
          <w:t xml:space="preserve"> </w:t>
        </w:r>
        <w:r w:rsidR="009607B5">
          <w:rPr>
            <w:color w:val="0000FF"/>
          </w:rPr>
          <w:t>1995</w:t>
        </w:r>
      </w:hyperlink>
      <w:r>
        <w:t>;</w:t>
      </w:r>
      <w:r>
        <w:rPr>
          <w:spacing w:val="-11"/>
        </w:rPr>
        <w:t xml:space="preserve"> </w:t>
      </w:r>
      <w:hyperlink w:anchor="_bookmark71" w:history="1">
        <w:r w:rsidR="009607B5">
          <w:rPr>
            <w:color w:val="0000FF"/>
          </w:rPr>
          <w:t>de</w:t>
        </w:r>
        <w:r w:rsidR="009607B5">
          <w:rPr>
            <w:color w:val="0000FF"/>
            <w:spacing w:val="-12"/>
          </w:rPr>
          <w:t xml:space="preserve"> </w:t>
        </w:r>
        <w:r w:rsidR="009607B5">
          <w:rPr>
            <w:color w:val="0000FF"/>
          </w:rPr>
          <w:t>Groot</w:t>
        </w:r>
        <w:r w:rsidR="009607B5">
          <w:rPr>
            <w:color w:val="0000FF"/>
            <w:spacing w:val="-11"/>
          </w:rPr>
          <w:t xml:space="preserve"> </w:t>
        </w:r>
        <w:r w:rsidR="009607B5">
          <w:rPr>
            <w:color w:val="0000FF"/>
          </w:rPr>
          <w:t>et</w:t>
        </w:r>
        <w:r w:rsidR="009607B5">
          <w:rPr>
            <w:color w:val="0000FF"/>
            <w:spacing w:val="-11"/>
          </w:rPr>
          <w:t xml:space="preserve"> </w:t>
        </w:r>
        <w:r w:rsidR="009607B5">
          <w:rPr>
            <w:color w:val="0000FF"/>
          </w:rPr>
          <w:t>al.,</w:t>
        </w:r>
        <w:r w:rsidR="009607B5">
          <w:rPr>
            <w:color w:val="0000FF"/>
            <w:spacing w:val="-11"/>
          </w:rPr>
          <w:t xml:space="preserve"> </w:t>
        </w:r>
        <w:r w:rsidR="009607B5">
          <w:rPr>
            <w:color w:val="0000FF"/>
          </w:rPr>
          <w:t>1996</w:t>
        </w:r>
      </w:hyperlink>
      <w:r>
        <w:t>;</w:t>
      </w:r>
      <w:r>
        <w:rPr>
          <w:spacing w:val="-12"/>
        </w:rPr>
        <w:t xml:space="preserve"> </w:t>
      </w:r>
      <w:hyperlink w:anchor="_bookmark149" w:history="1">
        <w:r w:rsidR="009607B5">
          <w:rPr>
            <w:color w:val="0000FF"/>
          </w:rPr>
          <w:t>Mosegaard,</w:t>
        </w:r>
        <w:r w:rsidR="009607B5">
          <w:rPr>
            <w:color w:val="0000FF"/>
            <w:spacing w:val="-11"/>
          </w:rPr>
          <w:t xml:space="preserve"> </w:t>
        </w:r>
        <w:r w:rsidR="009607B5">
          <w:rPr>
            <w:color w:val="0000FF"/>
          </w:rPr>
          <w:t>1998</w:t>
        </w:r>
      </w:hyperlink>
      <w:r>
        <w:t xml:space="preserve">; </w:t>
      </w:r>
      <w:hyperlink w:anchor="_bookmark169" w:history="1">
        <w:proofErr w:type="spellStart"/>
        <w:r w:rsidR="009607B5">
          <w:rPr>
            <w:color w:val="0000FF"/>
          </w:rPr>
          <w:t>Sambridge</w:t>
        </w:r>
        <w:proofErr w:type="spellEnd"/>
        <w:r w:rsidR="009607B5">
          <w:rPr>
            <w:color w:val="0000FF"/>
            <w:spacing w:val="-5"/>
          </w:rPr>
          <w:t xml:space="preserve"> </w:t>
        </w:r>
        <w:r w:rsidR="009607B5">
          <w:rPr>
            <w:color w:val="0000FF"/>
          </w:rPr>
          <w:t>and</w:t>
        </w:r>
        <w:r w:rsidR="009607B5">
          <w:rPr>
            <w:color w:val="0000FF"/>
            <w:spacing w:val="-4"/>
          </w:rPr>
          <w:t xml:space="preserve"> </w:t>
        </w:r>
        <w:r w:rsidR="009607B5">
          <w:rPr>
            <w:color w:val="0000FF"/>
          </w:rPr>
          <w:t>Mosegaard,</w:t>
        </w:r>
        <w:r w:rsidR="009607B5">
          <w:rPr>
            <w:color w:val="0000FF"/>
            <w:spacing w:val="-6"/>
          </w:rPr>
          <w:t xml:space="preserve"> </w:t>
        </w:r>
        <w:r w:rsidR="009607B5">
          <w:rPr>
            <w:color w:val="0000FF"/>
          </w:rPr>
          <w:t>2002</w:t>
        </w:r>
      </w:hyperlink>
      <w:r>
        <w:t>;</w:t>
      </w:r>
      <w:r>
        <w:rPr>
          <w:spacing w:val="-6"/>
        </w:rPr>
        <w:t xml:space="preserve"> </w:t>
      </w:r>
      <w:hyperlink w:anchor="_bookmark41" w:history="1">
        <w:r w:rsidR="009607B5">
          <w:rPr>
            <w:color w:val="0000FF"/>
          </w:rPr>
          <w:t>Bosch</w:t>
        </w:r>
        <w:r w:rsidR="009607B5">
          <w:rPr>
            <w:color w:val="0000FF"/>
            <w:spacing w:val="-4"/>
          </w:rPr>
          <w:t xml:space="preserve"> </w:t>
        </w:r>
        <w:r w:rsidR="009607B5">
          <w:rPr>
            <w:color w:val="0000FF"/>
          </w:rPr>
          <w:t>et</w:t>
        </w:r>
        <w:r w:rsidR="009607B5">
          <w:rPr>
            <w:color w:val="0000FF"/>
            <w:spacing w:val="-5"/>
          </w:rPr>
          <w:t xml:space="preserve"> </w:t>
        </w:r>
        <w:r w:rsidR="009607B5">
          <w:rPr>
            <w:color w:val="0000FF"/>
          </w:rPr>
          <w:t>al.,</w:t>
        </w:r>
        <w:r w:rsidR="009607B5">
          <w:rPr>
            <w:color w:val="0000FF"/>
            <w:spacing w:val="-5"/>
          </w:rPr>
          <w:t xml:space="preserve"> </w:t>
        </w:r>
        <w:r w:rsidR="009607B5">
          <w:rPr>
            <w:color w:val="0000FF"/>
          </w:rPr>
          <w:t>2007</w:t>
        </w:r>
      </w:hyperlink>
      <w:r>
        <w:t>;</w:t>
      </w:r>
      <w:r>
        <w:rPr>
          <w:spacing w:val="-3"/>
        </w:rPr>
        <w:t xml:space="preserve"> </w:t>
      </w:r>
      <w:hyperlink w:anchor="_bookmark113" w:history="1">
        <w:r w:rsidR="009607B5">
          <w:rPr>
            <w:color w:val="0000FF"/>
          </w:rPr>
          <w:t>Gunning</w:t>
        </w:r>
        <w:r w:rsidR="009607B5">
          <w:rPr>
            <w:color w:val="0000FF"/>
            <w:spacing w:val="-5"/>
          </w:rPr>
          <w:t xml:space="preserve"> and</w:t>
        </w:r>
      </w:hyperlink>
    </w:p>
    <w:p w14:paraId="5DF9750B" w14:textId="77777777" w:rsidR="009607B5" w:rsidRDefault="00000000">
      <w:pPr>
        <w:pStyle w:val="a3"/>
        <w:spacing w:before="96" w:line="259" w:lineRule="auto"/>
        <w:ind w:left="129" w:right="997"/>
        <w:jc w:val="both"/>
      </w:pPr>
      <w:r>
        <w:br w:type="column"/>
      </w:r>
      <w:hyperlink w:anchor="_bookmark113" w:history="1">
        <w:r w:rsidR="009607B5">
          <w:rPr>
            <w:color w:val="0000FF"/>
          </w:rPr>
          <w:t>Glinsky, 2007</w:t>
        </w:r>
      </w:hyperlink>
      <w:r>
        <w:t xml:space="preserve">). Monte Carlo approaches are iterative numerical methods and include Monte Carlo acceptance-rejection sampling and MCMC algorithms. Monte Carlo acceptance-rejection </w:t>
      </w:r>
      <w:proofErr w:type="spellStart"/>
      <w:r>
        <w:t>sam</w:t>
      </w:r>
      <w:proofErr w:type="spellEnd"/>
      <w:r>
        <w:t>- pling estimates the posterior distribution by sampling a large set</w:t>
      </w:r>
      <w:r>
        <w:rPr>
          <w:spacing w:val="40"/>
        </w:rPr>
        <w:t xml:space="preserve"> </w:t>
      </w:r>
      <w:r>
        <w:t>of</w:t>
      </w:r>
      <w:r>
        <w:rPr>
          <w:spacing w:val="-8"/>
        </w:rPr>
        <w:t xml:space="preserve"> </w:t>
      </w:r>
      <w:r>
        <w:t>models</w:t>
      </w:r>
      <w:r>
        <w:rPr>
          <w:spacing w:val="-8"/>
        </w:rPr>
        <w:t xml:space="preserve"> </w:t>
      </w:r>
      <w:r>
        <w:t>from</w:t>
      </w:r>
      <w:r>
        <w:rPr>
          <w:spacing w:val="-7"/>
        </w:rPr>
        <w:t xml:space="preserve"> </w:t>
      </w:r>
      <w:r>
        <w:t>a</w:t>
      </w:r>
      <w:r>
        <w:rPr>
          <w:spacing w:val="-9"/>
        </w:rPr>
        <w:t xml:space="preserve"> </w:t>
      </w:r>
      <w:r>
        <w:t>prior</w:t>
      </w:r>
      <w:r>
        <w:rPr>
          <w:spacing w:val="-7"/>
        </w:rPr>
        <w:t xml:space="preserve"> </w:t>
      </w:r>
      <w:r>
        <w:t>distribution</w:t>
      </w:r>
      <w:r>
        <w:rPr>
          <w:spacing w:val="-8"/>
        </w:rPr>
        <w:t xml:space="preserve"> </w:t>
      </w:r>
      <w:r>
        <w:t>and</w:t>
      </w:r>
      <w:r>
        <w:rPr>
          <w:spacing w:val="-8"/>
        </w:rPr>
        <w:t xml:space="preserve"> </w:t>
      </w:r>
      <w:r>
        <w:t>accepting</w:t>
      </w:r>
      <w:r>
        <w:rPr>
          <w:spacing w:val="-9"/>
        </w:rPr>
        <w:t xml:space="preserve"> </w:t>
      </w:r>
      <w:r>
        <w:t>or</w:t>
      </w:r>
      <w:r>
        <w:rPr>
          <w:spacing w:val="-8"/>
        </w:rPr>
        <w:t xml:space="preserve"> </w:t>
      </w:r>
      <w:r>
        <w:t>rejecting</w:t>
      </w:r>
      <w:r>
        <w:rPr>
          <w:spacing w:val="-7"/>
        </w:rPr>
        <w:t xml:space="preserve"> </w:t>
      </w:r>
      <w:r>
        <w:t xml:space="preserve">them according to the mismatch of the model predictions and the </w:t>
      </w:r>
      <w:proofErr w:type="spellStart"/>
      <w:r>
        <w:t>mea</w:t>
      </w:r>
      <w:proofErr w:type="spellEnd"/>
      <w:r>
        <w:t xml:space="preserve">- </w:t>
      </w:r>
      <w:proofErr w:type="spellStart"/>
      <w:r>
        <w:t>sured</w:t>
      </w:r>
      <w:proofErr w:type="spellEnd"/>
      <w:r>
        <w:rPr>
          <w:spacing w:val="-10"/>
        </w:rPr>
        <w:t xml:space="preserve"> </w:t>
      </w:r>
      <w:r>
        <w:t>data;</w:t>
      </w:r>
      <w:r>
        <w:rPr>
          <w:spacing w:val="-10"/>
        </w:rPr>
        <w:t xml:space="preserve"> </w:t>
      </w:r>
      <w:r>
        <w:t>however,</w:t>
      </w:r>
      <w:r>
        <w:rPr>
          <w:spacing w:val="-10"/>
        </w:rPr>
        <w:t xml:space="preserve"> </w:t>
      </w:r>
      <w:r>
        <w:t>this</w:t>
      </w:r>
      <w:r>
        <w:rPr>
          <w:spacing w:val="-11"/>
        </w:rPr>
        <w:t xml:space="preserve"> </w:t>
      </w:r>
      <w:r>
        <w:t>approach</w:t>
      </w:r>
      <w:r>
        <w:rPr>
          <w:spacing w:val="-10"/>
        </w:rPr>
        <w:t xml:space="preserve"> </w:t>
      </w:r>
      <w:r>
        <w:t>generally</w:t>
      </w:r>
      <w:r>
        <w:rPr>
          <w:spacing w:val="-9"/>
        </w:rPr>
        <w:t xml:space="preserve"> </w:t>
      </w:r>
      <w:r>
        <w:t>requires</w:t>
      </w:r>
      <w:r>
        <w:rPr>
          <w:spacing w:val="-9"/>
        </w:rPr>
        <w:t xml:space="preserve"> </w:t>
      </w:r>
      <w:r>
        <w:t>an</w:t>
      </w:r>
      <w:r>
        <w:rPr>
          <w:spacing w:val="-11"/>
        </w:rPr>
        <w:t xml:space="preserve"> </w:t>
      </w:r>
      <w:r>
        <w:t xml:space="preserve">extremely large number of model realizations. These models are often com- </w:t>
      </w:r>
      <w:proofErr w:type="spellStart"/>
      <w:r>
        <w:t>puted</w:t>
      </w:r>
      <w:proofErr w:type="spellEnd"/>
      <w:r>
        <w:t xml:space="preserve"> according to a trace-by-trace approach, or </w:t>
      </w:r>
      <w:proofErr w:type="spellStart"/>
      <w:r>
        <w:t>pseudowell</w:t>
      </w:r>
      <w:proofErr w:type="spellEnd"/>
      <w:r>
        <w:t xml:space="preserve"> ap- </w:t>
      </w:r>
      <w:proofErr w:type="spellStart"/>
      <w:r>
        <w:t>proach</w:t>
      </w:r>
      <w:proofErr w:type="spellEnd"/>
      <w:r>
        <w:rPr>
          <w:spacing w:val="40"/>
        </w:rPr>
        <w:t xml:space="preserve"> </w:t>
      </w:r>
      <w:r>
        <w:t>(</w:t>
      </w:r>
      <w:hyperlink w:anchor="_bookmark24" w:history="1">
        <w:r w:rsidR="009607B5">
          <w:rPr>
            <w:color w:val="0000FF"/>
          </w:rPr>
          <w:t>Ayeni</w:t>
        </w:r>
        <w:r w:rsidR="009607B5">
          <w:rPr>
            <w:color w:val="0000FF"/>
            <w:spacing w:val="40"/>
          </w:rPr>
          <w:t xml:space="preserve"> </w:t>
        </w:r>
        <w:r w:rsidR="009607B5">
          <w:rPr>
            <w:color w:val="0000FF"/>
          </w:rPr>
          <w:t>et</w:t>
        </w:r>
        <w:r w:rsidR="009607B5">
          <w:rPr>
            <w:color w:val="0000FF"/>
            <w:spacing w:val="40"/>
          </w:rPr>
          <w:t xml:space="preserve"> </w:t>
        </w:r>
        <w:r w:rsidR="009607B5">
          <w:rPr>
            <w:color w:val="0000FF"/>
          </w:rPr>
          <w:t>al.,</w:t>
        </w:r>
        <w:r w:rsidR="009607B5">
          <w:rPr>
            <w:color w:val="0000FF"/>
            <w:spacing w:val="40"/>
          </w:rPr>
          <w:t xml:space="preserve"> </w:t>
        </w:r>
        <w:r w:rsidR="009607B5">
          <w:rPr>
            <w:color w:val="0000FF"/>
          </w:rPr>
          <w:t>2008</w:t>
        </w:r>
      </w:hyperlink>
      <w:r>
        <w:t>).</w:t>
      </w:r>
      <w:r>
        <w:rPr>
          <w:spacing w:val="40"/>
        </w:rPr>
        <w:t xml:space="preserve"> </w:t>
      </w:r>
      <w:hyperlink w:anchor="_bookmark60" w:history="1">
        <w:r w:rsidR="009607B5">
          <w:rPr>
            <w:color w:val="0000FF"/>
          </w:rPr>
          <w:t>Connolly</w:t>
        </w:r>
        <w:r w:rsidR="009607B5">
          <w:rPr>
            <w:color w:val="0000FF"/>
            <w:spacing w:val="40"/>
          </w:rPr>
          <w:t xml:space="preserve"> </w:t>
        </w:r>
        <w:r w:rsidR="009607B5">
          <w:rPr>
            <w:color w:val="0000FF"/>
          </w:rPr>
          <w:t>and</w:t>
        </w:r>
        <w:r w:rsidR="009607B5">
          <w:rPr>
            <w:color w:val="0000FF"/>
            <w:spacing w:val="40"/>
          </w:rPr>
          <w:t xml:space="preserve"> </w:t>
        </w:r>
        <w:r w:rsidR="009607B5">
          <w:rPr>
            <w:color w:val="0000FF"/>
          </w:rPr>
          <w:t>Hughes</w:t>
        </w:r>
        <w:r w:rsidR="009607B5">
          <w:rPr>
            <w:color w:val="0000FF"/>
            <w:spacing w:val="40"/>
          </w:rPr>
          <w:t xml:space="preserve"> </w:t>
        </w:r>
        <w:r w:rsidR="009607B5">
          <w:rPr>
            <w:color w:val="0000FF"/>
          </w:rPr>
          <w:t>(2016)</w:t>
        </w:r>
      </w:hyperlink>
      <w:r>
        <w:rPr>
          <w:color w:val="0000FF"/>
        </w:rPr>
        <w:t xml:space="preserve"> </w:t>
      </w:r>
      <w:r>
        <w:rPr>
          <w:spacing w:val="-2"/>
        </w:rPr>
        <w:t>propose</w:t>
      </w:r>
      <w:r>
        <w:rPr>
          <w:spacing w:val="-7"/>
        </w:rPr>
        <w:t xml:space="preserve"> </w:t>
      </w:r>
      <w:r>
        <w:rPr>
          <w:spacing w:val="-2"/>
        </w:rPr>
        <w:t>an</w:t>
      </w:r>
      <w:r>
        <w:rPr>
          <w:spacing w:val="-7"/>
        </w:rPr>
        <w:t xml:space="preserve"> </w:t>
      </w:r>
      <w:r>
        <w:rPr>
          <w:spacing w:val="-2"/>
        </w:rPr>
        <w:t>efficient</w:t>
      </w:r>
      <w:r>
        <w:rPr>
          <w:spacing w:val="-8"/>
        </w:rPr>
        <w:t xml:space="preserve"> </w:t>
      </w:r>
      <w:r>
        <w:rPr>
          <w:spacing w:val="-2"/>
        </w:rPr>
        <w:t>and</w:t>
      </w:r>
      <w:r>
        <w:rPr>
          <w:spacing w:val="-7"/>
        </w:rPr>
        <w:t xml:space="preserve"> </w:t>
      </w:r>
      <w:r>
        <w:rPr>
          <w:spacing w:val="-2"/>
        </w:rPr>
        <w:t>highly</w:t>
      </w:r>
      <w:r>
        <w:rPr>
          <w:spacing w:val="-8"/>
        </w:rPr>
        <w:t xml:space="preserve"> </w:t>
      </w:r>
      <w:r>
        <w:rPr>
          <w:spacing w:val="-2"/>
        </w:rPr>
        <w:t>parallelizable</w:t>
      </w:r>
      <w:r>
        <w:rPr>
          <w:spacing w:val="-6"/>
        </w:rPr>
        <w:t xml:space="preserve"> </w:t>
      </w:r>
      <w:r>
        <w:rPr>
          <w:spacing w:val="-2"/>
        </w:rPr>
        <w:t>Monte</w:t>
      </w:r>
      <w:r>
        <w:rPr>
          <w:spacing w:val="-7"/>
        </w:rPr>
        <w:t xml:space="preserve"> </w:t>
      </w:r>
      <w:r>
        <w:rPr>
          <w:spacing w:val="-2"/>
        </w:rPr>
        <w:t>Carlo</w:t>
      </w:r>
      <w:r>
        <w:rPr>
          <w:spacing w:val="-7"/>
        </w:rPr>
        <w:t xml:space="preserve"> </w:t>
      </w:r>
      <w:r>
        <w:rPr>
          <w:spacing w:val="-2"/>
        </w:rPr>
        <w:t>approach that</w:t>
      </w:r>
      <w:r>
        <w:rPr>
          <w:spacing w:val="-3"/>
        </w:rPr>
        <w:t xml:space="preserve"> </w:t>
      </w:r>
      <w:r>
        <w:rPr>
          <w:spacing w:val="-2"/>
        </w:rPr>
        <w:t>integrates</w:t>
      </w:r>
      <w:r>
        <w:rPr>
          <w:spacing w:val="-3"/>
        </w:rPr>
        <w:t xml:space="preserve"> </w:t>
      </w:r>
      <w:r>
        <w:rPr>
          <w:spacing w:val="-2"/>
        </w:rPr>
        <w:t>spatial</w:t>
      </w:r>
      <w:r>
        <w:rPr>
          <w:spacing w:val="-3"/>
        </w:rPr>
        <w:t xml:space="preserve"> </w:t>
      </w:r>
      <w:r>
        <w:rPr>
          <w:spacing w:val="-2"/>
        </w:rPr>
        <w:t>models</w:t>
      </w:r>
      <w:r>
        <w:rPr>
          <w:spacing w:val="-3"/>
        </w:rPr>
        <w:t xml:space="preserve"> </w:t>
      </w:r>
      <w:r>
        <w:rPr>
          <w:spacing w:val="-2"/>
        </w:rPr>
        <w:t>of</w:t>
      </w:r>
      <w:r>
        <w:rPr>
          <w:spacing w:val="-8"/>
        </w:rPr>
        <w:t xml:space="preserve"> </w:t>
      </w:r>
      <w:r>
        <w:rPr>
          <w:spacing w:val="-2"/>
        </w:rPr>
        <w:t>facies</w:t>
      </w:r>
      <w:r>
        <w:rPr>
          <w:spacing w:val="-4"/>
        </w:rPr>
        <w:t xml:space="preserve"> </w:t>
      </w:r>
      <w:r>
        <w:rPr>
          <w:spacing w:val="-2"/>
        </w:rPr>
        <w:t>and</w:t>
      </w:r>
      <w:r>
        <w:rPr>
          <w:spacing w:val="-3"/>
        </w:rPr>
        <w:t xml:space="preserve"> </w:t>
      </w:r>
      <w:r>
        <w:rPr>
          <w:spacing w:val="-2"/>
        </w:rPr>
        <w:t>rock-physics</w:t>
      </w:r>
      <w:r>
        <w:rPr>
          <w:spacing w:val="-4"/>
        </w:rPr>
        <w:t xml:space="preserve"> </w:t>
      </w:r>
      <w:r>
        <w:rPr>
          <w:spacing w:val="-2"/>
        </w:rPr>
        <w:t>models</w:t>
      </w:r>
      <w:r>
        <w:rPr>
          <w:spacing w:val="-3"/>
        </w:rPr>
        <w:t xml:space="preserve"> </w:t>
      </w:r>
      <w:r>
        <w:rPr>
          <w:spacing w:val="-2"/>
        </w:rPr>
        <w:t>in</w:t>
      </w:r>
      <w:r>
        <w:rPr>
          <w:spacing w:val="-5"/>
        </w:rPr>
        <w:t xml:space="preserve"> </w:t>
      </w:r>
      <w:r>
        <w:rPr>
          <w:spacing w:val="-2"/>
        </w:rPr>
        <w:t xml:space="preserve">a </w:t>
      </w:r>
      <w:r>
        <w:t>trace-by-trace</w:t>
      </w:r>
      <w:r>
        <w:rPr>
          <w:spacing w:val="-4"/>
        </w:rPr>
        <w:t xml:space="preserve"> </w:t>
      </w:r>
      <w:r>
        <w:t>inversion</w:t>
      </w:r>
      <w:r>
        <w:rPr>
          <w:spacing w:val="-6"/>
        </w:rPr>
        <w:t xml:space="preserve"> </w:t>
      </w:r>
      <w:r>
        <w:t>workflow.</w:t>
      </w:r>
      <w:r>
        <w:rPr>
          <w:spacing w:val="-5"/>
        </w:rPr>
        <w:t xml:space="preserve"> </w:t>
      </w:r>
      <w:r>
        <w:t>Monte</w:t>
      </w:r>
      <w:r>
        <w:rPr>
          <w:spacing w:val="-5"/>
        </w:rPr>
        <w:t xml:space="preserve"> </w:t>
      </w:r>
      <w:r>
        <w:t>Carlo</w:t>
      </w:r>
      <w:r>
        <w:rPr>
          <w:spacing w:val="-5"/>
        </w:rPr>
        <w:t xml:space="preserve"> </w:t>
      </w:r>
      <w:r>
        <w:t>acceptance-</w:t>
      </w:r>
      <w:proofErr w:type="spellStart"/>
      <w:r>
        <w:t>rejec</w:t>
      </w:r>
      <w:proofErr w:type="spellEnd"/>
      <w:r>
        <w:t xml:space="preserve">- </w:t>
      </w:r>
      <w:proofErr w:type="spellStart"/>
      <w:r>
        <w:t>tion</w:t>
      </w:r>
      <w:proofErr w:type="spellEnd"/>
      <w:r>
        <w:t xml:space="preserve"> can be considered as a member of the approximate Bayesian computation class of methods (</w:t>
      </w:r>
      <w:proofErr w:type="spellStart"/>
      <w:r w:rsidR="009607B5">
        <w:fldChar w:fldCharType="begin"/>
      </w:r>
      <w:r w:rsidR="009607B5">
        <w:instrText>HYPERLINK \l "_bookmark187"</w:instrText>
      </w:r>
      <w:r w:rsidR="009607B5">
        <w:fldChar w:fldCharType="separate"/>
      </w:r>
      <w:r w:rsidR="009607B5">
        <w:rPr>
          <w:color w:val="0000FF"/>
        </w:rPr>
        <w:t>Sunnåker</w:t>
      </w:r>
      <w:proofErr w:type="spellEnd"/>
      <w:r w:rsidR="009607B5">
        <w:rPr>
          <w:color w:val="0000FF"/>
        </w:rPr>
        <w:t xml:space="preserve"> et al., 2013</w:t>
      </w:r>
      <w:r w:rsidR="009607B5">
        <w:fldChar w:fldCharType="end"/>
      </w:r>
      <w:r>
        <w:t xml:space="preserve">). Unlike Monte Carlo acceptance-rejection sampling in which the </w:t>
      </w:r>
      <w:proofErr w:type="spellStart"/>
      <w:r>
        <w:t>realiza</w:t>
      </w:r>
      <w:proofErr w:type="spellEnd"/>
      <w:r>
        <w:t xml:space="preserve">- </w:t>
      </w:r>
      <w:proofErr w:type="spellStart"/>
      <w:r>
        <w:t>tions</w:t>
      </w:r>
      <w:proofErr w:type="spellEnd"/>
      <w:r>
        <w:t xml:space="preserve"> are sampled independently, in MCMC methods, the </w:t>
      </w:r>
      <w:proofErr w:type="spellStart"/>
      <w:r>
        <w:t>realiza</w:t>
      </w:r>
      <w:proofErr w:type="spellEnd"/>
      <w:r>
        <w:t xml:space="preserve">- </w:t>
      </w:r>
      <w:proofErr w:type="spellStart"/>
      <w:r>
        <w:t>tions</w:t>
      </w:r>
      <w:proofErr w:type="spellEnd"/>
      <w:r>
        <w:t xml:space="preserve"> are drawn from a proposal distribution and the proposed models are accepted or rejected according to an acceptance prob- ability that depends on the posterior probability of the proposed realization</w:t>
      </w:r>
      <w:r>
        <w:rPr>
          <w:spacing w:val="-12"/>
        </w:rPr>
        <w:t xml:space="preserve"> </w:t>
      </w:r>
      <w:r>
        <w:t>and</w:t>
      </w:r>
      <w:r>
        <w:rPr>
          <w:spacing w:val="-11"/>
        </w:rPr>
        <w:t xml:space="preserve"> </w:t>
      </w:r>
      <w:r>
        <w:t>the</w:t>
      </w:r>
      <w:r>
        <w:rPr>
          <w:spacing w:val="-11"/>
        </w:rPr>
        <w:t xml:space="preserve"> </w:t>
      </w:r>
      <w:r>
        <w:t>posterior</w:t>
      </w:r>
      <w:r>
        <w:rPr>
          <w:spacing w:val="-11"/>
        </w:rPr>
        <w:t xml:space="preserve"> </w:t>
      </w:r>
      <w:r>
        <w:t>probability</w:t>
      </w:r>
      <w:r>
        <w:rPr>
          <w:spacing w:val="-12"/>
        </w:rPr>
        <w:t xml:space="preserve"> </w:t>
      </w:r>
      <w:r>
        <w:t>of</w:t>
      </w:r>
      <w:r>
        <w:rPr>
          <w:spacing w:val="-11"/>
        </w:rPr>
        <w:t xml:space="preserve"> </w:t>
      </w:r>
      <w:r>
        <w:t>the</w:t>
      </w:r>
      <w:r>
        <w:rPr>
          <w:spacing w:val="-11"/>
        </w:rPr>
        <w:t xml:space="preserve"> </w:t>
      </w:r>
      <w:r>
        <w:t>realizations</w:t>
      </w:r>
      <w:r>
        <w:rPr>
          <w:spacing w:val="-11"/>
        </w:rPr>
        <w:t xml:space="preserve"> </w:t>
      </w:r>
      <w:r>
        <w:t>obtained in</w:t>
      </w:r>
      <w:r>
        <w:rPr>
          <w:spacing w:val="-12"/>
        </w:rPr>
        <w:t xml:space="preserve"> </w:t>
      </w:r>
      <w:r>
        <w:t>the</w:t>
      </w:r>
      <w:r>
        <w:rPr>
          <w:spacing w:val="-11"/>
        </w:rPr>
        <w:t xml:space="preserve"> </w:t>
      </w:r>
      <w:r>
        <w:t>previous</w:t>
      </w:r>
      <w:r>
        <w:rPr>
          <w:spacing w:val="-11"/>
        </w:rPr>
        <w:t xml:space="preserve"> </w:t>
      </w:r>
      <w:r>
        <w:t>iteration.</w:t>
      </w:r>
      <w:r>
        <w:rPr>
          <w:spacing w:val="-11"/>
        </w:rPr>
        <w:t xml:space="preserve"> </w:t>
      </w:r>
      <w:r>
        <w:t>Several</w:t>
      </w:r>
      <w:r>
        <w:rPr>
          <w:spacing w:val="-12"/>
        </w:rPr>
        <w:t xml:space="preserve"> </w:t>
      </w:r>
      <w:r>
        <w:t>implementations</w:t>
      </w:r>
      <w:r>
        <w:rPr>
          <w:spacing w:val="-11"/>
        </w:rPr>
        <w:t xml:space="preserve"> </w:t>
      </w:r>
      <w:r>
        <w:t>of</w:t>
      </w:r>
      <w:r>
        <w:rPr>
          <w:spacing w:val="-11"/>
        </w:rPr>
        <w:t xml:space="preserve"> </w:t>
      </w:r>
      <w:r>
        <w:t>MCMC</w:t>
      </w:r>
      <w:r>
        <w:rPr>
          <w:spacing w:val="-11"/>
        </w:rPr>
        <w:t xml:space="preserve"> </w:t>
      </w:r>
      <w:r>
        <w:t xml:space="preserve">meth- </w:t>
      </w:r>
      <w:proofErr w:type="spellStart"/>
      <w:r>
        <w:t>ods</w:t>
      </w:r>
      <w:proofErr w:type="spellEnd"/>
      <w:r>
        <w:t xml:space="preserve"> have been applied in geophysical inverse problems, including the</w:t>
      </w:r>
      <w:r>
        <w:rPr>
          <w:spacing w:val="-2"/>
        </w:rPr>
        <w:t xml:space="preserve"> </w:t>
      </w:r>
      <w:r>
        <w:t>Metropolis,</w:t>
      </w:r>
      <w:r>
        <w:rPr>
          <w:spacing w:val="-2"/>
        </w:rPr>
        <w:t xml:space="preserve"> </w:t>
      </w:r>
      <w:r>
        <w:t>Metropolis-Hastings,</w:t>
      </w:r>
      <w:r>
        <w:rPr>
          <w:spacing w:val="-2"/>
        </w:rPr>
        <w:t xml:space="preserve"> </w:t>
      </w:r>
      <w:r>
        <w:t>Gibbs</w:t>
      </w:r>
      <w:r>
        <w:rPr>
          <w:spacing w:val="-2"/>
        </w:rPr>
        <w:t xml:space="preserve"> </w:t>
      </w:r>
      <w:r>
        <w:t>sampling,</w:t>
      </w:r>
      <w:r>
        <w:rPr>
          <w:spacing w:val="-2"/>
        </w:rPr>
        <w:t xml:space="preserve"> </w:t>
      </w:r>
      <w:r>
        <w:t>and</w:t>
      </w:r>
      <w:r>
        <w:rPr>
          <w:spacing w:val="-2"/>
        </w:rPr>
        <w:t xml:space="preserve"> </w:t>
      </w:r>
      <w:r>
        <w:t xml:space="preserve">Hamil- </w:t>
      </w:r>
      <w:proofErr w:type="spellStart"/>
      <w:r>
        <w:t>tonian</w:t>
      </w:r>
      <w:proofErr w:type="spellEnd"/>
      <w:r>
        <w:rPr>
          <w:spacing w:val="-7"/>
        </w:rPr>
        <w:t xml:space="preserve"> </w:t>
      </w:r>
      <w:r>
        <w:t>Monte</w:t>
      </w:r>
      <w:r>
        <w:rPr>
          <w:spacing w:val="-8"/>
        </w:rPr>
        <w:t xml:space="preserve"> </w:t>
      </w:r>
      <w:r>
        <w:t>Carlo</w:t>
      </w:r>
      <w:r>
        <w:rPr>
          <w:spacing w:val="-7"/>
        </w:rPr>
        <w:t xml:space="preserve"> </w:t>
      </w:r>
      <w:r>
        <w:t>algorithms</w:t>
      </w:r>
      <w:r>
        <w:rPr>
          <w:spacing w:val="-7"/>
        </w:rPr>
        <w:t xml:space="preserve"> </w:t>
      </w:r>
      <w:r>
        <w:t>(</w:t>
      </w:r>
      <w:hyperlink w:anchor="_bookmark175" w:history="1">
        <w:r w:rsidR="009607B5">
          <w:rPr>
            <w:color w:val="0000FF"/>
          </w:rPr>
          <w:t>Sen</w:t>
        </w:r>
        <w:r w:rsidR="009607B5">
          <w:rPr>
            <w:color w:val="0000FF"/>
            <w:spacing w:val="-7"/>
          </w:rPr>
          <w:t xml:space="preserve"> </w:t>
        </w:r>
        <w:r w:rsidR="009607B5">
          <w:rPr>
            <w:color w:val="0000FF"/>
          </w:rPr>
          <w:t>and</w:t>
        </w:r>
        <w:r w:rsidR="009607B5">
          <w:rPr>
            <w:color w:val="0000FF"/>
            <w:spacing w:val="-7"/>
          </w:rPr>
          <w:t xml:space="preserve"> </w:t>
        </w:r>
        <w:r w:rsidR="009607B5">
          <w:rPr>
            <w:color w:val="0000FF"/>
          </w:rPr>
          <w:t>Stoffa,</w:t>
        </w:r>
        <w:r w:rsidR="009607B5">
          <w:rPr>
            <w:color w:val="0000FF"/>
            <w:spacing w:val="-7"/>
          </w:rPr>
          <w:t xml:space="preserve"> </w:t>
        </w:r>
        <w:r w:rsidR="009607B5">
          <w:rPr>
            <w:color w:val="0000FF"/>
          </w:rPr>
          <w:t>2013</w:t>
        </w:r>
      </w:hyperlink>
      <w:r>
        <w:t>;</w:t>
      </w:r>
      <w:r>
        <w:rPr>
          <w:spacing w:val="-7"/>
        </w:rPr>
        <w:t xml:space="preserve"> </w:t>
      </w:r>
      <w:hyperlink w:anchor="_bookmark110" w:history="1">
        <w:r w:rsidR="009607B5">
          <w:rPr>
            <w:color w:val="0000FF"/>
          </w:rPr>
          <w:t>Grana</w:t>
        </w:r>
        <w:r w:rsidR="009607B5">
          <w:rPr>
            <w:color w:val="0000FF"/>
            <w:spacing w:val="-8"/>
          </w:rPr>
          <w:t xml:space="preserve"> </w:t>
        </w:r>
        <w:r w:rsidR="009607B5">
          <w:rPr>
            <w:color w:val="0000FF"/>
          </w:rPr>
          <w:t>et</w:t>
        </w:r>
        <w:r w:rsidR="009607B5">
          <w:rPr>
            <w:color w:val="0000FF"/>
            <w:spacing w:val="-7"/>
          </w:rPr>
          <w:t xml:space="preserve"> </w:t>
        </w:r>
        <w:r w:rsidR="009607B5">
          <w:rPr>
            <w:color w:val="0000FF"/>
          </w:rPr>
          <w:t>al.,</w:t>
        </w:r>
      </w:hyperlink>
      <w:r>
        <w:rPr>
          <w:color w:val="0000FF"/>
        </w:rPr>
        <w:t xml:space="preserve"> </w:t>
      </w:r>
      <w:hyperlink w:anchor="_bookmark110" w:history="1">
        <w:r w:rsidR="009607B5">
          <w:rPr>
            <w:color w:val="0000FF"/>
            <w:spacing w:val="-2"/>
          </w:rPr>
          <w:t>2021</w:t>
        </w:r>
      </w:hyperlink>
      <w:r>
        <w:rPr>
          <w:spacing w:val="-2"/>
        </w:rPr>
        <w:t>).</w:t>
      </w:r>
      <w:r>
        <w:rPr>
          <w:spacing w:val="-3"/>
        </w:rPr>
        <w:t xml:space="preserve"> </w:t>
      </w:r>
      <w:r>
        <w:rPr>
          <w:spacing w:val="-2"/>
        </w:rPr>
        <w:t>In</w:t>
      </w:r>
      <w:r>
        <w:rPr>
          <w:spacing w:val="-3"/>
        </w:rPr>
        <w:t xml:space="preserve"> </w:t>
      </w:r>
      <w:r>
        <w:rPr>
          <w:spacing w:val="-2"/>
        </w:rPr>
        <w:t>the</w:t>
      </w:r>
      <w:r>
        <w:rPr>
          <w:spacing w:val="-4"/>
        </w:rPr>
        <w:t xml:space="preserve"> </w:t>
      </w:r>
      <w:r>
        <w:rPr>
          <w:spacing w:val="-2"/>
        </w:rPr>
        <w:t>context</w:t>
      </w:r>
      <w:r>
        <w:rPr>
          <w:spacing w:val="-5"/>
        </w:rPr>
        <w:t xml:space="preserve"> </w:t>
      </w:r>
      <w:r>
        <w:rPr>
          <w:spacing w:val="-2"/>
        </w:rPr>
        <w:t>of</w:t>
      </w:r>
      <w:r>
        <w:rPr>
          <w:spacing w:val="-4"/>
        </w:rPr>
        <w:t xml:space="preserve"> </w:t>
      </w:r>
      <w:r>
        <w:rPr>
          <w:spacing w:val="-2"/>
        </w:rPr>
        <w:t>seismic</w:t>
      </w:r>
      <w:r>
        <w:rPr>
          <w:spacing w:val="-3"/>
        </w:rPr>
        <w:t xml:space="preserve"> </w:t>
      </w:r>
      <w:r>
        <w:rPr>
          <w:spacing w:val="-2"/>
        </w:rPr>
        <w:t>and</w:t>
      </w:r>
      <w:r>
        <w:rPr>
          <w:spacing w:val="-3"/>
        </w:rPr>
        <w:t xml:space="preserve"> </w:t>
      </w:r>
      <w:r>
        <w:rPr>
          <w:spacing w:val="-2"/>
        </w:rPr>
        <w:t>rock-physics</w:t>
      </w:r>
      <w:r>
        <w:rPr>
          <w:spacing w:val="-4"/>
        </w:rPr>
        <w:t xml:space="preserve"> </w:t>
      </w:r>
      <w:r>
        <w:rPr>
          <w:spacing w:val="-2"/>
        </w:rPr>
        <w:t>inversion,</w:t>
      </w:r>
      <w:r>
        <w:rPr>
          <w:spacing w:val="-5"/>
        </w:rPr>
        <w:t xml:space="preserve"> </w:t>
      </w:r>
      <w:hyperlink w:anchor="_bookmark117" w:history="1">
        <w:r w:rsidR="009607B5">
          <w:rPr>
            <w:color w:val="0000FF"/>
            <w:spacing w:val="-2"/>
          </w:rPr>
          <w:t>Hansen</w:t>
        </w:r>
      </w:hyperlink>
      <w:r>
        <w:rPr>
          <w:color w:val="0000FF"/>
          <w:spacing w:val="-2"/>
        </w:rPr>
        <w:t xml:space="preserve"> </w:t>
      </w:r>
      <w:hyperlink w:anchor="_bookmark117" w:history="1">
        <w:r w:rsidR="009607B5">
          <w:rPr>
            <w:color w:val="0000FF"/>
          </w:rPr>
          <w:t>et al. (2012)</w:t>
        </w:r>
      </w:hyperlink>
      <w:r>
        <w:rPr>
          <w:color w:val="0000FF"/>
        </w:rPr>
        <w:t xml:space="preserve"> </w:t>
      </w:r>
      <w:r>
        <w:t>use the Gibbs sampler and the Metropolis algorithm can</w:t>
      </w:r>
      <w:r>
        <w:rPr>
          <w:spacing w:val="-8"/>
        </w:rPr>
        <w:t xml:space="preserve"> </w:t>
      </w:r>
      <w:r>
        <w:t>be</w:t>
      </w:r>
      <w:r>
        <w:rPr>
          <w:spacing w:val="-9"/>
        </w:rPr>
        <w:t xml:space="preserve"> </w:t>
      </w:r>
      <w:r>
        <w:t>used</w:t>
      </w:r>
      <w:r>
        <w:rPr>
          <w:spacing w:val="-8"/>
        </w:rPr>
        <w:t xml:space="preserve"> </w:t>
      </w:r>
      <w:r>
        <w:t>to</w:t>
      </w:r>
      <w:r>
        <w:rPr>
          <w:spacing w:val="-9"/>
        </w:rPr>
        <w:t xml:space="preserve"> </w:t>
      </w:r>
      <w:r>
        <w:t>sample</w:t>
      </w:r>
      <w:r>
        <w:rPr>
          <w:spacing w:val="-9"/>
        </w:rPr>
        <w:t xml:space="preserve"> </w:t>
      </w:r>
      <w:r>
        <w:t>solutions</w:t>
      </w:r>
      <w:r>
        <w:rPr>
          <w:spacing w:val="-8"/>
        </w:rPr>
        <w:t xml:space="preserve"> </w:t>
      </w:r>
      <w:r>
        <w:t>to</w:t>
      </w:r>
      <w:r>
        <w:rPr>
          <w:spacing w:val="-9"/>
        </w:rPr>
        <w:t xml:space="preserve"> </w:t>
      </w:r>
      <w:r>
        <w:t>nonlinear</w:t>
      </w:r>
      <w:r>
        <w:rPr>
          <w:spacing w:val="-8"/>
        </w:rPr>
        <w:t xml:space="preserve"> </w:t>
      </w:r>
      <w:r>
        <w:t>inverse</w:t>
      </w:r>
      <w:r>
        <w:rPr>
          <w:spacing w:val="-8"/>
        </w:rPr>
        <w:t xml:space="preserve"> </w:t>
      </w:r>
      <w:r>
        <w:t>problems</w:t>
      </w:r>
      <w:r>
        <w:rPr>
          <w:spacing w:val="-9"/>
        </w:rPr>
        <w:t xml:space="preserve"> </w:t>
      </w:r>
      <w:r>
        <w:t>with nontrivial</w:t>
      </w:r>
      <w:r>
        <w:rPr>
          <w:spacing w:val="-3"/>
        </w:rPr>
        <w:t xml:space="preserve"> </w:t>
      </w:r>
      <w:r>
        <w:t>priors;</w:t>
      </w:r>
      <w:r>
        <w:rPr>
          <w:spacing w:val="-4"/>
        </w:rPr>
        <w:t xml:space="preserve"> </w:t>
      </w:r>
      <w:hyperlink w:anchor="_bookmark211" w:history="1">
        <w:r w:rsidR="009607B5">
          <w:rPr>
            <w:color w:val="0000FF"/>
          </w:rPr>
          <w:t>Zunino</w:t>
        </w:r>
        <w:r w:rsidR="009607B5">
          <w:rPr>
            <w:color w:val="0000FF"/>
            <w:spacing w:val="-3"/>
          </w:rPr>
          <w:t xml:space="preserve"> </w:t>
        </w:r>
        <w:r w:rsidR="009607B5">
          <w:rPr>
            <w:color w:val="0000FF"/>
          </w:rPr>
          <w:t>et</w:t>
        </w:r>
        <w:r w:rsidR="009607B5">
          <w:rPr>
            <w:color w:val="0000FF"/>
            <w:spacing w:val="-3"/>
          </w:rPr>
          <w:t xml:space="preserve"> </w:t>
        </w:r>
        <w:r w:rsidR="009607B5">
          <w:rPr>
            <w:color w:val="0000FF"/>
          </w:rPr>
          <w:t>al.</w:t>
        </w:r>
        <w:r w:rsidR="009607B5">
          <w:rPr>
            <w:color w:val="0000FF"/>
            <w:spacing w:val="-4"/>
          </w:rPr>
          <w:t xml:space="preserve"> </w:t>
        </w:r>
        <w:r w:rsidR="009607B5">
          <w:rPr>
            <w:color w:val="0000FF"/>
          </w:rPr>
          <w:t>(2015)</w:t>
        </w:r>
      </w:hyperlink>
      <w:r>
        <w:rPr>
          <w:color w:val="0000FF"/>
          <w:spacing w:val="-3"/>
        </w:rPr>
        <w:t xml:space="preserve"> </w:t>
      </w:r>
      <w:r>
        <w:t>directly</w:t>
      </w:r>
      <w:r>
        <w:rPr>
          <w:spacing w:val="-3"/>
        </w:rPr>
        <w:t xml:space="preserve"> </w:t>
      </w:r>
      <w:r>
        <w:t>infer</w:t>
      </w:r>
      <w:r>
        <w:rPr>
          <w:spacing w:val="-3"/>
        </w:rPr>
        <w:t xml:space="preserve"> </w:t>
      </w:r>
      <w:r>
        <w:t>the</w:t>
      </w:r>
      <w:r>
        <w:rPr>
          <w:spacing w:val="-3"/>
        </w:rPr>
        <w:t xml:space="preserve"> </w:t>
      </w:r>
      <w:r>
        <w:t>rock</w:t>
      </w:r>
      <w:r>
        <w:rPr>
          <w:spacing w:val="-3"/>
        </w:rPr>
        <w:t xml:space="preserve"> </w:t>
      </w:r>
      <w:r>
        <w:t>facies and</w:t>
      </w:r>
      <w:r>
        <w:rPr>
          <w:spacing w:val="-6"/>
        </w:rPr>
        <w:t xml:space="preserve"> </w:t>
      </w:r>
      <w:r>
        <w:t>porosity</w:t>
      </w:r>
      <w:r>
        <w:rPr>
          <w:spacing w:val="-5"/>
        </w:rPr>
        <w:t xml:space="preserve"> </w:t>
      </w:r>
      <w:r>
        <w:t>of</w:t>
      </w:r>
      <w:r>
        <w:rPr>
          <w:spacing w:val="-7"/>
        </w:rPr>
        <w:t xml:space="preserve"> </w:t>
      </w:r>
      <w:r>
        <w:t>a</w:t>
      </w:r>
      <w:r>
        <w:rPr>
          <w:spacing w:val="-6"/>
        </w:rPr>
        <w:t xml:space="preserve"> </w:t>
      </w:r>
      <w:r>
        <w:t>target</w:t>
      </w:r>
      <w:r>
        <w:rPr>
          <w:spacing w:val="-5"/>
        </w:rPr>
        <w:t xml:space="preserve"> </w:t>
      </w:r>
      <w:r>
        <w:t>reservoir</w:t>
      </w:r>
      <w:r>
        <w:rPr>
          <w:spacing w:val="-8"/>
        </w:rPr>
        <w:t xml:space="preserve"> </w:t>
      </w:r>
      <w:r>
        <w:t>zone</w:t>
      </w:r>
      <w:r>
        <w:rPr>
          <w:spacing w:val="-6"/>
        </w:rPr>
        <w:t xml:space="preserve"> </w:t>
      </w:r>
      <w:r>
        <w:t>using</w:t>
      </w:r>
      <w:r>
        <w:rPr>
          <w:spacing w:val="-5"/>
        </w:rPr>
        <w:t xml:space="preserve"> </w:t>
      </w:r>
      <w:r>
        <w:t>MCMC</w:t>
      </w:r>
      <w:r>
        <w:rPr>
          <w:spacing w:val="-6"/>
        </w:rPr>
        <w:t xml:space="preserve"> </w:t>
      </w:r>
      <w:r>
        <w:t>methods;</w:t>
      </w:r>
      <w:r>
        <w:rPr>
          <w:spacing w:val="-5"/>
        </w:rPr>
        <w:t xml:space="preserve"> </w:t>
      </w:r>
      <w:hyperlink w:anchor="_bookmark125" w:history="1">
        <w:r w:rsidR="009607B5">
          <w:rPr>
            <w:color w:val="0000FF"/>
          </w:rPr>
          <w:t>Jul-</w:t>
        </w:r>
      </w:hyperlink>
      <w:r>
        <w:rPr>
          <w:color w:val="0000FF"/>
        </w:rPr>
        <w:t xml:space="preserve"> </w:t>
      </w:r>
      <w:hyperlink w:anchor="_bookmark125" w:history="1">
        <w:proofErr w:type="spellStart"/>
        <w:r w:rsidR="009607B5">
          <w:rPr>
            <w:color w:val="0000FF"/>
          </w:rPr>
          <w:t>lum</w:t>
        </w:r>
        <w:proofErr w:type="spellEnd"/>
        <w:r w:rsidR="009607B5">
          <w:rPr>
            <w:color w:val="0000FF"/>
          </w:rPr>
          <w:t xml:space="preserve"> and Kolbjørnsen (2016)</w:t>
        </w:r>
      </w:hyperlink>
      <w:r>
        <w:rPr>
          <w:color w:val="0000FF"/>
        </w:rPr>
        <w:t xml:space="preserve"> </w:t>
      </w:r>
      <w:r>
        <w:t xml:space="preserve">present a Metropolis-Hastings algo- </w:t>
      </w:r>
      <w:proofErr w:type="spellStart"/>
      <w:r>
        <w:t>rithm</w:t>
      </w:r>
      <w:proofErr w:type="spellEnd"/>
      <w:r>
        <w:t xml:space="preserve"> for the prediction of rock properties; </w:t>
      </w:r>
      <w:hyperlink w:anchor="_bookmark67" w:history="1">
        <w:r w:rsidR="009607B5">
          <w:rPr>
            <w:color w:val="0000FF"/>
          </w:rPr>
          <w:t>de Figueiredo et al.</w:t>
        </w:r>
      </w:hyperlink>
      <w:r>
        <w:rPr>
          <w:color w:val="0000FF"/>
        </w:rPr>
        <w:t xml:space="preserve"> </w:t>
      </w:r>
      <w:hyperlink w:anchor="_bookmark67" w:history="1">
        <w:r w:rsidR="009607B5">
          <w:rPr>
            <w:color w:val="0000FF"/>
            <w:spacing w:val="-2"/>
          </w:rPr>
          <w:t>(2018)</w:t>
        </w:r>
      </w:hyperlink>
      <w:r>
        <w:rPr>
          <w:color w:val="0000FF"/>
          <w:spacing w:val="-7"/>
        </w:rPr>
        <w:t xml:space="preserve"> </w:t>
      </w:r>
      <w:r>
        <w:rPr>
          <w:spacing w:val="-2"/>
        </w:rPr>
        <w:t>introduce</w:t>
      </w:r>
      <w:r>
        <w:rPr>
          <w:spacing w:val="-6"/>
        </w:rPr>
        <w:t xml:space="preserve"> </w:t>
      </w:r>
      <w:r>
        <w:rPr>
          <w:spacing w:val="-2"/>
        </w:rPr>
        <w:t>a</w:t>
      </w:r>
      <w:r>
        <w:rPr>
          <w:spacing w:val="-7"/>
        </w:rPr>
        <w:t xml:space="preserve"> </w:t>
      </w:r>
      <w:r>
        <w:rPr>
          <w:spacing w:val="-2"/>
        </w:rPr>
        <w:t>Gibbs</w:t>
      </w:r>
      <w:r>
        <w:rPr>
          <w:spacing w:val="-8"/>
        </w:rPr>
        <w:t xml:space="preserve"> </w:t>
      </w:r>
      <w:r>
        <w:rPr>
          <w:spacing w:val="-2"/>
        </w:rPr>
        <w:t>sampling</w:t>
      </w:r>
      <w:r>
        <w:rPr>
          <w:spacing w:val="-7"/>
        </w:rPr>
        <w:t xml:space="preserve"> </w:t>
      </w:r>
      <w:r>
        <w:rPr>
          <w:spacing w:val="-2"/>
        </w:rPr>
        <w:t>algorithm</w:t>
      </w:r>
      <w:r>
        <w:rPr>
          <w:spacing w:val="-6"/>
        </w:rPr>
        <w:t xml:space="preserve"> </w:t>
      </w:r>
      <w:r>
        <w:rPr>
          <w:spacing w:val="-2"/>
        </w:rPr>
        <w:t>for</w:t>
      </w:r>
      <w:r>
        <w:rPr>
          <w:spacing w:val="-7"/>
        </w:rPr>
        <w:t xml:space="preserve"> </w:t>
      </w:r>
      <w:r>
        <w:rPr>
          <w:spacing w:val="-2"/>
        </w:rPr>
        <w:t>the</w:t>
      </w:r>
      <w:r>
        <w:rPr>
          <w:spacing w:val="-7"/>
        </w:rPr>
        <w:t xml:space="preserve"> </w:t>
      </w:r>
      <w:r>
        <w:rPr>
          <w:spacing w:val="-2"/>
        </w:rPr>
        <w:t>joint</w:t>
      </w:r>
      <w:r>
        <w:rPr>
          <w:spacing w:val="-7"/>
        </w:rPr>
        <w:t xml:space="preserve"> </w:t>
      </w:r>
      <w:r>
        <w:rPr>
          <w:spacing w:val="-2"/>
        </w:rPr>
        <w:t xml:space="preserve">prediction </w:t>
      </w:r>
      <w:r>
        <w:t xml:space="preserve">of facies and rock and fluid properties; and </w:t>
      </w:r>
      <w:hyperlink w:anchor="_bookmark69" w:history="1">
        <w:r w:rsidR="009607B5">
          <w:rPr>
            <w:color w:val="0000FF"/>
          </w:rPr>
          <w:t>de Figueiredo et al.</w:t>
        </w:r>
      </w:hyperlink>
      <w:r>
        <w:rPr>
          <w:color w:val="0000FF"/>
        </w:rPr>
        <w:t xml:space="preserve"> </w:t>
      </w:r>
      <w:hyperlink w:anchor="_bookmark69" w:history="1">
        <w:r w:rsidR="009607B5">
          <w:rPr>
            <w:color w:val="0000FF"/>
            <w:spacing w:val="-2"/>
          </w:rPr>
          <w:t>(2019a</w:t>
        </w:r>
      </w:hyperlink>
      <w:r>
        <w:rPr>
          <w:spacing w:val="-2"/>
        </w:rPr>
        <w:t>,</w:t>
      </w:r>
      <w:r>
        <w:rPr>
          <w:spacing w:val="-7"/>
        </w:rPr>
        <w:t xml:space="preserve"> </w:t>
      </w:r>
      <w:hyperlink w:anchor="_bookmark70" w:history="1">
        <w:r w:rsidR="009607B5">
          <w:rPr>
            <w:color w:val="0000FF"/>
            <w:spacing w:val="-2"/>
          </w:rPr>
          <w:t>2019b)</w:t>
        </w:r>
      </w:hyperlink>
      <w:r>
        <w:rPr>
          <w:color w:val="0000FF"/>
          <w:spacing w:val="-6"/>
        </w:rPr>
        <w:t xml:space="preserve"> </w:t>
      </w:r>
      <w:r>
        <w:rPr>
          <w:spacing w:val="-2"/>
        </w:rPr>
        <w:t>propose</w:t>
      </w:r>
      <w:r>
        <w:rPr>
          <w:spacing w:val="-6"/>
        </w:rPr>
        <w:t xml:space="preserve"> </w:t>
      </w:r>
      <w:r>
        <w:rPr>
          <w:spacing w:val="-2"/>
        </w:rPr>
        <w:t>an</w:t>
      </w:r>
      <w:r>
        <w:rPr>
          <w:spacing w:val="-6"/>
        </w:rPr>
        <w:t xml:space="preserve"> </w:t>
      </w:r>
      <w:r>
        <w:rPr>
          <w:spacing w:val="-2"/>
        </w:rPr>
        <w:t>MCMC</w:t>
      </w:r>
      <w:r>
        <w:rPr>
          <w:spacing w:val="-7"/>
        </w:rPr>
        <w:t xml:space="preserve"> </w:t>
      </w:r>
      <w:r>
        <w:rPr>
          <w:spacing w:val="-2"/>
        </w:rPr>
        <w:t>method</w:t>
      </w:r>
      <w:r>
        <w:rPr>
          <w:spacing w:val="-6"/>
        </w:rPr>
        <w:t xml:space="preserve"> </w:t>
      </w:r>
      <w:r>
        <w:rPr>
          <w:spacing w:val="-2"/>
        </w:rPr>
        <w:t>based</w:t>
      </w:r>
      <w:r>
        <w:rPr>
          <w:spacing w:val="-6"/>
        </w:rPr>
        <w:t xml:space="preserve"> </w:t>
      </w:r>
      <w:r>
        <w:rPr>
          <w:spacing w:val="-2"/>
        </w:rPr>
        <w:t>on</w:t>
      </w:r>
      <w:r>
        <w:rPr>
          <w:spacing w:val="-6"/>
        </w:rPr>
        <w:t xml:space="preserve"> </w:t>
      </w:r>
      <w:r>
        <w:rPr>
          <w:spacing w:val="-2"/>
        </w:rPr>
        <w:t>the</w:t>
      </w:r>
      <w:r>
        <w:rPr>
          <w:spacing w:val="-6"/>
        </w:rPr>
        <w:t xml:space="preserve"> </w:t>
      </w:r>
      <w:r>
        <w:rPr>
          <w:spacing w:val="-2"/>
        </w:rPr>
        <w:t xml:space="preserve">Metropolis </w:t>
      </w:r>
      <w:r>
        <w:t>algorithm for the prediction of</w:t>
      </w:r>
      <w:r>
        <w:rPr>
          <w:spacing w:val="-3"/>
        </w:rPr>
        <w:t xml:space="preserve"> </w:t>
      </w:r>
      <w:r>
        <w:t>facies and petrophysical properties using Gaussian mixture and nonparametric distributions. MCMC methods also have been applied to seismic tomography and full- waveform</w:t>
      </w:r>
      <w:r>
        <w:rPr>
          <w:spacing w:val="-10"/>
        </w:rPr>
        <w:t xml:space="preserve"> </w:t>
      </w:r>
      <w:r>
        <w:t>seismic</w:t>
      </w:r>
      <w:r>
        <w:rPr>
          <w:spacing w:val="-9"/>
        </w:rPr>
        <w:t xml:space="preserve"> </w:t>
      </w:r>
      <w:r>
        <w:t>inversion</w:t>
      </w:r>
      <w:r>
        <w:rPr>
          <w:spacing w:val="-9"/>
        </w:rPr>
        <w:t xml:space="preserve"> </w:t>
      </w:r>
      <w:r>
        <w:t>(</w:t>
      </w:r>
      <w:hyperlink w:anchor="_bookmark90" w:history="1">
        <w:r w:rsidR="009607B5">
          <w:rPr>
            <w:color w:val="0000FF"/>
          </w:rPr>
          <w:t>Fichtner</w:t>
        </w:r>
        <w:r w:rsidR="009607B5">
          <w:rPr>
            <w:color w:val="0000FF"/>
            <w:spacing w:val="-10"/>
          </w:rPr>
          <w:t xml:space="preserve"> </w:t>
        </w:r>
        <w:r w:rsidR="009607B5">
          <w:rPr>
            <w:color w:val="0000FF"/>
          </w:rPr>
          <w:t>et</w:t>
        </w:r>
        <w:r w:rsidR="009607B5">
          <w:rPr>
            <w:color w:val="0000FF"/>
            <w:spacing w:val="-10"/>
          </w:rPr>
          <w:t xml:space="preserve"> </w:t>
        </w:r>
        <w:r w:rsidR="009607B5">
          <w:rPr>
            <w:color w:val="0000FF"/>
          </w:rPr>
          <w:t>al.,</w:t>
        </w:r>
        <w:r w:rsidR="009607B5">
          <w:rPr>
            <w:color w:val="0000FF"/>
            <w:spacing w:val="-10"/>
          </w:rPr>
          <w:t xml:space="preserve"> </w:t>
        </w:r>
        <w:r w:rsidR="009607B5">
          <w:rPr>
            <w:color w:val="0000FF"/>
          </w:rPr>
          <w:t>2019</w:t>
        </w:r>
      </w:hyperlink>
      <w:r>
        <w:t>;</w:t>
      </w:r>
      <w:r>
        <w:rPr>
          <w:spacing w:val="-10"/>
        </w:rPr>
        <w:t xml:space="preserve"> </w:t>
      </w:r>
      <w:hyperlink w:anchor="_bookmark176" w:history="1">
        <w:r w:rsidR="009607B5">
          <w:rPr>
            <w:color w:val="0000FF"/>
          </w:rPr>
          <w:t>Sen</w:t>
        </w:r>
        <w:r w:rsidR="009607B5">
          <w:rPr>
            <w:color w:val="0000FF"/>
            <w:spacing w:val="-11"/>
          </w:rPr>
          <w:t xml:space="preserve"> </w:t>
        </w:r>
        <w:r w:rsidR="009607B5">
          <w:rPr>
            <w:color w:val="0000FF"/>
          </w:rPr>
          <w:t>et</w:t>
        </w:r>
        <w:r w:rsidR="009607B5">
          <w:rPr>
            <w:color w:val="0000FF"/>
            <w:spacing w:val="-10"/>
          </w:rPr>
          <w:t xml:space="preserve"> </w:t>
        </w:r>
        <w:r w:rsidR="009607B5">
          <w:rPr>
            <w:color w:val="0000FF"/>
          </w:rPr>
          <w:t>al.,</w:t>
        </w:r>
        <w:r w:rsidR="009607B5">
          <w:rPr>
            <w:color w:val="0000FF"/>
            <w:spacing w:val="-10"/>
          </w:rPr>
          <w:t xml:space="preserve"> </w:t>
        </w:r>
        <w:r w:rsidR="009607B5">
          <w:rPr>
            <w:color w:val="0000FF"/>
          </w:rPr>
          <w:t>2019</w:t>
        </w:r>
      </w:hyperlink>
      <w:r>
        <w:t xml:space="preserve">; </w:t>
      </w:r>
      <w:hyperlink w:anchor="_bookmark98" w:history="1">
        <w:proofErr w:type="spellStart"/>
        <w:r w:rsidR="009607B5">
          <w:rPr>
            <w:color w:val="0000FF"/>
          </w:rPr>
          <w:t>Gebraad</w:t>
        </w:r>
        <w:proofErr w:type="spellEnd"/>
        <w:r w:rsidR="009607B5">
          <w:rPr>
            <w:color w:val="0000FF"/>
          </w:rPr>
          <w:t xml:space="preserve"> et al., 2020</w:t>
        </w:r>
      </w:hyperlink>
      <w:r>
        <w:t xml:space="preserve">; </w:t>
      </w:r>
      <w:hyperlink w:anchor="_bookmark95" w:history="1">
        <w:r w:rsidR="009607B5">
          <w:rPr>
            <w:color w:val="0000FF"/>
          </w:rPr>
          <w:t xml:space="preserve">Fu and </w:t>
        </w:r>
        <w:proofErr w:type="spellStart"/>
        <w:r w:rsidR="009607B5">
          <w:rPr>
            <w:color w:val="0000FF"/>
          </w:rPr>
          <w:t>Innanen</w:t>
        </w:r>
        <w:proofErr w:type="spellEnd"/>
        <w:r w:rsidR="009607B5">
          <w:rPr>
            <w:color w:val="0000FF"/>
          </w:rPr>
          <w:t>, 2021</w:t>
        </w:r>
      </w:hyperlink>
      <w:r>
        <w:t xml:space="preserve">; </w:t>
      </w:r>
      <w:hyperlink w:anchor="_bookmark127" w:history="1">
        <w:proofErr w:type="spellStart"/>
        <w:r w:rsidR="009607B5">
          <w:rPr>
            <w:color w:val="0000FF"/>
          </w:rPr>
          <w:t>Khoshkholgh</w:t>
        </w:r>
        <w:proofErr w:type="spellEnd"/>
        <w:r w:rsidR="009607B5">
          <w:rPr>
            <w:color w:val="0000FF"/>
          </w:rPr>
          <w:t xml:space="preserve"> et al.,</w:t>
        </w:r>
      </w:hyperlink>
      <w:r>
        <w:rPr>
          <w:color w:val="0000FF"/>
        </w:rPr>
        <w:t xml:space="preserve"> </w:t>
      </w:r>
      <w:hyperlink w:anchor="_bookmark127" w:history="1">
        <w:r w:rsidR="009607B5">
          <w:rPr>
            <w:color w:val="0000FF"/>
          </w:rPr>
          <w:t>2021</w:t>
        </w:r>
      </w:hyperlink>
      <w:r>
        <w:t xml:space="preserve">; </w:t>
      </w:r>
      <w:hyperlink w:anchor="_bookmark36" w:history="1">
        <w:r w:rsidR="009607B5">
          <w:rPr>
            <w:color w:val="0000FF"/>
          </w:rPr>
          <w:t>Biswas and Sen, 2022</w:t>
        </w:r>
      </w:hyperlink>
      <w:r>
        <w:t>).</w:t>
      </w:r>
    </w:p>
    <w:p w14:paraId="460C1404" w14:textId="77777777" w:rsidR="009607B5" w:rsidRDefault="00000000">
      <w:pPr>
        <w:pStyle w:val="a3"/>
        <w:spacing w:line="181" w:lineRule="exact"/>
        <w:ind w:left="309"/>
      </w:pPr>
      <w:r>
        <w:rPr>
          <w:spacing w:val="-4"/>
        </w:rPr>
        <w:t>Other</w:t>
      </w:r>
      <w:r>
        <w:rPr>
          <w:spacing w:val="-8"/>
        </w:rPr>
        <w:t xml:space="preserve"> </w:t>
      </w:r>
      <w:r>
        <w:rPr>
          <w:spacing w:val="-4"/>
        </w:rPr>
        <w:t>stochastic optimization</w:t>
      </w:r>
      <w:r>
        <w:rPr>
          <w:spacing w:val="-6"/>
        </w:rPr>
        <w:t xml:space="preserve"> </w:t>
      </w:r>
      <w:r>
        <w:rPr>
          <w:spacing w:val="-4"/>
        </w:rPr>
        <w:t>algorithms</w:t>
      </w:r>
      <w:r>
        <w:rPr>
          <w:spacing w:val="-6"/>
        </w:rPr>
        <w:t xml:space="preserve"> </w:t>
      </w:r>
      <w:r>
        <w:rPr>
          <w:spacing w:val="-4"/>
        </w:rPr>
        <w:t>have been</w:t>
      </w:r>
      <w:r>
        <w:rPr>
          <w:spacing w:val="-7"/>
        </w:rPr>
        <w:t xml:space="preserve"> </w:t>
      </w:r>
      <w:r>
        <w:rPr>
          <w:spacing w:val="-4"/>
        </w:rPr>
        <w:t>proposed,</w:t>
      </w:r>
      <w:r>
        <w:rPr>
          <w:spacing w:val="-5"/>
        </w:rPr>
        <w:t xml:space="preserve"> </w:t>
      </w:r>
      <w:r>
        <w:rPr>
          <w:spacing w:val="-4"/>
        </w:rPr>
        <w:t>such</w:t>
      </w:r>
    </w:p>
    <w:p w14:paraId="5868C24E" w14:textId="77777777" w:rsidR="009607B5" w:rsidRDefault="00000000">
      <w:pPr>
        <w:pStyle w:val="a3"/>
        <w:spacing w:before="17" w:line="259" w:lineRule="auto"/>
        <w:ind w:left="129" w:right="995"/>
        <w:jc w:val="both"/>
      </w:pPr>
      <w:r>
        <w:t xml:space="preserve">as simulated annealing, genetic algorithms, gradual deformation, </w:t>
      </w:r>
      <w:r>
        <w:rPr>
          <w:spacing w:val="-2"/>
        </w:rPr>
        <w:t>neighborhood</w:t>
      </w:r>
      <w:r>
        <w:rPr>
          <w:spacing w:val="-10"/>
        </w:rPr>
        <w:t xml:space="preserve"> </w:t>
      </w:r>
      <w:r>
        <w:rPr>
          <w:spacing w:val="-2"/>
        </w:rPr>
        <w:t>algorithm,</w:t>
      </w:r>
      <w:r>
        <w:rPr>
          <w:spacing w:val="-9"/>
        </w:rPr>
        <w:t xml:space="preserve"> </w:t>
      </w:r>
      <w:r>
        <w:rPr>
          <w:spacing w:val="-2"/>
        </w:rPr>
        <w:t>and</w:t>
      </w:r>
      <w:r>
        <w:rPr>
          <w:spacing w:val="-9"/>
        </w:rPr>
        <w:t xml:space="preserve"> </w:t>
      </w:r>
      <w:r>
        <w:rPr>
          <w:spacing w:val="-2"/>
        </w:rPr>
        <w:t>probability</w:t>
      </w:r>
      <w:r>
        <w:rPr>
          <w:spacing w:val="-9"/>
        </w:rPr>
        <w:t xml:space="preserve"> </w:t>
      </w:r>
      <w:r>
        <w:rPr>
          <w:spacing w:val="-2"/>
        </w:rPr>
        <w:t>perturbation</w:t>
      </w:r>
      <w:r>
        <w:rPr>
          <w:spacing w:val="-10"/>
        </w:rPr>
        <w:t xml:space="preserve"> </w:t>
      </w:r>
      <w:r>
        <w:rPr>
          <w:spacing w:val="-2"/>
        </w:rPr>
        <w:t>method</w:t>
      </w:r>
      <w:r>
        <w:rPr>
          <w:spacing w:val="-9"/>
        </w:rPr>
        <w:t xml:space="preserve"> </w:t>
      </w:r>
      <w:r>
        <w:rPr>
          <w:spacing w:val="-2"/>
        </w:rPr>
        <w:t>(</w:t>
      </w:r>
      <w:hyperlink w:anchor="_bookmark168" w:history="1">
        <w:r w:rsidR="009607B5">
          <w:rPr>
            <w:color w:val="0000FF"/>
            <w:spacing w:val="-2"/>
          </w:rPr>
          <w:t>Sam-</w:t>
        </w:r>
      </w:hyperlink>
      <w:r>
        <w:rPr>
          <w:color w:val="0000FF"/>
          <w:spacing w:val="-2"/>
        </w:rPr>
        <w:t xml:space="preserve"> </w:t>
      </w:r>
      <w:hyperlink w:anchor="_bookmark168" w:history="1">
        <w:r w:rsidR="009607B5">
          <w:rPr>
            <w:color w:val="0000FF"/>
          </w:rPr>
          <w:t xml:space="preserve">bridge and </w:t>
        </w:r>
        <w:proofErr w:type="spellStart"/>
        <w:r w:rsidR="009607B5">
          <w:rPr>
            <w:color w:val="0000FF"/>
          </w:rPr>
          <w:t>Drijkoningen</w:t>
        </w:r>
        <w:proofErr w:type="spellEnd"/>
        <w:r w:rsidR="009607B5">
          <w:rPr>
            <w:color w:val="0000FF"/>
          </w:rPr>
          <w:t>, 1992</w:t>
        </w:r>
      </w:hyperlink>
      <w:r>
        <w:t xml:space="preserve">; </w:t>
      </w:r>
      <w:hyperlink w:anchor="_bookmark66" w:history="1">
        <w:r w:rsidR="009607B5">
          <w:rPr>
            <w:color w:val="0000FF"/>
          </w:rPr>
          <w:t xml:space="preserve">Curtis and </w:t>
        </w:r>
        <w:proofErr w:type="spellStart"/>
        <w:r w:rsidR="009607B5">
          <w:rPr>
            <w:color w:val="0000FF"/>
          </w:rPr>
          <w:t>Snieder</w:t>
        </w:r>
        <w:proofErr w:type="spellEnd"/>
        <w:r w:rsidR="009607B5">
          <w:rPr>
            <w:color w:val="0000FF"/>
          </w:rPr>
          <w:t>, 1997</w:t>
        </w:r>
      </w:hyperlink>
      <w:r>
        <w:t xml:space="preserve">; </w:t>
      </w:r>
      <w:hyperlink w:anchor="_bookmark167" w:history="1">
        <w:r w:rsidR="009607B5">
          <w:rPr>
            <w:color w:val="0000FF"/>
          </w:rPr>
          <w:t>Sam-</w:t>
        </w:r>
      </w:hyperlink>
      <w:r>
        <w:rPr>
          <w:color w:val="0000FF"/>
        </w:rPr>
        <w:t xml:space="preserve"> </w:t>
      </w:r>
      <w:hyperlink w:anchor="_bookmark167" w:history="1">
        <w:r w:rsidR="009607B5">
          <w:rPr>
            <w:color w:val="0000FF"/>
          </w:rPr>
          <w:t>bridge, 1999</w:t>
        </w:r>
      </w:hyperlink>
      <w:r>
        <w:t xml:space="preserve">; </w:t>
      </w:r>
      <w:hyperlink w:anchor="_bookmark38" w:history="1">
        <w:proofErr w:type="spellStart"/>
        <w:r w:rsidR="009607B5">
          <w:rPr>
            <w:color w:val="0000FF"/>
          </w:rPr>
          <w:t>Bornard</w:t>
        </w:r>
        <w:proofErr w:type="spellEnd"/>
        <w:r w:rsidR="009607B5">
          <w:rPr>
            <w:color w:val="0000FF"/>
          </w:rPr>
          <w:t xml:space="preserve"> et al., 2005</w:t>
        </w:r>
      </w:hyperlink>
      <w:r>
        <w:t xml:space="preserve">; </w:t>
      </w:r>
      <w:hyperlink w:anchor="_bookmark57" w:history="1">
        <w:proofErr w:type="spellStart"/>
        <w:r w:rsidR="009607B5">
          <w:rPr>
            <w:color w:val="0000FF"/>
          </w:rPr>
          <w:t>Coléou</w:t>
        </w:r>
        <w:proofErr w:type="spellEnd"/>
        <w:r w:rsidR="009607B5">
          <w:rPr>
            <w:color w:val="0000FF"/>
          </w:rPr>
          <w:t xml:space="preserve"> et al., 2005</w:t>
        </w:r>
      </w:hyperlink>
      <w:r>
        <w:t xml:space="preserve">; </w:t>
      </w:r>
      <w:hyperlink w:anchor="_bookmark105" w:history="1">
        <w:r w:rsidR="009607B5">
          <w:rPr>
            <w:color w:val="0000FF"/>
          </w:rPr>
          <w:t>González</w:t>
        </w:r>
      </w:hyperlink>
      <w:r>
        <w:rPr>
          <w:color w:val="0000FF"/>
        </w:rPr>
        <w:t xml:space="preserve"> </w:t>
      </w:r>
      <w:hyperlink w:anchor="_bookmark105" w:history="1">
        <w:r w:rsidR="009607B5">
          <w:rPr>
            <w:color w:val="0000FF"/>
          </w:rPr>
          <w:t>et al., 2008</w:t>
        </w:r>
      </w:hyperlink>
      <w:r>
        <w:t xml:space="preserve">; </w:t>
      </w:r>
      <w:hyperlink w:anchor="_bookmark26" w:history="1">
        <w:r w:rsidR="009607B5">
          <w:rPr>
            <w:color w:val="0000FF"/>
          </w:rPr>
          <w:t>Azevedo et al., 2015</w:t>
        </w:r>
      </w:hyperlink>
      <w:r>
        <w:t xml:space="preserve">, </w:t>
      </w:r>
      <w:hyperlink w:anchor="_bookmark27" w:history="1">
        <w:r w:rsidR="009607B5">
          <w:rPr>
            <w:color w:val="0000FF"/>
          </w:rPr>
          <w:t>2018</w:t>
        </w:r>
      </w:hyperlink>
      <w:r>
        <w:t xml:space="preserve">; </w:t>
      </w:r>
      <w:hyperlink w:anchor="_bookmark82" w:history="1">
        <w:r w:rsidR="009607B5">
          <w:rPr>
            <w:color w:val="0000FF"/>
          </w:rPr>
          <w:t>Dupuy et al., 2016a</w:t>
        </w:r>
      </w:hyperlink>
      <w:r>
        <w:t xml:space="preserve">, </w:t>
      </w:r>
      <w:hyperlink w:anchor="_bookmark81" w:history="1">
        <w:r w:rsidR="009607B5">
          <w:rPr>
            <w:color w:val="0000FF"/>
          </w:rPr>
          <w:t>2016b</w:t>
        </w:r>
      </w:hyperlink>
      <w:r>
        <w:t>;</w:t>
      </w:r>
      <w:r>
        <w:rPr>
          <w:spacing w:val="-12"/>
        </w:rPr>
        <w:t xml:space="preserve"> </w:t>
      </w:r>
      <w:hyperlink w:anchor="_bookmark124" w:history="1">
        <w:r w:rsidR="009607B5">
          <w:rPr>
            <w:color w:val="0000FF"/>
          </w:rPr>
          <w:t>Jeong</w:t>
        </w:r>
        <w:r w:rsidR="009607B5">
          <w:rPr>
            <w:color w:val="0000FF"/>
            <w:spacing w:val="-10"/>
          </w:rPr>
          <w:t xml:space="preserve"> </w:t>
        </w:r>
        <w:r w:rsidR="009607B5">
          <w:rPr>
            <w:color w:val="0000FF"/>
          </w:rPr>
          <w:t>et</w:t>
        </w:r>
        <w:r w:rsidR="009607B5">
          <w:rPr>
            <w:color w:val="0000FF"/>
            <w:spacing w:val="-11"/>
          </w:rPr>
          <w:t xml:space="preserve"> </w:t>
        </w:r>
        <w:r w:rsidR="009607B5">
          <w:rPr>
            <w:color w:val="0000FF"/>
          </w:rPr>
          <w:t>al.,</w:t>
        </w:r>
        <w:r w:rsidR="009607B5">
          <w:rPr>
            <w:color w:val="0000FF"/>
            <w:spacing w:val="-11"/>
          </w:rPr>
          <w:t xml:space="preserve"> </w:t>
        </w:r>
        <w:r w:rsidR="009607B5">
          <w:rPr>
            <w:color w:val="0000FF"/>
          </w:rPr>
          <w:t>2017</w:t>
        </w:r>
      </w:hyperlink>
      <w:r>
        <w:t>).</w:t>
      </w:r>
      <w:r>
        <w:rPr>
          <w:spacing w:val="-11"/>
        </w:rPr>
        <w:t xml:space="preserve"> </w:t>
      </w:r>
      <w:r>
        <w:t>Stochastic</w:t>
      </w:r>
      <w:r>
        <w:rPr>
          <w:spacing w:val="-11"/>
        </w:rPr>
        <w:t xml:space="preserve"> </w:t>
      </w:r>
      <w:r>
        <w:t>optimization</w:t>
      </w:r>
      <w:r>
        <w:rPr>
          <w:spacing w:val="-11"/>
        </w:rPr>
        <w:t xml:space="preserve"> </w:t>
      </w:r>
      <w:r>
        <w:t>algorithms</w:t>
      </w:r>
      <w:r>
        <w:rPr>
          <w:spacing w:val="-12"/>
        </w:rPr>
        <w:t xml:space="preserve"> </w:t>
      </w:r>
      <w:r>
        <w:t xml:space="preserve">gen- </w:t>
      </w:r>
      <w:proofErr w:type="spellStart"/>
      <w:r>
        <w:rPr>
          <w:spacing w:val="-4"/>
        </w:rPr>
        <w:t>erally</w:t>
      </w:r>
      <w:proofErr w:type="spellEnd"/>
      <w:r>
        <w:rPr>
          <w:spacing w:val="-4"/>
        </w:rPr>
        <w:t xml:space="preserve"> provide multiple realizations of the reservoir models and avoid </w:t>
      </w:r>
      <w:r>
        <w:t xml:space="preserve">local minima of the objective functions. The focus of these algo- </w:t>
      </w:r>
      <w:proofErr w:type="spellStart"/>
      <w:r>
        <w:rPr>
          <w:spacing w:val="-2"/>
        </w:rPr>
        <w:t>rithms</w:t>
      </w:r>
      <w:proofErr w:type="spellEnd"/>
      <w:r>
        <w:rPr>
          <w:spacing w:val="-6"/>
        </w:rPr>
        <w:t xml:space="preserve"> </w:t>
      </w:r>
      <w:r>
        <w:rPr>
          <w:spacing w:val="-2"/>
        </w:rPr>
        <w:t>is</w:t>
      </w:r>
      <w:r>
        <w:rPr>
          <w:spacing w:val="-6"/>
        </w:rPr>
        <w:t xml:space="preserve"> </w:t>
      </w:r>
      <w:r>
        <w:rPr>
          <w:spacing w:val="-2"/>
        </w:rPr>
        <w:t>on</w:t>
      </w:r>
      <w:r>
        <w:rPr>
          <w:spacing w:val="-5"/>
        </w:rPr>
        <w:t xml:space="preserve"> </w:t>
      </w:r>
      <w:r>
        <w:rPr>
          <w:spacing w:val="-2"/>
        </w:rPr>
        <w:t>the</w:t>
      </w:r>
      <w:r>
        <w:rPr>
          <w:spacing w:val="-5"/>
        </w:rPr>
        <w:t xml:space="preserve"> </w:t>
      </w:r>
      <w:r>
        <w:rPr>
          <w:spacing w:val="-2"/>
        </w:rPr>
        <w:t>optimization</w:t>
      </w:r>
      <w:r>
        <w:rPr>
          <w:spacing w:val="-5"/>
        </w:rPr>
        <w:t xml:space="preserve"> </w:t>
      </w:r>
      <w:r>
        <w:rPr>
          <w:spacing w:val="-2"/>
        </w:rPr>
        <w:t>component</w:t>
      </w:r>
      <w:r>
        <w:rPr>
          <w:spacing w:val="-5"/>
        </w:rPr>
        <w:t xml:space="preserve"> </w:t>
      </w:r>
      <w:r>
        <w:rPr>
          <w:spacing w:val="-2"/>
        </w:rPr>
        <w:t>of</w:t>
      </w:r>
      <w:r>
        <w:rPr>
          <w:spacing w:val="-5"/>
        </w:rPr>
        <w:t xml:space="preserve"> </w:t>
      </w:r>
      <w:r>
        <w:rPr>
          <w:spacing w:val="-2"/>
        </w:rPr>
        <w:t>the</w:t>
      </w:r>
      <w:r>
        <w:rPr>
          <w:spacing w:val="-4"/>
        </w:rPr>
        <w:t xml:space="preserve"> </w:t>
      </w:r>
      <w:r>
        <w:rPr>
          <w:spacing w:val="-2"/>
        </w:rPr>
        <w:t>inversion</w:t>
      </w:r>
      <w:r>
        <w:rPr>
          <w:spacing w:val="-4"/>
        </w:rPr>
        <w:t xml:space="preserve"> </w:t>
      </w:r>
      <w:r>
        <w:rPr>
          <w:spacing w:val="-2"/>
        </w:rPr>
        <w:t>rather</w:t>
      </w:r>
      <w:r>
        <w:rPr>
          <w:spacing w:val="-5"/>
        </w:rPr>
        <w:t xml:space="preserve"> </w:t>
      </w:r>
      <w:r>
        <w:rPr>
          <w:spacing w:val="-2"/>
        </w:rPr>
        <w:t xml:space="preserve">than </w:t>
      </w:r>
      <w:r>
        <w:rPr>
          <w:spacing w:val="-4"/>
        </w:rPr>
        <w:t>the sampling</w:t>
      </w:r>
      <w:r>
        <w:rPr>
          <w:spacing w:val="-5"/>
        </w:rPr>
        <w:t xml:space="preserve"> </w:t>
      </w:r>
      <w:r>
        <w:rPr>
          <w:spacing w:val="-4"/>
        </w:rPr>
        <w:t>and, as a consequence,</w:t>
      </w:r>
      <w:r>
        <w:rPr>
          <w:spacing w:val="-5"/>
        </w:rPr>
        <w:t xml:space="preserve"> </w:t>
      </w:r>
      <w:r>
        <w:rPr>
          <w:spacing w:val="-4"/>
        </w:rPr>
        <w:t>the uncertainty</w:t>
      </w:r>
      <w:r>
        <w:rPr>
          <w:spacing w:val="-5"/>
        </w:rPr>
        <w:t xml:space="preserve"> </w:t>
      </w:r>
      <w:r>
        <w:rPr>
          <w:spacing w:val="-4"/>
        </w:rPr>
        <w:t xml:space="preserve">in the predictions </w:t>
      </w:r>
      <w:r>
        <w:t xml:space="preserve">is generally underestimated. Ensemble-based methods represent a </w:t>
      </w:r>
      <w:r>
        <w:rPr>
          <w:spacing w:val="-4"/>
        </w:rPr>
        <w:t xml:space="preserve">family of stochastic algorithms that simultaneously update an </w:t>
      </w:r>
      <w:proofErr w:type="spellStart"/>
      <w:r>
        <w:rPr>
          <w:spacing w:val="-4"/>
        </w:rPr>
        <w:t>ensem</w:t>
      </w:r>
      <w:proofErr w:type="spellEnd"/>
      <w:r>
        <w:rPr>
          <w:spacing w:val="-4"/>
        </w:rPr>
        <w:t xml:space="preserve">- </w:t>
      </w:r>
      <w:proofErr w:type="spellStart"/>
      <w:r>
        <w:t>ble</w:t>
      </w:r>
      <w:proofErr w:type="spellEnd"/>
      <w:r>
        <w:t xml:space="preserve"> of geostatistical realizations such that the model predictions </w:t>
      </w:r>
      <w:r>
        <w:rPr>
          <w:spacing w:val="-2"/>
        </w:rPr>
        <w:t>match</w:t>
      </w:r>
      <w:r>
        <w:rPr>
          <w:spacing w:val="-7"/>
        </w:rPr>
        <w:t xml:space="preserve"> </w:t>
      </w:r>
      <w:r>
        <w:rPr>
          <w:spacing w:val="-2"/>
        </w:rPr>
        <w:t>the</w:t>
      </w:r>
      <w:r>
        <w:rPr>
          <w:spacing w:val="-7"/>
        </w:rPr>
        <w:t xml:space="preserve"> </w:t>
      </w:r>
      <w:r>
        <w:rPr>
          <w:spacing w:val="-2"/>
        </w:rPr>
        <w:t>measured</w:t>
      </w:r>
      <w:r>
        <w:rPr>
          <w:spacing w:val="-7"/>
        </w:rPr>
        <w:t xml:space="preserve"> </w:t>
      </w:r>
      <w:r>
        <w:rPr>
          <w:spacing w:val="-2"/>
        </w:rPr>
        <w:t>data.</w:t>
      </w:r>
      <w:r>
        <w:rPr>
          <w:spacing w:val="-7"/>
        </w:rPr>
        <w:t xml:space="preserve"> </w:t>
      </w:r>
      <w:r>
        <w:rPr>
          <w:spacing w:val="-2"/>
        </w:rPr>
        <w:t>This</w:t>
      </w:r>
      <w:r>
        <w:rPr>
          <w:spacing w:val="-8"/>
        </w:rPr>
        <w:t xml:space="preserve"> </w:t>
      </w:r>
      <w:r>
        <w:rPr>
          <w:spacing w:val="-2"/>
        </w:rPr>
        <w:t>approach</w:t>
      </w:r>
      <w:r>
        <w:rPr>
          <w:spacing w:val="-7"/>
        </w:rPr>
        <w:t xml:space="preserve"> </w:t>
      </w:r>
      <w:r>
        <w:rPr>
          <w:spacing w:val="-2"/>
        </w:rPr>
        <w:t>is</w:t>
      </w:r>
      <w:r>
        <w:rPr>
          <w:spacing w:val="-8"/>
        </w:rPr>
        <w:t xml:space="preserve"> </w:t>
      </w:r>
      <w:r>
        <w:rPr>
          <w:spacing w:val="-2"/>
        </w:rPr>
        <w:t>efficient</w:t>
      </w:r>
      <w:r>
        <w:rPr>
          <w:spacing w:val="-7"/>
        </w:rPr>
        <w:t xml:space="preserve"> </w:t>
      </w:r>
      <w:r>
        <w:rPr>
          <w:spacing w:val="-2"/>
        </w:rPr>
        <w:t>for</w:t>
      </w:r>
      <w:r>
        <w:rPr>
          <w:spacing w:val="-7"/>
        </w:rPr>
        <w:t xml:space="preserve"> </w:t>
      </w:r>
      <w:r>
        <w:rPr>
          <w:spacing w:val="-2"/>
        </w:rPr>
        <w:t>nonlinear</w:t>
      </w:r>
      <w:r>
        <w:rPr>
          <w:spacing w:val="-7"/>
        </w:rPr>
        <w:t xml:space="preserve"> </w:t>
      </w:r>
      <w:r>
        <w:rPr>
          <w:spacing w:val="-2"/>
        </w:rPr>
        <w:t xml:space="preserve">in- </w:t>
      </w:r>
      <w:r>
        <w:t>verse</w:t>
      </w:r>
      <w:r>
        <w:rPr>
          <w:spacing w:val="-12"/>
        </w:rPr>
        <w:t xml:space="preserve"> </w:t>
      </w:r>
      <w:r>
        <w:t>problems</w:t>
      </w:r>
      <w:r>
        <w:rPr>
          <w:spacing w:val="-11"/>
        </w:rPr>
        <w:t xml:space="preserve"> </w:t>
      </w:r>
      <w:r>
        <w:t>for</w:t>
      </w:r>
      <w:r>
        <w:rPr>
          <w:spacing w:val="-11"/>
        </w:rPr>
        <w:t xml:space="preserve"> </w:t>
      </w:r>
      <w:r>
        <w:t>which</w:t>
      </w:r>
      <w:r>
        <w:rPr>
          <w:spacing w:val="-11"/>
        </w:rPr>
        <w:t xml:space="preserve"> </w:t>
      </w:r>
      <w:r>
        <w:t>the</w:t>
      </w:r>
      <w:r>
        <w:rPr>
          <w:spacing w:val="-12"/>
        </w:rPr>
        <w:t xml:space="preserve"> </w:t>
      </w:r>
      <w:r>
        <w:t>computation</w:t>
      </w:r>
      <w:r>
        <w:rPr>
          <w:spacing w:val="-11"/>
        </w:rPr>
        <w:t xml:space="preserve"> </w:t>
      </w:r>
      <w:r>
        <w:t>of</w:t>
      </w:r>
      <w:r>
        <w:rPr>
          <w:spacing w:val="-11"/>
        </w:rPr>
        <w:t xml:space="preserve"> </w:t>
      </w:r>
      <w:r>
        <w:t>the</w:t>
      </w:r>
      <w:r>
        <w:rPr>
          <w:spacing w:val="-11"/>
        </w:rPr>
        <w:t xml:space="preserve"> </w:t>
      </w:r>
      <w:r>
        <w:t>conditional</w:t>
      </w:r>
      <w:r>
        <w:rPr>
          <w:spacing w:val="-12"/>
        </w:rPr>
        <w:t xml:space="preserve"> </w:t>
      </w:r>
      <w:r>
        <w:t xml:space="preserve">means and conditional covariance matrices of the model given the data </w:t>
      </w:r>
      <w:r>
        <w:rPr>
          <w:spacing w:val="-2"/>
        </w:rPr>
        <w:t>cannot</w:t>
      </w:r>
      <w:r>
        <w:rPr>
          <w:spacing w:val="-9"/>
        </w:rPr>
        <w:t xml:space="preserve"> </w:t>
      </w:r>
      <w:r>
        <w:rPr>
          <w:spacing w:val="-2"/>
        </w:rPr>
        <w:t>be</w:t>
      </w:r>
      <w:r>
        <w:rPr>
          <w:spacing w:val="-8"/>
        </w:rPr>
        <w:t xml:space="preserve"> </w:t>
      </w:r>
      <w:r>
        <w:rPr>
          <w:spacing w:val="-2"/>
        </w:rPr>
        <w:t>analytically</w:t>
      </w:r>
      <w:r>
        <w:rPr>
          <w:spacing w:val="-9"/>
        </w:rPr>
        <w:t xml:space="preserve"> </w:t>
      </w:r>
      <w:r>
        <w:rPr>
          <w:spacing w:val="-2"/>
        </w:rPr>
        <w:t>solved.</w:t>
      </w:r>
      <w:r>
        <w:rPr>
          <w:spacing w:val="-7"/>
        </w:rPr>
        <w:t xml:space="preserve"> </w:t>
      </w:r>
      <w:r>
        <w:rPr>
          <w:spacing w:val="-2"/>
        </w:rPr>
        <w:t>The</w:t>
      </w:r>
      <w:r>
        <w:rPr>
          <w:spacing w:val="-7"/>
        </w:rPr>
        <w:t xml:space="preserve"> </w:t>
      </w:r>
      <w:r>
        <w:rPr>
          <w:spacing w:val="-2"/>
        </w:rPr>
        <w:t>ensemble</w:t>
      </w:r>
      <w:r>
        <w:rPr>
          <w:spacing w:val="-8"/>
        </w:rPr>
        <w:t xml:space="preserve"> </w:t>
      </w:r>
      <w:r>
        <w:rPr>
          <w:spacing w:val="-2"/>
        </w:rPr>
        <w:t>of</w:t>
      </w:r>
      <w:r>
        <w:rPr>
          <w:spacing w:val="-8"/>
        </w:rPr>
        <w:t xml:space="preserve"> </w:t>
      </w:r>
      <w:r>
        <w:rPr>
          <w:spacing w:val="-2"/>
        </w:rPr>
        <w:t>posterior</w:t>
      </w:r>
      <w:r>
        <w:rPr>
          <w:spacing w:val="-7"/>
        </w:rPr>
        <w:t xml:space="preserve"> </w:t>
      </w:r>
      <w:r>
        <w:rPr>
          <w:spacing w:val="-2"/>
        </w:rPr>
        <w:t>realizations</w:t>
      </w:r>
    </w:p>
    <w:p w14:paraId="45F316E8"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4954" w:space="306"/>
            <w:col w:w="5912"/>
          </w:cols>
        </w:sectPr>
      </w:pPr>
    </w:p>
    <w:p w14:paraId="19C2A3B1" w14:textId="77777777" w:rsidR="009607B5" w:rsidRDefault="009607B5">
      <w:pPr>
        <w:pStyle w:val="a3"/>
        <w:spacing w:before="2"/>
        <w:rPr>
          <w:sz w:val="15"/>
        </w:rPr>
      </w:pPr>
    </w:p>
    <w:p w14:paraId="5B0E75DF" w14:textId="77777777" w:rsidR="009607B5" w:rsidRDefault="009607B5">
      <w:pPr>
        <w:pStyle w:val="a3"/>
        <w:rPr>
          <w:sz w:val="15"/>
        </w:rPr>
        <w:sectPr w:rsidR="009607B5">
          <w:pgSz w:w="11880" w:h="15660"/>
          <w:pgMar w:top="960" w:right="0" w:bottom="280" w:left="708" w:header="766" w:footer="0" w:gutter="0"/>
          <w:cols w:space="720"/>
        </w:sectPr>
      </w:pPr>
    </w:p>
    <w:p w14:paraId="54CCCB2B" w14:textId="1C6B85A1" w:rsidR="009607B5" w:rsidRDefault="00000000">
      <w:pPr>
        <w:pStyle w:val="a3"/>
        <w:spacing w:before="97" w:line="259" w:lineRule="auto"/>
        <w:ind w:left="289" w:right="38"/>
        <w:jc w:val="both"/>
      </w:pPr>
      <w:r>
        <w:t xml:space="preserve">is then used to predict the most likely model and its uncertainty. </w:t>
      </w:r>
      <w:r>
        <w:rPr>
          <w:spacing w:val="-4"/>
        </w:rPr>
        <w:t xml:space="preserve">Ensemble-based methods include the ensemble Kalman filter, the </w:t>
      </w:r>
      <w:proofErr w:type="spellStart"/>
      <w:r>
        <w:rPr>
          <w:spacing w:val="-4"/>
        </w:rPr>
        <w:t>en</w:t>
      </w:r>
      <w:proofErr w:type="spellEnd"/>
      <w:r>
        <w:rPr>
          <w:spacing w:val="-4"/>
        </w:rPr>
        <w:t xml:space="preserve">- </w:t>
      </w:r>
      <w:proofErr w:type="spellStart"/>
      <w:r>
        <w:t>semble</w:t>
      </w:r>
      <w:proofErr w:type="spellEnd"/>
      <w:r>
        <w:rPr>
          <w:spacing w:val="-12"/>
        </w:rPr>
        <w:t xml:space="preserve"> </w:t>
      </w:r>
      <w:r>
        <w:t>smoother,</w:t>
      </w:r>
      <w:r>
        <w:rPr>
          <w:spacing w:val="-11"/>
        </w:rPr>
        <w:t xml:space="preserve"> </w:t>
      </w:r>
      <w:r>
        <w:t>their</w:t>
      </w:r>
      <w:r>
        <w:rPr>
          <w:spacing w:val="-11"/>
        </w:rPr>
        <w:t xml:space="preserve"> </w:t>
      </w:r>
      <w:r>
        <w:t>iterative</w:t>
      </w:r>
      <w:r>
        <w:rPr>
          <w:spacing w:val="-11"/>
        </w:rPr>
        <w:t xml:space="preserve"> </w:t>
      </w:r>
      <w:r>
        <w:t>versions,</w:t>
      </w:r>
      <w:r>
        <w:rPr>
          <w:spacing w:val="-12"/>
        </w:rPr>
        <w:t xml:space="preserve"> </w:t>
      </w:r>
      <w:r>
        <w:t>the</w:t>
      </w:r>
      <w:r>
        <w:rPr>
          <w:spacing w:val="-11"/>
        </w:rPr>
        <w:t xml:space="preserve"> </w:t>
      </w:r>
      <w:r>
        <w:t>ensemble</w:t>
      </w:r>
      <w:r>
        <w:rPr>
          <w:spacing w:val="-11"/>
        </w:rPr>
        <w:t xml:space="preserve"> </w:t>
      </w:r>
      <w:r>
        <w:t xml:space="preserve">randomized </w:t>
      </w:r>
      <w:r>
        <w:rPr>
          <w:spacing w:val="-2"/>
        </w:rPr>
        <w:t>maximum</w:t>
      </w:r>
      <w:r>
        <w:rPr>
          <w:spacing w:val="-10"/>
        </w:rPr>
        <w:t xml:space="preserve"> </w:t>
      </w:r>
      <w:r>
        <w:rPr>
          <w:spacing w:val="-2"/>
        </w:rPr>
        <w:t>likelihood</w:t>
      </w:r>
      <w:r>
        <w:rPr>
          <w:spacing w:val="-9"/>
        </w:rPr>
        <w:t xml:space="preserve"> </w:t>
      </w:r>
      <w:r>
        <w:rPr>
          <w:spacing w:val="-2"/>
        </w:rPr>
        <w:t>filter,</w:t>
      </w:r>
      <w:r>
        <w:rPr>
          <w:spacing w:val="-9"/>
        </w:rPr>
        <w:t xml:space="preserve"> </w:t>
      </w:r>
      <w:r>
        <w:rPr>
          <w:spacing w:val="-2"/>
        </w:rPr>
        <w:t>and</w:t>
      </w:r>
      <w:r>
        <w:rPr>
          <w:spacing w:val="-9"/>
        </w:rPr>
        <w:t xml:space="preserve"> </w:t>
      </w:r>
      <w:r>
        <w:rPr>
          <w:spacing w:val="-2"/>
        </w:rPr>
        <w:t>the</w:t>
      </w:r>
      <w:r>
        <w:rPr>
          <w:spacing w:val="-10"/>
        </w:rPr>
        <w:t xml:space="preserve"> </w:t>
      </w:r>
      <w:r>
        <w:rPr>
          <w:spacing w:val="-2"/>
        </w:rPr>
        <w:t>ensemble</w:t>
      </w:r>
      <w:r>
        <w:rPr>
          <w:spacing w:val="-9"/>
        </w:rPr>
        <w:t xml:space="preserve"> </w:t>
      </w:r>
      <w:r>
        <w:rPr>
          <w:spacing w:val="-2"/>
        </w:rPr>
        <w:t>smoother</w:t>
      </w:r>
      <w:r>
        <w:rPr>
          <w:spacing w:val="-9"/>
        </w:rPr>
        <w:t xml:space="preserve"> </w:t>
      </w:r>
      <w:r>
        <w:rPr>
          <w:spacing w:val="-2"/>
        </w:rPr>
        <w:t>with</w:t>
      </w:r>
      <w:r>
        <w:rPr>
          <w:spacing w:val="-9"/>
        </w:rPr>
        <w:t xml:space="preserve"> </w:t>
      </w:r>
      <w:r>
        <w:rPr>
          <w:spacing w:val="-2"/>
        </w:rPr>
        <w:t xml:space="preserve">multiple </w:t>
      </w:r>
      <w:r>
        <w:rPr>
          <w:spacing w:val="-4"/>
        </w:rPr>
        <w:t>data</w:t>
      </w:r>
      <w:r>
        <w:rPr>
          <w:spacing w:val="-5"/>
        </w:rPr>
        <w:t xml:space="preserve"> </w:t>
      </w:r>
      <w:r>
        <w:rPr>
          <w:spacing w:val="-4"/>
        </w:rPr>
        <w:t>assimilation</w:t>
      </w:r>
      <w:r>
        <w:rPr>
          <w:spacing w:val="-7"/>
        </w:rPr>
        <w:t xml:space="preserve"> </w:t>
      </w:r>
      <w:r>
        <w:rPr>
          <w:spacing w:val="-4"/>
        </w:rPr>
        <w:t>(ES-MDA)</w:t>
      </w:r>
      <w:r>
        <w:rPr>
          <w:spacing w:val="-7"/>
        </w:rPr>
        <w:t xml:space="preserve"> </w:t>
      </w:r>
      <w:r>
        <w:rPr>
          <w:spacing w:val="-4"/>
        </w:rPr>
        <w:t>(</w:t>
      </w:r>
      <w:hyperlink w:anchor="_bookmark88" w:history="1">
        <w:r w:rsidR="009607B5">
          <w:rPr>
            <w:color w:val="0000FF"/>
            <w:spacing w:val="-4"/>
          </w:rPr>
          <w:t>Evensen,</w:t>
        </w:r>
        <w:r w:rsidR="009607B5">
          <w:rPr>
            <w:color w:val="0000FF"/>
            <w:spacing w:val="-7"/>
          </w:rPr>
          <w:t xml:space="preserve"> </w:t>
        </w:r>
        <w:r w:rsidR="009607B5">
          <w:rPr>
            <w:color w:val="0000FF"/>
            <w:spacing w:val="-4"/>
          </w:rPr>
          <w:t>2009</w:t>
        </w:r>
      </w:hyperlink>
      <w:r>
        <w:rPr>
          <w:spacing w:val="-4"/>
        </w:rPr>
        <w:t>;</w:t>
      </w:r>
      <w:r>
        <w:rPr>
          <w:spacing w:val="-6"/>
        </w:rPr>
        <w:t xml:space="preserve"> </w:t>
      </w:r>
      <w:hyperlink w:anchor="_bookmark87" w:history="1">
        <w:r w:rsidR="009607B5">
          <w:rPr>
            <w:color w:val="0000FF"/>
            <w:spacing w:val="-4"/>
          </w:rPr>
          <w:t>Emerick and</w:t>
        </w:r>
        <w:r w:rsidR="009607B5">
          <w:rPr>
            <w:color w:val="0000FF"/>
            <w:spacing w:val="-8"/>
          </w:rPr>
          <w:t xml:space="preserve"> </w:t>
        </w:r>
        <w:r w:rsidR="009607B5">
          <w:rPr>
            <w:color w:val="0000FF"/>
            <w:spacing w:val="-4"/>
          </w:rPr>
          <w:t>Reynolds,</w:t>
        </w:r>
      </w:hyperlink>
      <w:r>
        <w:rPr>
          <w:color w:val="0000FF"/>
          <w:spacing w:val="-4"/>
        </w:rPr>
        <w:t xml:space="preserve"> </w:t>
      </w:r>
      <w:hyperlink w:anchor="_bookmark87" w:history="1">
        <w:r w:rsidR="009607B5">
          <w:rPr>
            <w:color w:val="0000FF"/>
          </w:rPr>
          <w:t>2013</w:t>
        </w:r>
      </w:hyperlink>
      <w:r>
        <w:t>;</w:t>
      </w:r>
      <w:r>
        <w:rPr>
          <w:spacing w:val="-3"/>
        </w:rPr>
        <w:t xml:space="preserve"> </w:t>
      </w:r>
      <w:hyperlink w:anchor="_bookmark55" w:history="1">
        <w:r w:rsidR="009607B5">
          <w:rPr>
            <w:color w:val="0000FF"/>
          </w:rPr>
          <w:t>Chen</w:t>
        </w:r>
        <w:r w:rsidR="009607B5">
          <w:rPr>
            <w:color w:val="0000FF"/>
            <w:spacing w:val="-2"/>
          </w:rPr>
          <w:t xml:space="preserve"> </w:t>
        </w:r>
        <w:r w:rsidR="009607B5">
          <w:rPr>
            <w:color w:val="0000FF"/>
          </w:rPr>
          <w:t>and</w:t>
        </w:r>
        <w:r w:rsidR="009607B5">
          <w:rPr>
            <w:color w:val="0000FF"/>
            <w:spacing w:val="-1"/>
          </w:rPr>
          <w:t xml:space="preserve"> </w:t>
        </w:r>
        <w:r w:rsidR="009607B5">
          <w:rPr>
            <w:color w:val="0000FF"/>
          </w:rPr>
          <w:t>Oliver,</w:t>
        </w:r>
        <w:r w:rsidR="009607B5">
          <w:rPr>
            <w:color w:val="0000FF"/>
            <w:spacing w:val="-2"/>
          </w:rPr>
          <w:t xml:space="preserve"> </w:t>
        </w:r>
        <w:r w:rsidR="009607B5">
          <w:rPr>
            <w:color w:val="0000FF"/>
          </w:rPr>
          <w:t>2017</w:t>
        </w:r>
      </w:hyperlink>
      <w:r>
        <w:t>).</w:t>
      </w:r>
      <w:r>
        <w:rPr>
          <w:spacing w:val="-3"/>
        </w:rPr>
        <w:t xml:space="preserve"> </w:t>
      </w:r>
      <w:r>
        <w:t>Ensemble-based</w:t>
      </w:r>
      <w:r>
        <w:rPr>
          <w:spacing w:val="-3"/>
        </w:rPr>
        <w:t xml:space="preserve"> </w:t>
      </w:r>
      <w:r>
        <w:t>methods</w:t>
      </w:r>
      <w:r>
        <w:rPr>
          <w:spacing w:val="-2"/>
        </w:rPr>
        <w:t xml:space="preserve"> </w:t>
      </w:r>
      <w:r>
        <w:t>are</w:t>
      </w:r>
      <w:r>
        <w:rPr>
          <w:spacing w:val="-1"/>
        </w:rPr>
        <w:t xml:space="preserve"> </w:t>
      </w:r>
      <w:r>
        <w:t>more commonly</w:t>
      </w:r>
      <w:r>
        <w:rPr>
          <w:spacing w:val="-12"/>
        </w:rPr>
        <w:t xml:space="preserve"> </w:t>
      </w:r>
      <w:r>
        <w:t>applied</w:t>
      </w:r>
      <w:r>
        <w:rPr>
          <w:spacing w:val="-11"/>
        </w:rPr>
        <w:t xml:space="preserve"> </w:t>
      </w:r>
      <w:r>
        <w:t>in</w:t>
      </w:r>
      <w:r>
        <w:rPr>
          <w:spacing w:val="-11"/>
        </w:rPr>
        <w:t xml:space="preserve"> </w:t>
      </w:r>
      <w:r>
        <w:t>reservoir</w:t>
      </w:r>
      <w:r>
        <w:rPr>
          <w:spacing w:val="-11"/>
        </w:rPr>
        <w:t xml:space="preserve"> </w:t>
      </w:r>
      <w:r>
        <w:t>engineering,</w:t>
      </w:r>
      <w:r>
        <w:rPr>
          <w:spacing w:val="-12"/>
        </w:rPr>
        <w:t xml:space="preserve"> </w:t>
      </w:r>
      <w:r>
        <w:t>but</w:t>
      </w:r>
      <w:r>
        <w:rPr>
          <w:spacing w:val="-11"/>
        </w:rPr>
        <w:t xml:space="preserve"> </w:t>
      </w:r>
      <w:r>
        <w:t>recent</w:t>
      </w:r>
      <w:r>
        <w:rPr>
          <w:spacing w:val="-11"/>
        </w:rPr>
        <w:t xml:space="preserve"> </w:t>
      </w:r>
      <w:r>
        <w:t xml:space="preserve">applications </w:t>
      </w:r>
      <w:r>
        <w:rPr>
          <w:spacing w:val="-2"/>
        </w:rPr>
        <w:t>to</w:t>
      </w:r>
      <w:r>
        <w:rPr>
          <w:spacing w:val="-6"/>
        </w:rPr>
        <w:t xml:space="preserve"> </w:t>
      </w:r>
      <w:r>
        <w:rPr>
          <w:spacing w:val="-2"/>
        </w:rPr>
        <w:t>seismic</w:t>
      </w:r>
      <w:r>
        <w:rPr>
          <w:spacing w:val="-5"/>
        </w:rPr>
        <w:t xml:space="preserve"> </w:t>
      </w:r>
      <w:r>
        <w:rPr>
          <w:spacing w:val="-2"/>
        </w:rPr>
        <w:t>and</w:t>
      </w:r>
      <w:r>
        <w:rPr>
          <w:spacing w:val="-3"/>
        </w:rPr>
        <w:t xml:space="preserve"> </w:t>
      </w:r>
      <w:r>
        <w:rPr>
          <w:spacing w:val="-2"/>
        </w:rPr>
        <w:t>rock-physics</w:t>
      </w:r>
      <w:r>
        <w:rPr>
          <w:spacing w:val="-4"/>
        </w:rPr>
        <w:t xml:space="preserve"> </w:t>
      </w:r>
      <w:r>
        <w:rPr>
          <w:spacing w:val="-2"/>
        </w:rPr>
        <w:t>inverse</w:t>
      </w:r>
      <w:r>
        <w:rPr>
          <w:spacing w:val="-3"/>
        </w:rPr>
        <w:t xml:space="preserve"> </w:t>
      </w:r>
      <w:r>
        <w:rPr>
          <w:spacing w:val="-2"/>
        </w:rPr>
        <w:t>problems</w:t>
      </w:r>
      <w:r>
        <w:rPr>
          <w:spacing w:val="-4"/>
        </w:rPr>
        <w:t xml:space="preserve"> </w:t>
      </w:r>
      <w:r>
        <w:rPr>
          <w:spacing w:val="-2"/>
        </w:rPr>
        <w:t>showed</w:t>
      </w:r>
      <w:r>
        <w:rPr>
          <w:spacing w:val="-5"/>
        </w:rPr>
        <w:t xml:space="preserve"> </w:t>
      </w:r>
      <w:r>
        <w:rPr>
          <w:spacing w:val="-2"/>
        </w:rPr>
        <w:t>promising</w:t>
      </w:r>
      <w:r>
        <w:rPr>
          <w:spacing w:val="-3"/>
        </w:rPr>
        <w:t xml:space="preserve"> </w:t>
      </w:r>
      <w:r>
        <w:rPr>
          <w:spacing w:val="-2"/>
        </w:rPr>
        <w:t xml:space="preserve">re- </w:t>
      </w:r>
      <w:proofErr w:type="spellStart"/>
      <w:r>
        <w:rPr>
          <w:spacing w:val="-2"/>
        </w:rPr>
        <w:t>sults</w:t>
      </w:r>
      <w:proofErr w:type="spellEnd"/>
      <w:r>
        <w:rPr>
          <w:spacing w:val="-10"/>
        </w:rPr>
        <w:t xml:space="preserve"> </w:t>
      </w:r>
      <w:r>
        <w:rPr>
          <w:spacing w:val="-2"/>
        </w:rPr>
        <w:t>(</w:t>
      </w:r>
      <w:hyperlink w:anchor="_bookmark135" w:history="1">
        <w:r w:rsidR="009607B5">
          <w:rPr>
            <w:color w:val="0000FF"/>
            <w:spacing w:val="-2"/>
          </w:rPr>
          <w:t>Liu</w:t>
        </w:r>
        <w:r w:rsidR="009607B5">
          <w:rPr>
            <w:color w:val="0000FF"/>
            <w:spacing w:val="-9"/>
          </w:rPr>
          <w:t xml:space="preserve"> </w:t>
        </w:r>
        <w:r w:rsidR="009607B5">
          <w:rPr>
            <w:color w:val="0000FF"/>
            <w:spacing w:val="-2"/>
          </w:rPr>
          <w:t>and</w:t>
        </w:r>
        <w:r w:rsidR="009607B5">
          <w:rPr>
            <w:color w:val="0000FF"/>
            <w:spacing w:val="-9"/>
          </w:rPr>
          <w:t xml:space="preserve"> </w:t>
        </w:r>
        <w:r w:rsidR="009607B5">
          <w:rPr>
            <w:color w:val="0000FF"/>
            <w:spacing w:val="-2"/>
          </w:rPr>
          <w:t>Grana,</w:t>
        </w:r>
        <w:r w:rsidR="009607B5">
          <w:rPr>
            <w:color w:val="0000FF"/>
            <w:spacing w:val="-9"/>
          </w:rPr>
          <w:t xml:space="preserve"> </w:t>
        </w:r>
        <w:r w:rsidR="009607B5">
          <w:rPr>
            <w:color w:val="0000FF"/>
            <w:spacing w:val="-2"/>
          </w:rPr>
          <w:t>2018</w:t>
        </w:r>
      </w:hyperlink>
      <w:r>
        <w:rPr>
          <w:spacing w:val="-2"/>
        </w:rPr>
        <w:t>;</w:t>
      </w:r>
      <w:r>
        <w:rPr>
          <w:spacing w:val="-10"/>
        </w:rPr>
        <w:t xml:space="preserve"> </w:t>
      </w:r>
      <w:hyperlink w:anchor="_bookmark51" w:history="1">
        <w:proofErr w:type="spellStart"/>
        <w:r w:rsidR="009607B5">
          <w:rPr>
            <w:color w:val="0000FF"/>
            <w:spacing w:val="-2"/>
          </w:rPr>
          <w:t>Canchumuni</w:t>
        </w:r>
        <w:proofErr w:type="spellEnd"/>
        <w:r w:rsidR="009607B5">
          <w:rPr>
            <w:color w:val="0000FF"/>
            <w:spacing w:val="-9"/>
          </w:rPr>
          <w:t xml:space="preserve"> </w:t>
        </w:r>
        <w:r w:rsidR="009607B5">
          <w:rPr>
            <w:color w:val="0000FF"/>
            <w:spacing w:val="-2"/>
          </w:rPr>
          <w:t>et</w:t>
        </w:r>
        <w:r w:rsidR="009607B5">
          <w:rPr>
            <w:color w:val="0000FF"/>
            <w:spacing w:val="-9"/>
          </w:rPr>
          <w:t xml:space="preserve"> </w:t>
        </w:r>
        <w:r w:rsidR="009607B5">
          <w:rPr>
            <w:color w:val="0000FF"/>
            <w:spacing w:val="-2"/>
          </w:rPr>
          <w:t>al.,</w:t>
        </w:r>
        <w:r w:rsidR="009607B5">
          <w:rPr>
            <w:color w:val="0000FF"/>
            <w:spacing w:val="-9"/>
          </w:rPr>
          <w:t xml:space="preserve"> </w:t>
        </w:r>
        <w:r w:rsidR="009607B5">
          <w:rPr>
            <w:color w:val="0000FF"/>
            <w:spacing w:val="-2"/>
          </w:rPr>
          <w:t>2019</w:t>
        </w:r>
      </w:hyperlink>
      <w:r>
        <w:rPr>
          <w:spacing w:val="-2"/>
        </w:rPr>
        <w:t>).</w:t>
      </w:r>
      <w:r>
        <w:rPr>
          <w:spacing w:val="-10"/>
        </w:rPr>
        <w:t xml:space="preserve"> </w:t>
      </w:r>
      <w:r>
        <w:rPr>
          <w:spacing w:val="-2"/>
        </w:rPr>
        <w:t>Stochastic</w:t>
      </w:r>
      <w:r>
        <w:rPr>
          <w:spacing w:val="-9"/>
        </w:rPr>
        <w:t xml:space="preserve"> </w:t>
      </w:r>
      <w:r>
        <w:rPr>
          <w:spacing w:val="-2"/>
        </w:rPr>
        <w:t xml:space="preserve">op- </w:t>
      </w:r>
      <w:proofErr w:type="spellStart"/>
      <w:r>
        <w:t>timization</w:t>
      </w:r>
      <w:proofErr w:type="spellEnd"/>
      <w:r>
        <w:rPr>
          <w:spacing w:val="-3"/>
        </w:rPr>
        <w:t xml:space="preserve"> </w:t>
      </w:r>
      <w:r>
        <w:t>algorithms</w:t>
      </w:r>
      <w:r>
        <w:rPr>
          <w:spacing w:val="-4"/>
        </w:rPr>
        <w:t xml:space="preserve"> </w:t>
      </w:r>
      <w:r>
        <w:t>also</w:t>
      </w:r>
      <w:r>
        <w:rPr>
          <w:spacing w:val="-4"/>
        </w:rPr>
        <w:t xml:space="preserve"> </w:t>
      </w:r>
      <w:r>
        <w:t>have</w:t>
      </w:r>
      <w:r>
        <w:rPr>
          <w:spacing w:val="-2"/>
        </w:rPr>
        <w:t xml:space="preserve"> </w:t>
      </w:r>
      <w:r>
        <w:t>been</w:t>
      </w:r>
      <w:r>
        <w:rPr>
          <w:spacing w:val="-2"/>
        </w:rPr>
        <w:t xml:space="preserve"> </w:t>
      </w:r>
      <w:r>
        <w:t>applied</w:t>
      </w:r>
      <w:r>
        <w:rPr>
          <w:spacing w:val="-2"/>
        </w:rPr>
        <w:t xml:space="preserve"> </w:t>
      </w:r>
      <w:r>
        <w:t>to</w:t>
      </w:r>
      <w:r>
        <w:rPr>
          <w:spacing w:val="-4"/>
        </w:rPr>
        <w:t xml:space="preserve"> </w:t>
      </w:r>
      <w:r>
        <w:t>seismic</w:t>
      </w:r>
      <w:r>
        <w:rPr>
          <w:spacing w:val="-2"/>
        </w:rPr>
        <w:t xml:space="preserve"> </w:t>
      </w:r>
      <w:r>
        <w:t>waveform inversion (</w:t>
      </w:r>
      <w:hyperlink w:anchor="_bookmark199" w:history="1">
        <w:r w:rsidR="009607B5">
          <w:rPr>
            <w:color w:val="0000FF"/>
          </w:rPr>
          <w:t>van Leeuwen et al., 2011</w:t>
        </w:r>
      </w:hyperlink>
      <w:r>
        <w:t xml:space="preserve">; </w:t>
      </w:r>
      <w:hyperlink w:anchor="_bookmark132" w:history="1">
        <w:r w:rsidR="009607B5">
          <w:rPr>
            <w:color w:val="0000FF"/>
          </w:rPr>
          <w:t>Li et al., 2012</w:t>
        </w:r>
      </w:hyperlink>
      <w:r>
        <w:t xml:space="preserve">; </w:t>
      </w:r>
      <w:hyperlink w:anchor="_bookmark193" w:history="1">
        <w:r w:rsidR="009607B5">
          <w:rPr>
            <w:color w:val="0000FF"/>
          </w:rPr>
          <w:t>Thurin et al.,</w:t>
        </w:r>
      </w:hyperlink>
      <w:r>
        <w:rPr>
          <w:color w:val="0000FF"/>
        </w:rPr>
        <w:t xml:space="preserve"> </w:t>
      </w:r>
      <w:hyperlink w:anchor="_bookmark193" w:history="1">
        <w:r w:rsidR="009607B5">
          <w:rPr>
            <w:color w:val="0000FF"/>
          </w:rPr>
          <w:t>2019</w:t>
        </w:r>
      </w:hyperlink>
      <w:r>
        <w:t xml:space="preserve">; </w:t>
      </w:r>
      <w:hyperlink w:anchor="_bookmark102" w:history="1">
        <w:proofErr w:type="spellStart"/>
        <w:r w:rsidR="009607B5">
          <w:rPr>
            <w:color w:val="0000FF"/>
          </w:rPr>
          <w:t>Gineste</w:t>
        </w:r>
        <w:proofErr w:type="spellEnd"/>
        <w:r w:rsidR="009607B5">
          <w:rPr>
            <w:color w:val="0000FF"/>
          </w:rPr>
          <w:t xml:space="preserve"> et al., 2020</w:t>
        </w:r>
      </w:hyperlink>
      <w:r>
        <w:t>).</w:t>
      </w:r>
    </w:p>
    <w:p w14:paraId="4F9B24AF" w14:textId="77777777" w:rsidR="009607B5" w:rsidRDefault="00000000">
      <w:pPr>
        <w:pStyle w:val="a3"/>
        <w:spacing w:line="259" w:lineRule="auto"/>
        <w:ind w:left="289" w:right="38" w:firstLine="179"/>
        <w:jc w:val="both"/>
      </w:pPr>
      <w:r>
        <w:rPr>
          <w:spacing w:val="-2"/>
        </w:rPr>
        <w:t>Deep</w:t>
      </w:r>
      <w:r>
        <w:rPr>
          <w:spacing w:val="-8"/>
        </w:rPr>
        <w:t xml:space="preserve"> </w:t>
      </w:r>
      <w:r>
        <w:rPr>
          <w:spacing w:val="-2"/>
        </w:rPr>
        <w:t>learning</w:t>
      </w:r>
      <w:r>
        <w:rPr>
          <w:spacing w:val="-8"/>
        </w:rPr>
        <w:t xml:space="preserve"> </w:t>
      </w:r>
      <w:r>
        <w:rPr>
          <w:spacing w:val="-2"/>
        </w:rPr>
        <w:t>represents</w:t>
      </w:r>
      <w:r>
        <w:rPr>
          <w:spacing w:val="-8"/>
        </w:rPr>
        <w:t xml:space="preserve"> </w:t>
      </w:r>
      <w:r>
        <w:rPr>
          <w:spacing w:val="-2"/>
        </w:rPr>
        <w:t>a</w:t>
      </w:r>
      <w:r>
        <w:rPr>
          <w:spacing w:val="-7"/>
        </w:rPr>
        <w:t xml:space="preserve"> </w:t>
      </w:r>
      <w:r>
        <w:rPr>
          <w:spacing w:val="-2"/>
        </w:rPr>
        <w:t>subset</w:t>
      </w:r>
      <w:r>
        <w:rPr>
          <w:spacing w:val="-9"/>
        </w:rPr>
        <w:t xml:space="preserve"> </w:t>
      </w:r>
      <w:r>
        <w:rPr>
          <w:spacing w:val="-2"/>
        </w:rPr>
        <w:t>of</w:t>
      </w:r>
      <w:r>
        <w:rPr>
          <w:spacing w:val="-7"/>
        </w:rPr>
        <w:t xml:space="preserve"> </w:t>
      </w:r>
      <w:r>
        <w:rPr>
          <w:spacing w:val="-2"/>
        </w:rPr>
        <w:t>methods</w:t>
      </w:r>
      <w:r>
        <w:rPr>
          <w:spacing w:val="-9"/>
        </w:rPr>
        <w:t xml:space="preserve"> </w:t>
      </w:r>
      <w:r>
        <w:rPr>
          <w:spacing w:val="-2"/>
        </w:rPr>
        <w:t>of</w:t>
      </w:r>
      <w:r>
        <w:rPr>
          <w:spacing w:val="-7"/>
        </w:rPr>
        <w:t xml:space="preserve"> </w:t>
      </w:r>
      <w:r>
        <w:rPr>
          <w:spacing w:val="-2"/>
        </w:rPr>
        <w:t>machine</w:t>
      </w:r>
      <w:r>
        <w:rPr>
          <w:spacing w:val="-8"/>
        </w:rPr>
        <w:t xml:space="preserve"> </w:t>
      </w:r>
      <w:r>
        <w:rPr>
          <w:spacing w:val="-2"/>
        </w:rPr>
        <w:t xml:space="preserve">learning </w:t>
      </w:r>
      <w:r>
        <w:t>in</w:t>
      </w:r>
      <w:r>
        <w:rPr>
          <w:spacing w:val="-12"/>
        </w:rPr>
        <w:t xml:space="preserve"> </w:t>
      </w:r>
      <w:r>
        <w:t>which</w:t>
      </w:r>
      <w:r>
        <w:rPr>
          <w:spacing w:val="-11"/>
        </w:rPr>
        <w:t xml:space="preserve"> </w:t>
      </w:r>
      <w:r>
        <w:t>the</w:t>
      </w:r>
      <w:r>
        <w:rPr>
          <w:spacing w:val="-11"/>
        </w:rPr>
        <w:t xml:space="preserve"> </w:t>
      </w:r>
      <w:r>
        <w:t>solution</w:t>
      </w:r>
      <w:r>
        <w:rPr>
          <w:spacing w:val="-11"/>
        </w:rPr>
        <w:t xml:space="preserve"> </w:t>
      </w:r>
      <w:r>
        <w:t>of</w:t>
      </w:r>
      <w:r>
        <w:rPr>
          <w:spacing w:val="-12"/>
        </w:rPr>
        <w:t xml:space="preserve"> </w:t>
      </w:r>
      <w:r>
        <w:t>the</w:t>
      </w:r>
      <w:r>
        <w:rPr>
          <w:spacing w:val="-11"/>
        </w:rPr>
        <w:t xml:space="preserve"> </w:t>
      </w:r>
      <w:r>
        <w:t>inverse</w:t>
      </w:r>
      <w:r>
        <w:rPr>
          <w:spacing w:val="-11"/>
        </w:rPr>
        <w:t xml:space="preserve"> </w:t>
      </w:r>
      <w:r>
        <w:t>problem</w:t>
      </w:r>
      <w:r>
        <w:rPr>
          <w:spacing w:val="-11"/>
        </w:rPr>
        <w:t xml:space="preserve"> </w:t>
      </w:r>
      <w:r>
        <w:t>is</w:t>
      </w:r>
      <w:r>
        <w:rPr>
          <w:spacing w:val="-12"/>
        </w:rPr>
        <w:t xml:space="preserve"> </w:t>
      </w:r>
      <w:r>
        <w:t>inferred</w:t>
      </w:r>
      <w:r>
        <w:rPr>
          <w:spacing w:val="-11"/>
        </w:rPr>
        <w:t xml:space="preserve"> </w:t>
      </w:r>
      <w:r>
        <w:t>from</w:t>
      </w:r>
      <w:r>
        <w:rPr>
          <w:spacing w:val="-11"/>
        </w:rPr>
        <w:t xml:space="preserve"> </w:t>
      </w:r>
      <w:r>
        <w:t>a</w:t>
      </w:r>
      <w:r>
        <w:rPr>
          <w:spacing w:val="-11"/>
        </w:rPr>
        <w:t xml:space="preserve"> </w:t>
      </w:r>
      <w:r>
        <w:t xml:space="preserve">large training data set according to supervised or unsupervised ap- </w:t>
      </w:r>
      <w:proofErr w:type="spellStart"/>
      <w:r>
        <w:t>proaches</w:t>
      </w:r>
      <w:proofErr w:type="spellEnd"/>
      <w:r>
        <w:t>.</w:t>
      </w:r>
      <w:r>
        <w:rPr>
          <w:spacing w:val="-12"/>
        </w:rPr>
        <w:t xml:space="preserve"> </w:t>
      </w:r>
      <w:r>
        <w:t>Probabilistic</w:t>
      </w:r>
      <w:r>
        <w:rPr>
          <w:spacing w:val="-11"/>
        </w:rPr>
        <w:t xml:space="preserve"> </w:t>
      </w:r>
      <w:r>
        <w:t>deep</w:t>
      </w:r>
      <w:r>
        <w:rPr>
          <w:spacing w:val="-11"/>
        </w:rPr>
        <w:t xml:space="preserve"> </w:t>
      </w:r>
      <w:r>
        <w:t>learning</w:t>
      </w:r>
      <w:r>
        <w:rPr>
          <w:spacing w:val="-11"/>
        </w:rPr>
        <w:t xml:space="preserve"> </w:t>
      </w:r>
      <w:r>
        <w:t>specifically</w:t>
      </w:r>
      <w:r>
        <w:rPr>
          <w:spacing w:val="-12"/>
        </w:rPr>
        <w:t xml:space="preserve"> </w:t>
      </w:r>
      <w:r>
        <w:t>refers</w:t>
      </w:r>
      <w:r>
        <w:rPr>
          <w:spacing w:val="-11"/>
        </w:rPr>
        <w:t xml:space="preserve"> </w:t>
      </w:r>
      <w:r>
        <w:t>to</w:t>
      </w:r>
      <w:r>
        <w:rPr>
          <w:spacing w:val="-11"/>
        </w:rPr>
        <w:t xml:space="preserve"> </w:t>
      </w:r>
      <w:r>
        <w:t>machine learning</w:t>
      </w:r>
      <w:r>
        <w:rPr>
          <w:spacing w:val="-6"/>
        </w:rPr>
        <w:t xml:space="preserve"> </w:t>
      </w:r>
      <w:r>
        <w:t>algorithms</w:t>
      </w:r>
      <w:r>
        <w:rPr>
          <w:spacing w:val="-7"/>
        </w:rPr>
        <w:t xml:space="preserve"> </w:t>
      </w:r>
      <w:r>
        <w:t>that</w:t>
      </w:r>
      <w:r>
        <w:rPr>
          <w:spacing w:val="-7"/>
        </w:rPr>
        <w:t xml:space="preserve"> </w:t>
      </w:r>
      <w:r>
        <w:t>account</w:t>
      </w:r>
      <w:r>
        <w:rPr>
          <w:spacing w:val="-6"/>
        </w:rPr>
        <w:t xml:space="preserve"> </w:t>
      </w:r>
      <w:r>
        <w:t>for</w:t>
      </w:r>
      <w:r>
        <w:rPr>
          <w:spacing w:val="-8"/>
        </w:rPr>
        <w:t xml:space="preserve"> </w:t>
      </w:r>
      <w:r>
        <w:t>model</w:t>
      </w:r>
      <w:r>
        <w:rPr>
          <w:spacing w:val="-6"/>
        </w:rPr>
        <w:t xml:space="preserve"> </w:t>
      </w:r>
      <w:r>
        <w:t>and</w:t>
      </w:r>
      <w:r>
        <w:rPr>
          <w:spacing w:val="-7"/>
        </w:rPr>
        <w:t xml:space="preserve"> </w:t>
      </w:r>
      <w:r>
        <w:t>data</w:t>
      </w:r>
      <w:r>
        <w:rPr>
          <w:spacing w:val="-7"/>
        </w:rPr>
        <w:t xml:space="preserve"> </w:t>
      </w:r>
      <w:r>
        <w:t>uncertainty</w:t>
      </w:r>
      <w:r>
        <w:rPr>
          <w:spacing w:val="-6"/>
        </w:rPr>
        <w:t xml:space="preserve"> </w:t>
      </w:r>
      <w:r>
        <w:t>by combining</w:t>
      </w:r>
      <w:r>
        <w:rPr>
          <w:spacing w:val="-12"/>
        </w:rPr>
        <w:t xml:space="preserve"> </w:t>
      </w:r>
      <w:r>
        <w:t>probabilistic</w:t>
      </w:r>
      <w:r>
        <w:rPr>
          <w:spacing w:val="-11"/>
        </w:rPr>
        <w:t xml:space="preserve"> </w:t>
      </w:r>
      <w:r>
        <w:t>models</w:t>
      </w:r>
      <w:r>
        <w:rPr>
          <w:spacing w:val="-11"/>
        </w:rPr>
        <w:t xml:space="preserve"> </w:t>
      </w:r>
      <w:r>
        <w:t>and</w:t>
      </w:r>
      <w:r>
        <w:rPr>
          <w:spacing w:val="-11"/>
        </w:rPr>
        <w:t xml:space="preserve"> </w:t>
      </w:r>
      <w:r>
        <w:t>deep</w:t>
      </w:r>
      <w:r>
        <w:rPr>
          <w:spacing w:val="-12"/>
        </w:rPr>
        <w:t xml:space="preserve"> </w:t>
      </w:r>
      <w:r>
        <w:t>neural</w:t>
      </w:r>
      <w:r>
        <w:rPr>
          <w:spacing w:val="-11"/>
        </w:rPr>
        <w:t xml:space="preserve"> </w:t>
      </w:r>
      <w:r>
        <w:t>networks</w:t>
      </w:r>
      <w:r>
        <w:rPr>
          <w:spacing w:val="-11"/>
        </w:rPr>
        <w:t xml:space="preserve"> </w:t>
      </w:r>
      <w:r>
        <w:t>(</w:t>
      </w:r>
      <w:hyperlink w:anchor="_bookmark35" w:history="1">
        <w:r w:rsidR="009607B5">
          <w:rPr>
            <w:color w:val="0000FF"/>
          </w:rPr>
          <w:t>Bishop,</w:t>
        </w:r>
      </w:hyperlink>
      <w:r>
        <w:rPr>
          <w:color w:val="0000FF"/>
        </w:rPr>
        <w:t xml:space="preserve"> </w:t>
      </w:r>
      <w:hyperlink w:anchor="_bookmark35" w:history="1">
        <w:r w:rsidR="009607B5">
          <w:rPr>
            <w:color w:val="0000FF"/>
          </w:rPr>
          <w:t>1995</w:t>
        </w:r>
      </w:hyperlink>
      <w:r>
        <w:t>;</w:t>
      </w:r>
      <w:r>
        <w:rPr>
          <w:spacing w:val="-12"/>
        </w:rPr>
        <w:t xml:space="preserve"> </w:t>
      </w:r>
      <w:hyperlink w:anchor="_bookmark106" w:history="1">
        <w:r w:rsidR="009607B5">
          <w:rPr>
            <w:color w:val="0000FF"/>
          </w:rPr>
          <w:t>Goodfellow</w:t>
        </w:r>
        <w:r w:rsidR="009607B5">
          <w:rPr>
            <w:color w:val="0000FF"/>
            <w:spacing w:val="-11"/>
          </w:rPr>
          <w:t xml:space="preserve"> </w:t>
        </w:r>
        <w:r w:rsidR="009607B5">
          <w:rPr>
            <w:color w:val="0000FF"/>
          </w:rPr>
          <w:t>et</w:t>
        </w:r>
        <w:r w:rsidR="009607B5">
          <w:rPr>
            <w:color w:val="0000FF"/>
            <w:spacing w:val="-11"/>
          </w:rPr>
          <w:t xml:space="preserve"> </w:t>
        </w:r>
        <w:r w:rsidR="009607B5">
          <w:rPr>
            <w:color w:val="0000FF"/>
          </w:rPr>
          <w:t>al.,</w:t>
        </w:r>
        <w:r w:rsidR="009607B5">
          <w:rPr>
            <w:color w:val="0000FF"/>
            <w:spacing w:val="-11"/>
          </w:rPr>
          <w:t xml:space="preserve"> </w:t>
        </w:r>
        <w:r w:rsidR="009607B5">
          <w:rPr>
            <w:color w:val="0000FF"/>
          </w:rPr>
          <w:t>2016</w:t>
        </w:r>
      </w:hyperlink>
      <w:r>
        <w:t>).</w:t>
      </w:r>
      <w:r>
        <w:rPr>
          <w:spacing w:val="-12"/>
        </w:rPr>
        <w:t xml:space="preserve"> </w:t>
      </w:r>
      <w:r>
        <w:t>These</w:t>
      </w:r>
      <w:r>
        <w:rPr>
          <w:spacing w:val="-11"/>
        </w:rPr>
        <w:t xml:space="preserve"> </w:t>
      </w:r>
      <w:r>
        <w:t>algorithms</w:t>
      </w:r>
      <w:r>
        <w:rPr>
          <w:spacing w:val="-11"/>
        </w:rPr>
        <w:t xml:space="preserve"> </w:t>
      </w:r>
      <w:r>
        <w:t>are</w:t>
      </w:r>
      <w:r>
        <w:rPr>
          <w:spacing w:val="-11"/>
        </w:rPr>
        <w:t xml:space="preserve"> </w:t>
      </w:r>
      <w:r>
        <w:t>based</w:t>
      </w:r>
      <w:r>
        <w:rPr>
          <w:spacing w:val="-12"/>
        </w:rPr>
        <w:t xml:space="preserve"> </w:t>
      </w:r>
      <w:r>
        <w:t>on</w:t>
      </w:r>
      <w:r>
        <w:rPr>
          <w:spacing w:val="-11"/>
        </w:rPr>
        <w:t xml:space="preserve"> </w:t>
      </w:r>
      <w:r>
        <w:t xml:space="preserve">deep </w:t>
      </w:r>
      <w:r>
        <w:rPr>
          <w:spacing w:val="-2"/>
        </w:rPr>
        <w:t>neural</w:t>
      </w:r>
      <w:r>
        <w:rPr>
          <w:spacing w:val="-6"/>
        </w:rPr>
        <w:t xml:space="preserve"> </w:t>
      </w:r>
      <w:r>
        <w:rPr>
          <w:spacing w:val="-2"/>
        </w:rPr>
        <w:t>networks</w:t>
      </w:r>
      <w:r>
        <w:rPr>
          <w:spacing w:val="-7"/>
        </w:rPr>
        <w:t xml:space="preserve"> </w:t>
      </w:r>
      <w:r>
        <w:rPr>
          <w:spacing w:val="-2"/>
        </w:rPr>
        <w:t>that</w:t>
      </w:r>
      <w:r>
        <w:rPr>
          <w:spacing w:val="-7"/>
        </w:rPr>
        <w:t xml:space="preserve"> </w:t>
      </w:r>
      <w:r>
        <w:rPr>
          <w:spacing w:val="-2"/>
        </w:rPr>
        <w:t>use</w:t>
      </w:r>
      <w:r>
        <w:rPr>
          <w:spacing w:val="-6"/>
        </w:rPr>
        <w:t xml:space="preserve"> </w:t>
      </w:r>
      <w:r>
        <w:rPr>
          <w:spacing w:val="-2"/>
        </w:rPr>
        <w:t>probabilistic</w:t>
      </w:r>
      <w:r>
        <w:rPr>
          <w:spacing w:val="-6"/>
        </w:rPr>
        <w:t xml:space="preserve"> </w:t>
      </w:r>
      <w:r>
        <w:rPr>
          <w:spacing w:val="-2"/>
        </w:rPr>
        <w:t>layers</w:t>
      </w:r>
      <w:r>
        <w:rPr>
          <w:spacing w:val="-6"/>
        </w:rPr>
        <w:t xml:space="preserve"> </w:t>
      </w:r>
      <w:r>
        <w:rPr>
          <w:spacing w:val="-2"/>
        </w:rPr>
        <w:t>which</w:t>
      </w:r>
      <w:r>
        <w:rPr>
          <w:spacing w:val="-7"/>
        </w:rPr>
        <w:t xml:space="preserve"> </w:t>
      </w:r>
      <w:r>
        <w:rPr>
          <w:spacing w:val="-2"/>
        </w:rPr>
        <w:t>can</w:t>
      </w:r>
      <w:r>
        <w:rPr>
          <w:spacing w:val="-6"/>
        </w:rPr>
        <w:t xml:space="preserve"> </w:t>
      </w:r>
      <w:r>
        <w:rPr>
          <w:spacing w:val="-2"/>
        </w:rPr>
        <w:t>represent</w:t>
      </w:r>
      <w:r>
        <w:rPr>
          <w:spacing w:val="-6"/>
        </w:rPr>
        <w:t xml:space="preserve"> </w:t>
      </w:r>
      <w:r>
        <w:rPr>
          <w:spacing w:val="-2"/>
        </w:rPr>
        <w:t>the uncertainty</w:t>
      </w:r>
      <w:r>
        <w:rPr>
          <w:spacing w:val="-5"/>
        </w:rPr>
        <w:t xml:space="preserve"> </w:t>
      </w:r>
      <w:r>
        <w:rPr>
          <w:spacing w:val="-2"/>
        </w:rPr>
        <w:t>or</w:t>
      </w:r>
      <w:r>
        <w:rPr>
          <w:spacing w:val="-4"/>
        </w:rPr>
        <w:t xml:space="preserve"> </w:t>
      </w:r>
      <w:r>
        <w:rPr>
          <w:spacing w:val="-2"/>
        </w:rPr>
        <w:t>probabilistic</w:t>
      </w:r>
      <w:r>
        <w:rPr>
          <w:spacing w:val="-4"/>
        </w:rPr>
        <w:t xml:space="preserve"> </w:t>
      </w:r>
      <w:r>
        <w:rPr>
          <w:spacing w:val="-2"/>
        </w:rPr>
        <w:t>models</w:t>
      </w:r>
      <w:r>
        <w:rPr>
          <w:spacing w:val="-3"/>
        </w:rPr>
        <w:t xml:space="preserve"> </w:t>
      </w:r>
      <w:r>
        <w:rPr>
          <w:spacing w:val="-2"/>
        </w:rPr>
        <w:t>that</w:t>
      </w:r>
      <w:r>
        <w:rPr>
          <w:spacing w:val="-4"/>
        </w:rPr>
        <w:t xml:space="preserve"> </w:t>
      </w:r>
      <w:r>
        <w:rPr>
          <w:spacing w:val="-2"/>
        </w:rPr>
        <w:t>incorporate</w:t>
      </w:r>
      <w:r>
        <w:rPr>
          <w:spacing w:val="-4"/>
        </w:rPr>
        <w:t xml:space="preserve"> </w:t>
      </w:r>
      <w:r>
        <w:rPr>
          <w:spacing w:val="-2"/>
        </w:rPr>
        <w:t>deep</w:t>
      </w:r>
      <w:r>
        <w:rPr>
          <w:spacing w:val="-4"/>
        </w:rPr>
        <w:t xml:space="preserve"> </w:t>
      </w:r>
      <w:r>
        <w:rPr>
          <w:spacing w:val="-2"/>
        </w:rPr>
        <w:t>neural</w:t>
      </w:r>
      <w:r>
        <w:rPr>
          <w:spacing w:val="-4"/>
        </w:rPr>
        <w:t xml:space="preserve"> </w:t>
      </w:r>
      <w:r>
        <w:rPr>
          <w:spacing w:val="-2"/>
        </w:rPr>
        <w:t xml:space="preserve">net- </w:t>
      </w:r>
      <w:r>
        <w:t xml:space="preserve">work components which capture complex relationships between </w:t>
      </w:r>
      <w:r>
        <w:rPr>
          <w:spacing w:val="-2"/>
        </w:rPr>
        <w:t>variables</w:t>
      </w:r>
      <w:r>
        <w:rPr>
          <w:spacing w:val="-6"/>
        </w:rPr>
        <w:t xml:space="preserve"> </w:t>
      </w:r>
      <w:r>
        <w:rPr>
          <w:spacing w:val="-2"/>
        </w:rPr>
        <w:t>and</w:t>
      </w:r>
      <w:r>
        <w:rPr>
          <w:spacing w:val="-6"/>
        </w:rPr>
        <w:t xml:space="preserve"> </w:t>
      </w:r>
      <w:r>
        <w:rPr>
          <w:spacing w:val="-2"/>
        </w:rPr>
        <w:t>measurements</w:t>
      </w:r>
      <w:r>
        <w:rPr>
          <w:spacing w:val="-5"/>
        </w:rPr>
        <w:t xml:space="preserve"> </w:t>
      </w:r>
      <w:r>
        <w:rPr>
          <w:spacing w:val="-2"/>
        </w:rPr>
        <w:t>(</w:t>
      </w:r>
      <w:hyperlink w:anchor="_bookmark53" w:history="1">
        <w:r w:rsidR="009607B5">
          <w:rPr>
            <w:color w:val="0000FF"/>
            <w:spacing w:val="-2"/>
          </w:rPr>
          <w:t>Chang,</w:t>
        </w:r>
        <w:r w:rsidR="009607B5">
          <w:rPr>
            <w:color w:val="0000FF"/>
            <w:spacing w:val="-6"/>
          </w:rPr>
          <w:t xml:space="preserve"> </w:t>
        </w:r>
        <w:r w:rsidR="009607B5">
          <w:rPr>
            <w:color w:val="0000FF"/>
            <w:spacing w:val="-2"/>
          </w:rPr>
          <w:t>2021</w:t>
        </w:r>
      </w:hyperlink>
      <w:r>
        <w:rPr>
          <w:spacing w:val="-2"/>
        </w:rPr>
        <w:t>).</w:t>
      </w:r>
      <w:r>
        <w:rPr>
          <w:spacing w:val="-6"/>
        </w:rPr>
        <w:t xml:space="preserve"> </w:t>
      </w:r>
      <w:r>
        <w:rPr>
          <w:spacing w:val="-2"/>
        </w:rPr>
        <w:t>Some</w:t>
      </w:r>
      <w:r>
        <w:rPr>
          <w:spacing w:val="-6"/>
        </w:rPr>
        <w:t xml:space="preserve"> </w:t>
      </w:r>
      <w:r>
        <w:rPr>
          <w:spacing w:val="-2"/>
        </w:rPr>
        <w:t>algorithms</w:t>
      </w:r>
      <w:r>
        <w:rPr>
          <w:spacing w:val="-6"/>
        </w:rPr>
        <w:t xml:space="preserve"> </w:t>
      </w:r>
      <w:r>
        <w:rPr>
          <w:spacing w:val="-2"/>
        </w:rPr>
        <w:t xml:space="preserve">might </w:t>
      </w:r>
      <w:r>
        <w:t>include</w:t>
      </w:r>
      <w:r>
        <w:rPr>
          <w:spacing w:val="-9"/>
        </w:rPr>
        <w:t xml:space="preserve"> </w:t>
      </w:r>
      <w:r>
        <w:t>a</w:t>
      </w:r>
      <w:r>
        <w:rPr>
          <w:spacing w:val="-9"/>
        </w:rPr>
        <w:t xml:space="preserve"> </w:t>
      </w:r>
      <w:r>
        <w:t>Monte</w:t>
      </w:r>
      <w:r>
        <w:rPr>
          <w:spacing w:val="-9"/>
        </w:rPr>
        <w:t xml:space="preserve"> </w:t>
      </w:r>
      <w:r>
        <w:t>Carlo</w:t>
      </w:r>
      <w:r>
        <w:rPr>
          <w:spacing w:val="-9"/>
        </w:rPr>
        <w:t xml:space="preserve"> </w:t>
      </w:r>
      <w:r>
        <w:t>approach</w:t>
      </w:r>
      <w:r>
        <w:rPr>
          <w:spacing w:val="-9"/>
        </w:rPr>
        <w:t xml:space="preserve"> </w:t>
      </w:r>
      <w:r>
        <w:t>in</w:t>
      </w:r>
      <w:r>
        <w:rPr>
          <w:spacing w:val="-9"/>
        </w:rPr>
        <w:t xml:space="preserve"> </w:t>
      </w:r>
      <w:r>
        <w:t>which</w:t>
      </w:r>
      <w:r>
        <w:rPr>
          <w:spacing w:val="-9"/>
        </w:rPr>
        <w:t xml:space="preserve"> </w:t>
      </w:r>
      <w:r>
        <w:t>weights</w:t>
      </w:r>
      <w:r>
        <w:rPr>
          <w:spacing w:val="-9"/>
        </w:rPr>
        <w:t xml:space="preserve"> </w:t>
      </w:r>
      <w:r>
        <w:t>and</w:t>
      </w:r>
      <w:r>
        <w:rPr>
          <w:spacing w:val="-10"/>
        </w:rPr>
        <w:t xml:space="preserve"> </w:t>
      </w:r>
      <w:r>
        <w:t>biases</w:t>
      </w:r>
      <w:r>
        <w:rPr>
          <w:spacing w:val="-9"/>
        </w:rPr>
        <w:t xml:space="preserve"> </w:t>
      </w:r>
      <w:r>
        <w:t>of</w:t>
      </w:r>
      <w:r>
        <w:rPr>
          <w:spacing w:val="-9"/>
        </w:rPr>
        <w:t xml:space="preserve"> </w:t>
      </w:r>
      <w:r>
        <w:t>the neural</w:t>
      </w:r>
      <w:r>
        <w:rPr>
          <w:spacing w:val="-12"/>
        </w:rPr>
        <w:t xml:space="preserve"> </w:t>
      </w:r>
      <w:r>
        <w:t>network</w:t>
      </w:r>
      <w:r>
        <w:rPr>
          <w:spacing w:val="-11"/>
        </w:rPr>
        <w:t xml:space="preserve"> </w:t>
      </w:r>
      <w:r>
        <w:t>are</w:t>
      </w:r>
      <w:r>
        <w:rPr>
          <w:spacing w:val="-11"/>
        </w:rPr>
        <w:t xml:space="preserve"> </w:t>
      </w:r>
      <w:r>
        <w:t>sampled</w:t>
      </w:r>
      <w:r>
        <w:rPr>
          <w:spacing w:val="-11"/>
        </w:rPr>
        <w:t xml:space="preserve"> </w:t>
      </w:r>
      <w:r>
        <w:t>from</w:t>
      </w:r>
      <w:r>
        <w:rPr>
          <w:spacing w:val="-12"/>
        </w:rPr>
        <w:t xml:space="preserve"> </w:t>
      </w:r>
      <w:r>
        <w:t>a</w:t>
      </w:r>
      <w:r>
        <w:rPr>
          <w:spacing w:val="-11"/>
        </w:rPr>
        <w:t xml:space="preserve"> </w:t>
      </w:r>
      <w:r>
        <w:t>prior</w:t>
      </w:r>
      <w:r>
        <w:rPr>
          <w:spacing w:val="-11"/>
        </w:rPr>
        <w:t xml:space="preserve"> </w:t>
      </w:r>
      <w:r>
        <w:t>distribution</w:t>
      </w:r>
      <w:r>
        <w:rPr>
          <w:spacing w:val="-11"/>
        </w:rPr>
        <w:t xml:space="preserve"> </w:t>
      </w:r>
      <w:r>
        <w:t>and</w:t>
      </w:r>
      <w:r>
        <w:rPr>
          <w:spacing w:val="-12"/>
        </w:rPr>
        <w:t xml:space="preserve"> </w:t>
      </w:r>
      <w:r>
        <w:t>optimized to estimate the posterior distribution of the model variables. Early applications of neural networks for geophysical inverse problems can</w:t>
      </w:r>
      <w:r>
        <w:rPr>
          <w:spacing w:val="-5"/>
        </w:rPr>
        <w:t xml:space="preserve"> </w:t>
      </w:r>
      <w:r>
        <w:t>be</w:t>
      </w:r>
      <w:r>
        <w:rPr>
          <w:spacing w:val="-5"/>
        </w:rPr>
        <w:t xml:space="preserve"> </w:t>
      </w:r>
      <w:r>
        <w:t>found</w:t>
      </w:r>
      <w:r>
        <w:rPr>
          <w:spacing w:val="-5"/>
        </w:rPr>
        <w:t xml:space="preserve"> </w:t>
      </w:r>
      <w:r>
        <w:t>in</w:t>
      </w:r>
      <w:r>
        <w:rPr>
          <w:spacing w:val="-5"/>
        </w:rPr>
        <w:t xml:space="preserve"> </w:t>
      </w:r>
      <w:hyperlink w:anchor="_bookmark164" w:history="1">
        <w:r w:rsidR="009607B5">
          <w:rPr>
            <w:color w:val="0000FF"/>
          </w:rPr>
          <w:t>Roth</w:t>
        </w:r>
        <w:r w:rsidR="009607B5">
          <w:rPr>
            <w:color w:val="0000FF"/>
            <w:spacing w:val="-5"/>
          </w:rPr>
          <w:t xml:space="preserve"> </w:t>
        </w:r>
        <w:r w:rsidR="009607B5">
          <w:rPr>
            <w:color w:val="0000FF"/>
          </w:rPr>
          <w:t>and</w:t>
        </w:r>
        <w:r w:rsidR="009607B5">
          <w:rPr>
            <w:color w:val="0000FF"/>
            <w:spacing w:val="-5"/>
          </w:rPr>
          <w:t xml:space="preserve"> </w:t>
        </w:r>
        <w:r w:rsidR="009607B5">
          <w:rPr>
            <w:color w:val="0000FF"/>
          </w:rPr>
          <w:t>Tarantola</w:t>
        </w:r>
        <w:r w:rsidR="009607B5">
          <w:rPr>
            <w:color w:val="0000FF"/>
            <w:spacing w:val="-4"/>
          </w:rPr>
          <w:t xml:space="preserve"> </w:t>
        </w:r>
        <w:r w:rsidR="009607B5">
          <w:rPr>
            <w:color w:val="0000FF"/>
          </w:rPr>
          <w:t>(1994)</w:t>
        </w:r>
      </w:hyperlink>
      <w:r>
        <w:rPr>
          <w:color w:val="0000FF"/>
          <w:spacing w:val="-5"/>
        </w:rPr>
        <w:t xml:space="preserve"> </w:t>
      </w:r>
      <w:r>
        <w:t>for</w:t>
      </w:r>
      <w:r>
        <w:rPr>
          <w:spacing w:val="-4"/>
        </w:rPr>
        <w:t xml:space="preserve"> </w:t>
      </w:r>
      <w:r>
        <w:t>seismic</w:t>
      </w:r>
      <w:r>
        <w:rPr>
          <w:spacing w:val="-4"/>
        </w:rPr>
        <w:t xml:space="preserve"> </w:t>
      </w:r>
      <w:r>
        <w:t>velocity</w:t>
      </w:r>
      <w:r>
        <w:rPr>
          <w:spacing w:val="-4"/>
        </w:rPr>
        <w:t xml:space="preserve"> </w:t>
      </w:r>
      <w:r>
        <w:t xml:space="preserve">es- </w:t>
      </w:r>
      <w:proofErr w:type="spellStart"/>
      <w:r>
        <w:t>timation</w:t>
      </w:r>
      <w:proofErr w:type="spellEnd"/>
      <w:r>
        <w:rPr>
          <w:spacing w:val="-6"/>
        </w:rPr>
        <w:t xml:space="preserve"> </w:t>
      </w:r>
      <w:r>
        <w:t>and</w:t>
      </w:r>
      <w:r>
        <w:rPr>
          <w:spacing w:val="-6"/>
        </w:rPr>
        <w:t xml:space="preserve"> </w:t>
      </w:r>
      <w:hyperlink w:anchor="_bookmark166" w:history="1">
        <w:proofErr w:type="spellStart"/>
        <w:r w:rsidR="009607B5">
          <w:rPr>
            <w:color w:val="0000FF"/>
          </w:rPr>
          <w:t>Saggaf</w:t>
        </w:r>
        <w:proofErr w:type="spellEnd"/>
        <w:r w:rsidR="009607B5">
          <w:rPr>
            <w:color w:val="0000FF"/>
            <w:spacing w:val="-6"/>
          </w:rPr>
          <w:t xml:space="preserve"> </w:t>
        </w:r>
        <w:r w:rsidR="009607B5">
          <w:rPr>
            <w:color w:val="0000FF"/>
          </w:rPr>
          <w:t>et</w:t>
        </w:r>
        <w:r w:rsidR="009607B5">
          <w:rPr>
            <w:color w:val="0000FF"/>
            <w:spacing w:val="-6"/>
          </w:rPr>
          <w:t xml:space="preserve"> </w:t>
        </w:r>
        <w:r w:rsidR="009607B5">
          <w:rPr>
            <w:color w:val="0000FF"/>
          </w:rPr>
          <w:t>al.</w:t>
        </w:r>
        <w:r w:rsidR="009607B5">
          <w:rPr>
            <w:color w:val="0000FF"/>
            <w:spacing w:val="-6"/>
          </w:rPr>
          <w:t xml:space="preserve"> </w:t>
        </w:r>
        <w:r w:rsidR="009607B5">
          <w:rPr>
            <w:color w:val="0000FF"/>
          </w:rPr>
          <w:t>(2003)</w:t>
        </w:r>
      </w:hyperlink>
      <w:r>
        <w:rPr>
          <w:color w:val="0000FF"/>
          <w:spacing w:val="-6"/>
        </w:rPr>
        <w:t xml:space="preserve"> </w:t>
      </w:r>
      <w:r>
        <w:t>for</w:t>
      </w:r>
      <w:r>
        <w:rPr>
          <w:spacing w:val="-7"/>
        </w:rPr>
        <w:t xml:space="preserve"> </w:t>
      </w:r>
      <w:r>
        <w:t>porosity</w:t>
      </w:r>
      <w:r>
        <w:rPr>
          <w:spacing w:val="-6"/>
        </w:rPr>
        <w:t xml:space="preserve"> </w:t>
      </w:r>
      <w:r>
        <w:t>prediction</w:t>
      </w:r>
      <w:r>
        <w:rPr>
          <w:spacing w:val="-6"/>
        </w:rPr>
        <w:t xml:space="preserve"> </w:t>
      </w:r>
      <w:r>
        <w:t>from</w:t>
      </w:r>
      <w:r>
        <w:rPr>
          <w:spacing w:val="-6"/>
        </w:rPr>
        <w:t xml:space="preserve"> </w:t>
      </w:r>
      <w:r>
        <w:t>seis- mic</w:t>
      </w:r>
      <w:r>
        <w:rPr>
          <w:spacing w:val="-12"/>
        </w:rPr>
        <w:t xml:space="preserve"> </w:t>
      </w:r>
      <w:r>
        <w:t>data.</w:t>
      </w:r>
      <w:r>
        <w:rPr>
          <w:spacing w:val="-11"/>
        </w:rPr>
        <w:t xml:space="preserve"> </w:t>
      </w:r>
      <w:hyperlink w:anchor="_bookmark177" w:history="1">
        <w:proofErr w:type="spellStart"/>
        <w:r w:rsidR="009607B5">
          <w:rPr>
            <w:color w:val="0000FF"/>
          </w:rPr>
          <w:t>Shahraeeni</w:t>
        </w:r>
        <w:proofErr w:type="spellEnd"/>
        <w:r w:rsidR="009607B5">
          <w:rPr>
            <w:color w:val="0000FF"/>
            <w:spacing w:val="-11"/>
          </w:rPr>
          <w:t xml:space="preserve"> </w:t>
        </w:r>
        <w:r w:rsidR="009607B5">
          <w:rPr>
            <w:color w:val="0000FF"/>
          </w:rPr>
          <w:t>and</w:t>
        </w:r>
        <w:r w:rsidR="009607B5">
          <w:rPr>
            <w:color w:val="0000FF"/>
            <w:spacing w:val="-11"/>
          </w:rPr>
          <w:t xml:space="preserve"> </w:t>
        </w:r>
        <w:r w:rsidR="009607B5">
          <w:rPr>
            <w:color w:val="0000FF"/>
          </w:rPr>
          <w:t>Curtis</w:t>
        </w:r>
        <w:r w:rsidR="009607B5">
          <w:rPr>
            <w:color w:val="0000FF"/>
            <w:spacing w:val="-12"/>
          </w:rPr>
          <w:t xml:space="preserve"> </w:t>
        </w:r>
        <w:r w:rsidR="009607B5">
          <w:rPr>
            <w:color w:val="0000FF"/>
          </w:rPr>
          <w:t>(2011)</w:t>
        </w:r>
      </w:hyperlink>
      <w:r>
        <w:rPr>
          <w:color w:val="0000FF"/>
          <w:spacing w:val="-11"/>
        </w:rPr>
        <w:t xml:space="preserve"> </w:t>
      </w:r>
      <w:r>
        <w:t>and</w:t>
      </w:r>
      <w:r>
        <w:rPr>
          <w:spacing w:val="-11"/>
        </w:rPr>
        <w:t xml:space="preserve"> </w:t>
      </w:r>
      <w:hyperlink w:anchor="_bookmark178" w:history="1">
        <w:proofErr w:type="spellStart"/>
        <w:r w:rsidR="009607B5">
          <w:rPr>
            <w:color w:val="0000FF"/>
          </w:rPr>
          <w:t>Shahraeeni</w:t>
        </w:r>
        <w:proofErr w:type="spellEnd"/>
        <w:r w:rsidR="009607B5">
          <w:rPr>
            <w:color w:val="0000FF"/>
            <w:spacing w:val="-11"/>
          </w:rPr>
          <w:t xml:space="preserve"> </w:t>
        </w:r>
        <w:r w:rsidR="009607B5">
          <w:rPr>
            <w:color w:val="0000FF"/>
          </w:rPr>
          <w:t>et</w:t>
        </w:r>
        <w:r w:rsidR="009607B5">
          <w:rPr>
            <w:color w:val="0000FF"/>
            <w:spacing w:val="-12"/>
          </w:rPr>
          <w:t xml:space="preserve"> </w:t>
        </w:r>
        <w:r w:rsidR="009607B5">
          <w:rPr>
            <w:color w:val="0000FF"/>
          </w:rPr>
          <w:t>al.</w:t>
        </w:r>
        <w:r w:rsidR="009607B5">
          <w:rPr>
            <w:color w:val="0000FF"/>
            <w:spacing w:val="-11"/>
          </w:rPr>
          <w:t xml:space="preserve"> </w:t>
        </w:r>
        <w:r w:rsidR="009607B5">
          <w:rPr>
            <w:color w:val="0000FF"/>
          </w:rPr>
          <w:t>(2012)</w:t>
        </w:r>
      </w:hyperlink>
      <w:r>
        <w:rPr>
          <w:color w:val="0000FF"/>
        </w:rPr>
        <w:t xml:space="preserve"> </w:t>
      </w:r>
      <w:r>
        <w:t>present</w:t>
      </w:r>
      <w:r>
        <w:rPr>
          <w:spacing w:val="-3"/>
        </w:rPr>
        <w:t xml:space="preserve"> </w:t>
      </w:r>
      <w:r>
        <w:t>a</w:t>
      </w:r>
      <w:r>
        <w:rPr>
          <w:spacing w:val="-3"/>
        </w:rPr>
        <w:t xml:space="preserve"> </w:t>
      </w:r>
      <w:r>
        <w:t>probabilistic</w:t>
      </w:r>
      <w:r>
        <w:rPr>
          <w:spacing w:val="-3"/>
        </w:rPr>
        <w:t xml:space="preserve"> </w:t>
      </w:r>
      <w:r>
        <w:t>approach</w:t>
      </w:r>
      <w:r>
        <w:rPr>
          <w:spacing w:val="-4"/>
        </w:rPr>
        <w:t xml:space="preserve"> </w:t>
      </w:r>
      <w:r>
        <w:t>to</w:t>
      </w:r>
      <w:r>
        <w:rPr>
          <w:spacing w:val="-3"/>
        </w:rPr>
        <w:t xml:space="preserve"> </w:t>
      </w:r>
      <w:r>
        <w:t>petrophysical</w:t>
      </w:r>
      <w:r>
        <w:rPr>
          <w:spacing w:val="-3"/>
        </w:rPr>
        <w:t xml:space="preserve"> </w:t>
      </w:r>
      <w:r>
        <w:t>inversion</w:t>
      </w:r>
      <w:r>
        <w:rPr>
          <w:spacing w:val="-3"/>
        </w:rPr>
        <w:t xml:space="preserve"> </w:t>
      </w:r>
      <w:r>
        <w:t>using</w:t>
      </w:r>
      <w:r>
        <w:rPr>
          <w:spacing w:val="-3"/>
        </w:rPr>
        <w:t xml:space="preserve"> </w:t>
      </w:r>
      <w:r>
        <w:t>a neural</w:t>
      </w:r>
      <w:r>
        <w:rPr>
          <w:spacing w:val="-12"/>
        </w:rPr>
        <w:t xml:space="preserve"> </w:t>
      </w:r>
      <w:r>
        <w:t>network.</w:t>
      </w:r>
      <w:r>
        <w:rPr>
          <w:spacing w:val="-11"/>
        </w:rPr>
        <w:t xml:space="preserve"> </w:t>
      </w:r>
      <w:hyperlink w:anchor="_bookmark152" w:history="1">
        <w:r w:rsidR="009607B5">
          <w:rPr>
            <w:color w:val="0000FF"/>
          </w:rPr>
          <w:t>Mosser</w:t>
        </w:r>
        <w:r w:rsidR="009607B5">
          <w:rPr>
            <w:color w:val="0000FF"/>
            <w:spacing w:val="-11"/>
          </w:rPr>
          <w:t xml:space="preserve"> </w:t>
        </w:r>
        <w:r w:rsidR="009607B5">
          <w:rPr>
            <w:color w:val="0000FF"/>
          </w:rPr>
          <w:t>et</w:t>
        </w:r>
        <w:r w:rsidR="009607B5">
          <w:rPr>
            <w:color w:val="0000FF"/>
            <w:spacing w:val="-11"/>
          </w:rPr>
          <w:t xml:space="preserve"> </w:t>
        </w:r>
        <w:r w:rsidR="009607B5">
          <w:rPr>
            <w:color w:val="0000FF"/>
          </w:rPr>
          <w:t>al.</w:t>
        </w:r>
        <w:r w:rsidR="009607B5">
          <w:rPr>
            <w:color w:val="0000FF"/>
            <w:spacing w:val="-12"/>
          </w:rPr>
          <w:t xml:space="preserve"> </w:t>
        </w:r>
        <w:r w:rsidR="009607B5">
          <w:rPr>
            <w:color w:val="0000FF"/>
          </w:rPr>
          <w:t>(2020)</w:t>
        </w:r>
      </w:hyperlink>
      <w:r>
        <w:rPr>
          <w:color w:val="0000FF"/>
          <w:spacing w:val="-11"/>
        </w:rPr>
        <w:t xml:space="preserve"> </w:t>
      </w:r>
      <w:r>
        <w:t>use</w:t>
      </w:r>
      <w:r>
        <w:rPr>
          <w:spacing w:val="-11"/>
        </w:rPr>
        <w:t xml:space="preserve"> </w:t>
      </w:r>
      <w:r>
        <w:t>generative</w:t>
      </w:r>
      <w:r>
        <w:rPr>
          <w:spacing w:val="-11"/>
        </w:rPr>
        <w:t xml:space="preserve"> </w:t>
      </w:r>
      <w:r>
        <w:t>adversarial</w:t>
      </w:r>
      <w:r>
        <w:rPr>
          <w:spacing w:val="-12"/>
        </w:rPr>
        <w:t xml:space="preserve"> </w:t>
      </w:r>
      <w:r>
        <w:t xml:space="preserve">net- </w:t>
      </w:r>
      <w:r>
        <w:rPr>
          <w:spacing w:val="-2"/>
        </w:rPr>
        <w:t>works</w:t>
      </w:r>
      <w:r>
        <w:rPr>
          <w:spacing w:val="-9"/>
        </w:rPr>
        <w:t xml:space="preserve"> </w:t>
      </w:r>
      <w:r>
        <w:rPr>
          <w:spacing w:val="-2"/>
        </w:rPr>
        <w:t>(GANs)</w:t>
      </w:r>
      <w:r>
        <w:rPr>
          <w:spacing w:val="-6"/>
        </w:rPr>
        <w:t xml:space="preserve"> </w:t>
      </w:r>
      <w:r>
        <w:rPr>
          <w:spacing w:val="-2"/>
        </w:rPr>
        <w:t>in</w:t>
      </w:r>
      <w:r>
        <w:rPr>
          <w:spacing w:val="-9"/>
        </w:rPr>
        <w:t xml:space="preserve"> </w:t>
      </w:r>
      <w:r>
        <w:rPr>
          <w:spacing w:val="-2"/>
        </w:rPr>
        <w:t>a</w:t>
      </w:r>
      <w:r>
        <w:rPr>
          <w:spacing w:val="-7"/>
        </w:rPr>
        <w:t xml:space="preserve"> </w:t>
      </w:r>
      <w:r>
        <w:rPr>
          <w:spacing w:val="-2"/>
        </w:rPr>
        <w:t>Bayesian</w:t>
      </w:r>
      <w:r>
        <w:rPr>
          <w:spacing w:val="-9"/>
        </w:rPr>
        <w:t xml:space="preserve"> </w:t>
      </w:r>
      <w:r>
        <w:rPr>
          <w:spacing w:val="-2"/>
        </w:rPr>
        <w:t>framework</w:t>
      </w:r>
      <w:r>
        <w:rPr>
          <w:spacing w:val="-9"/>
        </w:rPr>
        <w:t xml:space="preserve"> </w:t>
      </w:r>
      <w:r>
        <w:rPr>
          <w:spacing w:val="-2"/>
        </w:rPr>
        <w:t>to</w:t>
      </w:r>
      <w:r>
        <w:rPr>
          <w:spacing w:val="-8"/>
        </w:rPr>
        <w:t xml:space="preserve"> </w:t>
      </w:r>
      <w:r>
        <w:rPr>
          <w:spacing w:val="-2"/>
        </w:rPr>
        <w:t>draw</w:t>
      </w:r>
      <w:r>
        <w:rPr>
          <w:spacing w:val="-9"/>
        </w:rPr>
        <w:t xml:space="preserve"> </w:t>
      </w:r>
      <w:r>
        <w:rPr>
          <w:spacing w:val="-2"/>
        </w:rPr>
        <w:t>realizations</w:t>
      </w:r>
      <w:r>
        <w:rPr>
          <w:spacing w:val="-7"/>
        </w:rPr>
        <w:t xml:space="preserve"> </w:t>
      </w:r>
      <w:r>
        <w:rPr>
          <w:spacing w:val="-2"/>
        </w:rPr>
        <w:t>of</w:t>
      </w:r>
      <w:r>
        <w:rPr>
          <w:spacing w:val="-8"/>
        </w:rPr>
        <w:t xml:space="preserve"> </w:t>
      </w:r>
      <w:r>
        <w:rPr>
          <w:spacing w:val="-2"/>
        </w:rPr>
        <w:t xml:space="preserve">pos- </w:t>
      </w:r>
      <w:proofErr w:type="spellStart"/>
      <w:r>
        <w:rPr>
          <w:spacing w:val="-2"/>
        </w:rPr>
        <w:t>terior</w:t>
      </w:r>
      <w:proofErr w:type="spellEnd"/>
      <w:r>
        <w:rPr>
          <w:spacing w:val="-10"/>
        </w:rPr>
        <w:t xml:space="preserve"> </w:t>
      </w:r>
      <w:r>
        <w:rPr>
          <w:spacing w:val="-2"/>
        </w:rPr>
        <w:t>samples</w:t>
      </w:r>
      <w:r>
        <w:rPr>
          <w:spacing w:val="-8"/>
        </w:rPr>
        <w:t xml:space="preserve"> </w:t>
      </w:r>
      <w:r>
        <w:rPr>
          <w:spacing w:val="-2"/>
        </w:rPr>
        <w:t>of</w:t>
      </w:r>
      <w:r>
        <w:rPr>
          <w:spacing w:val="-8"/>
        </w:rPr>
        <w:t xml:space="preserve"> </w:t>
      </w:r>
      <w:r>
        <w:rPr>
          <w:spacing w:val="-2"/>
        </w:rPr>
        <w:t>P-wave</w:t>
      </w:r>
      <w:r>
        <w:rPr>
          <w:spacing w:val="-10"/>
        </w:rPr>
        <w:t xml:space="preserve"> </w:t>
      </w:r>
      <w:r>
        <w:rPr>
          <w:spacing w:val="-2"/>
        </w:rPr>
        <w:t>velocity</w:t>
      </w:r>
      <w:r>
        <w:rPr>
          <w:spacing w:val="-6"/>
        </w:rPr>
        <w:t xml:space="preserve"> </w:t>
      </w:r>
      <w:r>
        <w:rPr>
          <w:spacing w:val="-2"/>
        </w:rPr>
        <w:t>and</w:t>
      </w:r>
      <w:r>
        <w:rPr>
          <w:spacing w:val="-9"/>
        </w:rPr>
        <w:t xml:space="preserve"> </w:t>
      </w:r>
      <w:r>
        <w:rPr>
          <w:spacing w:val="-2"/>
        </w:rPr>
        <w:t>facies</w:t>
      </w:r>
      <w:r>
        <w:rPr>
          <w:spacing w:val="-8"/>
        </w:rPr>
        <w:t xml:space="preserve"> </w:t>
      </w:r>
      <w:r>
        <w:rPr>
          <w:spacing w:val="-2"/>
        </w:rPr>
        <w:t>using</w:t>
      </w:r>
      <w:r>
        <w:rPr>
          <w:spacing w:val="-7"/>
        </w:rPr>
        <w:t xml:space="preserve"> </w:t>
      </w:r>
      <w:r>
        <w:rPr>
          <w:spacing w:val="-2"/>
        </w:rPr>
        <w:t>MCMC</w:t>
      </w:r>
      <w:r>
        <w:rPr>
          <w:spacing w:val="-9"/>
        </w:rPr>
        <w:t xml:space="preserve"> </w:t>
      </w:r>
      <w:r>
        <w:rPr>
          <w:spacing w:val="-2"/>
        </w:rPr>
        <w:t xml:space="preserve">methods. </w:t>
      </w:r>
      <w:hyperlink w:anchor="_bookmark138" w:history="1">
        <w:r w:rsidR="009607B5">
          <w:rPr>
            <w:color w:val="0000FF"/>
          </w:rPr>
          <w:t>Liu et al. (2020)</w:t>
        </w:r>
      </w:hyperlink>
      <w:r>
        <w:rPr>
          <w:color w:val="0000FF"/>
        </w:rPr>
        <w:t xml:space="preserve"> </w:t>
      </w:r>
      <w:r>
        <w:t>adopt convolutional neural networks (CNN) and GAN</w:t>
      </w:r>
      <w:r>
        <w:rPr>
          <w:spacing w:val="-12"/>
        </w:rPr>
        <w:t xml:space="preserve"> </w:t>
      </w:r>
      <w:r>
        <w:t>to</w:t>
      </w:r>
      <w:r>
        <w:rPr>
          <w:spacing w:val="-11"/>
        </w:rPr>
        <w:t xml:space="preserve"> </w:t>
      </w:r>
      <w:r>
        <w:t>classify</w:t>
      </w:r>
      <w:r>
        <w:rPr>
          <w:spacing w:val="-11"/>
        </w:rPr>
        <w:t xml:space="preserve"> </w:t>
      </w:r>
      <w:r>
        <w:t>facies</w:t>
      </w:r>
      <w:r>
        <w:rPr>
          <w:spacing w:val="-11"/>
        </w:rPr>
        <w:t xml:space="preserve"> </w:t>
      </w:r>
      <w:r>
        <w:t>from</w:t>
      </w:r>
      <w:r>
        <w:rPr>
          <w:spacing w:val="-12"/>
        </w:rPr>
        <w:t xml:space="preserve"> </w:t>
      </w:r>
      <w:r>
        <w:t>seismic</w:t>
      </w:r>
      <w:r>
        <w:rPr>
          <w:spacing w:val="-11"/>
        </w:rPr>
        <w:t xml:space="preserve"> </w:t>
      </w:r>
      <w:r>
        <w:t>data.</w:t>
      </w:r>
      <w:r>
        <w:rPr>
          <w:spacing w:val="-11"/>
        </w:rPr>
        <w:t xml:space="preserve"> </w:t>
      </w:r>
      <w:hyperlink w:anchor="_bookmark89" w:history="1">
        <w:r w:rsidR="009607B5">
          <w:rPr>
            <w:color w:val="0000FF"/>
          </w:rPr>
          <w:t>Feng</w:t>
        </w:r>
        <w:r w:rsidR="009607B5">
          <w:rPr>
            <w:color w:val="0000FF"/>
            <w:spacing w:val="-11"/>
          </w:rPr>
          <w:t xml:space="preserve"> </w:t>
        </w:r>
        <w:r w:rsidR="009607B5">
          <w:rPr>
            <w:color w:val="0000FF"/>
          </w:rPr>
          <w:t>et</w:t>
        </w:r>
        <w:r w:rsidR="009607B5">
          <w:rPr>
            <w:color w:val="0000FF"/>
            <w:spacing w:val="-12"/>
          </w:rPr>
          <w:t xml:space="preserve"> </w:t>
        </w:r>
        <w:r w:rsidR="009607B5">
          <w:rPr>
            <w:color w:val="0000FF"/>
          </w:rPr>
          <w:t>al.</w:t>
        </w:r>
        <w:r w:rsidR="009607B5">
          <w:rPr>
            <w:color w:val="0000FF"/>
            <w:spacing w:val="-11"/>
          </w:rPr>
          <w:t xml:space="preserve"> </w:t>
        </w:r>
        <w:r w:rsidR="009607B5">
          <w:rPr>
            <w:color w:val="0000FF"/>
          </w:rPr>
          <w:t>(2021)</w:t>
        </w:r>
      </w:hyperlink>
      <w:r>
        <w:rPr>
          <w:color w:val="0000FF"/>
          <w:spacing w:val="-11"/>
        </w:rPr>
        <w:t xml:space="preserve"> </w:t>
      </w:r>
      <w:r>
        <w:t xml:space="preserve">present a Bayesian CNN. </w:t>
      </w:r>
      <w:hyperlink w:anchor="_bookmark189" w:history="1">
        <w:r w:rsidR="009607B5">
          <w:rPr>
            <w:color w:val="0000FF"/>
          </w:rPr>
          <w:t>Talarico et al. (2021)</w:t>
        </w:r>
      </w:hyperlink>
      <w:r>
        <w:rPr>
          <w:color w:val="0000FF"/>
        </w:rPr>
        <w:t xml:space="preserve"> </w:t>
      </w:r>
      <w:r>
        <w:t>combine recurrent neural networks</w:t>
      </w:r>
      <w:r>
        <w:rPr>
          <w:spacing w:val="-1"/>
        </w:rPr>
        <w:t xml:space="preserve"> </w:t>
      </w:r>
      <w:r>
        <w:t>with</w:t>
      </w:r>
      <w:r>
        <w:rPr>
          <w:spacing w:val="-1"/>
        </w:rPr>
        <w:t xml:space="preserve"> </w:t>
      </w:r>
      <w:r>
        <w:t>high-order</w:t>
      </w:r>
      <w:r>
        <w:rPr>
          <w:spacing w:val="-1"/>
        </w:rPr>
        <w:t xml:space="preserve"> </w:t>
      </w:r>
      <w:r>
        <w:t>Markov</w:t>
      </w:r>
      <w:r>
        <w:rPr>
          <w:spacing w:val="-2"/>
        </w:rPr>
        <w:t xml:space="preserve"> </w:t>
      </w:r>
      <w:r>
        <w:t>chain</w:t>
      </w:r>
      <w:r>
        <w:rPr>
          <w:spacing w:val="-1"/>
        </w:rPr>
        <w:t xml:space="preserve"> </w:t>
      </w:r>
      <w:r>
        <w:t>models for</w:t>
      </w:r>
      <w:r>
        <w:rPr>
          <w:spacing w:val="-1"/>
        </w:rPr>
        <w:t xml:space="preserve"> </w:t>
      </w:r>
      <w:r>
        <w:t xml:space="preserve">seismic facies classification. </w:t>
      </w:r>
      <w:hyperlink w:anchor="_bookmark208" w:history="1">
        <w:r w:rsidR="009607B5">
          <w:rPr>
            <w:color w:val="0000FF"/>
          </w:rPr>
          <w:t>Zhang and Curtis (2021b)</w:t>
        </w:r>
      </w:hyperlink>
      <w:r>
        <w:rPr>
          <w:color w:val="0000FF"/>
        </w:rPr>
        <w:t xml:space="preserve"> </w:t>
      </w:r>
      <w:r>
        <w:t xml:space="preserve">develop a Bayesian geo- </w:t>
      </w:r>
      <w:r>
        <w:rPr>
          <w:spacing w:val="-2"/>
        </w:rPr>
        <w:t>physical</w:t>
      </w:r>
      <w:r>
        <w:rPr>
          <w:spacing w:val="-5"/>
        </w:rPr>
        <w:t xml:space="preserve"> </w:t>
      </w:r>
      <w:r>
        <w:rPr>
          <w:spacing w:val="-2"/>
        </w:rPr>
        <w:t>inversion</w:t>
      </w:r>
      <w:r>
        <w:rPr>
          <w:spacing w:val="-3"/>
        </w:rPr>
        <w:t xml:space="preserve"> </w:t>
      </w:r>
      <w:r>
        <w:rPr>
          <w:spacing w:val="-2"/>
        </w:rPr>
        <w:t>using</w:t>
      </w:r>
      <w:r>
        <w:rPr>
          <w:spacing w:val="-5"/>
        </w:rPr>
        <w:t xml:space="preserve"> </w:t>
      </w:r>
      <w:r>
        <w:rPr>
          <w:spacing w:val="-2"/>
        </w:rPr>
        <w:t>invertible</w:t>
      </w:r>
      <w:r>
        <w:rPr>
          <w:spacing w:val="-4"/>
        </w:rPr>
        <w:t xml:space="preserve"> </w:t>
      </w:r>
      <w:r>
        <w:rPr>
          <w:spacing w:val="-2"/>
        </w:rPr>
        <w:t>neural</w:t>
      </w:r>
      <w:r>
        <w:rPr>
          <w:spacing w:val="-5"/>
        </w:rPr>
        <w:t xml:space="preserve"> </w:t>
      </w:r>
      <w:r>
        <w:rPr>
          <w:spacing w:val="-2"/>
        </w:rPr>
        <w:t>networks.</w:t>
      </w:r>
      <w:r>
        <w:rPr>
          <w:spacing w:val="-4"/>
        </w:rPr>
        <w:t xml:space="preserve"> </w:t>
      </w:r>
      <w:hyperlink w:anchor="_bookmark180" w:history="1">
        <w:proofErr w:type="spellStart"/>
        <w:r w:rsidR="009607B5">
          <w:rPr>
            <w:color w:val="0000FF"/>
            <w:spacing w:val="-2"/>
          </w:rPr>
          <w:t>Siahkoohi</w:t>
        </w:r>
        <w:proofErr w:type="spellEnd"/>
        <w:r w:rsidR="009607B5">
          <w:rPr>
            <w:color w:val="0000FF"/>
            <w:spacing w:val="-5"/>
          </w:rPr>
          <w:t xml:space="preserve"> </w:t>
        </w:r>
        <w:r w:rsidR="009607B5">
          <w:rPr>
            <w:color w:val="0000FF"/>
            <w:spacing w:val="-2"/>
          </w:rPr>
          <w:t>et</w:t>
        </w:r>
        <w:r w:rsidR="009607B5">
          <w:rPr>
            <w:color w:val="0000FF"/>
            <w:spacing w:val="-3"/>
          </w:rPr>
          <w:t xml:space="preserve"> </w:t>
        </w:r>
        <w:r w:rsidR="009607B5">
          <w:rPr>
            <w:color w:val="0000FF"/>
            <w:spacing w:val="-2"/>
          </w:rPr>
          <w:t>al.</w:t>
        </w:r>
      </w:hyperlink>
      <w:r>
        <w:rPr>
          <w:color w:val="0000FF"/>
          <w:spacing w:val="-2"/>
        </w:rPr>
        <w:t xml:space="preserve"> </w:t>
      </w:r>
      <w:hyperlink w:anchor="_bookmark180" w:history="1">
        <w:r w:rsidR="009607B5">
          <w:rPr>
            <w:color w:val="0000FF"/>
          </w:rPr>
          <w:t>(2021)</w:t>
        </w:r>
      </w:hyperlink>
      <w:r>
        <w:rPr>
          <w:color w:val="0000FF"/>
        </w:rPr>
        <w:t xml:space="preserve"> </w:t>
      </w:r>
      <w:r>
        <w:t xml:space="preserve">present a Bayesian deep learning approach for seismic im- aging. </w:t>
      </w:r>
      <w:hyperlink w:anchor="_bookmark158" w:history="1">
        <w:r w:rsidR="009607B5">
          <w:rPr>
            <w:color w:val="0000FF"/>
          </w:rPr>
          <w:t>Pradhan and Mukerji (2022)</w:t>
        </w:r>
      </w:hyperlink>
      <w:r>
        <w:rPr>
          <w:color w:val="0000FF"/>
        </w:rPr>
        <w:t xml:space="preserve"> </w:t>
      </w:r>
      <w:r>
        <w:t>propose a Bayesian learning approach</w:t>
      </w:r>
      <w:r>
        <w:rPr>
          <w:spacing w:val="-8"/>
        </w:rPr>
        <w:t xml:space="preserve"> </w:t>
      </w:r>
      <w:r>
        <w:t>based</w:t>
      </w:r>
      <w:r>
        <w:rPr>
          <w:spacing w:val="-8"/>
        </w:rPr>
        <w:t xml:space="preserve"> </w:t>
      </w:r>
      <w:r>
        <w:t>on</w:t>
      </w:r>
      <w:r>
        <w:rPr>
          <w:spacing w:val="-8"/>
        </w:rPr>
        <w:t xml:space="preserve"> </w:t>
      </w:r>
      <w:r>
        <w:t>the</w:t>
      </w:r>
      <w:r>
        <w:rPr>
          <w:spacing w:val="-7"/>
        </w:rPr>
        <w:t xml:space="preserve"> </w:t>
      </w:r>
      <w:r>
        <w:t>neural</w:t>
      </w:r>
      <w:r>
        <w:rPr>
          <w:spacing w:val="-7"/>
        </w:rPr>
        <w:t xml:space="preserve"> </w:t>
      </w:r>
      <w:r>
        <w:t>network</w:t>
      </w:r>
      <w:r>
        <w:rPr>
          <w:spacing w:val="-7"/>
        </w:rPr>
        <w:t xml:space="preserve"> </w:t>
      </w:r>
      <w:r>
        <w:t>for</w:t>
      </w:r>
      <w:r>
        <w:rPr>
          <w:spacing w:val="-7"/>
        </w:rPr>
        <w:t xml:space="preserve"> </w:t>
      </w:r>
      <w:r>
        <w:t>seismic</w:t>
      </w:r>
      <w:r>
        <w:rPr>
          <w:spacing w:val="-8"/>
        </w:rPr>
        <w:t xml:space="preserve"> </w:t>
      </w:r>
      <w:r>
        <w:t>inversion.</w:t>
      </w:r>
      <w:r>
        <w:rPr>
          <w:spacing w:val="-8"/>
        </w:rPr>
        <w:t xml:space="preserve"> </w:t>
      </w:r>
      <w:hyperlink w:anchor="_bookmark202" w:history="1">
        <w:r w:rsidR="009607B5">
          <w:rPr>
            <w:color w:val="0000FF"/>
          </w:rPr>
          <w:t>Wang</w:t>
        </w:r>
      </w:hyperlink>
      <w:r>
        <w:rPr>
          <w:color w:val="0000FF"/>
        </w:rPr>
        <w:t xml:space="preserve"> </w:t>
      </w:r>
      <w:hyperlink w:anchor="_bookmark202" w:history="1">
        <w:r w:rsidR="009607B5">
          <w:rPr>
            <w:color w:val="0000FF"/>
          </w:rPr>
          <w:t>et</w:t>
        </w:r>
        <w:r w:rsidR="009607B5">
          <w:rPr>
            <w:color w:val="0000FF"/>
            <w:spacing w:val="-12"/>
          </w:rPr>
          <w:t xml:space="preserve"> </w:t>
        </w:r>
        <w:r w:rsidR="009607B5">
          <w:rPr>
            <w:color w:val="0000FF"/>
          </w:rPr>
          <w:t>al.</w:t>
        </w:r>
        <w:r w:rsidR="009607B5">
          <w:rPr>
            <w:color w:val="0000FF"/>
            <w:spacing w:val="-11"/>
          </w:rPr>
          <w:t xml:space="preserve"> </w:t>
        </w:r>
        <w:r w:rsidR="009607B5">
          <w:rPr>
            <w:color w:val="0000FF"/>
          </w:rPr>
          <w:t>(2022)</w:t>
        </w:r>
      </w:hyperlink>
      <w:r>
        <w:rPr>
          <w:color w:val="0000FF"/>
          <w:spacing w:val="-11"/>
        </w:rPr>
        <w:t xml:space="preserve"> </w:t>
      </w:r>
      <w:r>
        <w:t>present</w:t>
      </w:r>
      <w:r>
        <w:rPr>
          <w:spacing w:val="-11"/>
        </w:rPr>
        <w:t xml:space="preserve"> </w:t>
      </w:r>
      <w:r>
        <w:t>a</w:t>
      </w:r>
      <w:r>
        <w:rPr>
          <w:spacing w:val="-12"/>
        </w:rPr>
        <w:t xml:space="preserve"> </w:t>
      </w:r>
      <w:r>
        <w:t>Gaussian</w:t>
      </w:r>
      <w:r>
        <w:rPr>
          <w:spacing w:val="-11"/>
        </w:rPr>
        <w:t xml:space="preserve"> </w:t>
      </w:r>
      <w:r>
        <w:t>mixture</w:t>
      </w:r>
      <w:r>
        <w:rPr>
          <w:spacing w:val="-11"/>
        </w:rPr>
        <w:t xml:space="preserve"> </w:t>
      </w:r>
      <w:r>
        <w:t>model</w:t>
      </w:r>
      <w:r>
        <w:rPr>
          <w:spacing w:val="-11"/>
        </w:rPr>
        <w:t xml:space="preserve"> </w:t>
      </w:r>
      <w:r>
        <w:t>deep</w:t>
      </w:r>
      <w:r>
        <w:rPr>
          <w:spacing w:val="-12"/>
        </w:rPr>
        <w:t xml:space="preserve"> </w:t>
      </w:r>
      <w:r>
        <w:t>neural</w:t>
      </w:r>
      <w:r>
        <w:rPr>
          <w:spacing w:val="-11"/>
        </w:rPr>
        <w:t xml:space="preserve"> </w:t>
      </w:r>
      <w:r>
        <w:t xml:space="preserve">network for porosity inversion. Recently, deep learning generative models </w:t>
      </w:r>
      <w:r>
        <w:rPr>
          <w:spacing w:val="-2"/>
        </w:rPr>
        <w:t>such</w:t>
      </w:r>
      <w:r>
        <w:rPr>
          <w:spacing w:val="-7"/>
        </w:rPr>
        <w:t xml:space="preserve"> </w:t>
      </w:r>
      <w:r>
        <w:rPr>
          <w:spacing w:val="-2"/>
        </w:rPr>
        <w:t>as</w:t>
      </w:r>
      <w:r>
        <w:rPr>
          <w:spacing w:val="-8"/>
        </w:rPr>
        <w:t xml:space="preserve"> </w:t>
      </w:r>
      <w:r>
        <w:rPr>
          <w:spacing w:val="-2"/>
        </w:rPr>
        <w:t>GANs</w:t>
      </w:r>
      <w:r>
        <w:rPr>
          <w:spacing w:val="-7"/>
        </w:rPr>
        <w:t xml:space="preserve"> </w:t>
      </w:r>
      <w:r>
        <w:rPr>
          <w:spacing w:val="-2"/>
        </w:rPr>
        <w:t>have</w:t>
      </w:r>
      <w:r>
        <w:rPr>
          <w:spacing w:val="-7"/>
        </w:rPr>
        <w:t xml:space="preserve"> </w:t>
      </w:r>
      <w:r>
        <w:rPr>
          <w:spacing w:val="-2"/>
        </w:rPr>
        <w:t>been</w:t>
      </w:r>
      <w:r>
        <w:rPr>
          <w:spacing w:val="-8"/>
        </w:rPr>
        <w:t xml:space="preserve"> </w:t>
      </w:r>
      <w:r>
        <w:rPr>
          <w:spacing w:val="-2"/>
        </w:rPr>
        <w:t>used</w:t>
      </w:r>
      <w:r>
        <w:rPr>
          <w:spacing w:val="-7"/>
        </w:rPr>
        <w:t xml:space="preserve"> </w:t>
      </w:r>
      <w:r>
        <w:rPr>
          <w:spacing w:val="-2"/>
        </w:rPr>
        <w:t>to</w:t>
      </w:r>
      <w:r>
        <w:rPr>
          <w:spacing w:val="-7"/>
        </w:rPr>
        <w:t xml:space="preserve"> </w:t>
      </w:r>
      <w:r>
        <w:rPr>
          <w:spacing w:val="-2"/>
        </w:rPr>
        <w:t>generate</w:t>
      </w:r>
      <w:r>
        <w:rPr>
          <w:spacing w:val="-7"/>
        </w:rPr>
        <w:t xml:space="preserve"> </w:t>
      </w:r>
      <w:r>
        <w:rPr>
          <w:spacing w:val="-2"/>
        </w:rPr>
        <w:t>multiple</w:t>
      </w:r>
      <w:r>
        <w:rPr>
          <w:spacing w:val="-7"/>
        </w:rPr>
        <w:t xml:space="preserve"> </w:t>
      </w:r>
      <w:r>
        <w:rPr>
          <w:spacing w:val="-2"/>
        </w:rPr>
        <w:t>realizations</w:t>
      </w:r>
      <w:r>
        <w:rPr>
          <w:spacing w:val="-6"/>
        </w:rPr>
        <w:t xml:space="preserve"> </w:t>
      </w:r>
      <w:r>
        <w:rPr>
          <w:spacing w:val="-2"/>
        </w:rPr>
        <w:t>from the</w:t>
      </w:r>
      <w:r>
        <w:rPr>
          <w:spacing w:val="-4"/>
        </w:rPr>
        <w:t xml:space="preserve"> </w:t>
      </w:r>
      <w:r>
        <w:rPr>
          <w:spacing w:val="-2"/>
        </w:rPr>
        <w:t>prior</w:t>
      </w:r>
      <w:r>
        <w:rPr>
          <w:spacing w:val="-6"/>
        </w:rPr>
        <w:t xml:space="preserve"> </w:t>
      </w:r>
      <w:r>
        <w:rPr>
          <w:spacing w:val="-2"/>
        </w:rPr>
        <w:t>geologic</w:t>
      </w:r>
      <w:r>
        <w:rPr>
          <w:spacing w:val="-3"/>
        </w:rPr>
        <w:t xml:space="preserve"> </w:t>
      </w:r>
      <w:r>
        <w:rPr>
          <w:spacing w:val="-2"/>
        </w:rPr>
        <w:t>model</w:t>
      </w:r>
      <w:r>
        <w:rPr>
          <w:spacing w:val="-4"/>
        </w:rPr>
        <w:t xml:space="preserve"> </w:t>
      </w:r>
      <w:r>
        <w:rPr>
          <w:spacing w:val="-2"/>
        </w:rPr>
        <w:t>and</w:t>
      </w:r>
      <w:r>
        <w:rPr>
          <w:spacing w:val="-3"/>
        </w:rPr>
        <w:t xml:space="preserve"> </w:t>
      </w:r>
      <w:r>
        <w:rPr>
          <w:spacing w:val="-2"/>
        </w:rPr>
        <w:t>to</w:t>
      </w:r>
      <w:r>
        <w:rPr>
          <w:spacing w:val="-4"/>
        </w:rPr>
        <w:t xml:space="preserve"> </w:t>
      </w:r>
      <w:r>
        <w:rPr>
          <w:spacing w:val="-2"/>
        </w:rPr>
        <w:t>condition</w:t>
      </w:r>
      <w:r>
        <w:rPr>
          <w:spacing w:val="-3"/>
        </w:rPr>
        <w:t xml:space="preserve"> </w:t>
      </w:r>
      <w:r>
        <w:rPr>
          <w:spacing w:val="-2"/>
        </w:rPr>
        <w:t>the</w:t>
      </w:r>
      <w:r>
        <w:rPr>
          <w:spacing w:val="-4"/>
        </w:rPr>
        <w:t xml:space="preserve"> </w:t>
      </w:r>
      <w:r>
        <w:rPr>
          <w:spacing w:val="-2"/>
        </w:rPr>
        <w:t>realizations</w:t>
      </w:r>
      <w:r>
        <w:rPr>
          <w:spacing w:val="-3"/>
        </w:rPr>
        <w:t xml:space="preserve"> </w:t>
      </w:r>
      <w:r>
        <w:rPr>
          <w:spacing w:val="-2"/>
        </w:rPr>
        <w:t>to</w:t>
      </w:r>
      <w:r>
        <w:rPr>
          <w:spacing w:val="-4"/>
        </w:rPr>
        <w:t xml:space="preserve"> </w:t>
      </w:r>
      <w:r>
        <w:rPr>
          <w:spacing w:val="-2"/>
        </w:rPr>
        <w:t>seismic attributes</w:t>
      </w:r>
      <w:r>
        <w:rPr>
          <w:spacing w:val="-9"/>
        </w:rPr>
        <w:t xml:space="preserve"> </w:t>
      </w:r>
      <w:r>
        <w:rPr>
          <w:spacing w:val="-2"/>
        </w:rPr>
        <w:t>(</w:t>
      </w:r>
      <w:proofErr w:type="spellStart"/>
      <w:r w:rsidR="009607B5">
        <w:fldChar w:fldCharType="begin"/>
      </w:r>
      <w:r w:rsidR="009607B5">
        <w:instrText>HYPERLINK \l "_bookmark129"</w:instrText>
      </w:r>
      <w:r w:rsidR="009607B5">
        <w:fldChar w:fldCharType="separate"/>
      </w:r>
      <w:r w:rsidR="009607B5">
        <w:rPr>
          <w:color w:val="0000FF"/>
          <w:spacing w:val="-2"/>
        </w:rPr>
        <w:t>Laloy</w:t>
      </w:r>
      <w:proofErr w:type="spellEnd"/>
      <w:r w:rsidR="009607B5">
        <w:rPr>
          <w:color w:val="0000FF"/>
          <w:spacing w:val="-8"/>
        </w:rPr>
        <w:t xml:space="preserve"> </w:t>
      </w:r>
      <w:r w:rsidR="009607B5">
        <w:rPr>
          <w:color w:val="0000FF"/>
          <w:spacing w:val="-2"/>
        </w:rPr>
        <w:t>et</w:t>
      </w:r>
      <w:r w:rsidR="009607B5">
        <w:rPr>
          <w:color w:val="0000FF"/>
          <w:spacing w:val="-6"/>
        </w:rPr>
        <w:t xml:space="preserve"> </w:t>
      </w:r>
      <w:r w:rsidR="009607B5">
        <w:rPr>
          <w:color w:val="0000FF"/>
          <w:spacing w:val="-2"/>
        </w:rPr>
        <w:t>al.,</w:t>
      </w:r>
      <w:r w:rsidR="009607B5">
        <w:rPr>
          <w:color w:val="0000FF"/>
          <w:spacing w:val="-8"/>
        </w:rPr>
        <w:t xml:space="preserve"> </w:t>
      </w:r>
      <w:r w:rsidR="009607B5">
        <w:rPr>
          <w:color w:val="0000FF"/>
          <w:spacing w:val="-2"/>
        </w:rPr>
        <w:t>2018</w:t>
      </w:r>
      <w:r w:rsidR="009607B5">
        <w:fldChar w:fldCharType="end"/>
      </w:r>
      <w:r>
        <w:rPr>
          <w:spacing w:val="-2"/>
        </w:rPr>
        <w:t>;</w:t>
      </w:r>
      <w:r>
        <w:rPr>
          <w:spacing w:val="-8"/>
        </w:rPr>
        <w:t xml:space="preserve"> </w:t>
      </w:r>
      <w:hyperlink w:anchor="_bookmark52" w:history="1">
        <w:r w:rsidR="009607B5">
          <w:rPr>
            <w:color w:val="0000FF"/>
            <w:spacing w:val="-2"/>
          </w:rPr>
          <w:t>Chan</w:t>
        </w:r>
        <w:r w:rsidR="009607B5">
          <w:rPr>
            <w:color w:val="0000FF"/>
            <w:spacing w:val="-8"/>
          </w:rPr>
          <w:t xml:space="preserve"> </w:t>
        </w:r>
        <w:r w:rsidR="009607B5">
          <w:rPr>
            <w:color w:val="0000FF"/>
            <w:spacing w:val="-2"/>
          </w:rPr>
          <w:t>and</w:t>
        </w:r>
        <w:r w:rsidR="009607B5">
          <w:rPr>
            <w:color w:val="0000FF"/>
            <w:spacing w:val="-8"/>
          </w:rPr>
          <w:t xml:space="preserve"> </w:t>
        </w:r>
        <w:r w:rsidR="009607B5">
          <w:rPr>
            <w:color w:val="0000FF"/>
            <w:spacing w:val="-2"/>
          </w:rPr>
          <w:t>Elsheikh,</w:t>
        </w:r>
        <w:r w:rsidR="009607B5">
          <w:rPr>
            <w:color w:val="0000FF"/>
            <w:spacing w:val="-6"/>
          </w:rPr>
          <w:t xml:space="preserve"> </w:t>
        </w:r>
        <w:r w:rsidR="009607B5">
          <w:rPr>
            <w:color w:val="0000FF"/>
            <w:spacing w:val="-2"/>
          </w:rPr>
          <w:t>2019</w:t>
        </w:r>
      </w:hyperlink>
      <w:r>
        <w:rPr>
          <w:spacing w:val="-2"/>
        </w:rPr>
        <w:t>;</w:t>
      </w:r>
      <w:r>
        <w:rPr>
          <w:spacing w:val="-6"/>
        </w:rPr>
        <w:t xml:space="preserve"> </w:t>
      </w:r>
      <w:hyperlink w:anchor="_bookmark205" w:history="1">
        <w:r w:rsidR="009607B5">
          <w:rPr>
            <w:color w:val="0000FF"/>
            <w:spacing w:val="-2"/>
          </w:rPr>
          <w:t>Zhang</w:t>
        </w:r>
        <w:r w:rsidR="009607B5">
          <w:rPr>
            <w:color w:val="0000FF"/>
            <w:spacing w:val="-8"/>
          </w:rPr>
          <w:t xml:space="preserve"> </w:t>
        </w:r>
        <w:r w:rsidR="009607B5">
          <w:rPr>
            <w:color w:val="0000FF"/>
            <w:spacing w:val="-2"/>
          </w:rPr>
          <w:t>et</w:t>
        </w:r>
        <w:r w:rsidR="009607B5">
          <w:rPr>
            <w:color w:val="0000FF"/>
            <w:spacing w:val="-6"/>
          </w:rPr>
          <w:t xml:space="preserve"> </w:t>
        </w:r>
        <w:r w:rsidR="009607B5">
          <w:rPr>
            <w:color w:val="0000FF"/>
            <w:spacing w:val="-2"/>
          </w:rPr>
          <w:t>al.,</w:t>
        </w:r>
      </w:hyperlink>
      <w:r>
        <w:rPr>
          <w:color w:val="0000FF"/>
          <w:spacing w:val="-2"/>
        </w:rPr>
        <w:t xml:space="preserve"> </w:t>
      </w:r>
      <w:hyperlink w:anchor="_bookmark205" w:history="1">
        <w:r w:rsidR="009607B5">
          <w:rPr>
            <w:color w:val="0000FF"/>
          </w:rPr>
          <w:t>2019</w:t>
        </w:r>
      </w:hyperlink>
      <w:r>
        <w:t xml:space="preserve">; </w:t>
      </w:r>
      <w:hyperlink w:anchor="_bookmark152" w:history="1">
        <w:r w:rsidR="009607B5">
          <w:rPr>
            <w:color w:val="0000FF"/>
          </w:rPr>
          <w:t>Mosser et al., 2020</w:t>
        </w:r>
      </w:hyperlink>
      <w:r>
        <w:t xml:space="preserve">; </w:t>
      </w:r>
      <w:hyperlink w:anchor="_bookmark183" w:history="1">
        <w:r w:rsidR="009607B5">
          <w:rPr>
            <w:color w:val="0000FF"/>
          </w:rPr>
          <w:t>Song et al., 2021a</w:t>
        </w:r>
      </w:hyperlink>
      <w:r>
        <w:t xml:space="preserve">, </w:t>
      </w:r>
      <w:hyperlink w:anchor="_bookmark184" w:history="1">
        <w:r w:rsidR="009607B5">
          <w:rPr>
            <w:color w:val="0000FF"/>
          </w:rPr>
          <w:t>2021b</w:t>
        </w:r>
      </w:hyperlink>
      <w:r>
        <w:t>).</w:t>
      </w:r>
    </w:p>
    <w:p w14:paraId="0DDB3547" w14:textId="77777777" w:rsidR="009607B5" w:rsidRDefault="00000000">
      <w:pPr>
        <w:pStyle w:val="a3"/>
        <w:spacing w:line="186" w:lineRule="exact"/>
        <w:ind w:left="468"/>
        <w:jc w:val="both"/>
      </w:pPr>
      <w:r>
        <w:t>Several</w:t>
      </w:r>
      <w:r>
        <w:rPr>
          <w:spacing w:val="12"/>
        </w:rPr>
        <w:t xml:space="preserve"> </w:t>
      </w:r>
      <w:r>
        <w:t>other</w:t>
      </w:r>
      <w:r>
        <w:rPr>
          <w:spacing w:val="13"/>
        </w:rPr>
        <w:t xml:space="preserve"> </w:t>
      </w:r>
      <w:r>
        <w:t>methods</w:t>
      </w:r>
      <w:r>
        <w:rPr>
          <w:spacing w:val="13"/>
        </w:rPr>
        <w:t xml:space="preserve"> </w:t>
      </w:r>
      <w:r>
        <w:t>have</w:t>
      </w:r>
      <w:r>
        <w:rPr>
          <w:spacing w:val="10"/>
        </w:rPr>
        <w:t xml:space="preserve"> </w:t>
      </w:r>
      <w:r>
        <w:t>been</w:t>
      </w:r>
      <w:r>
        <w:rPr>
          <w:spacing w:val="12"/>
        </w:rPr>
        <w:t xml:space="preserve"> </w:t>
      </w:r>
      <w:r>
        <w:t>presented</w:t>
      </w:r>
      <w:r>
        <w:rPr>
          <w:spacing w:val="13"/>
        </w:rPr>
        <w:t xml:space="preserve"> </w:t>
      </w:r>
      <w:r>
        <w:t>including</w:t>
      </w:r>
      <w:r>
        <w:rPr>
          <w:spacing w:val="12"/>
        </w:rPr>
        <w:t xml:space="preserve"> </w:t>
      </w:r>
      <w:r>
        <w:rPr>
          <w:spacing w:val="-2"/>
        </w:rPr>
        <w:t>different</w:t>
      </w:r>
    </w:p>
    <w:p w14:paraId="2D97A741" w14:textId="77777777" w:rsidR="009607B5" w:rsidRDefault="00000000">
      <w:pPr>
        <w:pStyle w:val="a3"/>
        <w:spacing w:before="6" w:line="259" w:lineRule="auto"/>
        <w:ind w:left="289" w:right="39"/>
        <w:jc w:val="both"/>
      </w:pPr>
      <w:r>
        <w:t>parameterizations</w:t>
      </w:r>
      <w:r>
        <w:rPr>
          <w:spacing w:val="-12"/>
        </w:rPr>
        <w:t xml:space="preserve"> </w:t>
      </w:r>
      <w:r>
        <w:t>of</w:t>
      </w:r>
      <w:r>
        <w:rPr>
          <w:spacing w:val="-11"/>
        </w:rPr>
        <w:t xml:space="preserve"> </w:t>
      </w:r>
      <w:r>
        <w:t>the</w:t>
      </w:r>
      <w:r>
        <w:rPr>
          <w:spacing w:val="-11"/>
        </w:rPr>
        <w:t xml:space="preserve"> </w:t>
      </w:r>
      <w:r>
        <w:t>model</w:t>
      </w:r>
      <w:r>
        <w:rPr>
          <w:spacing w:val="-11"/>
        </w:rPr>
        <w:t xml:space="preserve"> </w:t>
      </w:r>
      <w:r>
        <w:t>space,</w:t>
      </w:r>
      <w:r>
        <w:rPr>
          <w:spacing w:val="-12"/>
        </w:rPr>
        <w:t xml:space="preserve"> </w:t>
      </w:r>
      <w:r>
        <w:t>for</w:t>
      </w:r>
      <w:r>
        <w:rPr>
          <w:spacing w:val="-11"/>
        </w:rPr>
        <w:t xml:space="preserve"> </w:t>
      </w:r>
      <w:r>
        <w:t>example,</w:t>
      </w:r>
      <w:r>
        <w:rPr>
          <w:spacing w:val="-11"/>
        </w:rPr>
        <w:t xml:space="preserve"> </w:t>
      </w:r>
      <w:r>
        <w:t>in</w:t>
      </w:r>
      <w:r>
        <w:rPr>
          <w:spacing w:val="-11"/>
        </w:rPr>
        <w:t xml:space="preserve"> </w:t>
      </w:r>
      <w:r>
        <w:t>terms</w:t>
      </w:r>
      <w:r>
        <w:rPr>
          <w:spacing w:val="-12"/>
        </w:rPr>
        <w:t xml:space="preserve"> </w:t>
      </w:r>
      <w:r>
        <w:t>of</w:t>
      </w:r>
      <w:r>
        <w:rPr>
          <w:spacing w:val="-11"/>
        </w:rPr>
        <w:t xml:space="preserve"> </w:t>
      </w:r>
      <w:proofErr w:type="spellStart"/>
      <w:r>
        <w:t>elas</w:t>
      </w:r>
      <w:proofErr w:type="spellEnd"/>
      <w:r>
        <w:t>- tic attributes in seismic inversions, such as elastic impedance and extended elastic impedance (</w:t>
      </w:r>
      <w:hyperlink w:anchor="_bookmark58" w:history="1">
        <w:r w:rsidR="009607B5">
          <w:rPr>
            <w:color w:val="0000FF"/>
          </w:rPr>
          <w:t>Connolly, 1999</w:t>
        </w:r>
      </w:hyperlink>
      <w:r>
        <w:t xml:space="preserve">; </w:t>
      </w:r>
      <w:hyperlink w:anchor="_bookmark203" w:history="1">
        <w:r w:rsidR="009607B5">
          <w:rPr>
            <w:color w:val="0000FF"/>
          </w:rPr>
          <w:t>Whitcombe et al.,</w:t>
        </w:r>
      </w:hyperlink>
      <w:r>
        <w:rPr>
          <w:color w:val="0000FF"/>
        </w:rPr>
        <w:t xml:space="preserve"> </w:t>
      </w:r>
      <w:hyperlink w:anchor="_bookmark203" w:history="1">
        <w:r w:rsidR="009607B5">
          <w:rPr>
            <w:color w:val="0000FF"/>
          </w:rPr>
          <w:t>2002</w:t>
        </w:r>
      </w:hyperlink>
      <w:r>
        <w:t>) or Poisson and velocity ratios (</w:t>
      </w:r>
      <w:proofErr w:type="spellStart"/>
      <w:r w:rsidR="009607B5">
        <w:fldChar w:fldCharType="begin"/>
      </w:r>
      <w:r w:rsidR="009607B5">
        <w:instrText>HYPERLINK \l "_bookmark23"</w:instrText>
      </w:r>
      <w:r w:rsidR="009607B5">
        <w:fldChar w:fldCharType="separate"/>
      </w:r>
      <w:r w:rsidR="009607B5">
        <w:rPr>
          <w:color w:val="0000FF"/>
        </w:rPr>
        <w:t>Avseth</w:t>
      </w:r>
      <w:proofErr w:type="spellEnd"/>
      <w:r w:rsidR="009607B5">
        <w:rPr>
          <w:color w:val="0000FF"/>
        </w:rPr>
        <w:t xml:space="preserve"> et al., 2010</w:t>
      </w:r>
      <w:r w:rsidR="009607B5">
        <w:fldChar w:fldCharType="end"/>
      </w:r>
      <w:r>
        <w:t xml:space="preserve">) as well </w:t>
      </w:r>
      <w:r>
        <w:rPr>
          <w:spacing w:val="-2"/>
        </w:rPr>
        <w:t>as</w:t>
      </w:r>
      <w:r>
        <w:rPr>
          <w:spacing w:val="-4"/>
        </w:rPr>
        <w:t xml:space="preserve"> </w:t>
      </w:r>
      <w:r>
        <w:rPr>
          <w:spacing w:val="-2"/>
        </w:rPr>
        <w:t>categorical</w:t>
      </w:r>
      <w:r>
        <w:rPr>
          <w:spacing w:val="-3"/>
        </w:rPr>
        <w:t xml:space="preserve"> </w:t>
      </w:r>
      <w:r>
        <w:rPr>
          <w:spacing w:val="-2"/>
        </w:rPr>
        <w:t>properties in</w:t>
      </w:r>
      <w:r>
        <w:rPr>
          <w:spacing w:val="-4"/>
        </w:rPr>
        <w:t xml:space="preserve"> </w:t>
      </w:r>
      <w:r>
        <w:rPr>
          <w:spacing w:val="-2"/>
        </w:rPr>
        <w:t>rock-physics inversion,</w:t>
      </w:r>
      <w:r>
        <w:rPr>
          <w:spacing w:val="-3"/>
        </w:rPr>
        <w:t xml:space="preserve"> </w:t>
      </w:r>
      <w:r>
        <w:rPr>
          <w:spacing w:val="-2"/>
        </w:rPr>
        <w:t>such</w:t>
      </w:r>
      <w:r>
        <w:rPr>
          <w:spacing w:val="-4"/>
        </w:rPr>
        <w:t xml:space="preserve"> </w:t>
      </w:r>
      <w:r>
        <w:rPr>
          <w:spacing w:val="-2"/>
        </w:rPr>
        <w:t>as</w:t>
      </w:r>
      <w:r>
        <w:rPr>
          <w:spacing w:val="-4"/>
        </w:rPr>
        <w:t xml:space="preserve"> </w:t>
      </w:r>
      <w:r>
        <w:rPr>
          <w:spacing w:val="-2"/>
        </w:rPr>
        <w:t>facies</w:t>
      </w:r>
      <w:r>
        <w:rPr>
          <w:spacing w:val="-3"/>
        </w:rPr>
        <w:t xml:space="preserve"> </w:t>
      </w:r>
      <w:r>
        <w:rPr>
          <w:spacing w:val="-2"/>
        </w:rPr>
        <w:t xml:space="preserve">or </w:t>
      </w:r>
      <w:r>
        <w:t>rock</w:t>
      </w:r>
      <w:r>
        <w:rPr>
          <w:spacing w:val="-9"/>
        </w:rPr>
        <w:t xml:space="preserve"> </w:t>
      </w:r>
      <w:r>
        <w:t>types</w:t>
      </w:r>
      <w:r>
        <w:rPr>
          <w:spacing w:val="-9"/>
        </w:rPr>
        <w:t xml:space="preserve"> </w:t>
      </w:r>
      <w:r>
        <w:t>(</w:t>
      </w:r>
      <w:hyperlink w:anchor="_bookmark126" w:history="1">
        <w:r w:rsidR="009607B5">
          <w:rPr>
            <w:color w:val="0000FF"/>
          </w:rPr>
          <w:t>Kemper</w:t>
        </w:r>
        <w:r w:rsidR="009607B5">
          <w:rPr>
            <w:color w:val="0000FF"/>
            <w:spacing w:val="-9"/>
          </w:rPr>
          <w:t xml:space="preserve"> </w:t>
        </w:r>
        <w:r w:rsidR="009607B5">
          <w:rPr>
            <w:color w:val="0000FF"/>
          </w:rPr>
          <w:t>and</w:t>
        </w:r>
        <w:r w:rsidR="009607B5">
          <w:rPr>
            <w:color w:val="0000FF"/>
            <w:spacing w:val="-8"/>
          </w:rPr>
          <w:t xml:space="preserve"> </w:t>
        </w:r>
        <w:r w:rsidR="009607B5">
          <w:rPr>
            <w:color w:val="0000FF"/>
          </w:rPr>
          <w:t>Gunning,</w:t>
        </w:r>
        <w:r w:rsidR="009607B5">
          <w:rPr>
            <w:color w:val="0000FF"/>
            <w:spacing w:val="-9"/>
          </w:rPr>
          <w:t xml:space="preserve"> </w:t>
        </w:r>
        <w:r w:rsidR="009607B5">
          <w:rPr>
            <w:color w:val="0000FF"/>
          </w:rPr>
          <w:t>2014</w:t>
        </w:r>
      </w:hyperlink>
      <w:r>
        <w:t>;</w:t>
      </w:r>
      <w:r>
        <w:rPr>
          <w:spacing w:val="-9"/>
        </w:rPr>
        <w:t xml:space="preserve"> </w:t>
      </w:r>
      <w:hyperlink w:anchor="_bookmark114" w:history="1">
        <w:r w:rsidR="009607B5">
          <w:rPr>
            <w:color w:val="0000FF"/>
          </w:rPr>
          <w:t>Gunning</w:t>
        </w:r>
        <w:r w:rsidR="009607B5">
          <w:rPr>
            <w:color w:val="0000FF"/>
            <w:spacing w:val="-9"/>
          </w:rPr>
          <w:t xml:space="preserve"> </w:t>
        </w:r>
        <w:r w:rsidR="009607B5">
          <w:rPr>
            <w:color w:val="0000FF"/>
          </w:rPr>
          <w:t>and</w:t>
        </w:r>
        <w:r w:rsidR="009607B5">
          <w:rPr>
            <w:color w:val="0000FF"/>
            <w:spacing w:val="-9"/>
          </w:rPr>
          <w:t xml:space="preserve"> </w:t>
        </w:r>
        <w:r w:rsidR="009607B5">
          <w:rPr>
            <w:color w:val="0000FF"/>
          </w:rPr>
          <w:t>Sams,</w:t>
        </w:r>
        <w:r w:rsidR="009607B5">
          <w:rPr>
            <w:color w:val="0000FF"/>
            <w:spacing w:val="-9"/>
          </w:rPr>
          <w:t xml:space="preserve"> </w:t>
        </w:r>
        <w:r w:rsidR="009607B5">
          <w:rPr>
            <w:color w:val="0000FF"/>
          </w:rPr>
          <w:t>2018</w:t>
        </w:r>
      </w:hyperlink>
      <w:r>
        <w:t xml:space="preserve">; </w:t>
      </w:r>
      <w:hyperlink w:anchor="_bookmark73" w:history="1">
        <w:r w:rsidR="009607B5">
          <w:rPr>
            <w:color w:val="0000FF"/>
          </w:rPr>
          <w:t>Dhara et al., 2020</w:t>
        </w:r>
      </w:hyperlink>
      <w:r>
        <w:t xml:space="preserve">; </w:t>
      </w:r>
      <w:hyperlink w:anchor="_bookmark157" w:history="1">
        <w:r w:rsidR="009607B5">
          <w:rPr>
            <w:color w:val="0000FF"/>
          </w:rPr>
          <w:t>Nawaz et al., 2020</w:t>
        </w:r>
      </w:hyperlink>
      <w:r>
        <w:t>). Additional classifications based</w:t>
      </w:r>
      <w:r>
        <w:rPr>
          <w:spacing w:val="-12"/>
        </w:rPr>
        <w:t xml:space="preserve"> </w:t>
      </w:r>
      <w:r>
        <w:t>on</w:t>
      </w:r>
      <w:r>
        <w:rPr>
          <w:spacing w:val="-11"/>
        </w:rPr>
        <w:t xml:space="preserve"> </w:t>
      </w:r>
      <w:r>
        <w:t>different</w:t>
      </w:r>
      <w:r>
        <w:rPr>
          <w:spacing w:val="-11"/>
        </w:rPr>
        <w:t xml:space="preserve"> </w:t>
      </w:r>
      <w:r>
        <w:t>parameterizations,</w:t>
      </w:r>
      <w:r>
        <w:rPr>
          <w:spacing w:val="-11"/>
        </w:rPr>
        <w:t xml:space="preserve"> </w:t>
      </w:r>
      <w:r>
        <w:t>data,</w:t>
      </w:r>
      <w:r>
        <w:rPr>
          <w:spacing w:val="-12"/>
        </w:rPr>
        <w:t xml:space="preserve"> </w:t>
      </w:r>
      <w:r>
        <w:t>and</w:t>
      </w:r>
      <w:r>
        <w:rPr>
          <w:spacing w:val="-11"/>
        </w:rPr>
        <w:t xml:space="preserve"> </w:t>
      </w:r>
      <w:r>
        <w:t>physical</w:t>
      </w:r>
      <w:r>
        <w:rPr>
          <w:spacing w:val="-11"/>
        </w:rPr>
        <w:t xml:space="preserve"> </w:t>
      </w:r>
      <w:r>
        <w:t>models</w:t>
      </w:r>
      <w:r>
        <w:rPr>
          <w:spacing w:val="-11"/>
        </w:rPr>
        <w:t xml:space="preserve"> </w:t>
      </w:r>
      <w:r>
        <w:t>are discussed</w:t>
      </w:r>
      <w:r>
        <w:rPr>
          <w:spacing w:val="-12"/>
        </w:rPr>
        <w:t xml:space="preserve"> </w:t>
      </w:r>
      <w:r>
        <w:t>in</w:t>
      </w:r>
      <w:r>
        <w:rPr>
          <w:spacing w:val="-11"/>
        </w:rPr>
        <w:t xml:space="preserve"> </w:t>
      </w:r>
      <w:r>
        <w:t>the</w:t>
      </w:r>
      <w:r>
        <w:rPr>
          <w:spacing w:val="-11"/>
        </w:rPr>
        <w:t xml:space="preserve"> </w:t>
      </w:r>
      <w:r>
        <w:rPr>
          <w:rFonts w:ascii="Cambria" w:hAnsi="Cambria"/>
        </w:rPr>
        <w:t>“</w:t>
      </w:r>
      <w:r>
        <w:t>Discussion</w:t>
      </w:r>
      <w:r>
        <w:rPr>
          <w:rFonts w:ascii="Cambria" w:hAnsi="Cambria"/>
        </w:rPr>
        <w:t>”</w:t>
      </w:r>
      <w:r>
        <w:rPr>
          <w:rFonts w:ascii="Cambria" w:hAnsi="Cambria"/>
          <w:spacing w:val="-10"/>
        </w:rPr>
        <w:t xml:space="preserve"> </w:t>
      </w:r>
      <w:r>
        <w:t>section.</w:t>
      </w:r>
      <w:r>
        <w:rPr>
          <w:spacing w:val="-11"/>
        </w:rPr>
        <w:t xml:space="preserve"> </w:t>
      </w:r>
      <w:r>
        <w:t>Probabilistic</w:t>
      </w:r>
      <w:r>
        <w:rPr>
          <w:spacing w:val="-12"/>
        </w:rPr>
        <w:t xml:space="preserve"> </w:t>
      </w:r>
      <w:r>
        <w:t>inversion</w:t>
      </w:r>
      <w:r>
        <w:rPr>
          <w:spacing w:val="-11"/>
        </w:rPr>
        <w:t xml:space="preserve"> </w:t>
      </w:r>
      <w:r>
        <w:rPr>
          <w:spacing w:val="-2"/>
        </w:rPr>
        <w:t>meth-</w:t>
      </w:r>
    </w:p>
    <w:p w14:paraId="2DF846E0" w14:textId="77777777" w:rsidR="009607B5" w:rsidRDefault="00000000">
      <w:pPr>
        <w:pStyle w:val="a3"/>
        <w:spacing w:before="97" w:line="254" w:lineRule="auto"/>
        <w:ind w:left="289" w:right="836"/>
        <w:jc w:val="both"/>
      </w:pPr>
      <w:r>
        <w:br w:type="column"/>
      </w:r>
      <w:proofErr w:type="spellStart"/>
      <w:r>
        <w:t>ods</w:t>
      </w:r>
      <w:proofErr w:type="spellEnd"/>
      <w:r>
        <w:t xml:space="preserve"> are often combined with geostatistical methods to generate multiple realizations from the prior or the posterior. Geostatistical </w:t>
      </w:r>
      <w:r>
        <w:rPr>
          <w:spacing w:val="-2"/>
        </w:rPr>
        <w:t>realizations</w:t>
      </w:r>
      <w:r>
        <w:rPr>
          <w:spacing w:val="-7"/>
        </w:rPr>
        <w:t xml:space="preserve"> </w:t>
      </w:r>
      <w:r>
        <w:rPr>
          <w:spacing w:val="-2"/>
        </w:rPr>
        <w:t>of</w:t>
      </w:r>
      <w:r>
        <w:rPr>
          <w:spacing w:val="-7"/>
        </w:rPr>
        <w:t xml:space="preserve"> </w:t>
      </w:r>
      <w:r>
        <w:rPr>
          <w:spacing w:val="-2"/>
        </w:rPr>
        <w:t>the</w:t>
      </w:r>
      <w:r>
        <w:rPr>
          <w:spacing w:val="-7"/>
        </w:rPr>
        <w:t xml:space="preserve"> </w:t>
      </w:r>
      <w:r>
        <w:rPr>
          <w:spacing w:val="-2"/>
        </w:rPr>
        <w:t>model</w:t>
      </w:r>
      <w:r>
        <w:rPr>
          <w:spacing w:val="-8"/>
        </w:rPr>
        <w:t xml:space="preserve"> </w:t>
      </w:r>
      <w:r>
        <w:rPr>
          <w:spacing w:val="-2"/>
        </w:rPr>
        <w:t>properties</w:t>
      </w:r>
      <w:r>
        <w:rPr>
          <w:spacing w:val="-7"/>
        </w:rPr>
        <w:t xml:space="preserve"> </w:t>
      </w:r>
      <w:r>
        <w:rPr>
          <w:spacing w:val="-2"/>
        </w:rPr>
        <w:t>in</w:t>
      </w:r>
      <w:r>
        <w:rPr>
          <w:spacing w:val="-8"/>
        </w:rPr>
        <w:t xml:space="preserve"> </w:t>
      </w:r>
      <w:r>
        <w:rPr>
          <w:spacing w:val="-2"/>
        </w:rPr>
        <w:t>the</w:t>
      </w:r>
      <w:r>
        <w:rPr>
          <w:spacing w:val="-7"/>
        </w:rPr>
        <w:t xml:space="preserve"> </w:t>
      </w:r>
      <w:r>
        <w:rPr>
          <w:spacing w:val="-2"/>
        </w:rPr>
        <w:t>reservoir</w:t>
      </w:r>
      <w:r>
        <w:rPr>
          <w:spacing w:val="-9"/>
        </w:rPr>
        <w:t xml:space="preserve"> </w:t>
      </w:r>
      <w:r>
        <w:rPr>
          <w:spacing w:val="-2"/>
        </w:rPr>
        <w:t>can</w:t>
      </w:r>
      <w:r>
        <w:rPr>
          <w:spacing w:val="-7"/>
        </w:rPr>
        <w:t xml:space="preserve"> </w:t>
      </w:r>
      <w:r>
        <w:rPr>
          <w:spacing w:val="-2"/>
        </w:rPr>
        <w:t>be</w:t>
      </w:r>
      <w:r>
        <w:rPr>
          <w:spacing w:val="-10"/>
        </w:rPr>
        <w:t xml:space="preserve"> </w:t>
      </w:r>
      <w:r>
        <w:rPr>
          <w:spacing w:val="-2"/>
        </w:rPr>
        <w:t xml:space="preserve">generated </w:t>
      </w:r>
      <w:r>
        <w:t>using</w:t>
      </w:r>
      <w:r>
        <w:rPr>
          <w:spacing w:val="-9"/>
        </w:rPr>
        <w:t xml:space="preserve"> </w:t>
      </w:r>
      <w:r>
        <w:t>sequential</w:t>
      </w:r>
      <w:r>
        <w:rPr>
          <w:spacing w:val="-10"/>
        </w:rPr>
        <w:t xml:space="preserve"> </w:t>
      </w:r>
      <w:r>
        <w:t>indicator</w:t>
      </w:r>
      <w:r>
        <w:rPr>
          <w:spacing w:val="-9"/>
        </w:rPr>
        <w:t xml:space="preserve"> </w:t>
      </w:r>
      <w:r>
        <w:t>simulations,</w:t>
      </w:r>
      <w:r>
        <w:rPr>
          <w:spacing w:val="-9"/>
        </w:rPr>
        <w:t xml:space="preserve"> </w:t>
      </w:r>
      <w:r>
        <w:t>multiple</w:t>
      </w:r>
      <w:r>
        <w:rPr>
          <w:spacing w:val="-9"/>
        </w:rPr>
        <w:t xml:space="preserve"> </w:t>
      </w:r>
      <w:r>
        <w:t>point</w:t>
      </w:r>
      <w:r>
        <w:rPr>
          <w:spacing w:val="-9"/>
        </w:rPr>
        <w:t xml:space="preserve"> </w:t>
      </w:r>
      <w:proofErr w:type="spellStart"/>
      <w:r>
        <w:t>geostatistics</w:t>
      </w:r>
      <w:proofErr w:type="spellEnd"/>
      <w:r>
        <w:t xml:space="preserve">, stochastic sequential simulation and </w:t>
      </w:r>
      <w:proofErr w:type="spellStart"/>
      <w:r>
        <w:t>cosimulation</w:t>
      </w:r>
      <w:proofErr w:type="spellEnd"/>
      <w:r>
        <w:t>, or probability field</w:t>
      </w:r>
      <w:r>
        <w:rPr>
          <w:spacing w:val="-9"/>
        </w:rPr>
        <w:t xml:space="preserve"> </w:t>
      </w:r>
      <w:r>
        <w:t>simulations</w:t>
      </w:r>
      <w:r>
        <w:rPr>
          <w:spacing w:val="-10"/>
        </w:rPr>
        <w:t xml:space="preserve"> </w:t>
      </w:r>
      <w:r>
        <w:t>(</w:t>
      </w:r>
      <w:hyperlink w:anchor="_bookmark72" w:history="1">
        <w:r w:rsidR="009607B5">
          <w:rPr>
            <w:color w:val="0000FF"/>
          </w:rPr>
          <w:t>Deutsch</w:t>
        </w:r>
        <w:r w:rsidR="009607B5">
          <w:rPr>
            <w:color w:val="0000FF"/>
            <w:spacing w:val="-9"/>
          </w:rPr>
          <w:t xml:space="preserve"> </w:t>
        </w:r>
        <w:r w:rsidR="009607B5">
          <w:rPr>
            <w:color w:val="0000FF"/>
          </w:rPr>
          <w:t>and</w:t>
        </w:r>
        <w:r w:rsidR="009607B5">
          <w:rPr>
            <w:color w:val="0000FF"/>
            <w:spacing w:val="-10"/>
          </w:rPr>
          <w:t xml:space="preserve"> </w:t>
        </w:r>
        <w:proofErr w:type="spellStart"/>
        <w:r w:rsidR="009607B5">
          <w:rPr>
            <w:color w:val="0000FF"/>
          </w:rPr>
          <w:t>Journel</w:t>
        </w:r>
        <w:proofErr w:type="spellEnd"/>
        <w:r w:rsidR="009607B5">
          <w:rPr>
            <w:color w:val="0000FF"/>
          </w:rPr>
          <w:t>,</w:t>
        </w:r>
        <w:r w:rsidR="009607B5">
          <w:rPr>
            <w:color w:val="0000FF"/>
            <w:spacing w:val="-9"/>
          </w:rPr>
          <w:t xml:space="preserve"> </w:t>
        </w:r>
        <w:r w:rsidR="009607B5">
          <w:rPr>
            <w:color w:val="0000FF"/>
          </w:rPr>
          <w:t>1997</w:t>
        </w:r>
      </w:hyperlink>
      <w:r>
        <w:t>;</w:t>
      </w:r>
      <w:r>
        <w:rPr>
          <w:spacing w:val="-10"/>
        </w:rPr>
        <w:t xml:space="preserve"> </w:t>
      </w:r>
      <w:hyperlink w:anchor="_bookmark49" w:history="1">
        <w:proofErr w:type="spellStart"/>
        <w:r w:rsidR="009607B5">
          <w:rPr>
            <w:color w:val="0000FF"/>
          </w:rPr>
          <w:t>Caers</w:t>
        </w:r>
        <w:proofErr w:type="spellEnd"/>
        <w:r w:rsidR="009607B5">
          <w:rPr>
            <w:color w:val="0000FF"/>
          </w:rPr>
          <w:t>,</w:t>
        </w:r>
        <w:r w:rsidR="009607B5">
          <w:rPr>
            <w:color w:val="0000FF"/>
            <w:spacing w:val="-10"/>
          </w:rPr>
          <w:t xml:space="preserve"> </w:t>
        </w:r>
        <w:r w:rsidR="009607B5">
          <w:rPr>
            <w:color w:val="0000FF"/>
          </w:rPr>
          <w:t>2005</w:t>
        </w:r>
      </w:hyperlink>
      <w:r>
        <w:t>;</w:t>
      </w:r>
      <w:r>
        <w:rPr>
          <w:spacing w:val="-10"/>
        </w:rPr>
        <w:t xml:space="preserve"> </w:t>
      </w:r>
      <w:hyperlink w:anchor="_bookmark118" w:history="1">
        <w:r w:rsidR="009607B5">
          <w:rPr>
            <w:color w:val="0000FF"/>
          </w:rPr>
          <w:t>Hansen</w:t>
        </w:r>
      </w:hyperlink>
      <w:r>
        <w:rPr>
          <w:color w:val="0000FF"/>
        </w:rPr>
        <w:t xml:space="preserve"> </w:t>
      </w:r>
      <w:hyperlink w:anchor="_bookmark118" w:history="1">
        <w:r w:rsidR="009607B5">
          <w:rPr>
            <w:color w:val="0000FF"/>
          </w:rPr>
          <w:t>et</w:t>
        </w:r>
        <w:r w:rsidR="009607B5">
          <w:rPr>
            <w:color w:val="0000FF"/>
            <w:spacing w:val="-6"/>
          </w:rPr>
          <w:t xml:space="preserve"> </w:t>
        </w:r>
        <w:r w:rsidR="009607B5">
          <w:rPr>
            <w:color w:val="0000FF"/>
          </w:rPr>
          <w:t>al.,</w:t>
        </w:r>
        <w:r w:rsidR="009607B5">
          <w:rPr>
            <w:color w:val="0000FF"/>
            <w:spacing w:val="-4"/>
          </w:rPr>
          <w:t xml:space="preserve"> </w:t>
        </w:r>
        <w:r w:rsidR="009607B5">
          <w:rPr>
            <w:color w:val="0000FF"/>
          </w:rPr>
          <w:t>2006</w:t>
        </w:r>
      </w:hyperlink>
      <w:r>
        <w:t>;</w:t>
      </w:r>
      <w:r>
        <w:rPr>
          <w:spacing w:val="-4"/>
        </w:rPr>
        <w:t xml:space="preserve"> </w:t>
      </w:r>
      <w:hyperlink w:anchor="_bookmark147" w:history="1">
        <w:proofErr w:type="spellStart"/>
        <w:r w:rsidR="009607B5">
          <w:rPr>
            <w:color w:val="0000FF"/>
          </w:rPr>
          <w:t>Mariethoz</w:t>
        </w:r>
        <w:proofErr w:type="spellEnd"/>
        <w:r w:rsidR="009607B5">
          <w:rPr>
            <w:color w:val="0000FF"/>
            <w:spacing w:val="-4"/>
          </w:rPr>
          <w:t xml:space="preserve"> </w:t>
        </w:r>
        <w:r w:rsidR="009607B5">
          <w:rPr>
            <w:color w:val="0000FF"/>
          </w:rPr>
          <w:t>and</w:t>
        </w:r>
        <w:r w:rsidR="009607B5">
          <w:rPr>
            <w:color w:val="0000FF"/>
            <w:spacing w:val="-6"/>
          </w:rPr>
          <w:t xml:space="preserve"> </w:t>
        </w:r>
        <w:proofErr w:type="spellStart"/>
        <w:r w:rsidR="009607B5">
          <w:rPr>
            <w:color w:val="0000FF"/>
          </w:rPr>
          <w:t>Caers</w:t>
        </w:r>
        <w:proofErr w:type="spellEnd"/>
        <w:r w:rsidR="009607B5">
          <w:rPr>
            <w:color w:val="0000FF"/>
          </w:rPr>
          <w:t>,</w:t>
        </w:r>
        <w:r w:rsidR="009607B5">
          <w:rPr>
            <w:color w:val="0000FF"/>
            <w:spacing w:val="-4"/>
          </w:rPr>
          <w:t xml:space="preserve"> </w:t>
        </w:r>
        <w:r w:rsidR="009607B5">
          <w:rPr>
            <w:color w:val="0000FF"/>
          </w:rPr>
          <w:t>2014</w:t>
        </w:r>
      </w:hyperlink>
      <w:r>
        <w:t>;</w:t>
      </w:r>
      <w:r>
        <w:rPr>
          <w:spacing w:val="-5"/>
        </w:rPr>
        <w:t xml:space="preserve"> </w:t>
      </w:r>
      <w:hyperlink w:anchor="_bookmark159" w:history="1">
        <w:proofErr w:type="spellStart"/>
        <w:r w:rsidR="009607B5">
          <w:rPr>
            <w:color w:val="0000FF"/>
          </w:rPr>
          <w:t>Pyrcz</w:t>
        </w:r>
        <w:proofErr w:type="spellEnd"/>
        <w:r w:rsidR="009607B5">
          <w:rPr>
            <w:color w:val="0000FF"/>
            <w:spacing w:val="-5"/>
          </w:rPr>
          <w:t xml:space="preserve"> </w:t>
        </w:r>
        <w:r w:rsidR="009607B5">
          <w:rPr>
            <w:color w:val="0000FF"/>
          </w:rPr>
          <w:t>and</w:t>
        </w:r>
        <w:r w:rsidR="009607B5">
          <w:rPr>
            <w:color w:val="0000FF"/>
            <w:spacing w:val="-5"/>
          </w:rPr>
          <w:t xml:space="preserve"> </w:t>
        </w:r>
        <w:r w:rsidR="009607B5">
          <w:rPr>
            <w:color w:val="0000FF"/>
          </w:rPr>
          <w:t>Deutsch,</w:t>
        </w:r>
        <w:r w:rsidR="009607B5">
          <w:rPr>
            <w:color w:val="0000FF"/>
            <w:spacing w:val="-5"/>
          </w:rPr>
          <w:t xml:space="preserve"> </w:t>
        </w:r>
        <w:r w:rsidR="009607B5">
          <w:rPr>
            <w:color w:val="0000FF"/>
          </w:rPr>
          <w:t>2014</w:t>
        </w:r>
      </w:hyperlink>
      <w:r>
        <w:t xml:space="preserve">; </w:t>
      </w:r>
      <w:hyperlink w:anchor="_bookmark28" w:history="1">
        <w:r w:rsidR="009607B5">
          <w:rPr>
            <w:color w:val="0000FF"/>
          </w:rPr>
          <w:t>Azevedo and Soares, 2017</w:t>
        </w:r>
      </w:hyperlink>
      <w:r>
        <w:t>). Geostatistical realizations allow ac- counting</w:t>
      </w:r>
      <w:r>
        <w:rPr>
          <w:spacing w:val="-12"/>
        </w:rPr>
        <w:t xml:space="preserve"> </w:t>
      </w:r>
      <w:r>
        <w:t>for</w:t>
      </w:r>
      <w:r>
        <w:rPr>
          <w:spacing w:val="-11"/>
        </w:rPr>
        <w:t xml:space="preserve"> </w:t>
      </w:r>
      <w:r>
        <w:t>the</w:t>
      </w:r>
      <w:r>
        <w:rPr>
          <w:spacing w:val="-11"/>
        </w:rPr>
        <w:t xml:space="preserve"> </w:t>
      </w:r>
      <w:r>
        <w:t>spatial</w:t>
      </w:r>
      <w:r>
        <w:rPr>
          <w:spacing w:val="-11"/>
        </w:rPr>
        <w:t xml:space="preserve"> </w:t>
      </w:r>
      <w:r>
        <w:t>correlation</w:t>
      </w:r>
      <w:r>
        <w:rPr>
          <w:spacing w:val="-12"/>
        </w:rPr>
        <w:t xml:space="preserve"> </w:t>
      </w:r>
      <w:r>
        <w:t>in</w:t>
      </w:r>
      <w:r>
        <w:rPr>
          <w:spacing w:val="-11"/>
        </w:rPr>
        <w:t xml:space="preserve"> </w:t>
      </w:r>
      <w:r>
        <w:t>the</w:t>
      </w:r>
      <w:r>
        <w:rPr>
          <w:spacing w:val="-11"/>
        </w:rPr>
        <w:t xml:space="preserve"> </w:t>
      </w:r>
      <w:r>
        <w:t>model</w:t>
      </w:r>
      <w:r>
        <w:rPr>
          <w:spacing w:val="-11"/>
        </w:rPr>
        <w:t xml:space="preserve"> </w:t>
      </w:r>
      <w:r>
        <w:t>of</w:t>
      </w:r>
      <w:r>
        <w:rPr>
          <w:spacing w:val="-12"/>
        </w:rPr>
        <w:t xml:space="preserve"> </w:t>
      </w:r>
      <w:r>
        <w:t>reservoir</w:t>
      </w:r>
      <w:r>
        <w:rPr>
          <w:spacing w:val="-11"/>
        </w:rPr>
        <w:t xml:space="preserve"> </w:t>
      </w:r>
      <w:r>
        <w:t>proper- ties. Spatial statistics techniques including Markov models and hidden Markov models (</w:t>
      </w:r>
      <w:hyperlink w:anchor="_bookmark163" w:history="1">
        <w:r w:rsidR="009607B5">
          <w:rPr>
            <w:color w:val="0000FF"/>
          </w:rPr>
          <w:t>Rolke, 1991</w:t>
        </w:r>
      </w:hyperlink>
      <w:r>
        <w:t xml:space="preserve">; </w:t>
      </w:r>
      <w:hyperlink w:anchor="_bookmark86" w:history="1">
        <w:proofErr w:type="spellStart"/>
        <w:r w:rsidR="009607B5">
          <w:rPr>
            <w:color w:val="0000FF"/>
          </w:rPr>
          <w:t>Elfeki</w:t>
        </w:r>
        <w:proofErr w:type="spellEnd"/>
        <w:r w:rsidR="009607B5">
          <w:rPr>
            <w:color w:val="0000FF"/>
          </w:rPr>
          <w:t xml:space="preserve"> and </w:t>
        </w:r>
        <w:proofErr w:type="spellStart"/>
        <w:r w:rsidR="009607B5">
          <w:rPr>
            <w:color w:val="0000FF"/>
          </w:rPr>
          <w:t>Dekking</w:t>
        </w:r>
        <w:proofErr w:type="spellEnd"/>
        <w:r w:rsidR="009607B5">
          <w:rPr>
            <w:color w:val="0000FF"/>
          </w:rPr>
          <w:t>, 2001</w:t>
        </w:r>
      </w:hyperlink>
      <w:r>
        <w:t xml:space="preserve">; </w:t>
      </w:r>
      <w:hyperlink w:anchor="_bookmark85" w:history="1">
        <w:r w:rsidR="009607B5">
          <w:rPr>
            <w:color w:val="0000FF"/>
          </w:rPr>
          <w:t>Eidsvik</w:t>
        </w:r>
        <w:r w:rsidR="009607B5">
          <w:rPr>
            <w:color w:val="0000FF"/>
            <w:spacing w:val="-12"/>
          </w:rPr>
          <w:t xml:space="preserve"> </w:t>
        </w:r>
        <w:r w:rsidR="009607B5">
          <w:rPr>
            <w:color w:val="0000FF"/>
          </w:rPr>
          <w:t>et</w:t>
        </w:r>
        <w:r w:rsidR="009607B5">
          <w:rPr>
            <w:color w:val="0000FF"/>
            <w:spacing w:val="-11"/>
          </w:rPr>
          <w:t xml:space="preserve"> </w:t>
        </w:r>
        <w:r w:rsidR="009607B5">
          <w:rPr>
            <w:color w:val="0000FF"/>
          </w:rPr>
          <w:t>al.,</w:t>
        </w:r>
        <w:r w:rsidR="009607B5">
          <w:rPr>
            <w:color w:val="0000FF"/>
            <w:spacing w:val="-11"/>
          </w:rPr>
          <w:t xml:space="preserve"> </w:t>
        </w:r>
        <w:r w:rsidR="009607B5">
          <w:rPr>
            <w:color w:val="0000FF"/>
          </w:rPr>
          <w:t>2004b</w:t>
        </w:r>
      </w:hyperlink>
      <w:r>
        <w:t>;</w:t>
      </w:r>
      <w:r>
        <w:rPr>
          <w:spacing w:val="-11"/>
        </w:rPr>
        <w:t xml:space="preserve"> </w:t>
      </w:r>
      <w:hyperlink w:anchor="_bookmark133" w:history="1">
        <w:r w:rsidR="009607B5">
          <w:rPr>
            <w:color w:val="0000FF"/>
          </w:rPr>
          <w:t>Lindberg</w:t>
        </w:r>
        <w:r w:rsidR="009607B5">
          <w:rPr>
            <w:color w:val="0000FF"/>
            <w:spacing w:val="-12"/>
          </w:rPr>
          <w:t xml:space="preserve"> </w:t>
        </w:r>
        <w:r w:rsidR="009607B5">
          <w:rPr>
            <w:color w:val="0000FF"/>
          </w:rPr>
          <w:t>and</w:t>
        </w:r>
        <w:r w:rsidR="009607B5">
          <w:rPr>
            <w:color w:val="0000FF"/>
            <w:spacing w:val="-11"/>
          </w:rPr>
          <w:t xml:space="preserve"> </w:t>
        </w:r>
        <w:r w:rsidR="009607B5">
          <w:rPr>
            <w:color w:val="0000FF"/>
          </w:rPr>
          <w:t>Grana,</w:t>
        </w:r>
        <w:r w:rsidR="009607B5">
          <w:rPr>
            <w:color w:val="0000FF"/>
            <w:spacing w:val="-11"/>
          </w:rPr>
          <w:t xml:space="preserve"> </w:t>
        </w:r>
        <w:r w:rsidR="009607B5">
          <w:rPr>
            <w:color w:val="0000FF"/>
          </w:rPr>
          <w:t>2015</w:t>
        </w:r>
      </w:hyperlink>
      <w:r>
        <w:t>)</w:t>
      </w:r>
      <w:r>
        <w:rPr>
          <w:spacing w:val="-11"/>
        </w:rPr>
        <w:t xml:space="preserve"> </w:t>
      </w:r>
      <w:r>
        <w:t>as</w:t>
      </w:r>
      <w:r>
        <w:rPr>
          <w:spacing w:val="-12"/>
        </w:rPr>
        <w:t xml:space="preserve"> </w:t>
      </w:r>
      <w:r>
        <w:t>well</w:t>
      </w:r>
      <w:r>
        <w:rPr>
          <w:spacing w:val="-11"/>
        </w:rPr>
        <w:t xml:space="preserve"> </w:t>
      </w:r>
      <w:r>
        <w:t>as</w:t>
      </w:r>
      <w:r>
        <w:rPr>
          <w:spacing w:val="-11"/>
        </w:rPr>
        <w:t xml:space="preserve"> </w:t>
      </w:r>
      <w:r>
        <w:t xml:space="preserve">Markov </w:t>
      </w:r>
      <w:r>
        <w:rPr>
          <w:spacing w:val="-2"/>
        </w:rPr>
        <w:t>random</w:t>
      </w:r>
      <w:r>
        <w:rPr>
          <w:spacing w:val="-6"/>
        </w:rPr>
        <w:t xml:space="preserve"> </w:t>
      </w:r>
      <w:r>
        <w:rPr>
          <w:spacing w:val="-2"/>
        </w:rPr>
        <w:t>fields</w:t>
      </w:r>
      <w:r>
        <w:rPr>
          <w:spacing w:val="-7"/>
        </w:rPr>
        <w:t xml:space="preserve"> </w:t>
      </w:r>
      <w:r>
        <w:rPr>
          <w:spacing w:val="-2"/>
        </w:rPr>
        <w:t>(</w:t>
      </w:r>
      <w:hyperlink w:anchor="_bookmark161" w:history="1">
        <w:r w:rsidR="009607B5">
          <w:rPr>
            <w:color w:val="0000FF"/>
            <w:spacing w:val="-2"/>
          </w:rPr>
          <w:t>Rimstad</w:t>
        </w:r>
        <w:r w:rsidR="009607B5">
          <w:rPr>
            <w:color w:val="0000FF"/>
            <w:spacing w:val="-6"/>
          </w:rPr>
          <w:t xml:space="preserve"> </w:t>
        </w:r>
        <w:r w:rsidR="009607B5">
          <w:rPr>
            <w:color w:val="0000FF"/>
            <w:spacing w:val="-2"/>
          </w:rPr>
          <w:t>and</w:t>
        </w:r>
        <w:r w:rsidR="009607B5">
          <w:rPr>
            <w:color w:val="0000FF"/>
            <w:spacing w:val="-5"/>
          </w:rPr>
          <w:t xml:space="preserve"> </w:t>
        </w:r>
        <w:proofErr w:type="spellStart"/>
        <w:r w:rsidR="009607B5">
          <w:rPr>
            <w:color w:val="0000FF"/>
            <w:spacing w:val="-2"/>
          </w:rPr>
          <w:t>Omre</w:t>
        </w:r>
        <w:proofErr w:type="spellEnd"/>
        <w:r w:rsidR="009607B5">
          <w:rPr>
            <w:color w:val="0000FF"/>
            <w:spacing w:val="-2"/>
          </w:rPr>
          <w:t>,</w:t>
        </w:r>
        <w:r w:rsidR="009607B5">
          <w:rPr>
            <w:color w:val="0000FF"/>
            <w:spacing w:val="-6"/>
          </w:rPr>
          <w:t xml:space="preserve"> </w:t>
        </w:r>
        <w:r w:rsidR="009607B5">
          <w:rPr>
            <w:color w:val="0000FF"/>
            <w:spacing w:val="-2"/>
          </w:rPr>
          <w:t>2010</w:t>
        </w:r>
      </w:hyperlink>
      <w:r>
        <w:rPr>
          <w:spacing w:val="-2"/>
        </w:rPr>
        <w:t>;</w:t>
      </w:r>
      <w:r>
        <w:rPr>
          <w:spacing w:val="-6"/>
        </w:rPr>
        <w:t xml:space="preserve"> </w:t>
      </w:r>
      <w:hyperlink w:anchor="_bookmark160" w:history="1">
        <w:r w:rsidR="009607B5">
          <w:rPr>
            <w:color w:val="0000FF"/>
            <w:spacing w:val="-2"/>
          </w:rPr>
          <w:t>Rimstad</w:t>
        </w:r>
        <w:r w:rsidR="009607B5">
          <w:rPr>
            <w:color w:val="0000FF"/>
            <w:spacing w:val="-4"/>
          </w:rPr>
          <w:t xml:space="preserve"> </w:t>
        </w:r>
        <w:r w:rsidR="009607B5">
          <w:rPr>
            <w:color w:val="0000FF"/>
            <w:spacing w:val="-2"/>
          </w:rPr>
          <w:t>et</w:t>
        </w:r>
        <w:r w:rsidR="009607B5">
          <w:rPr>
            <w:color w:val="0000FF"/>
            <w:spacing w:val="-6"/>
          </w:rPr>
          <w:t xml:space="preserve"> </w:t>
        </w:r>
        <w:r w:rsidR="009607B5">
          <w:rPr>
            <w:color w:val="0000FF"/>
            <w:spacing w:val="-2"/>
          </w:rPr>
          <w:t>al.,</w:t>
        </w:r>
        <w:r w:rsidR="009607B5">
          <w:rPr>
            <w:color w:val="0000FF"/>
            <w:spacing w:val="-6"/>
          </w:rPr>
          <w:t xml:space="preserve"> </w:t>
        </w:r>
        <w:r w:rsidR="009607B5">
          <w:rPr>
            <w:color w:val="0000FF"/>
            <w:spacing w:val="-2"/>
          </w:rPr>
          <w:t>2012</w:t>
        </w:r>
      </w:hyperlink>
      <w:r>
        <w:rPr>
          <w:spacing w:val="-2"/>
        </w:rPr>
        <w:t>;</w:t>
      </w:r>
      <w:r>
        <w:rPr>
          <w:spacing w:val="-6"/>
        </w:rPr>
        <w:t xml:space="preserve"> </w:t>
      </w:r>
      <w:hyperlink w:anchor="_bookmark114" w:history="1">
        <w:r w:rsidR="009607B5">
          <w:rPr>
            <w:color w:val="0000FF"/>
            <w:spacing w:val="-2"/>
          </w:rPr>
          <w:t>Gun-</w:t>
        </w:r>
      </w:hyperlink>
      <w:r>
        <w:rPr>
          <w:color w:val="0000FF"/>
          <w:spacing w:val="-2"/>
        </w:rPr>
        <w:t xml:space="preserve"> </w:t>
      </w:r>
      <w:hyperlink w:anchor="_bookmark114" w:history="1">
        <w:proofErr w:type="spellStart"/>
        <w:r w:rsidR="009607B5">
          <w:rPr>
            <w:color w:val="0000FF"/>
          </w:rPr>
          <w:t>ning</w:t>
        </w:r>
        <w:proofErr w:type="spellEnd"/>
        <w:r w:rsidR="009607B5">
          <w:rPr>
            <w:color w:val="0000FF"/>
          </w:rPr>
          <w:t xml:space="preserve"> and Sams, 2018</w:t>
        </w:r>
      </w:hyperlink>
      <w:r>
        <w:t xml:space="preserve">; </w:t>
      </w:r>
      <w:hyperlink w:anchor="_bookmark91" w:history="1">
        <w:r w:rsidR="009607B5">
          <w:rPr>
            <w:color w:val="0000FF"/>
          </w:rPr>
          <w:t>Fjeldstad et al., 2021</w:t>
        </w:r>
      </w:hyperlink>
      <w:r>
        <w:t>) also have been pro- posed, but the application in three dimensions is still challenging due</w:t>
      </w:r>
      <w:r>
        <w:rPr>
          <w:spacing w:val="33"/>
        </w:rPr>
        <w:t xml:space="preserve"> </w:t>
      </w:r>
      <w:r>
        <w:t>to</w:t>
      </w:r>
      <w:r>
        <w:rPr>
          <w:spacing w:val="34"/>
        </w:rPr>
        <w:t xml:space="preserve"> </w:t>
      </w:r>
      <w:r>
        <w:t>the</w:t>
      </w:r>
      <w:r>
        <w:rPr>
          <w:spacing w:val="33"/>
        </w:rPr>
        <w:t xml:space="preserve"> </w:t>
      </w:r>
      <w:r>
        <w:t>large</w:t>
      </w:r>
      <w:r>
        <w:rPr>
          <w:spacing w:val="34"/>
        </w:rPr>
        <w:t xml:space="preserve"> </w:t>
      </w:r>
      <w:r>
        <w:t>number</w:t>
      </w:r>
      <w:r>
        <w:rPr>
          <w:spacing w:val="34"/>
        </w:rPr>
        <w:t xml:space="preserve"> </w:t>
      </w:r>
      <w:r>
        <w:t>of</w:t>
      </w:r>
      <w:r>
        <w:rPr>
          <w:spacing w:val="33"/>
        </w:rPr>
        <w:t xml:space="preserve"> </w:t>
      </w:r>
      <w:r>
        <w:t>parameters</w:t>
      </w:r>
      <w:r>
        <w:rPr>
          <w:spacing w:val="34"/>
        </w:rPr>
        <w:t xml:space="preserve"> </w:t>
      </w:r>
      <w:r>
        <w:t>in</w:t>
      </w:r>
      <w:r>
        <w:rPr>
          <w:spacing w:val="33"/>
        </w:rPr>
        <w:t xml:space="preserve"> </w:t>
      </w:r>
      <w:r>
        <w:t>the</w:t>
      </w:r>
      <w:r>
        <w:rPr>
          <w:spacing w:val="33"/>
        </w:rPr>
        <w:t xml:space="preserve"> </w:t>
      </w:r>
      <w:r>
        <w:t>models,</w:t>
      </w:r>
      <w:r>
        <w:rPr>
          <w:spacing w:val="34"/>
        </w:rPr>
        <w:t xml:space="preserve"> </w:t>
      </w:r>
      <w:r>
        <w:t>such</w:t>
      </w:r>
      <w:r>
        <w:rPr>
          <w:spacing w:val="34"/>
        </w:rPr>
        <w:t xml:space="preserve"> </w:t>
      </w:r>
      <w:r>
        <w:t>as the</w:t>
      </w:r>
      <w:r>
        <w:rPr>
          <w:spacing w:val="-12"/>
        </w:rPr>
        <w:t xml:space="preserve"> </w:t>
      </w:r>
      <w:r>
        <w:t>transition</w:t>
      </w:r>
      <w:r>
        <w:rPr>
          <w:spacing w:val="-11"/>
        </w:rPr>
        <w:t xml:space="preserve"> </w:t>
      </w:r>
      <w:r>
        <w:t>probabilities</w:t>
      </w:r>
      <w:r>
        <w:rPr>
          <w:spacing w:val="-10"/>
        </w:rPr>
        <w:t xml:space="preserve"> </w:t>
      </w:r>
      <w:r>
        <w:t>of</w:t>
      </w:r>
      <w:r>
        <w:rPr>
          <w:spacing w:val="-11"/>
        </w:rPr>
        <w:t xml:space="preserve"> </w:t>
      </w:r>
      <w:r>
        <w:t>the</w:t>
      </w:r>
      <w:r>
        <w:rPr>
          <w:spacing w:val="-11"/>
        </w:rPr>
        <w:t xml:space="preserve"> </w:t>
      </w:r>
      <w:r>
        <w:t>transition</w:t>
      </w:r>
      <w:r>
        <w:rPr>
          <w:spacing w:val="-11"/>
        </w:rPr>
        <w:t xml:space="preserve"> </w:t>
      </w:r>
      <w:r>
        <w:t>matrices</w:t>
      </w:r>
      <w:r>
        <w:rPr>
          <w:spacing w:val="-11"/>
        </w:rPr>
        <w:t xml:space="preserve"> </w:t>
      </w:r>
      <w:r>
        <w:t>in</w:t>
      </w:r>
      <w:r>
        <w:rPr>
          <w:spacing w:val="-11"/>
        </w:rPr>
        <w:t xml:space="preserve"> </w:t>
      </w:r>
      <w:r>
        <w:t>the</w:t>
      </w:r>
      <w:r>
        <w:rPr>
          <w:spacing w:val="-12"/>
        </w:rPr>
        <w:t xml:space="preserve"> </w:t>
      </w:r>
      <w:r>
        <w:t>different directions.</w:t>
      </w:r>
      <w:r>
        <w:rPr>
          <w:spacing w:val="-10"/>
        </w:rPr>
        <w:t xml:space="preserve"> </w:t>
      </w:r>
      <w:r>
        <w:t>Independently</w:t>
      </w:r>
      <w:r>
        <w:rPr>
          <w:spacing w:val="-11"/>
        </w:rPr>
        <w:t xml:space="preserve"> </w:t>
      </w:r>
      <w:r>
        <w:t>from</w:t>
      </w:r>
      <w:r>
        <w:rPr>
          <w:spacing w:val="-10"/>
        </w:rPr>
        <w:t xml:space="preserve"> </w:t>
      </w:r>
      <w:r>
        <w:t>the</w:t>
      </w:r>
      <w:r>
        <w:rPr>
          <w:spacing w:val="-10"/>
        </w:rPr>
        <w:t xml:space="preserve"> </w:t>
      </w:r>
      <w:r>
        <w:t>optimization</w:t>
      </w:r>
      <w:r>
        <w:rPr>
          <w:spacing w:val="-10"/>
        </w:rPr>
        <w:t xml:space="preserve"> </w:t>
      </w:r>
      <w:r>
        <w:t>algorithm</w:t>
      </w:r>
      <w:r>
        <w:rPr>
          <w:spacing w:val="-9"/>
        </w:rPr>
        <w:t xml:space="preserve"> </w:t>
      </w:r>
      <w:r>
        <w:t>adopted for</w:t>
      </w:r>
      <w:r>
        <w:rPr>
          <w:spacing w:val="-1"/>
        </w:rPr>
        <w:t xml:space="preserve"> </w:t>
      </w:r>
      <w:r>
        <w:t>the</w:t>
      </w:r>
      <w:r>
        <w:rPr>
          <w:spacing w:val="-1"/>
        </w:rPr>
        <w:t xml:space="preserve"> </w:t>
      </w:r>
      <w:r>
        <w:t>inversion, the</w:t>
      </w:r>
      <w:r>
        <w:rPr>
          <w:spacing w:val="-2"/>
        </w:rPr>
        <w:t xml:space="preserve"> </w:t>
      </w:r>
      <w:r>
        <w:t>resolution of</w:t>
      </w:r>
      <w:r>
        <w:rPr>
          <w:spacing w:val="-1"/>
        </w:rPr>
        <w:t xml:space="preserve"> </w:t>
      </w:r>
      <w:r>
        <w:t>the</w:t>
      </w:r>
      <w:r>
        <w:rPr>
          <w:spacing w:val="-3"/>
        </w:rPr>
        <w:t xml:space="preserve"> </w:t>
      </w:r>
      <w:r>
        <w:t>geologic</w:t>
      </w:r>
      <w:r>
        <w:rPr>
          <w:spacing w:val="-1"/>
        </w:rPr>
        <w:t xml:space="preserve"> </w:t>
      </w:r>
      <w:r>
        <w:t>features below</w:t>
      </w:r>
      <w:r>
        <w:rPr>
          <w:spacing w:val="-2"/>
        </w:rPr>
        <w:t xml:space="preserve"> </w:t>
      </w:r>
      <w:r>
        <w:t xml:space="preserve">the seismic resolution comes from the spatial model (as described by variograms or training images) introduced by the sampling algo- </w:t>
      </w:r>
      <w:proofErr w:type="spellStart"/>
      <w:r>
        <w:t>rithm</w:t>
      </w:r>
      <w:proofErr w:type="spellEnd"/>
      <w:r>
        <w:t xml:space="preserve"> used</w:t>
      </w:r>
      <w:r>
        <w:rPr>
          <w:spacing w:val="31"/>
        </w:rPr>
        <w:t xml:space="preserve"> </w:t>
      </w:r>
      <w:r>
        <w:t>to</w:t>
      </w:r>
      <w:r>
        <w:rPr>
          <w:spacing w:val="30"/>
        </w:rPr>
        <w:t xml:space="preserve"> </w:t>
      </w:r>
      <w:r>
        <w:t>generate multiple</w:t>
      </w:r>
      <w:r>
        <w:rPr>
          <w:spacing w:val="31"/>
        </w:rPr>
        <w:t xml:space="preserve"> </w:t>
      </w:r>
      <w:r>
        <w:t>reservoir models</w:t>
      </w:r>
      <w:r>
        <w:rPr>
          <w:spacing w:val="30"/>
        </w:rPr>
        <w:t xml:space="preserve"> </w:t>
      </w:r>
      <w:r>
        <w:t>and not</w:t>
      </w:r>
      <w:r>
        <w:rPr>
          <w:spacing w:val="30"/>
        </w:rPr>
        <w:t xml:space="preserve"> </w:t>
      </w:r>
      <w:r>
        <w:t>from the seismic data (</w:t>
      </w:r>
      <w:hyperlink w:anchor="_bookmark93" w:history="1">
        <w:r w:rsidR="009607B5">
          <w:rPr>
            <w:color w:val="0000FF"/>
          </w:rPr>
          <w:t>Francis, 2006a</w:t>
        </w:r>
      </w:hyperlink>
      <w:r>
        <w:t xml:space="preserve">, </w:t>
      </w:r>
      <w:hyperlink w:anchor="_bookmark94" w:history="1">
        <w:r w:rsidR="009607B5">
          <w:rPr>
            <w:color w:val="0000FF"/>
          </w:rPr>
          <w:t>2006b</w:t>
        </w:r>
      </w:hyperlink>
      <w:r>
        <w:t xml:space="preserve">; </w:t>
      </w:r>
      <w:hyperlink w:anchor="_bookmark111" w:history="1">
        <w:r w:rsidR="009607B5">
          <w:rPr>
            <w:color w:val="0000FF"/>
          </w:rPr>
          <w:t>Grant et al., 2020</w:t>
        </w:r>
      </w:hyperlink>
      <w:r>
        <w:t>).</w:t>
      </w:r>
    </w:p>
    <w:p w14:paraId="28C3C62F" w14:textId="77777777" w:rsidR="009607B5" w:rsidRDefault="00000000">
      <w:pPr>
        <w:pStyle w:val="a3"/>
        <w:spacing w:line="254" w:lineRule="auto"/>
        <w:ind w:left="289" w:right="836" w:firstLine="179"/>
        <w:jc w:val="both"/>
      </w:pPr>
      <w:r>
        <w:t>Reservoir</w:t>
      </w:r>
      <w:r>
        <w:rPr>
          <w:spacing w:val="-2"/>
        </w:rPr>
        <w:t xml:space="preserve"> </w:t>
      </w:r>
      <w:r>
        <w:t>characterization</w:t>
      </w:r>
      <w:r>
        <w:rPr>
          <w:spacing w:val="-2"/>
        </w:rPr>
        <w:t xml:space="preserve"> </w:t>
      </w:r>
      <w:r>
        <w:t>studies</w:t>
      </w:r>
      <w:r>
        <w:rPr>
          <w:spacing w:val="-2"/>
        </w:rPr>
        <w:t xml:space="preserve"> </w:t>
      </w:r>
      <w:r>
        <w:t>also</w:t>
      </w:r>
      <w:r>
        <w:rPr>
          <w:spacing w:val="-3"/>
        </w:rPr>
        <w:t xml:space="preserve"> </w:t>
      </w:r>
      <w:r>
        <w:t>might</w:t>
      </w:r>
      <w:r>
        <w:rPr>
          <w:spacing w:val="-3"/>
        </w:rPr>
        <w:t xml:space="preserve"> </w:t>
      </w:r>
      <w:r>
        <w:t>include</w:t>
      </w:r>
      <w:r>
        <w:rPr>
          <w:spacing w:val="-3"/>
        </w:rPr>
        <w:t xml:space="preserve"> </w:t>
      </w:r>
      <w:r>
        <w:t xml:space="preserve">additional </w:t>
      </w:r>
      <w:r>
        <w:rPr>
          <w:spacing w:val="-4"/>
        </w:rPr>
        <w:t>geophysical data such as electromagnetic and gravity data (</w:t>
      </w:r>
      <w:proofErr w:type="spellStart"/>
      <w:r w:rsidR="009607B5">
        <w:fldChar w:fldCharType="begin"/>
      </w:r>
      <w:r w:rsidR="009607B5">
        <w:instrText>HYPERLINK \l "_bookmark104"</w:instrText>
      </w:r>
      <w:r w:rsidR="009607B5">
        <w:fldChar w:fldCharType="separate"/>
      </w:r>
      <w:r w:rsidR="009607B5">
        <w:rPr>
          <w:color w:val="0000FF"/>
          <w:spacing w:val="-4"/>
        </w:rPr>
        <w:t>Gloaguen</w:t>
      </w:r>
      <w:proofErr w:type="spellEnd"/>
      <w:r w:rsidR="009607B5">
        <w:fldChar w:fldCharType="end"/>
      </w:r>
      <w:r>
        <w:rPr>
          <w:color w:val="0000FF"/>
          <w:spacing w:val="-4"/>
        </w:rPr>
        <w:t xml:space="preserve"> </w:t>
      </w:r>
      <w:hyperlink w:anchor="_bookmark104" w:history="1">
        <w:r w:rsidR="009607B5">
          <w:rPr>
            <w:color w:val="0000FF"/>
          </w:rPr>
          <w:t>et al., 2004</w:t>
        </w:r>
      </w:hyperlink>
      <w:r>
        <w:t xml:space="preserve">; </w:t>
      </w:r>
      <w:hyperlink w:anchor="_bookmark54" w:history="1">
        <w:r w:rsidR="009607B5">
          <w:rPr>
            <w:color w:val="0000FF"/>
          </w:rPr>
          <w:t>Chen et al., 2007</w:t>
        </w:r>
      </w:hyperlink>
      <w:r>
        <w:t xml:space="preserve">; </w:t>
      </w:r>
      <w:hyperlink w:anchor="_bookmark194" w:history="1">
        <w:r w:rsidR="009607B5">
          <w:rPr>
            <w:color w:val="0000FF"/>
          </w:rPr>
          <w:t>Tompkins et al., 2011</w:t>
        </w:r>
      </w:hyperlink>
      <w:r>
        <w:t xml:space="preserve">; </w:t>
      </w:r>
      <w:hyperlink w:anchor="_bookmark46" w:history="1">
        <w:r w:rsidR="009607B5">
          <w:rPr>
            <w:color w:val="0000FF"/>
          </w:rPr>
          <w:t>Buland and</w:t>
        </w:r>
      </w:hyperlink>
      <w:r>
        <w:rPr>
          <w:color w:val="0000FF"/>
        </w:rPr>
        <w:t xml:space="preserve"> </w:t>
      </w:r>
      <w:hyperlink w:anchor="_bookmark46" w:history="1">
        <w:r w:rsidR="009607B5">
          <w:rPr>
            <w:color w:val="0000FF"/>
          </w:rPr>
          <w:t>Kolbjørnsen, 2012</w:t>
        </w:r>
      </w:hyperlink>
      <w:r>
        <w:t>;</w:t>
      </w:r>
      <w:r>
        <w:rPr>
          <w:spacing w:val="-1"/>
        </w:rPr>
        <w:t xml:space="preserve"> </w:t>
      </w:r>
      <w:hyperlink w:anchor="_bookmark97" w:history="1">
        <w:r w:rsidR="009607B5">
          <w:rPr>
            <w:color w:val="0000FF"/>
          </w:rPr>
          <w:t>Gao et</w:t>
        </w:r>
        <w:r w:rsidR="009607B5">
          <w:rPr>
            <w:color w:val="0000FF"/>
            <w:spacing w:val="-1"/>
          </w:rPr>
          <w:t xml:space="preserve"> </w:t>
        </w:r>
        <w:r w:rsidR="009607B5">
          <w:rPr>
            <w:color w:val="0000FF"/>
          </w:rPr>
          <w:t>al.,</w:t>
        </w:r>
        <w:r w:rsidR="009607B5">
          <w:rPr>
            <w:color w:val="0000FF"/>
            <w:spacing w:val="-3"/>
          </w:rPr>
          <w:t xml:space="preserve"> </w:t>
        </w:r>
        <w:r w:rsidR="009607B5">
          <w:rPr>
            <w:color w:val="0000FF"/>
          </w:rPr>
          <w:t>2012</w:t>
        </w:r>
      </w:hyperlink>
      <w:r>
        <w:t>).</w:t>
      </w:r>
      <w:r>
        <w:rPr>
          <w:spacing w:val="-3"/>
        </w:rPr>
        <w:t xml:space="preserve"> </w:t>
      </w:r>
      <w:r>
        <w:t>Stochastic methods</w:t>
      </w:r>
      <w:r>
        <w:rPr>
          <w:spacing w:val="-1"/>
        </w:rPr>
        <w:t xml:space="preserve"> </w:t>
      </w:r>
      <w:r>
        <w:t>also</w:t>
      </w:r>
      <w:r>
        <w:rPr>
          <w:spacing w:val="-2"/>
        </w:rPr>
        <w:t xml:space="preserve"> </w:t>
      </w:r>
      <w:r>
        <w:t>can be</w:t>
      </w:r>
      <w:r>
        <w:rPr>
          <w:spacing w:val="-9"/>
        </w:rPr>
        <w:t xml:space="preserve"> </w:t>
      </w:r>
      <w:r>
        <w:t>adopted</w:t>
      </w:r>
      <w:r>
        <w:rPr>
          <w:spacing w:val="-9"/>
        </w:rPr>
        <w:t xml:space="preserve"> </w:t>
      </w:r>
      <w:r>
        <w:t>to</w:t>
      </w:r>
      <w:r>
        <w:rPr>
          <w:spacing w:val="-11"/>
        </w:rPr>
        <w:t xml:space="preserve"> </w:t>
      </w:r>
      <w:r>
        <w:t>update</w:t>
      </w:r>
      <w:r>
        <w:rPr>
          <w:spacing w:val="-10"/>
        </w:rPr>
        <w:t xml:space="preserve"> </w:t>
      </w:r>
      <w:r>
        <w:t>the</w:t>
      </w:r>
      <w:r>
        <w:rPr>
          <w:spacing w:val="-10"/>
        </w:rPr>
        <w:t xml:space="preserve"> </w:t>
      </w:r>
      <w:r>
        <w:t>static</w:t>
      </w:r>
      <w:r>
        <w:rPr>
          <w:spacing w:val="-11"/>
        </w:rPr>
        <w:t xml:space="preserve"> </w:t>
      </w:r>
      <w:r>
        <w:t>reservoir</w:t>
      </w:r>
      <w:r>
        <w:rPr>
          <w:spacing w:val="-11"/>
        </w:rPr>
        <w:t xml:space="preserve"> </w:t>
      </w:r>
      <w:r>
        <w:t>model</w:t>
      </w:r>
      <w:r>
        <w:rPr>
          <w:spacing w:val="-10"/>
        </w:rPr>
        <w:t xml:space="preserve"> </w:t>
      </w:r>
      <w:r>
        <w:t>to</w:t>
      </w:r>
      <w:r>
        <w:rPr>
          <w:spacing w:val="-11"/>
        </w:rPr>
        <w:t xml:space="preserve"> </w:t>
      </w:r>
      <w:r>
        <w:t>improve</w:t>
      </w:r>
      <w:r>
        <w:rPr>
          <w:spacing w:val="-10"/>
        </w:rPr>
        <w:t xml:space="preserve"> </w:t>
      </w:r>
      <w:r>
        <w:t>the</w:t>
      </w:r>
      <w:r>
        <w:rPr>
          <w:spacing w:val="-10"/>
        </w:rPr>
        <w:t xml:space="preserve"> </w:t>
      </w:r>
      <w:r>
        <w:t>fore- cast of the fluid-flow simulation model. This process is known as seismic history matching. Two common algorithms for history matching of reservoir models are the ensemble Kalman filter and the ensemble smoother (</w:t>
      </w:r>
      <w:hyperlink w:anchor="_bookmark88" w:history="1">
        <w:r w:rsidR="009607B5">
          <w:rPr>
            <w:color w:val="0000FF"/>
          </w:rPr>
          <w:t>Evensen, 2009</w:t>
        </w:r>
      </w:hyperlink>
      <w:r>
        <w:t xml:space="preserve">; </w:t>
      </w:r>
      <w:hyperlink w:anchor="_bookmark87" w:history="1">
        <w:r w:rsidR="009607B5">
          <w:rPr>
            <w:color w:val="0000FF"/>
          </w:rPr>
          <w:t>Emerick and Reynolds,</w:t>
        </w:r>
      </w:hyperlink>
      <w:r>
        <w:rPr>
          <w:color w:val="0000FF"/>
        </w:rPr>
        <w:t xml:space="preserve"> </w:t>
      </w:r>
      <w:hyperlink w:anchor="_bookmark87" w:history="1">
        <w:r w:rsidR="009607B5">
          <w:rPr>
            <w:color w:val="0000FF"/>
          </w:rPr>
          <w:t>2013</w:t>
        </w:r>
      </w:hyperlink>
      <w:r>
        <w:t xml:space="preserve">), which have been applied to the simultaneous assimilation </w:t>
      </w:r>
      <w:r>
        <w:rPr>
          <w:spacing w:val="-4"/>
        </w:rPr>
        <w:t>of</w:t>
      </w:r>
      <w:r>
        <w:rPr>
          <w:spacing w:val="-8"/>
        </w:rPr>
        <w:t xml:space="preserve"> </w:t>
      </w:r>
      <w:r>
        <w:rPr>
          <w:spacing w:val="-4"/>
        </w:rPr>
        <w:t>production</w:t>
      </w:r>
      <w:r>
        <w:rPr>
          <w:spacing w:val="-7"/>
        </w:rPr>
        <w:t xml:space="preserve"> </w:t>
      </w:r>
      <w:r>
        <w:rPr>
          <w:spacing w:val="-4"/>
        </w:rPr>
        <w:t>and</w:t>
      </w:r>
      <w:r>
        <w:rPr>
          <w:spacing w:val="-7"/>
        </w:rPr>
        <w:t xml:space="preserve"> </w:t>
      </w:r>
      <w:r>
        <w:rPr>
          <w:spacing w:val="-4"/>
        </w:rPr>
        <w:t>geophysical</w:t>
      </w:r>
      <w:r>
        <w:rPr>
          <w:spacing w:val="-6"/>
        </w:rPr>
        <w:t xml:space="preserve"> </w:t>
      </w:r>
      <w:r>
        <w:rPr>
          <w:spacing w:val="-4"/>
        </w:rPr>
        <w:t>data</w:t>
      </w:r>
      <w:r>
        <w:rPr>
          <w:spacing w:val="-8"/>
        </w:rPr>
        <w:t xml:space="preserve"> </w:t>
      </w:r>
      <w:r>
        <w:rPr>
          <w:spacing w:val="-4"/>
        </w:rPr>
        <w:t>(</w:t>
      </w:r>
      <w:hyperlink w:anchor="_bookmark55" w:history="1">
        <w:r w:rsidR="009607B5">
          <w:rPr>
            <w:color w:val="0000FF"/>
            <w:spacing w:val="-4"/>
          </w:rPr>
          <w:t>Chen</w:t>
        </w:r>
        <w:r w:rsidR="009607B5">
          <w:rPr>
            <w:color w:val="0000FF"/>
            <w:spacing w:val="-6"/>
          </w:rPr>
          <w:t xml:space="preserve"> </w:t>
        </w:r>
        <w:r w:rsidR="009607B5">
          <w:rPr>
            <w:color w:val="0000FF"/>
            <w:spacing w:val="-4"/>
          </w:rPr>
          <w:t>and</w:t>
        </w:r>
        <w:r w:rsidR="009607B5">
          <w:rPr>
            <w:color w:val="0000FF"/>
            <w:spacing w:val="-8"/>
          </w:rPr>
          <w:t xml:space="preserve"> </w:t>
        </w:r>
        <w:r w:rsidR="009607B5">
          <w:rPr>
            <w:color w:val="0000FF"/>
            <w:spacing w:val="-4"/>
          </w:rPr>
          <w:t>Oliver</w:t>
        </w:r>
        <w:r w:rsidR="009607B5">
          <w:rPr>
            <w:color w:val="0000FF"/>
            <w:spacing w:val="-7"/>
          </w:rPr>
          <w:t xml:space="preserve"> </w:t>
        </w:r>
        <w:r w:rsidR="009607B5">
          <w:rPr>
            <w:color w:val="0000FF"/>
            <w:spacing w:val="-4"/>
          </w:rPr>
          <w:t>2017</w:t>
        </w:r>
      </w:hyperlink>
      <w:r>
        <w:rPr>
          <w:spacing w:val="-4"/>
        </w:rPr>
        <w:t>;</w:t>
      </w:r>
      <w:r>
        <w:rPr>
          <w:spacing w:val="-6"/>
        </w:rPr>
        <w:t xml:space="preserve"> </w:t>
      </w:r>
      <w:hyperlink w:anchor="_bookmark141" w:history="1">
        <w:r w:rsidR="009607B5">
          <w:rPr>
            <w:color w:val="0000FF"/>
            <w:spacing w:val="-4"/>
          </w:rPr>
          <w:t>Luo</w:t>
        </w:r>
        <w:r w:rsidR="009607B5">
          <w:rPr>
            <w:color w:val="0000FF"/>
            <w:spacing w:val="-7"/>
          </w:rPr>
          <w:t xml:space="preserve"> </w:t>
        </w:r>
        <w:r w:rsidR="009607B5">
          <w:rPr>
            <w:color w:val="0000FF"/>
            <w:spacing w:val="-4"/>
          </w:rPr>
          <w:t>et</w:t>
        </w:r>
        <w:r w:rsidR="009607B5">
          <w:rPr>
            <w:color w:val="0000FF"/>
            <w:spacing w:val="-8"/>
          </w:rPr>
          <w:t xml:space="preserve"> </w:t>
        </w:r>
        <w:r w:rsidR="009607B5">
          <w:rPr>
            <w:color w:val="0000FF"/>
            <w:spacing w:val="-4"/>
          </w:rPr>
          <w:t>al.,</w:t>
        </w:r>
      </w:hyperlink>
      <w:r>
        <w:rPr>
          <w:color w:val="0000FF"/>
          <w:spacing w:val="-4"/>
        </w:rPr>
        <w:t xml:space="preserve"> </w:t>
      </w:r>
      <w:hyperlink w:anchor="_bookmark141" w:history="1">
        <w:r w:rsidR="009607B5">
          <w:rPr>
            <w:color w:val="0000FF"/>
          </w:rPr>
          <w:t>2018</w:t>
        </w:r>
      </w:hyperlink>
      <w:r>
        <w:t>;</w:t>
      </w:r>
      <w:r>
        <w:rPr>
          <w:spacing w:val="-3"/>
        </w:rPr>
        <w:t xml:space="preserve"> </w:t>
      </w:r>
      <w:hyperlink w:anchor="_bookmark140" w:history="1">
        <w:r w:rsidR="009607B5">
          <w:rPr>
            <w:color w:val="0000FF"/>
          </w:rPr>
          <w:t>Lorentzen</w:t>
        </w:r>
        <w:r w:rsidR="009607B5">
          <w:rPr>
            <w:color w:val="0000FF"/>
            <w:spacing w:val="-3"/>
          </w:rPr>
          <w:t xml:space="preserve"> </w:t>
        </w:r>
        <w:r w:rsidR="009607B5">
          <w:rPr>
            <w:color w:val="0000FF"/>
          </w:rPr>
          <w:t>et</w:t>
        </w:r>
        <w:r w:rsidR="009607B5">
          <w:rPr>
            <w:color w:val="0000FF"/>
            <w:spacing w:val="-3"/>
          </w:rPr>
          <w:t xml:space="preserve"> </w:t>
        </w:r>
        <w:r w:rsidR="009607B5">
          <w:rPr>
            <w:color w:val="0000FF"/>
          </w:rPr>
          <w:t>al.,</w:t>
        </w:r>
        <w:r w:rsidR="009607B5">
          <w:rPr>
            <w:color w:val="0000FF"/>
            <w:spacing w:val="-5"/>
          </w:rPr>
          <w:t xml:space="preserve"> </w:t>
        </w:r>
        <w:r w:rsidR="009607B5">
          <w:rPr>
            <w:color w:val="0000FF"/>
          </w:rPr>
          <w:t>2019</w:t>
        </w:r>
      </w:hyperlink>
      <w:r>
        <w:t>).</w:t>
      </w:r>
      <w:r>
        <w:rPr>
          <w:spacing w:val="-5"/>
        </w:rPr>
        <w:t xml:space="preserve"> </w:t>
      </w:r>
      <w:r>
        <w:t>These</w:t>
      </w:r>
      <w:r>
        <w:rPr>
          <w:spacing w:val="-5"/>
        </w:rPr>
        <w:t xml:space="preserve"> </w:t>
      </w:r>
      <w:r>
        <w:t>methods</w:t>
      </w:r>
      <w:r>
        <w:rPr>
          <w:spacing w:val="-5"/>
        </w:rPr>
        <w:t xml:space="preserve"> </w:t>
      </w:r>
      <w:r>
        <w:t>also</w:t>
      </w:r>
      <w:r>
        <w:rPr>
          <w:spacing w:val="-5"/>
        </w:rPr>
        <w:t xml:space="preserve"> </w:t>
      </w:r>
      <w:r>
        <w:t>have</w:t>
      </w:r>
      <w:r>
        <w:rPr>
          <w:spacing w:val="-3"/>
        </w:rPr>
        <w:t xml:space="preserve"> </w:t>
      </w:r>
      <w:r>
        <w:t>been</w:t>
      </w:r>
      <w:r>
        <w:rPr>
          <w:spacing w:val="-3"/>
        </w:rPr>
        <w:t xml:space="preserve"> </w:t>
      </w:r>
      <w:r>
        <w:t xml:space="preserve">com- </w:t>
      </w:r>
      <w:proofErr w:type="spellStart"/>
      <w:r>
        <w:rPr>
          <w:spacing w:val="-4"/>
        </w:rPr>
        <w:t>bined</w:t>
      </w:r>
      <w:proofErr w:type="spellEnd"/>
      <w:r>
        <w:rPr>
          <w:spacing w:val="-4"/>
        </w:rPr>
        <w:t xml:space="preserve"> with deep learning to improve the efficiency of the data </w:t>
      </w:r>
      <w:proofErr w:type="spellStart"/>
      <w:r>
        <w:rPr>
          <w:spacing w:val="-4"/>
        </w:rPr>
        <w:t>assimi</w:t>
      </w:r>
      <w:proofErr w:type="spellEnd"/>
      <w:r>
        <w:rPr>
          <w:spacing w:val="-4"/>
        </w:rPr>
        <w:t xml:space="preserve">- </w:t>
      </w:r>
      <w:proofErr w:type="spellStart"/>
      <w:r>
        <w:t>lation</w:t>
      </w:r>
      <w:proofErr w:type="spellEnd"/>
      <w:r>
        <w:rPr>
          <w:spacing w:val="-5"/>
        </w:rPr>
        <w:t xml:space="preserve"> </w:t>
      </w:r>
      <w:r>
        <w:t>(</w:t>
      </w:r>
      <w:proofErr w:type="spellStart"/>
      <w:r w:rsidR="009607B5">
        <w:fldChar w:fldCharType="begin"/>
      </w:r>
      <w:r w:rsidR="009607B5">
        <w:instrText>HYPERLINK \l "_bookmark129"</w:instrText>
      </w:r>
      <w:r w:rsidR="009607B5">
        <w:fldChar w:fldCharType="separate"/>
      </w:r>
      <w:r w:rsidR="009607B5">
        <w:rPr>
          <w:color w:val="0000FF"/>
        </w:rPr>
        <w:t>Laloy</w:t>
      </w:r>
      <w:proofErr w:type="spellEnd"/>
      <w:r w:rsidR="009607B5">
        <w:rPr>
          <w:color w:val="0000FF"/>
          <w:spacing w:val="-4"/>
        </w:rPr>
        <w:t xml:space="preserve"> </w:t>
      </w:r>
      <w:r w:rsidR="009607B5">
        <w:rPr>
          <w:color w:val="0000FF"/>
        </w:rPr>
        <w:t>et</w:t>
      </w:r>
      <w:r w:rsidR="009607B5">
        <w:rPr>
          <w:color w:val="0000FF"/>
          <w:spacing w:val="-3"/>
        </w:rPr>
        <w:t xml:space="preserve"> </w:t>
      </w:r>
      <w:r w:rsidR="009607B5">
        <w:rPr>
          <w:color w:val="0000FF"/>
        </w:rPr>
        <w:t>al.,</w:t>
      </w:r>
      <w:r w:rsidR="009607B5">
        <w:rPr>
          <w:color w:val="0000FF"/>
          <w:spacing w:val="-5"/>
        </w:rPr>
        <w:t xml:space="preserve"> </w:t>
      </w:r>
      <w:r w:rsidR="009607B5">
        <w:rPr>
          <w:color w:val="0000FF"/>
        </w:rPr>
        <w:t>2018</w:t>
      </w:r>
      <w:r w:rsidR="009607B5">
        <w:fldChar w:fldCharType="end"/>
      </w:r>
      <w:r>
        <w:t>;</w:t>
      </w:r>
      <w:r>
        <w:rPr>
          <w:spacing w:val="-4"/>
        </w:rPr>
        <w:t xml:space="preserve"> </w:t>
      </w:r>
      <w:hyperlink w:anchor="_bookmark188" w:history="1">
        <w:r w:rsidR="009607B5">
          <w:rPr>
            <w:color w:val="0000FF"/>
          </w:rPr>
          <w:t>Tahmasebi</w:t>
        </w:r>
        <w:r w:rsidR="009607B5">
          <w:rPr>
            <w:color w:val="0000FF"/>
            <w:spacing w:val="-4"/>
          </w:rPr>
          <w:t xml:space="preserve"> </w:t>
        </w:r>
        <w:r w:rsidR="009607B5">
          <w:rPr>
            <w:color w:val="0000FF"/>
          </w:rPr>
          <w:t>et</w:t>
        </w:r>
        <w:r w:rsidR="009607B5">
          <w:rPr>
            <w:color w:val="0000FF"/>
            <w:spacing w:val="-4"/>
          </w:rPr>
          <w:t xml:space="preserve"> </w:t>
        </w:r>
        <w:r w:rsidR="009607B5">
          <w:rPr>
            <w:color w:val="0000FF"/>
          </w:rPr>
          <w:t>al.,</w:t>
        </w:r>
        <w:r w:rsidR="009607B5">
          <w:rPr>
            <w:color w:val="0000FF"/>
            <w:spacing w:val="-3"/>
          </w:rPr>
          <w:t xml:space="preserve"> </w:t>
        </w:r>
        <w:r w:rsidR="009607B5">
          <w:rPr>
            <w:color w:val="0000FF"/>
          </w:rPr>
          <w:t>2018</w:t>
        </w:r>
      </w:hyperlink>
      <w:r>
        <w:t>;</w:t>
      </w:r>
      <w:r>
        <w:rPr>
          <w:spacing w:val="-4"/>
        </w:rPr>
        <w:t xml:space="preserve"> </w:t>
      </w:r>
      <w:hyperlink w:anchor="_bookmark139" w:history="1">
        <w:r w:rsidR="009607B5">
          <w:rPr>
            <w:color w:val="0000FF"/>
          </w:rPr>
          <w:t>Liu</w:t>
        </w:r>
        <w:r w:rsidR="009607B5">
          <w:rPr>
            <w:color w:val="0000FF"/>
            <w:spacing w:val="-4"/>
          </w:rPr>
          <w:t xml:space="preserve"> </w:t>
        </w:r>
        <w:r w:rsidR="009607B5">
          <w:rPr>
            <w:color w:val="0000FF"/>
          </w:rPr>
          <w:t>et</w:t>
        </w:r>
        <w:r w:rsidR="009607B5">
          <w:rPr>
            <w:color w:val="0000FF"/>
            <w:spacing w:val="-4"/>
          </w:rPr>
          <w:t xml:space="preserve"> </w:t>
        </w:r>
        <w:r w:rsidR="009607B5">
          <w:rPr>
            <w:color w:val="0000FF"/>
          </w:rPr>
          <w:t>al.,</w:t>
        </w:r>
        <w:r w:rsidR="009607B5">
          <w:rPr>
            <w:color w:val="0000FF"/>
            <w:spacing w:val="-5"/>
          </w:rPr>
          <w:t xml:space="preserve"> </w:t>
        </w:r>
        <w:r w:rsidR="009607B5">
          <w:rPr>
            <w:color w:val="0000FF"/>
            <w:spacing w:val="-2"/>
          </w:rPr>
          <w:t>2019</w:t>
        </w:r>
      </w:hyperlink>
      <w:r>
        <w:rPr>
          <w:spacing w:val="-2"/>
        </w:rPr>
        <w:t>).</w:t>
      </w:r>
    </w:p>
    <w:p w14:paraId="7996C57F" w14:textId="77777777" w:rsidR="009607B5" w:rsidRDefault="009607B5">
      <w:pPr>
        <w:pStyle w:val="a3"/>
        <w:spacing w:before="100"/>
      </w:pPr>
    </w:p>
    <w:p w14:paraId="2823A3D5" w14:textId="77777777" w:rsidR="009607B5" w:rsidRDefault="00000000">
      <w:pPr>
        <w:pStyle w:val="1"/>
        <w:ind w:left="2173"/>
      </w:pPr>
      <w:r>
        <w:rPr>
          <w:spacing w:val="-2"/>
          <w:w w:val="115"/>
        </w:rPr>
        <w:t>METHODS</w:t>
      </w:r>
    </w:p>
    <w:p w14:paraId="7A50DE3E" w14:textId="77777777" w:rsidR="009607B5" w:rsidRDefault="00000000">
      <w:pPr>
        <w:pStyle w:val="a3"/>
        <w:spacing w:before="147" w:line="254" w:lineRule="auto"/>
        <w:ind w:left="289" w:right="836" w:firstLine="179"/>
        <w:jc w:val="both"/>
      </w:pPr>
      <w:r>
        <w:t>The</w:t>
      </w:r>
      <w:r>
        <w:rPr>
          <w:spacing w:val="-5"/>
        </w:rPr>
        <w:t xml:space="preserve"> </w:t>
      </w:r>
      <w:r>
        <w:t>forward</w:t>
      </w:r>
      <w:r>
        <w:rPr>
          <w:spacing w:val="-4"/>
        </w:rPr>
        <w:t xml:space="preserve"> </w:t>
      </w:r>
      <w:r>
        <w:t>operators</w:t>
      </w:r>
      <w:r>
        <w:rPr>
          <w:spacing w:val="-4"/>
        </w:rPr>
        <w:t xml:space="preserve"> </w:t>
      </w:r>
      <w:r>
        <w:t>used</w:t>
      </w:r>
      <w:r>
        <w:rPr>
          <w:spacing w:val="-4"/>
        </w:rPr>
        <w:t xml:space="preserve"> </w:t>
      </w:r>
      <w:r>
        <w:t>in</w:t>
      </w:r>
      <w:r>
        <w:rPr>
          <w:spacing w:val="-5"/>
        </w:rPr>
        <w:t xml:space="preserve"> </w:t>
      </w:r>
      <w:r>
        <w:t>inverse</w:t>
      </w:r>
      <w:r>
        <w:rPr>
          <w:spacing w:val="-5"/>
        </w:rPr>
        <w:t xml:space="preserve"> </w:t>
      </w:r>
      <w:r>
        <w:t>problems</w:t>
      </w:r>
      <w:r>
        <w:rPr>
          <w:spacing w:val="-5"/>
        </w:rPr>
        <w:t xml:space="preserve"> </w:t>
      </w:r>
      <w:r>
        <w:t>for</w:t>
      </w:r>
      <w:r>
        <w:rPr>
          <w:spacing w:val="-4"/>
        </w:rPr>
        <w:t xml:space="preserve"> </w:t>
      </w:r>
      <w:r>
        <w:t>seismic</w:t>
      </w:r>
      <w:r>
        <w:rPr>
          <w:spacing w:val="-4"/>
        </w:rPr>
        <w:t xml:space="preserve"> </w:t>
      </w:r>
      <w:r>
        <w:t xml:space="preserve">res- </w:t>
      </w:r>
      <w:proofErr w:type="spellStart"/>
      <w:r>
        <w:rPr>
          <w:spacing w:val="-2"/>
        </w:rPr>
        <w:t>ervoir</w:t>
      </w:r>
      <w:proofErr w:type="spellEnd"/>
      <w:r>
        <w:rPr>
          <w:spacing w:val="-8"/>
        </w:rPr>
        <w:t xml:space="preserve"> </w:t>
      </w:r>
      <w:r>
        <w:rPr>
          <w:spacing w:val="-2"/>
        </w:rPr>
        <w:t>characterization</w:t>
      </w:r>
      <w:r>
        <w:rPr>
          <w:spacing w:val="-7"/>
        </w:rPr>
        <w:t xml:space="preserve"> </w:t>
      </w:r>
      <w:r>
        <w:rPr>
          <w:spacing w:val="-2"/>
        </w:rPr>
        <w:t>are</w:t>
      </w:r>
      <w:r>
        <w:rPr>
          <w:spacing w:val="-7"/>
        </w:rPr>
        <w:t xml:space="preserve"> </w:t>
      </w:r>
      <w:r>
        <w:rPr>
          <w:spacing w:val="-2"/>
        </w:rPr>
        <w:t>known</w:t>
      </w:r>
      <w:r>
        <w:rPr>
          <w:spacing w:val="-8"/>
        </w:rPr>
        <w:t xml:space="preserve"> </w:t>
      </w:r>
      <w:r>
        <w:rPr>
          <w:spacing w:val="-2"/>
        </w:rPr>
        <w:t>geophysical</w:t>
      </w:r>
      <w:r>
        <w:rPr>
          <w:spacing w:val="-8"/>
        </w:rPr>
        <w:t xml:space="preserve"> </w:t>
      </w:r>
      <w:r>
        <w:rPr>
          <w:spacing w:val="-2"/>
        </w:rPr>
        <w:t>models</w:t>
      </w:r>
      <w:r>
        <w:rPr>
          <w:spacing w:val="-8"/>
        </w:rPr>
        <w:t xml:space="preserve"> </w:t>
      </w:r>
      <w:r>
        <w:rPr>
          <w:spacing w:val="-2"/>
        </w:rPr>
        <w:t>and</w:t>
      </w:r>
      <w:r>
        <w:rPr>
          <w:spacing w:val="-7"/>
        </w:rPr>
        <w:t xml:space="preserve"> </w:t>
      </w:r>
      <w:r>
        <w:rPr>
          <w:spacing w:val="-2"/>
        </w:rPr>
        <w:t xml:space="preserve">generally </w:t>
      </w:r>
      <w:r>
        <w:t>include</w:t>
      </w:r>
      <w:r>
        <w:rPr>
          <w:spacing w:val="-9"/>
        </w:rPr>
        <w:t xml:space="preserve"> </w:t>
      </w:r>
      <w:r>
        <w:t>seismic</w:t>
      </w:r>
      <w:r>
        <w:rPr>
          <w:spacing w:val="-10"/>
        </w:rPr>
        <w:t xml:space="preserve"> </w:t>
      </w:r>
      <w:r>
        <w:t>wave</w:t>
      </w:r>
      <w:r>
        <w:rPr>
          <w:spacing w:val="-10"/>
        </w:rPr>
        <w:t xml:space="preserve"> </w:t>
      </w:r>
      <w:r>
        <w:t>propagation</w:t>
      </w:r>
      <w:r>
        <w:rPr>
          <w:spacing w:val="-9"/>
        </w:rPr>
        <w:t xml:space="preserve"> </w:t>
      </w:r>
      <w:r>
        <w:t>and</w:t>
      </w:r>
      <w:r>
        <w:rPr>
          <w:spacing w:val="-10"/>
        </w:rPr>
        <w:t xml:space="preserve"> </w:t>
      </w:r>
      <w:r>
        <w:t>rock-physics</w:t>
      </w:r>
      <w:r>
        <w:rPr>
          <w:spacing w:val="-9"/>
        </w:rPr>
        <w:t xml:space="preserve"> </w:t>
      </w:r>
      <w:r>
        <w:t>models.</w:t>
      </w:r>
      <w:r>
        <w:rPr>
          <w:spacing w:val="-10"/>
        </w:rPr>
        <w:t xml:space="preserve"> </w:t>
      </w:r>
      <w:r>
        <w:t xml:space="preserve">Given a sequence of saturated porous rocks with known porosity, </w:t>
      </w:r>
      <w:proofErr w:type="spellStart"/>
      <w:r>
        <w:t>lithol</w:t>
      </w:r>
      <w:proofErr w:type="spellEnd"/>
      <w:r>
        <w:t xml:space="preserve">- </w:t>
      </w:r>
      <w:proofErr w:type="spellStart"/>
      <w:r>
        <w:t>ogy</w:t>
      </w:r>
      <w:proofErr w:type="spellEnd"/>
      <w:r>
        <w:t>, and fluid saturation, we can predict the elastic response in terms</w:t>
      </w:r>
      <w:r>
        <w:rPr>
          <w:spacing w:val="40"/>
        </w:rPr>
        <w:t xml:space="preserve"> </w:t>
      </w:r>
      <w:r>
        <w:t>of P- and S-wave velocities</w:t>
      </w:r>
      <w:r>
        <w:rPr>
          <w:spacing w:val="40"/>
        </w:rPr>
        <w:t xml:space="preserve"> </w:t>
      </w:r>
      <w:r>
        <w:t>and density by applying a</w:t>
      </w:r>
      <w:r>
        <w:rPr>
          <w:spacing w:val="40"/>
        </w:rPr>
        <w:t xml:space="preserve"> </w:t>
      </w:r>
      <w:r>
        <w:t xml:space="preserve">rock-physics model, and we can predict the seismic response in terms of amplitude and </w:t>
      </w:r>
      <w:proofErr w:type="spellStart"/>
      <w:r>
        <w:t>traveltime</w:t>
      </w:r>
      <w:proofErr w:type="spellEnd"/>
      <w:r>
        <w:t xml:space="preserve"> by applying a seismic wave </w:t>
      </w:r>
      <w:r>
        <w:rPr>
          <w:spacing w:val="-2"/>
        </w:rPr>
        <w:t>propagation</w:t>
      </w:r>
      <w:r>
        <w:rPr>
          <w:spacing w:val="-4"/>
        </w:rPr>
        <w:t xml:space="preserve"> </w:t>
      </w:r>
      <w:r>
        <w:rPr>
          <w:spacing w:val="-2"/>
        </w:rPr>
        <w:t>model.</w:t>
      </w:r>
      <w:r>
        <w:rPr>
          <w:spacing w:val="-4"/>
        </w:rPr>
        <w:t xml:space="preserve"> </w:t>
      </w:r>
      <w:r>
        <w:rPr>
          <w:spacing w:val="-2"/>
        </w:rPr>
        <w:t>Because</w:t>
      </w:r>
      <w:r>
        <w:rPr>
          <w:spacing w:val="-4"/>
        </w:rPr>
        <w:t xml:space="preserve"> </w:t>
      </w:r>
      <w:r>
        <w:rPr>
          <w:spacing w:val="-2"/>
        </w:rPr>
        <w:t>the</w:t>
      </w:r>
      <w:r>
        <w:rPr>
          <w:spacing w:val="-4"/>
        </w:rPr>
        <w:t xml:space="preserve"> </w:t>
      </w:r>
      <w:r>
        <w:rPr>
          <w:spacing w:val="-2"/>
        </w:rPr>
        <w:t>rock</w:t>
      </w:r>
      <w:r>
        <w:rPr>
          <w:spacing w:val="-4"/>
        </w:rPr>
        <w:t xml:space="preserve"> </w:t>
      </w:r>
      <w:r>
        <w:rPr>
          <w:spacing w:val="-2"/>
        </w:rPr>
        <w:t>and</w:t>
      </w:r>
      <w:r>
        <w:rPr>
          <w:spacing w:val="-4"/>
        </w:rPr>
        <w:t xml:space="preserve"> </w:t>
      </w:r>
      <w:r>
        <w:rPr>
          <w:spacing w:val="-2"/>
        </w:rPr>
        <w:t>fluid</w:t>
      </w:r>
      <w:r>
        <w:rPr>
          <w:spacing w:val="-4"/>
        </w:rPr>
        <w:t xml:space="preserve"> </w:t>
      </w:r>
      <w:r>
        <w:rPr>
          <w:spacing w:val="-2"/>
        </w:rPr>
        <w:t>properties</w:t>
      </w:r>
      <w:r>
        <w:rPr>
          <w:spacing w:val="-3"/>
        </w:rPr>
        <w:t xml:space="preserve"> </w:t>
      </w:r>
      <w:r>
        <w:rPr>
          <w:spacing w:val="-2"/>
        </w:rPr>
        <w:t>of</w:t>
      </w:r>
      <w:r>
        <w:rPr>
          <w:spacing w:val="-6"/>
        </w:rPr>
        <w:t xml:space="preserve"> </w:t>
      </w:r>
      <w:r>
        <w:rPr>
          <w:spacing w:val="-2"/>
        </w:rPr>
        <w:t xml:space="preserve">interest </w:t>
      </w:r>
      <w:r>
        <w:t xml:space="preserve">are generally unknown, seismic reservoir characterization aims to </w:t>
      </w:r>
      <w:r>
        <w:rPr>
          <w:spacing w:val="-2"/>
        </w:rPr>
        <w:t xml:space="preserve">predict these properties from seismic measurements. This modeling </w:t>
      </w:r>
      <w:r>
        <w:t>step requires the solution of a geophysical inverse problem.</w:t>
      </w:r>
    </w:p>
    <w:p w14:paraId="0B6AF5C0" w14:textId="77777777" w:rsidR="009607B5" w:rsidRDefault="00000000">
      <w:pPr>
        <w:pStyle w:val="a3"/>
        <w:spacing w:line="249" w:lineRule="auto"/>
        <w:ind w:left="289" w:right="838" w:firstLine="179"/>
        <w:jc w:val="both"/>
      </w:pPr>
      <w:r>
        <w:t xml:space="preserve">Geophysical data inversion is a modeling problem in which we </w:t>
      </w:r>
      <w:bookmarkStart w:id="1" w:name="_bookmark1"/>
      <w:bookmarkEnd w:id="1"/>
      <w:r>
        <w:t xml:space="preserve">predict the model variables </w:t>
      </w:r>
      <w:r>
        <w:rPr>
          <w:rFonts w:ascii="Cambria"/>
        </w:rPr>
        <w:t xml:space="preserve">m </w:t>
      </w:r>
      <w:r>
        <w:t xml:space="preserve">from measured data </w:t>
      </w:r>
      <w:r>
        <w:rPr>
          <w:rFonts w:ascii="Cambria"/>
        </w:rPr>
        <w:t xml:space="preserve">d </w:t>
      </w:r>
      <w:r>
        <w:t xml:space="preserve">according to the governing physical operator </w:t>
      </w:r>
      <w:proofErr w:type="spellStart"/>
      <w:r>
        <w:rPr>
          <w:rFonts w:ascii="Cambria"/>
        </w:rPr>
        <w:t>f</w:t>
      </w:r>
      <w:proofErr w:type="spellEnd"/>
      <w:r>
        <w:rPr>
          <w:rFonts w:ascii="Cambria"/>
          <w:spacing w:val="40"/>
        </w:rPr>
        <w:t xml:space="preserve"> </w:t>
      </w:r>
      <w:r>
        <w:t>such that</w:t>
      </w:r>
    </w:p>
    <w:p w14:paraId="216278BB" w14:textId="77777777" w:rsidR="009607B5" w:rsidRDefault="00000000">
      <w:pPr>
        <w:pStyle w:val="2"/>
        <w:tabs>
          <w:tab w:val="left" w:pos="4842"/>
        </w:tabs>
        <w:spacing w:before="157"/>
        <w:ind w:left="2102"/>
        <w:rPr>
          <w:rFonts w:ascii="Calibri"/>
        </w:rPr>
      </w:pPr>
      <w:r>
        <w:t>d</w:t>
      </w:r>
      <w:r>
        <w:rPr>
          <w:spacing w:val="16"/>
        </w:rPr>
        <w:t xml:space="preserve"> </w:t>
      </w:r>
      <w:r>
        <w:rPr>
          <w:rFonts w:ascii="Tahoma"/>
        </w:rPr>
        <w:t>=</w:t>
      </w:r>
      <w:r>
        <w:rPr>
          <w:rFonts w:ascii="Tahoma"/>
          <w:spacing w:val="-2"/>
        </w:rPr>
        <w:t xml:space="preserve"> </w:t>
      </w:r>
      <w:r>
        <w:rPr>
          <w:spacing w:val="11"/>
        </w:rPr>
        <w:t>f</w:t>
      </w:r>
      <w:r>
        <w:rPr>
          <w:rFonts w:ascii="Tahoma"/>
          <w:spacing w:val="11"/>
        </w:rPr>
        <w:t>(</w:t>
      </w:r>
      <w:r>
        <w:rPr>
          <w:spacing w:val="11"/>
        </w:rPr>
        <w:t>m</w:t>
      </w:r>
      <w:r>
        <w:rPr>
          <w:rFonts w:ascii="Tahoma"/>
          <w:spacing w:val="11"/>
        </w:rPr>
        <w:t>)+</w:t>
      </w:r>
      <w:r>
        <w:rPr>
          <w:rFonts w:ascii="Tahoma"/>
          <w:spacing w:val="-14"/>
        </w:rPr>
        <w:t xml:space="preserve"> </w:t>
      </w:r>
      <w:r>
        <w:rPr>
          <w:spacing w:val="-5"/>
        </w:rPr>
        <w:t>e</w:t>
      </w:r>
      <w:r>
        <w:rPr>
          <w:rFonts w:ascii="Georgia"/>
          <w:i/>
          <w:spacing w:val="-5"/>
        </w:rPr>
        <w:t>,</w:t>
      </w:r>
      <w:r>
        <w:rPr>
          <w:rFonts w:ascii="Georgia"/>
          <w:i/>
        </w:rPr>
        <w:tab/>
      </w:r>
      <w:r>
        <w:rPr>
          <w:rFonts w:ascii="Calibri"/>
          <w:spacing w:val="-5"/>
        </w:rPr>
        <w:t>(1)</w:t>
      </w:r>
    </w:p>
    <w:p w14:paraId="59BE5754" w14:textId="77777777" w:rsidR="009607B5" w:rsidRDefault="00000000">
      <w:pPr>
        <w:pStyle w:val="a3"/>
        <w:spacing w:before="204" w:line="252" w:lineRule="auto"/>
        <w:ind w:left="289" w:right="836"/>
        <w:jc w:val="both"/>
      </w:pPr>
      <w:r>
        <w:t xml:space="preserve">where </w:t>
      </w:r>
      <w:r>
        <w:rPr>
          <w:rFonts w:ascii="Cambria"/>
        </w:rPr>
        <w:t xml:space="preserve">e </w:t>
      </w:r>
      <w:r>
        <w:t>is the data error independent of the model variables. For example,</w:t>
      </w:r>
      <w:r>
        <w:rPr>
          <w:spacing w:val="18"/>
        </w:rPr>
        <w:t xml:space="preserve"> </w:t>
      </w:r>
      <w:r>
        <w:t>we</w:t>
      </w:r>
      <w:r>
        <w:rPr>
          <w:spacing w:val="16"/>
        </w:rPr>
        <w:t xml:space="preserve"> </w:t>
      </w:r>
      <w:r>
        <w:t>can</w:t>
      </w:r>
      <w:r>
        <w:rPr>
          <w:spacing w:val="18"/>
        </w:rPr>
        <w:t xml:space="preserve"> </w:t>
      </w:r>
      <w:r>
        <w:t>predict</w:t>
      </w:r>
      <w:r>
        <w:rPr>
          <w:spacing w:val="18"/>
        </w:rPr>
        <w:t xml:space="preserve"> </w:t>
      </w:r>
      <w:r>
        <w:t>elastic</w:t>
      </w:r>
      <w:r>
        <w:rPr>
          <w:spacing w:val="18"/>
        </w:rPr>
        <w:t xml:space="preserve"> </w:t>
      </w:r>
      <w:r>
        <w:t>or</w:t>
      </w:r>
      <w:r>
        <w:rPr>
          <w:spacing w:val="17"/>
        </w:rPr>
        <w:t xml:space="preserve"> </w:t>
      </w:r>
      <w:r>
        <w:t>petrophysical</w:t>
      </w:r>
      <w:r>
        <w:rPr>
          <w:spacing w:val="18"/>
        </w:rPr>
        <w:t xml:space="preserve"> </w:t>
      </w:r>
      <w:r>
        <w:t>properties</w:t>
      </w:r>
      <w:r>
        <w:rPr>
          <w:spacing w:val="19"/>
        </w:rPr>
        <w:t xml:space="preserve"> </w:t>
      </w:r>
      <w:r>
        <w:rPr>
          <w:spacing w:val="-4"/>
        </w:rPr>
        <w:t>from</w:t>
      </w:r>
    </w:p>
    <w:p w14:paraId="76291099" w14:textId="77777777" w:rsidR="009607B5" w:rsidRDefault="009607B5">
      <w:pPr>
        <w:pStyle w:val="a3"/>
        <w:spacing w:line="252" w:lineRule="auto"/>
        <w:jc w:val="both"/>
        <w:sectPr w:rsidR="009607B5">
          <w:type w:val="continuous"/>
          <w:pgSz w:w="11880" w:h="15660"/>
          <w:pgMar w:top="580" w:right="0" w:bottom="280" w:left="708" w:header="766" w:footer="0" w:gutter="0"/>
          <w:cols w:num="2" w:space="720" w:equalWidth="0">
            <w:col w:w="5114" w:space="146"/>
            <w:col w:w="5912"/>
          </w:cols>
        </w:sectPr>
      </w:pPr>
    </w:p>
    <w:p w14:paraId="206EAAAE" w14:textId="77777777" w:rsidR="009607B5" w:rsidRDefault="009607B5">
      <w:pPr>
        <w:pStyle w:val="a3"/>
        <w:rPr>
          <w:sz w:val="15"/>
        </w:rPr>
      </w:pPr>
    </w:p>
    <w:p w14:paraId="50969AAB" w14:textId="77777777" w:rsidR="009607B5" w:rsidRDefault="009607B5">
      <w:pPr>
        <w:pStyle w:val="a3"/>
        <w:rPr>
          <w:sz w:val="15"/>
        </w:rPr>
        <w:sectPr w:rsidR="009607B5">
          <w:headerReference w:type="even" r:id="rId17"/>
          <w:headerReference w:type="default" r:id="rId18"/>
          <w:pgSz w:w="11880" w:h="15660"/>
          <w:pgMar w:top="960" w:right="0" w:bottom="280" w:left="708" w:header="766" w:footer="0" w:gutter="0"/>
          <w:pgNumType w:start="204"/>
          <w:cols w:space="720"/>
        </w:sectPr>
      </w:pPr>
    </w:p>
    <w:p w14:paraId="3CB87A92" w14:textId="77777777" w:rsidR="009607B5" w:rsidRDefault="00000000">
      <w:pPr>
        <w:pStyle w:val="a3"/>
        <w:spacing w:before="99" w:line="256" w:lineRule="auto"/>
        <w:ind w:left="129" w:right="39"/>
        <w:jc w:val="both"/>
      </w:pPr>
      <w:r>
        <w:t>seismic data according to a rock-physics model and seismic wave propagation theory.</w:t>
      </w:r>
    </w:p>
    <w:p w14:paraId="0C4314D3" w14:textId="77777777" w:rsidR="009607B5" w:rsidRDefault="00000000">
      <w:pPr>
        <w:pStyle w:val="a3"/>
        <w:spacing w:line="256" w:lineRule="auto"/>
        <w:ind w:left="129" w:right="39" w:firstLine="179"/>
        <w:jc w:val="both"/>
      </w:pPr>
      <w:r>
        <w:t>When</w:t>
      </w:r>
      <w:r>
        <w:rPr>
          <w:spacing w:val="-11"/>
        </w:rPr>
        <w:t xml:space="preserve"> </w:t>
      </w:r>
      <w:r>
        <w:t>the</w:t>
      </w:r>
      <w:r>
        <w:rPr>
          <w:spacing w:val="-11"/>
        </w:rPr>
        <w:t xml:space="preserve"> </w:t>
      </w:r>
      <w:r>
        <w:t>physical</w:t>
      </w:r>
      <w:r>
        <w:rPr>
          <w:spacing w:val="-10"/>
        </w:rPr>
        <w:t xml:space="preserve"> </w:t>
      </w:r>
      <w:r>
        <w:t>operator</w:t>
      </w:r>
      <w:r>
        <w:rPr>
          <w:spacing w:val="-10"/>
        </w:rPr>
        <w:t xml:space="preserve"> </w:t>
      </w:r>
      <w:r>
        <w:rPr>
          <w:rFonts w:ascii="Cambria"/>
        </w:rPr>
        <w:t>f</w:t>
      </w:r>
      <w:r>
        <w:rPr>
          <w:rFonts w:ascii="Cambria"/>
          <w:spacing w:val="6"/>
        </w:rPr>
        <w:t xml:space="preserve"> </w:t>
      </w:r>
      <w:r>
        <w:t>is</w:t>
      </w:r>
      <w:r>
        <w:rPr>
          <w:spacing w:val="-11"/>
        </w:rPr>
        <w:t xml:space="preserve"> </w:t>
      </w:r>
      <w:r>
        <w:t>linear,</w:t>
      </w:r>
      <w:r>
        <w:rPr>
          <w:spacing w:val="-11"/>
        </w:rPr>
        <w:t xml:space="preserve"> </w:t>
      </w:r>
      <w:r>
        <w:t>the</w:t>
      </w:r>
      <w:r>
        <w:rPr>
          <w:spacing w:val="-11"/>
        </w:rPr>
        <w:t xml:space="preserve"> </w:t>
      </w:r>
      <w:r>
        <w:t>solution</w:t>
      </w:r>
      <w:r>
        <w:rPr>
          <w:spacing w:val="-10"/>
        </w:rPr>
        <w:t xml:space="preserve"> </w:t>
      </w:r>
      <w:r>
        <w:t>of</w:t>
      </w:r>
      <w:r>
        <w:rPr>
          <w:spacing w:val="-11"/>
        </w:rPr>
        <w:t xml:space="preserve"> </w:t>
      </w:r>
      <w:r>
        <w:t>the</w:t>
      </w:r>
      <w:r>
        <w:rPr>
          <w:spacing w:val="-10"/>
        </w:rPr>
        <w:t xml:space="preserve"> </w:t>
      </w:r>
      <w:r>
        <w:t xml:space="preserve">inverse problem can be analytically computed with deterministic or prob- </w:t>
      </w:r>
      <w:proofErr w:type="spellStart"/>
      <w:r>
        <w:t>abilistic</w:t>
      </w:r>
      <w:proofErr w:type="spellEnd"/>
      <w:r>
        <w:t xml:space="preserve"> methods, whereas when the physical operator </w:t>
      </w:r>
      <w:r>
        <w:rPr>
          <w:rFonts w:ascii="Cambria"/>
        </w:rPr>
        <w:t xml:space="preserve">f </w:t>
      </w:r>
      <w:r>
        <w:t xml:space="preserve">is </w:t>
      </w:r>
      <w:proofErr w:type="spellStart"/>
      <w:r>
        <w:t>nonlin</w:t>
      </w:r>
      <w:proofErr w:type="spellEnd"/>
      <w:r>
        <w:t>- ear,</w:t>
      </w:r>
      <w:r>
        <w:rPr>
          <w:spacing w:val="-7"/>
        </w:rPr>
        <w:t xml:space="preserve"> </w:t>
      </w:r>
      <w:r>
        <w:t>the</w:t>
      </w:r>
      <w:r>
        <w:rPr>
          <w:spacing w:val="-8"/>
        </w:rPr>
        <w:t xml:space="preserve"> </w:t>
      </w:r>
      <w:r>
        <w:t>solution</w:t>
      </w:r>
      <w:r>
        <w:rPr>
          <w:spacing w:val="-6"/>
        </w:rPr>
        <w:t xml:space="preserve"> </w:t>
      </w:r>
      <w:r>
        <w:t>is</w:t>
      </w:r>
      <w:r>
        <w:rPr>
          <w:spacing w:val="-7"/>
        </w:rPr>
        <w:t xml:space="preserve"> </w:t>
      </w:r>
      <w:r>
        <w:t>obtained</w:t>
      </w:r>
      <w:r>
        <w:rPr>
          <w:spacing w:val="-7"/>
        </w:rPr>
        <w:t xml:space="preserve"> </w:t>
      </w:r>
      <w:r>
        <w:t>through</w:t>
      </w:r>
      <w:r>
        <w:rPr>
          <w:spacing w:val="-8"/>
        </w:rPr>
        <w:t xml:space="preserve"> </w:t>
      </w:r>
      <w:r>
        <w:t>iterative</w:t>
      </w:r>
      <w:r>
        <w:rPr>
          <w:spacing w:val="-7"/>
        </w:rPr>
        <w:t xml:space="preserve"> </w:t>
      </w:r>
      <w:r>
        <w:t>methods</w:t>
      </w:r>
      <w:r>
        <w:rPr>
          <w:spacing w:val="-6"/>
        </w:rPr>
        <w:t xml:space="preserve"> </w:t>
      </w:r>
      <w:r>
        <w:t>(</w:t>
      </w:r>
      <w:hyperlink w:anchor="_bookmark21" w:history="1">
        <w:r w:rsidR="009607B5">
          <w:rPr>
            <w:color w:val="0000FF"/>
          </w:rPr>
          <w:t>Aster</w:t>
        </w:r>
        <w:r w:rsidR="009607B5">
          <w:rPr>
            <w:color w:val="0000FF"/>
            <w:spacing w:val="-7"/>
          </w:rPr>
          <w:t xml:space="preserve"> </w:t>
        </w:r>
        <w:r w:rsidR="009607B5">
          <w:rPr>
            <w:color w:val="0000FF"/>
          </w:rPr>
          <w:t>et</w:t>
        </w:r>
        <w:r w:rsidR="009607B5">
          <w:rPr>
            <w:color w:val="0000FF"/>
            <w:spacing w:val="-8"/>
          </w:rPr>
          <w:t xml:space="preserve"> </w:t>
        </w:r>
        <w:r w:rsidR="009607B5">
          <w:rPr>
            <w:color w:val="0000FF"/>
          </w:rPr>
          <w:t>al.,</w:t>
        </w:r>
      </w:hyperlink>
      <w:r>
        <w:rPr>
          <w:color w:val="0000FF"/>
        </w:rPr>
        <w:t xml:space="preserve"> </w:t>
      </w:r>
      <w:hyperlink w:anchor="_bookmark21" w:history="1">
        <w:r w:rsidR="009607B5">
          <w:rPr>
            <w:color w:val="0000FF"/>
          </w:rPr>
          <w:t>2011</w:t>
        </w:r>
      </w:hyperlink>
      <w:r>
        <w:t>). In geophysical inverse problems, the solution is generally nonunique</w:t>
      </w:r>
      <w:r>
        <w:rPr>
          <w:spacing w:val="40"/>
        </w:rPr>
        <w:t xml:space="preserve"> </w:t>
      </w:r>
      <w:r>
        <w:t>because</w:t>
      </w:r>
      <w:r>
        <w:rPr>
          <w:spacing w:val="40"/>
        </w:rPr>
        <w:t xml:space="preserve"> </w:t>
      </w:r>
      <w:r>
        <w:t>the</w:t>
      </w:r>
      <w:r>
        <w:rPr>
          <w:spacing w:val="39"/>
        </w:rPr>
        <w:t xml:space="preserve"> </w:t>
      </w:r>
      <w:r>
        <w:t>geophysical</w:t>
      </w:r>
      <w:r>
        <w:rPr>
          <w:spacing w:val="40"/>
        </w:rPr>
        <w:t xml:space="preserve"> </w:t>
      </w:r>
      <w:r>
        <w:t>data</w:t>
      </w:r>
      <w:r>
        <w:rPr>
          <w:spacing w:val="40"/>
        </w:rPr>
        <w:t xml:space="preserve"> </w:t>
      </w:r>
      <w:r>
        <w:t>are</w:t>
      </w:r>
      <w:r>
        <w:rPr>
          <w:spacing w:val="40"/>
        </w:rPr>
        <w:t xml:space="preserve"> </w:t>
      </w:r>
      <w:r>
        <w:t>uncertain</w:t>
      </w:r>
      <w:r>
        <w:rPr>
          <w:spacing w:val="40"/>
        </w:rPr>
        <w:t xml:space="preserve"> </w:t>
      </w:r>
      <w:r>
        <w:t>(due</w:t>
      </w:r>
      <w:r>
        <w:rPr>
          <w:spacing w:val="40"/>
        </w:rPr>
        <w:t xml:space="preserve"> </w:t>
      </w:r>
      <w:r>
        <w:t>to the</w:t>
      </w:r>
      <w:r>
        <w:rPr>
          <w:spacing w:val="-6"/>
        </w:rPr>
        <w:t xml:space="preserve"> </w:t>
      </w:r>
      <w:r>
        <w:t>noise,</w:t>
      </w:r>
      <w:r>
        <w:rPr>
          <w:spacing w:val="-6"/>
        </w:rPr>
        <w:t xml:space="preserve"> </w:t>
      </w:r>
      <w:r>
        <w:t>limited</w:t>
      </w:r>
      <w:r>
        <w:rPr>
          <w:spacing w:val="-6"/>
        </w:rPr>
        <w:t xml:space="preserve"> </w:t>
      </w:r>
      <w:r>
        <w:t>resolution,</w:t>
      </w:r>
      <w:r>
        <w:rPr>
          <w:spacing w:val="-6"/>
        </w:rPr>
        <w:t xml:space="preserve"> </w:t>
      </w:r>
      <w:r>
        <w:t>and</w:t>
      </w:r>
      <w:r>
        <w:rPr>
          <w:spacing w:val="-6"/>
        </w:rPr>
        <w:t xml:space="preserve"> </w:t>
      </w:r>
      <w:r>
        <w:t>assumptions</w:t>
      </w:r>
      <w:r>
        <w:rPr>
          <w:spacing w:val="-6"/>
        </w:rPr>
        <w:t xml:space="preserve"> </w:t>
      </w:r>
      <w:r>
        <w:t>associated</w:t>
      </w:r>
      <w:r>
        <w:rPr>
          <w:spacing w:val="-6"/>
        </w:rPr>
        <w:t xml:space="preserve"> </w:t>
      </w:r>
      <w:r>
        <w:t>with</w:t>
      </w:r>
      <w:r>
        <w:rPr>
          <w:spacing w:val="-6"/>
        </w:rPr>
        <w:t xml:space="preserve"> </w:t>
      </w:r>
      <w:r>
        <w:t>data processing)</w:t>
      </w:r>
      <w:r>
        <w:rPr>
          <w:spacing w:val="-3"/>
        </w:rPr>
        <w:t xml:space="preserve"> </w:t>
      </w:r>
      <w:r>
        <w:t>and</w:t>
      </w:r>
      <w:r>
        <w:rPr>
          <w:spacing w:val="-3"/>
        </w:rPr>
        <w:t xml:space="preserve"> </w:t>
      </w:r>
      <w:r>
        <w:t>the</w:t>
      </w:r>
      <w:r>
        <w:rPr>
          <w:spacing w:val="-4"/>
        </w:rPr>
        <w:t xml:space="preserve"> </w:t>
      </w:r>
      <w:r>
        <w:t>problem</w:t>
      </w:r>
      <w:r>
        <w:rPr>
          <w:spacing w:val="-3"/>
        </w:rPr>
        <w:t xml:space="preserve"> </w:t>
      </w:r>
      <w:r>
        <w:t>is</w:t>
      </w:r>
      <w:r>
        <w:rPr>
          <w:spacing w:val="-4"/>
        </w:rPr>
        <w:t xml:space="preserve"> </w:t>
      </w:r>
      <w:r>
        <w:t>often</w:t>
      </w:r>
      <w:r>
        <w:rPr>
          <w:spacing w:val="-4"/>
        </w:rPr>
        <w:t xml:space="preserve"> </w:t>
      </w:r>
      <w:r>
        <w:t>underdetermined</w:t>
      </w:r>
      <w:r>
        <w:rPr>
          <w:spacing w:val="-3"/>
        </w:rPr>
        <w:t xml:space="preserve"> </w:t>
      </w:r>
      <w:r>
        <w:t>as</w:t>
      </w:r>
      <w:r>
        <w:rPr>
          <w:spacing w:val="-3"/>
        </w:rPr>
        <w:t xml:space="preserve"> </w:t>
      </w:r>
      <w:r>
        <w:t>the</w:t>
      </w:r>
      <w:r>
        <w:rPr>
          <w:spacing w:val="-4"/>
        </w:rPr>
        <w:t xml:space="preserve"> </w:t>
      </w:r>
      <w:r>
        <w:t xml:space="preserve">num- </w:t>
      </w:r>
      <w:proofErr w:type="spellStart"/>
      <w:r>
        <w:t>ber</w:t>
      </w:r>
      <w:proofErr w:type="spellEnd"/>
      <w:r>
        <w:t xml:space="preserve"> of model variables is typically larger</w:t>
      </w:r>
      <w:r>
        <w:rPr>
          <w:spacing w:val="-1"/>
        </w:rPr>
        <w:t xml:space="preserve"> </w:t>
      </w:r>
      <w:r>
        <w:t xml:space="preserve">than the number of </w:t>
      </w:r>
      <w:proofErr w:type="spellStart"/>
      <w:r>
        <w:t>mea</w:t>
      </w:r>
      <w:proofErr w:type="spellEnd"/>
      <w:r>
        <w:t xml:space="preserve">- </w:t>
      </w:r>
      <w:proofErr w:type="spellStart"/>
      <w:r>
        <w:t>surements</w:t>
      </w:r>
      <w:proofErr w:type="spellEnd"/>
      <w:r>
        <w:t>. For this reason, probabilistic methods are generally adopted to quantify the uncertainty of the model.</w:t>
      </w:r>
    </w:p>
    <w:p w14:paraId="048297B5" w14:textId="77777777" w:rsidR="009607B5" w:rsidRDefault="00000000">
      <w:pPr>
        <w:pStyle w:val="a3"/>
        <w:spacing w:line="249" w:lineRule="auto"/>
        <w:ind w:left="129" w:right="40" w:firstLine="179"/>
        <w:jc w:val="both"/>
      </w:pPr>
      <w:r>
        <w:t xml:space="preserve">The most common probabilistic approach is the Bayesian </w:t>
      </w:r>
      <w:bookmarkStart w:id="2" w:name="_bookmark2"/>
      <w:bookmarkEnd w:id="2"/>
      <w:r>
        <w:t xml:space="preserve">method, in which the posterior distribution of the model variables </w:t>
      </w:r>
      <w:r>
        <w:rPr>
          <w:rFonts w:ascii="Georgia" w:hAnsi="Georgia"/>
          <w:i/>
        </w:rPr>
        <w:t>P</w:t>
      </w:r>
      <w:r>
        <w:rPr>
          <w:rFonts w:ascii="Tahoma" w:hAnsi="Tahoma"/>
        </w:rPr>
        <w:t>(</w:t>
      </w:r>
      <w:proofErr w:type="spellStart"/>
      <w:r>
        <w:rPr>
          <w:rFonts w:ascii="Cambria" w:hAnsi="Cambria"/>
        </w:rPr>
        <w:t>m</w:t>
      </w:r>
      <w:r>
        <w:rPr>
          <w:rFonts w:ascii="Tahoma" w:hAnsi="Tahoma"/>
        </w:rPr>
        <w:t>|</w:t>
      </w:r>
      <w:r>
        <w:rPr>
          <w:rFonts w:ascii="Cambria" w:hAnsi="Cambria"/>
        </w:rPr>
        <w:t>d</w:t>
      </w:r>
      <w:proofErr w:type="spellEnd"/>
      <w:r>
        <w:rPr>
          <w:rFonts w:ascii="Tahoma" w:hAnsi="Tahoma"/>
        </w:rPr>
        <w:t xml:space="preserve">) </w:t>
      </w:r>
      <w:r>
        <w:t>is computed according to Bayes</w:t>
      </w:r>
      <w:r>
        <w:rPr>
          <w:rFonts w:ascii="Cambria" w:hAnsi="Cambria"/>
        </w:rPr>
        <w:t>’</w:t>
      </w:r>
      <w:r>
        <w:rPr>
          <w:rFonts w:ascii="Cambria" w:hAnsi="Cambria"/>
          <w:spacing w:val="40"/>
        </w:rPr>
        <w:t xml:space="preserve"> </w:t>
      </w:r>
      <w:r>
        <w:t>rule,</w:t>
      </w:r>
    </w:p>
    <w:p w14:paraId="21029EF2" w14:textId="77777777" w:rsidR="009607B5" w:rsidRDefault="00000000">
      <w:pPr>
        <w:tabs>
          <w:tab w:val="left" w:pos="2385"/>
          <w:tab w:val="left" w:pos="4683"/>
        </w:tabs>
        <w:spacing w:before="168" w:line="165" w:lineRule="auto"/>
        <w:ind w:left="1505"/>
        <w:rPr>
          <w:rFonts w:ascii="Calibri"/>
          <w:position w:val="-12"/>
          <w:sz w:val="20"/>
        </w:rPr>
      </w:pPr>
      <w:r>
        <w:rPr>
          <w:rFonts w:ascii="Calibri"/>
          <w:noProof/>
          <w:position w:val="-12"/>
          <w:sz w:val="20"/>
        </w:rPr>
        <mc:AlternateContent>
          <mc:Choice Requires="wps">
            <w:drawing>
              <wp:anchor distT="0" distB="0" distL="0" distR="0" simplePos="0" relativeHeight="486324736" behindDoc="1" locked="0" layoutInCell="1" allowOverlap="1" wp14:anchorId="47A5B66E" wp14:editId="3B54802A">
                <wp:simplePos x="0" y="0"/>
                <wp:positionH relativeFrom="page">
                  <wp:posOffset>1488238</wp:posOffset>
                </wp:positionH>
                <wp:positionV relativeFrom="paragraph">
                  <wp:posOffset>213098</wp:posOffset>
                </wp:positionV>
                <wp:extent cx="474980" cy="2165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80" cy="216535"/>
                        </a:xfrm>
                        <a:prstGeom prst="rect">
                          <a:avLst/>
                        </a:prstGeom>
                      </wps:spPr>
                      <wps:txbx>
                        <w:txbxContent>
                          <w:p w14:paraId="6ED99012" w14:textId="77777777" w:rsidR="009607B5" w:rsidRDefault="00000000">
                            <w:pPr>
                              <w:spacing w:line="191" w:lineRule="exact"/>
                              <w:rPr>
                                <w:rFonts w:ascii="Tahoma"/>
                                <w:sz w:val="20"/>
                              </w:rPr>
                            </w:pPr>
                            <w:r>
                              <w:rPr>
                                <w:rFonts w:ascii="Tahoma"/>
                                <w:sz w:val="20"/>
                              </w:rPr>
                              <w:t>(</w:t>
                            </w:r>
                            <w:r>
                              <w:rPr>
                                <w:rFonts w:ascii="Tahoma"/>
                                <w:spacing w:val="56"/>
                                <w:w w:val="150"/>
                                <w:sz w:val="20"/>
                              </w:rPr>
                              <w:t xml:space="preserve"> </w:t>
                            </w:r>
                            <w:r>
                              <w:rPr>
                                <w:rFonts w:ascii="Tahoma"/>
                                <w:sz w:val="20"/>
                              </w:rPr>
                              <w:t>|</w:t>
                            </w:r>
                            <w:r>
                              <w:rPr>
                                <w:rFonts w:ascii="Tahoma"/>
                                <w:spacing w:val="38"/>
                                <w:sz w:val="20"/>
                              </w:rPr>
                              <w:t xml:space="preserve"> </w:t>
                            </w:r>
                            <w:r>
                              <w:rPr>
                                <w:rFonts w:ascii="Tahoma"/>
                                <w:spacing w:val="22"/>
                                <w:sz w:val="20"/>
                              </w:rPr>
                              <w:t xml:space="preserve">)= </w:t>
                            </w:r>
                          </w:p>
                        </w:txbxContent>
                      </wps:txbx>
                      <wps:bodyPr wrap="square" lIns="0" tIns="0" rIns="0" bIns="0" rtlCol="0">
                        <a:noAutofit/>
                      </wps:bodyPr>
                    </wps:wsp>
                  </a:graphicData>
                </a:graphic>
              </wp:anchor>
            </w:drawing>
          </mc:Choice>
          <mc:Fallback>
            <w:pict>
              <v:shapetype w14:anchorId="47A5B66E" id="_x0000_t202" coordsize="21600,21600" o:spt="202" path="m,l,21600r21600,l21600,xe">
                <v:stroke joinstyle="miter"/>
                <v:path gradientshapeok="t" o:connecttype="rect"/>
              </v:shapetype>
              <v:shape id="Textbox 29" o:spid="_x0000_s1026" type="#_x0000_t202" style="position:absolute;left:0;text-align:left;margin-left:117.2pt;margin-top:16.8pt;width:37.4pt;height:17.05pt;z-index:-1699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" filled="f" stroked="f">
                <v:textbox inset="0,0,0,0">
                  <w:txbxContent>
                    <w:p w14:paraId="6ED99012" w14:textId="77777777" w:rsidR="009607B5" w:rsidRDefault="00000000">
                      <w:pPr>
                        <w:spacing w:line="191" w:lineRule="exact"/>
                        <w:rPr>
                          <w:rFonts w:ascii="Tahoma"/>
                          <w:sz w:val="20"/>
                        </w:rPr>
                      </w:pPr>
                      <w:r>
                        <w:rPr>
                          <w:rFonts w:ascii="Tahoma"/>
                          <w:sz w:val="20"/>
                        </w:rPr>
                        <w:t>(</w:t>
                      </w:r>
                      <w:r>
                        <w:rPr>
                          <w:rFonts w:ascii="Tahoma"/>
                          <w:spacing w:val="56"/>
                          <w:w w:val="150"/>
                          <w:sz w:val="20"/>
                        </w:rPr>
                        <w:t xml:space="preserve"> </w:t>
                      </w:r>
                      <w:r>
                        <w:rPr>
                          <w:rFonts w:ascii="Tahoma"/>
                          <w:sz w:val="20"/>
                        </w:rPr>
                        <w:t>|</w:t>
                      </w:r>
                      <w:r>
                        <w:rPr>
                          <w:rFonts w:ascii="Tahoma"/>
                          <w:spacing w:val="38"/>
                          <w:sz w:val="20"/>
                        </w:rPr>
                        <w:t xml:space="preserve"> </w:t>
                      </w:r>
                      <w:r>
                        <w:rPr>
                          <w:rFonts w:ascii="Tahoma"/>
                          <w:spacing w:val="22"/>
                          <w:sz w:val="20"/>
                        </w:rPr>
                        <w:t xml:space="preserve">)= </w:t>
                      </w:r>
                    </w:p>
                  </w:txbxContent>
                </v:textbox>
                <w10:wrap anchorx="page"/>
              </v:shape>
            </w:pict>
          </mc:Fallback>
        </mc:AlternateContent>
      </w:r>
      <w:r>
        <w:rPr>
          <w:rFonts w:ascii="Georgia"/>
          <w:i/>
          <w:position w:val="-12"/>
          <w:sz w:val="20"/>
        </w:rPr>
        <w:t>P</w:t>
      </w:r>
      <w:r>
        <w:rPr>
          <w:rFonts w:ascii="Georgia"/>
          <w:i/>
          <w:spacing w:val="31"/>
          <w:position w:val="-12"/>
          <w:sz w:val="20"/>
        </w:rPr>
        <w:t xml:space="preserve"> </w:t>
      </w:r>
      <w:r>
        <w:rPr>
          <w:rFonts w:ascii="Cambria"/>
          <w:position w:val="-12"/>
          <w:sz w:val="20"/>
        </w:rPr>
        <w:t>m</w:t>
      </w:r>
      <w:r>
        <w:rPr>
          <w:rFonts w:ascii="Cambria"/>
          <w:spacing w:val="13"/>
          <w:position w:val="-12"/>
          <w:sz w:val="20"/>
        </w:rPr>
        <w:t xml:space="preserve"> </w:t>
      </w:r>
      <w:r>
        <w:rPr>
          <w:rFonts w:ascii="Cambria"/>
          <w:spacing w:val="-10"/>
          <w:position w:val="-12"/>
          <w:sz w:val="20"/>
        </w:rPr>
        <w:t>d</w:t>
      </w:r>
      <w:r>
        <w:rPr>
          <w:rFonts w:ascii="Cambria"/>
          <w:position w:val="-12"/>
          <w:sz w:val="20"/>
        </w:rPr>
        <w:tab/>
      </w:r>
      <w:r>
        <w:rPr>
          <w:rFonts w:ascii="Georgia"/>
          <w:i/>
          <w:spacing w:val="-2"/>
          <w:sz w:val="20"/>
          <w:u w:val="single"/>
        </w:rPr>
        <w:t>P</w:t>
      </w:r>
      <w:r>
        <w:rPr>
          <w:rFonts w:ascii="Tahoma"/>
          <w:spacing w:val="-2"/>
          <w:sz w:val="20"/>
          <w:u w:val="single"/>
        </w:rPr>
        <w:t>(</w:t>
      </w:r>
      <w:proofErr w:type="spellStart"/>
      <w:r>
        <w:rPr>
          <w:rFonts w:ascii="Cambria"/>
          <w:spacing w:val="-2"/>
          <w:sz w:val="20"/>
          <w:u w:val="single"/>
        </w:rPr>
        <w:t>d</w:t>
      </w:r>
      <w:r>
        <w:rPr>
          <w:rFonts w:ascii="Tahoma"/>
          <w:spacing w:val="-2"/>
          <w:sz w:val="20"/>
          <w:u w:val="single"/>
        </w:rPr>
        <w:t>|</w:t>
      </w:r>
      <w:proofErr w:type="gramStart"/>
      <w:r>
        <w:rPr>
          <w:rFonts w:ascii="Cambria"/>
          <w:spacing w:val="-2"/>
          <w:sz w:val="20"/>
          <w:u w:val="single"/>
        </w:rPr>
        <w:t>m</w:t>
      </w:r>
      <w:proofErr w:type="spellEnd"/>
      <w:r>
        <w:rPr>
          <w:rFonts w:ascii="Tahoma"/>
          <w:spacing w:val="-2"/>
          <w:sz w:val="20"/>
          <w:u w:val="single"/>
        </w:rPr>
        <w:t>)</w:t>
      </w:r>
      <w:r>
        <w:rPr>
          <w:rFonts w:ascii="Georgia"/>
          <w:i/>
          <w:spacing w:val="-2"/>
          <w:sz w:val="20"/>
          <w:u w:val="single"/>
        </w:rPr>
        <w:t>P</w:t>
      </w:r>
      <w:proofErr w:type="gramEnd"/>
      <w:r>
        <w:rPr>
          <w:rFonts w:ascii="Tahoma"/>
          <w:spacing w:val="-2"/>
          <w:sz w:val="20"/>
          <w:u w:val="single"/>
        </w:rPr>
        <w:t>(</w:t>
      </w:r>
      <w:r>
        <w:rPr>
          <w:rFonts w:ascii="Cambria"/>
          <w:spacing w:val="-2"/>
          <w:sz w:val="20"/>
          <w:u w:val="single"/>
        </w:rPr>
        <w:t>m</w:t>
      </w:r>
      <w:proofErr w:type="gramStart"/>
      <w:r>
        <w:rPr>
          <w:rFonts w:ascii="Tahoma"/>
          <w:spacing w:val="-2"/>
          <w:sz w:val="20"/>
          <w:u w:val="single"/>
        </w:rPr>
        <w:t>)</w:t>
      </w:r>
      <w:r>
        <w:rPr>
          <w:rFonts w:ascii="Tahoma"/>
          <w:spacing w:val="-23"/>
          <w:sz w:val="20"/>
        </w:rPr>
        <w:t xml:space="preserve"> </w:t>
      </w:r>
      <w:r>
        <w:rPr>
          <w:rFonts w:ascii="Georgia"/>
          <w:i/>
          <w:spacing w:val="-10"/>
          <w:position w:val="-12"/>
          <w:sz w:val="20"/>
        </w:rPr>
        <w:t>,</w:t>
      </w:r>
      <w:proofErr w:type="gramEnd"/>
      <w:r>
        <w:rPr>
          <w:rFonts w:ascii="Georgia"/>
          <w:i/>
          <w:position w:val="-12"/>
          <w:sz w:val="20"/>
        </w:rPr>
        <w:tab/>
      </w:r>
      <w:r>
        <w:rPr>
          <w:rFonts w:ascii="Calibri"/>
          <w:spacing w:val="-5"/>
          <w:position w:val="-12"/>
          <w:sz w:val="20"/>
        </w:rPr>
        <w:t>(2)</w:t>
      </w:r>
    </w:p>
    <w:p w14:paraId="7C98797C" w14:textId="77777777" w:rsidR="009607B5" w:rsidRDefault="00000000">
      <w:pPr>
        <w:spacing w:line="188" w:lineRule="exact"/>
        <w:ind w:left="878"/>
        <w:jc w:val="center"/>
        <w:rPr>
          <w:rFonts w:ascii="Tahoma"/>
          <w:sz w:val="20"/>
        </w:rPr>
      </w:pPr>
      <w:r>
        <w:rPr>
          <w:rFonts w:ascii="Georgia"/>
          <w:i/>
          <w:spacing w:val="-4"/>
          <w:sz w:val="20"/>
        </w:rPr>
        <w:t>P</w:t>
      </w:r>
      <w:r>
        <w:rPr>
          <w:rFonts w:ascii="Tahoma"/>
          <w:spacing w:val="-4"/>
          <w:sz w:val="20"/>
        </w:rPr>
        <w:t>(</w:t>
      </w:r>
      <w:r>
        <w:rPr>
          <w:rFonts w:ascii="Cambria"/>
          <w:spacing w:val="-4"/>
          <w:sz w:val="20"/>
        </w:rPr>
        <w:t>d</w:t>
      </w:r>
      <w:r>
        <w:rPr>
          <w:rFonts w:ascii="Tahoma"/>
          <w:spacing w:val="-4"/>
          <w:sz w:val="20"/>
        </w:rPr>
        <w:t>)</w:t>
      </w:r>
    </w:p>
    <w:p w14:paraId="00798682" w14:textId="77777777" w:rsidR="009607B5" w:rsidRDefault="00000000">
      <w:pPr>
        <w:pStyle w:val="a3"/>
        <w:spacing w:before="224" w:line="228" w:lineRule="auto"/>
        <w:ind w:left="129" w:right="39" w:hanging="1"/>
        <w:jc w:val="both"/>
      </w:pPr>
      <w:r>
        <w:rPr>
          <w:noProof/>
        </w:rPr>
        <mc:AlternateContent>
          <mc:Choice Requires="wps">
            <w:drawing>
              <wp:anchor distT="0" distB="0" distL="0" distR="0" simplePos="0" relativeHeight="486324224" behindDoc="1" locked="0" layoutInCell="1" allowOverlap="1" wp14:anchorId="33C59BCF" wp14:editId="3EF711CA">
                <wp:simplePos x="0" y="0"/>
                <wp:positionH relativeFrom="page">
                  <wp:posOffset>1345707</wp:posOffset>
                </wp:positionH>
                <wp:positionV relativeFrom="paragraph">
                  <wp:posOffset>581996</wp:posOffset>
                </wp:positionV>
                <wp:extent cx="150495" cy="19494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94945"/>
                        </a:xfrm>
                        <a:prstGeom prst="rect">
                          <a:avLst/>
                        </a:prstGeom>
                      </wps:spPr>
                      <wps:txbx>
                        <w:txbxContent>
                          <w:p w14:paraId="5C11E8B4" w14:textId="77777777" w:rsidR="009607B5" w:rsidRDefault="00000000">
                            <w:pPr>
                              <w:spacing w:line="172" w:lineRule="exact"/>
                              <w:rPr>
                                <w:rFonts w:ascii="Tahoma"/>
                                <w:sz w:val="18"/>
                              </w:rPr>
                            </w:pPr>
                            <w:r>
                              <w:rPr>
                                <w:rFonts w:ascii="Tahoma"/>
                                <w:sz w:val="18"/>
                              </w:rPr>
                              <w:t>(</w:t>
                            </w:r>
                            <w:r>
                              <w:rPr>
                                <w:rFonts w:ascii="Tahoma"/>
                                <w:spacing w:val="42"/>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33C59BCF" id="Textbox 30" o:spid="_x0000_s1027" type="#_x0000_t202" style="position:absolute;left:0;text-align:left;margin-left:105.95pt;margin-top:45.85pt;width:11.85pt;height:15.35pt;z-index:-1699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" filled="f" stroked="f">
                <v:textbox inset="0,0,0,0">
                  <w:txbxContent>
                    <w:p w14:paraId="5C11E8B4" w14:textId="77777777" w:rsidR="009607B5" w:rsidRDefault="00000000">
                      <w:pPr>
                        <w:spacing w:line="172" w:lineRule="exact"/>
                        <w:rPr>
                          <w:rFonts w:ascii="Tahoma"/>
                          <w:sz w:val="18"/>
                        </w:rPr>
                      </w:pPr>
                      <w:r>
                        <w:rPr>
                          <w:rFonts w:ascii="Tahoma"/>
                          <w:sz w:val="18"/>
                        </w:rPr>
                        <w:t>(</w:t>
                      </w:r>
                      <w:r>
                        <w:rPr>
                          <w:rFonts w:ascii="Tahoma"/>
                          <w:spacing w:val="42"/>
                          <w:sz w:val="18"/>
                        </w:rPr>
                        <w:t xml:space="preserve"> </w:t>
                      </w:r>
                      <w:r>
                        <w:rPr>
                          <w:rFonts w:ascii="Tahoma"/>
                          <w:spacing w:val="-10"/>
                          <w:sz w:val="18"/>
                        </w:rPr>
                        <w:t>)</w:t>
                      </w:r>
                    </w:p>
                  </w:txbxContent>
                </v:textbox>
                <w10:wrap anchorx="page"/>
              </v:shape>
            </w:pict>
          </mc:Fallback>
        </mc:AlternateContent>
      </w:r>
      <w:r>
        <w:rPr>
          <w:noProof/>
        </w:rPr>
        <mc:AlternateContent>
          <mc:Choice Requires="wps">
            <w:drawing>
              <wp:anchor distT="0" distB="0" distL="0" distR="0" simplePos="0" relativeHeight="486325248" behindDoc="1" locked="0" layoutInCell="1" allowOverlap="1" wp14:anchorId="27725810" wp14:editId="68A923F1">
                <wp:simplePos x="0" y="0"/>
                <wp:positionH relativeFrom="page">
                  <wp:posOffset>1666826</wp:posOffset>
                </wp:positionH>
                <wp:positionV relativeFrom="paragraph">
                  <wp:posOffset>441592</wp:posOffset>
                </wp:positionV>
                <wp:extent cx="1193165" cy="19494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165" cy="194945"/>
                        </a:xfrm>
                        <a:prstGeom prst="rect">
                          <a:avLst/>
                        </a:prstGeom>
                      </wps:spPr>
                      <wps:txbx>
                        <w:txbxContent>
                          <w:p w14:paraId="7E0B0306" w14:textId="77777777" w:rsidR="009607B5" w:rsidRDefault="00000000">
                            <w:pPr>
                              <w:tabs>
                                <w:tab w:val="left" w:pos="1207"/>
                              </w:tabs>
                              <w:spacing w:line="172" w:lineRule="exact"/>
                              <w:rPr>
                                <w:rFonts w:ascii="Tahoma"/>
                                <w:sz w:val="18"/>
                              </w:rPr>
                            </w:pPr>
                            <w:r>
                              <w:rPr>
                                <w:rFonts w:ascii="Tahoma"/>
                                <w:sz w:val="18"/>
                              </w:rPr>
                              <w:t>(</w:t>
                            </w:r>
                            <w:r>
                              <w:rPr>
                                <w:rFonts w:ascii="Tahoma"/>
                                <w:spacing w:val="42"/>
                                <w:sz w:val="18"/>
                              </w:rPr>
                              <w:t xml:space="preserve"> </w:t>
                            </w:r>
                            <w:r>
                              <w:rPr>
                                <w:rFonts w:ascii="Tahoma"/>
                                <w:spacing w:val="-10"/>
                                <w:sz w:val="18"/>
                              </w:rPr>
                              <w:t>)</w:t>
                            </w:r>
                            <w:r>
                              <w:rPr>
                                <w:rFonts w:ascii="Tahoma"/>
                                <w:sz w:val="18"/>
                              </w:rPr>
                              <w:tab/>
                              <w:t>(</w:t>
                            </w:r>
                            <w:r>
                              <w:rPr>
                                <w:rFonts w:ascii="Tahoma"/>
                                <w:spacing w:val="77"/>
                                <w:sz w:val="18"/>
                              </w:rPr>
                              <w:t xml:space="preserve"> </w:t>
                            </w:r>
                            <w:r>
                              <w:rPr>
                                <w:rFonts w:ascii="Tahoma"/>
                                <w:sz w:val="18"/>
                              </w:rPr>
                              <w:t>|</w:t>
                            </w:r>
                            <w:r>
                              <w:rPr>
                                <w:rFonts w:ascii="Tahoma"/>
                                <w:spacing w:val="34"/>
                                <w:sz w:val="18"/>
                              </w:rPr>
                              <w:t xml:space="preserve"> </w:t>
                            </w:r>
                            <w:r>
                              <w:rPr>
                                <w:rFonts w:ascii="Tahoma"/>
                                <w:spacing w:val="20"/>
                                <w:sz w:val="18"/>
                              </w:rPr>
                              <w:t xml:space="preserve">)= </w:t>
                            </w:r>
                          </w:p>
                        </w:txbxContent>
                      </wps:txbx>
                      <wps:bodyPr wrap="square" lIns="0" tIns="0" rIns="0" bIns="0" rtlCol="0">
                        <a:noAutofit/>
                      </wps:bodyPr>
                    </wps:wsp>
                  </a:graphicData>
                </a:graphic>
              </wp:anchor>
            </w:drawing>
          </mc:Choice>
          <mc:Fallback>
            <w:pict>
              <v:shape w14:anchorId="27725810" id="Textbox 31" o:spid="_x0000_s1028" type="#_x0000_t202" style="position:absolute;left:0;text-align:left;margin-left:131.25pt;margin-top:34.75pt;width:93.95pt;height:15.35pt;z-index:-1699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" filled="f" stroked="f">
                <v:textbox inset="0,0,0,0">
                  <w:txbxContent>
                    <w:p w14:paraId="7E0B0306" w14:textId="77777777" w:rsidR="009607B5" w:rsidRDefault="00000000">
                      <w:pPr>
                        <w:tabs>
                          <w:tab w:val="left" w:pos="1207"/>
                        </w:tabs>
                        <w:spacing w:line="172" w:lineRule="exact"/>
                        <w:rPr>
                          <w:rFonts w:ascii="Tahoma"/>
                          <w:sz w:val="18"/>
                        </w:rPr>
                      </w:pPr>
                      <w:r>
                        <w:rPr>
                          <w:rFonts w:ascii="Tahoma"/>
                          <w:sz w:val="18"/>
                        </w:rPr>
                        <w:t>(</w:t>
                      </w:r>
                      <w:r>
                        <w:rPr>
                          <w:rFonts w:ascii="Tahoma"/>
                          <w:spacing w:val="42"/>
                          <w:sz w:val="18"/>
                        </w:rPr>
                        <w:t xml:space="preserve"> </w:t>
                      </w:r>
                      <w:r>
                        <w:rPr>
                          <w:rFonts w:ascii="Tahoma"/>
                          <w:spacing w:val="-10"/>
                          <w:sz w:val="18"/>
                        </w:rPr>
                        <w:t>)</w:t>
                      </w:r>
                      <w:r>
                        <w:rPr>
                          <w:rFonts w:ascii="Tahoma"/>
                          <w:sz w:val="18"/>
                        </w:rPr>
                        <w:tab/>
                        <w:t>(</w:t>
                      </w:r>
                      <w:r>
                        <w:rPr>
                          <w:rFonts w:ascii="Tahoma"/>
                          <w:spacing w:val="77"/>
                          <w:sz w:val="18"/>
                        </w:rPr>
                        <w:t xml:space="preserve"> </w:t>
                      </w:r>
                      <w:r>
                        <w:rPr>
                          <w:rFonts w:ascii="Tahoma"/>
                          <w:sz w:val="18"/>
                        </w:rPr>
                        <w:t>|</w:t>
                      </w:r>
                      <w:r>
                        <w:rPr>
                          <w:rFonts w:ascii="Tahoma"/>
                          <w:spacing w:val="34"/>
                          <w:sz w:val="18"/>
                        </w:rPr>
                        <w:t xml:space="preserve"> </w:t>
                      </w:r>
                      <w:r>
                        <w:rPr>
                          <w:rFonts w:ascii="Tahoma"/>
                          <w:spacing w:val="20"/>
                          <w:sz w:val="18"/>
                        </w:rPr>
                        <w:t xml:space="preserve">)= </w:t>
                      </w:r>
                    </w:p>
                  </w:txbxContent>
                </v:textbox>
                <w10:wrap anchorx="page"/>
              </v:shape>
            </w:pict>
          </mc:Fallback>
        </mc:AlternateContent>
      </w:r>
      <w:r>
        <w:rPr>
          <w:noProof/>
        </w:rPr>
        <mc:AlternateContent>
          <mc:Choice Requires="wps">
            <w:drawing>
              <wp:anchor distT="0" distB="0" distL="0" distR="0" simplePos="0" relativeHeight="486325760" behindDoc="1" locked="0" layoutInCell="1" allowOverlap="1" wp14:anchorId="3BD4D55A" wp14:editId="6F09C0BF">
                <wp:simplePos x="0" y="0"/>
                <wp:positionH relativeFrom="page">
                  <wp:posOffset>1782736</wp:posOffset>
                </wp:positionH>
                <wp:positionV relativeFrom="paragraph">
                  <wp:posOffset>300471</wp:posOffset>
                </wp:positionV>
                <wp:extent cx="276225" cy="19494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94945"/>
                        </a:xfrm>
                        <a:prstGeom prst="rect">
                          <a:avLst/>
                        </a:prstGeom>
                      </wps:spPr>
                      <wps:txbx>
                        <w:txbxContent>
                          <w:p w14:paraId="5128ECCD" w14:textId="77777777" w:rsidR="009607B5" w:rsidRDefault="00000000">
                            <w:pPr>
                              <w:spacing w:line="172" w:lineRule="exact"/>
                              <w:rPr>
                                <w:rFonts w:ascii="Tahoma"/>
                                <w:sz w:val="18"/>
                              </w:rPr>
                            </w:pPr>
                            <w:r>
                              <w:rPr>
                                <w:rFonts w:ascii="Tahoma"/>
                                <w:sz w:val="18"/>
                              </w:rPr>
                              <w:t>(</w:t>
                            </w:r>
                            <w:r>
                              <w:rPr>
                                <w:rFonts w:ascii="Tahoma"/>
                                <w:spacing w:val="34"/>
                                <w:sz w:val="18"/>
                              </w:rPr>
                              <w:t xml:space="preserve"> </w:t>
                            </w:r>
                            <w:r>
                              <w:rPr>
                                <w:rFonts w:ascii="Tahoma"/>
                                <w:sz w:val="18"/>
                              </w:rPr>
                              <w:t>|</w:t>
                            </w:r>
                            <w:r>
                              <w:rPr>
                                <w:rFonts w:ascii="Tahoma"/>
                                <w:spacing w:val="79"/>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3BD4D55A" id="Textbox 32" o:spid="_x0000_s1029" type="#_x0000_t202" style="position:absolute;left:0;text-align:left;margin-left:140.35pt;margin-top:23.65pt;width:21.75pt;height:15.35pt;z-index:-1699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" filled="f" stroked="f">
                <v:textbox inset="0,0,0,0">
                  <w:txbxContent>
                    <w:p w14:paraId="5128ECCD" w14:textId="77777777" w:rsidR="009607B5" w:rsidRDefault="00000000">
                      <w:pPr>
                        <w:spacing w:line="172" w:lineRule="exact"/>
                        <w:rPr>
                          <w:rFonts w:ascii="Tahoma"/>
                          <w:sz w:val="18"/>
                        </w:rPr>
                      </w:pPr>
                      <w:r>
                        <w:rPr>
                          <w:rFonts w:ascii="Tahoma"/>
                          <w:sz w:val="18"/>
                        </w:rPr>
                        <w:t>(</w:t>
                      </w:r>
                      <w:r>
                        <w:rPr>
                          <w:rFonts w:ascii="Tahoma"/>
                          <w:spacing w:val="34"/>
                          <w:sz w:val="18"/>
                        </w:rPr>
                        <w:t xml:space="preserve"> </w:t>
                      </w:r>
                      <w:r>
                        <w:rPr>
                          <w:rFonts w:ascii="Tahoma"/>
                          <w:sz w:val="18"/>
                        </w:rPr>
                        <w:t>|</w:t>
                      </w:r>
                      <w:r>
                        <w:rPr>
                          <w:rFonts w:ascii="Tahoma"/>
                          <w:spacing w:val="79"/>
                          <w:sz w:val="18"/>
                        </w:rPr>
                        <w:t xml:space="preserve"> </w:t>
                      </w:r>
                      <w:r>
                        <w:rPr>
                          <w:rFonts w:ascii="Tahoma"/>
                          <w:spacing w:val="-10"/>
                          <w:sz w:val="18"/>
                        </w:rPr>
                        <w:t>)</w:t>
                      </w:r>
                    </w:p>
                  </w:txbxContent>
                </v:textbox>
                <w10:wrap anchorx="page"/>
              </v:shape>
            </w:pict>
          </mc:Fallback>
        </mc:AlternateContent>
      </w:r>
      <w:r>
        <w:rPr>
          <w:noProof/>
        </w:rPr>
        <mc:AlternateContent>
          <mc:Choice Requires="wps">
            <w:drawing>
              <wp:anchor distT="0" distB="0" distL="0" distR="0" simplePos="0" relativeHeight="486326272" behindDoc="1" locked="0" layoutInCell="1" allowOverlap="1" wp14:anchorId="64346488" wp14:editId="4901AD11">
                <wp:simplePos x="0" y="0"/>
                <wp:positionH relativeFrom="page">
                  <wp:posOffset>3358816</wp:posOffset>
                </wp:positionH>
                <wp:positionV relativeFrom="paragraph">
                  <wp:posOffset>160066</wp:posOffset>
                </wp:positionV>
                <wp:extent cx="181610" cy="19494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94945"/>
                        </a:xfrm>
                        <a:prstGeom prst="rect">
                          <a:avLst/>
                        </a:prstGeom>
                      </wps:spPr>
                      <wps:txbx>
                        <w:txbxContent>
                          <w:p w14:paraId="78D0185F" w14:textId="77777777" w:rsidR="009607B5" w:rsidRDefault="00000000">
                            <w:pPr>
                              <w:spacing w:line="172" w:lineRule="exact"/>
                              <w:rPr>
                                <w:rFonts w:ascii="Tahoma"/>
                                <w:sz w:val="18"/>
                              </w:rPr>
                            </w:pPr>
                            <w:r>
                              <w:rPr>
                                <w:rFonts w:ascii="Tahoma"/>
                                <w:sz w:val="18"/>
                              </w:rPr>
                              <w:t>(</w:t>
                            </w:r>
                            <w:r>
                              <w:rPr>
                                <w:rFonts w:ascii="Tahoma"/>
                                <w:spacing w:val="61"/>
                                <w:w w:val="150"/>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64346488" id="Textbox 33" o:spid="_x0000_s1030" type="#_x0000_t202" style="position:absolute;left:0;text-align:left;margin-left:264.45pt;margin-top:12.6pt;width:14.3pt;height:15.35pt;z-index:-1699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" filled="f" stroked="f">
                <v:textbox inset="0,0,0,0">
                  <w:txbxContent>
                    <w:p w14:paraId="78D0185F" w14:textId="77777777" w:rsidR="009607B5" w:rsidRDefault="00000000">
                      <w:pPr>
                        <w:spacing w:line="172" w:lineRule="exact"/>
                        <w:rPr>
                          <w:rFonts w:ascii="Tahoma"/>
                          <w:sz w:val="18"/>
                        </w:rPr>
                      </w:pPr>
                      <w:r>
                        <w:rPr>
                          <w:rFonts w:ascii="Tahoma"/>
                          <w:sz w:val="18"/>
                        </w:rPr>
                        <w:t>(</w:t>
                      </w:r>
                      <w:r>
                        <w:rPr>
                          <w:rFonts w:ascii="Tahoma"/>
                          <w:spacing w:val="61"/>
                          <w:w w:val="150"/>
                          <w:sz w:val="18"/>
                        </w:rPr>
                        <w:t xml:space="preserve"> </w:t>
                      </w:r>
                      <w:r>
                        <w:rPr>
                          <w:rFonts w:ascii="Tahoma"/>
                          <w:spacing w:val="-10"/>
                          <w:sz w:val="18"/>
                        </w:rPr>
                        <w:t>)</w:t>
                      </w:r>
                    </w:p>
                  </w:txbxContent>
                </v:textbox>
                <w10:wrap anchorx="page"/>
              </v:shape>
            </w:pict>
          </mc:Fallback>
        </mc:AlternateContent>
      </w:r>
      <w:r>
        <w:t>as</w:t>
      </w:r>
      <w:r>
        <w:rPr>
          <w:spacing w:val="-11"/>
        </w:rPr>
        <w:t xml:space="preserve"> </w:t>
      </w:r>
      <w:r>
        <w:t>the</w:t>
      </w:r>
      <w:r>
        <w:rPr>
          <w:spacing w:val="-10"/>
        </w:rPr>
        <w:t xml:space="preserve"> </w:t>
      </w:r>
      <w:r>
        <w:t>product</w:t>
      </w:r>
      <w:r>
        <w:rPr>
          <w:spacing w:val="-11"/>
        </w:rPr>
        <w:t xml:space="preserve"> </w:t>
      </w:r>
      <w:r>
        <w:t>of</w:t>
      </w:r>
      <w:r>
        <w:rPr>
          <w:spacing w:val="-11"/>
        </w:rPr>
        <w:t xml:space="preserve"> </w:t>
      </w:r>
      <w:r>
        <w:t>the</w:t>
      </w:r>
      <w:r>
        <w:rPr>
          <w:spacing w:val="-10"/>
        </w:rPr>
        <w:t xml:space="preserve"> </w:t>
      </w:r>
      <w:r>
        <w:t>prior</w:t>
      </w:r>
      <w:r>
        <w:rPr>
          <w:spacing w:val="-11"/>
        </w:rPr>
        <w:t xml:space="preserve"> </w:t>
      </w:r>
      <w:r>
        <w:t>distribution</w:t>
      </w:r>
      <w:r>
        <w:rPr>
          <w:spacing w:val="-11"/>
        </w:rPr>
        <w:t xml:space="preserve"> </w:t>
      </w:r>
      <w:r>
        <w:t>of</w:t>
      </w:r>
      <w:r>
        <w:rPr>
          <w:spacing w:val="-11"/>
        </w:rPr>
        <w:t xml:space="preserve"> </w:t>
      </w:r>
      <w:r>
        <w:t>the</w:t>
      </w:r>
      <w:r>
        <w:rPr>
          <w:spacing w:val="-10"/>
        </w:rPr>
        <w:t xml:space="preserve"> </w:t>
      </w:r>
      <w:r>
        <w:t>model</w:t>
      </w:r>
      <w:r>
        <w:rPr>
          <w:spacing w:val="-11"/>
        </w:rPr>
        <w:t xml:space="preserve"> </w:t>
      </w:r>
      <w:r>
        <w:t>variables</w:t>
      </w:r>
      <w:r>
        <w:rPr>
          <w:spacing w:val="-10"/>
        </w:rPr>
        <w:t xml:space="preserve"> </w:t>
      </w:r>
      <w:r>
        <w:rPr>
          <w:rFonts w:ascii="Georgia" w:hAnsi="Georgia"/>
          <w:i/>
        </w:rPr>
        <w:t>P</w:t>
      </w:r>
      <w:r>
        <w:rPr>
          <w:rFonts w:ascii="Georgia" w:hAnsi="Georgia"/>
          <w:i/>
          <w:spacing w:val="14"/>
        </w:rPr>
        <w:t xml:space="preserve"> </w:t>
      </w:r>
      <w:proofErr w:type="gramStart"/>
      <w:r>
        <w:rPr>
          <w:rFonts w:ascii="Cambria" w:hAnsi="Cambria"/>
        </w:rPr>
        <w:t>m</w:t>
      </w:r>
      <w:r>
        <w:rPr>
          <w:rFonts w:ascii="Cambria" w:hAnsi="Cambria"/>
          <w:spacing w:val="17"/>
        </w:rPr>
        <w:t xml:space="preserve"> </w:t>
      </w:r>
      <w:r>
        <w:t>,</w:t>
      </w:r>
      <w:proofErr w:type="gramEnd"/>
      <w:r>
        <w:t xml:space="preserve"> the likelihood of the data </w:t>
      </w:r>
      <w:r>
        <w:rPr>
          <w:rFonts w:ascii="Georgia" w:hAnsi="Georgia"/>
          <w:i/>
        </w:rPr>
        <w:t xml:space="preserve">P </w:t>
      </w:r>
      <w:r>
        <w:rPr>
          <w:rFonts w:ascii="Cambria" w:hAnsi="Cambria"/>
        </w:rPr>
        <w:t xml:space="preserve">d </w:t>
      </w:r>
      <w:proofErr w:type="gramStart"/>
      <w:r>
        <w:rPr>
          <w:rFonts w:ascii="Cambria" w:hAnsi="Cambria"/>
        </w:rPr>
        <w:t>m</w:t>
      </w:r>
      <w:r>
        <w:rPr>
          <w:rFonts w:ascii="Cambria" w:hAnsi="Cambria"/>
          <w:spacing w:val="20"/>
        </w:rPr>
        <w:t xml:space="preserve"> </w:t>
      </w:r>
      <w:r>
        <w:t>,</w:t>
      </w:r>
      <w:proofErr w:type="gramEnd"/>
      <w:r>
        <w:t xml:space="preserve"> and</w:t>
      </w:r>
      <w:r>
        <w:rPr>
          <w:spacing w:val="-1"/>
        </w:rPr>
        <w:t xml:space="preserve"> </w:t>
      </w:r>
      <w:r>
        <w:t>normalized by</w:t>
      </w:r>
      <w:r>
        <w:rPr>
          <w:spacing w:val="-1"/>
        </w:rPr>
        <w:t xml:space="preserve"> </w:t>
      </w:r>
      <w:r>
        <w:t>the marginal distribution</w:t>
      </w:r>
      <w:r>
        <w:rPr>
          <w:spacing w:val="-12"/>
        </w:rPr>
        <w:t xml:space="preserve"> </w:t>
      </w:r>
      <w:r>
        <w:t>of</w:t>
      </w:r>
      <w:r>
        <w:rPr>
          <w:spacing w:val="-5"/>
        </w:rPr>
        <w:t xml:space="preserve"> </w:t>
      </w:r>
      <w:r>
        <w:t>the</w:t>
      </w:r>
      <w:r>
        <w:rPr>
          <w:spacing w:val="-2"/>
        </w:rPr>
        <w:t xml:space="preserve"> </w:t>
      </w:r>
      <w:r>
        <w:t>data</w:t>
      </w:r>
      <w:r>
        <w:rPr>
          <w:spacing w:val="-2"/>
        </w:rPr>
        <w:t xml:space="preserve"> </w:t>
      </w:r>
      <w:r>
        <w:rPr>
          <w:rFonts w:ascii="Georgia" w:hAnsi="Georgia"/>
          <w:i/>
        </w:rPr>
        <w:t xml:space="preserve">P </w:t>
      </w:r>
      <w:r>
        <w:rPr>
          <w:rFonts w:ascii="Cambria" w:hAnsi="Cambria"/>
        </w:rPr>
        <w:t>d</w:t>
      </w:r>
      <w:r>
        <w:rPr>
          <w:rFonts w:ascii="Cambria" w:hAnsi="Cambria"/>
          <w:spacing w:val="40"/>
        </w:rPr>
        <w:t xml:space="preserve"> </w:t>
      </w:r>
      <w:r>
        <w:t>such</w:t>
      </w:r>
      <w:r>
        <w:rPr>
          <w:spacing w:val="-2"/>
        </w:rPr>
        <w:t xml:space="preserve"> </w:t>
      </w:r>
      <w:r>
        <w:t>that</w:t>
      </w:r>
      <w:r>
        <w:rPr>
          <w:spacing w:val="-2"/>
        </w:rPr>
        <w:t xml:space="preserve"> </w:t>
      </w:r>
      <w:r>
        <w:rPr>
          <w:rFonts w:ascii="Lucida Sans Unicode" w:hAnsi="Lucida Sans Unicode"/>
        </w:rPr>
        <w:t>∫</w:t>
      </w:r>
      <w:r>
        <w:rPr>
          <w:rFonts w:ascii="Lucida Sans Unicode" w:hAnsi="Lucida Sans Unicode"/>
          <w:spacing w:val="-15"/>
        </w:rPr>
        <w:t xml:space="preserve"> </w:t>
      </w:r>
      <w:r>
        <w:rPr>
          <w:rFonts w:ascii="Georgia" w:hAnsi="Georgia"/>
          <w:i/>
        </w:rPr>
        <w:t xml:space="preserve">P </w:t>
      </w:r>
      <w:r>
        <w:rPr>
          <w:rFonts w:ascii="Cambria" w:hAnsi="Cambria"/>
        </w:rPr>
        <w:t>m d</w:t>
      </w:r>
      <w:r>
        <w:rPr>
          <w:rFonts w:ascii="Cambria" w:hAnsi="Cambria"/>
          <w:spacing w:val="80"/>
          <w:w w:val="150"/>
        </w:rPr>
        <w:t xml:space="preserve"> </w:t>
      </w:r>
      <w:r>
        <w:rPr>
          <w:rFonts w:ascii="Calibri" w:hAnsi="Calibri"/>
        </w:rPr>
        <w:t>1</w:t>
      </w:r>
      <w:r>
        <w:t>.</w:t>
      </w:r>
      <w:r>
        <w:rPr>
          <w:spacing w:val="-2"/>
        </w:rPr>
        <w:t xml:space="preserve"> </w:t>
      </w:r>
      <w:r>
        <w:t>The</w:t>
      </w:r>
      <w:r>
        <w:rPr>
          <w:spacing w:val="-1"/>
        </w:rPr>
        <w:t xml:space="preserve"> </w:t>
      </w:r>
      <w:proofErr w:type="spellStart"/>
      <w:r>
        <w:t>normali</w:t>
      </w:r>
      <w:proofErr w:type="spellEnd"/>
      <w:r>
        <w:t xml:space="preserve">- </w:t>
      </w:r>
      <w:proofErr w:type="spellStart"/>
      <w:r>
        <w:t>zation</w:t>
      </w:r>
      <w:proofErr w:type="spellEnd"/>
      <w:r>
        <w:rPr>
          <w:spacing w:val="16"/>
        </w:rPr>
        <w:t xml:space="preserve"> </w:t>
      </w:r>
      <w:r>
        <w:t>constant</w:t>
      </w:r>
      <w:r>
        <w:rPr>
          <w:spacing w:val="17"/>
        </w:rPr>
        <w:t xml:space="preserve"> </w:t>
      </w:r>
      <w:r>
        <w:rPr>
          <w:rFonts w:ascii="Georgia" w:hAnsi="Georgia"/>
          <w:i/>
        </w:rPr>
        <w:t>P</w:t>
      </w:r>
      <w:r>
        <w:rPr>
          <w:rFonts w:ascii="Georgia" w:hAnsi="Georgia"/>
          <w:i/>
          <w:spacing w:val="18"/>
        </w:rPr>
        <w:t xml:space="preserve"> </w:t>
      </w:r>
      <w:r>
        <w:rPr>
          <w:rFonts w:ascii="Cambria" w:hAnsi="Cambria"/>
        </w:rPr>
        <w:t>d</w:t>
      </w:r>
      <w:r>
        <w:rPr>
          <w:rFonts w:ascii="Cambria" w:hAnsi="Cambria"/>
          <w:spacing w:val="65"/>
          <w:w w:val="150"/>
        </w:rPr>
        <w:t xml:space="preserve"> </w:t>
      </w:r>
      <w:r>
        <w:t>is</w:t>
      </w:r>
      <w:r>
        <w:rPr>
          <w:spacing w:val="17"/>
        </w:rPr>
        <w:t xml:space="preserve"> </w:t>
      </w:r>
      <w:r>
        <w:t>computationally</w:t>
      </w:r>
      <w:r>
        <w:rPr>
          <w:spacing w:val="17"/>
        </w:rPr>
        <w:t xml:space="preserve"> </w:t>
      </w:r>
      <w:r>
        <w:t>infeasible</w:t>
      </w:r>
      <w:r>
        <w:rPr>
          <w:spacing w:val="17"/>
        </w:rPr>
        <w:t xml:space="preserve"> </w:t>
      </w:r>
      <w:r>
        <w:t>to</w:t>
      </w:r>
      <w:r>
        <w:rPr>
          <w:spacing w:val="17"/>
        </w:rPr>
        <w:t xml:space="preserve"> </w:t>
      </w:r>
      <w:r>
        <w:t>compute</w:t>
      </w:r>
      <w:r>
        <w:rPr>
          <w:spacing w:val="17"/>
        </w:rPr>
        <w:t xml:space="preserve"> </w:t>
      </w:r>
      <w:r>
        <w:rPr>
          <w:spacing w:val="-5"/>
        </w:rPr>
        <w:t>in</w:t>
      </w:r>
    </w:p>
    <w:p w14:paraId="5129D176" w14:textId="77777777" w:rsidR="009607B5" w:rsidRDefault="00000000">
      <w:pPr>
        <w:pStyle w:val="a3"/>
        <w:spacing w:before="16" w:line="256" w:lineRule="auto"/>
        <w:ind w:left="129" w:right="39"/>
        <w:jc w:val="both"/>
      </w:pPr>
      <w:r>
        <w:t>many practical applications and numerical approximations often are</w:t>
      </w:r>
      <w:r>
        <w:rPr>
          <w:spacing w:val="-12"/>
        </w:rPr>
        <w:t xml:space="preserve"> </w:t>
      </w:r>
      <w:r>
        <w:t>adopted.</w:t>
      </w:r>
      <w:r>
        <w:rPr>
          <w:spacing w:val="-11"/>
        </w:rPr>
        <w:t xml:space="preserve"> </w:t>
      </w:r>
      <w:r>
        <w:t>For</w:t>
      </w:r>
      <w:r>
        <w:rPr>
          <w:spacing w:val="-11"/>
        </w:rPr>
        <w:t xml:space="preserve"> </w:t>
      </w:r>
      <w:r>
        <w:t>a</w:t>
      </w:r>
      <w:r>
        <w:rPr>
          <w:spacing w:val="-11"/>
        </w:rPr>
        <w:t xml:space="preserve"> </w:t>
      </w:r>
      <w:r>
        <w:t>nonlinear</w:t>
      </w:r>
      <w:r>
        <w:rPr>
          <w:spacing w:val="-12"/>
        </w:rPr>
        <w:t xml:space="preserve"> </w:t>
      </w:r>
      <w:r>
        <w:t>physical</w:t>
      </w:r>
      <w:r>
        <w:rPr>
          <w:spacing w:val="-11"/>
        </w:rPr>
        <w:t xml:space="preserve"> </w:t>
      </w:r>
      <w:r>
        <w:t>operator</w:t>
      </w:r>
      <w:r>
        <w:rPr>
          <w:spacing w:val="-11"/>
        </w:rPr>
        <w:t xml:space="preserve"> </w:t>
      </w:r>
      <w:r>
        <w:rPr>
          <w:rFonts w:ascii="Cambria"/>
        </w:rPr>
        <w:t>f</w:t>
      </w:r>
      <w:r>
        <w:t>,</w:t>
      </w:r>
      <w:r>
        <w:rPr>
          <w:spacing w:val="-11"/>
        </w:rPr>
        <w:t xml:space="preserve"> </w:t>
      </w:r>
      <w:r>
        <w:t>iterative</w:t>
      </w:r>
      <w:r>
        <w:rPr>
          <w:spacing w:val="-12"/>
        </w:rPr>
        <w:t xml:space="preserve"> </w:t>
      </w:r>
      <w:r>
        <w:t xml:space="preserve">stochastic methods, such as Monte Carlo, stochastic optimization, and deep learning algorithms, are commonly applied as the analytical </w:t>
      </w:r>
      <w:proofErr w:type="spellStart"/>
      <w:r>
        <w:t>solu</w:t>
      </w:r>
      <w:proofErr w:type="spellEnd"/>
      <w:r>
        <w:t xml:space="preserve">- </w:t>
      </w:r>
      <w:proofErr w:type="spellStart"/>
      <w:r>
        <w:t>tion</w:t>
      </w:r>
      <w:proofErr w:type="spellEnd"/>
      <w:r>
        <w:t xml:space="preserve"> is generally not available. In the next subsections, we present the fundamental theory for each group of petrophysical inversion methods and an illustrative example of application to seismic res- </w:t>
      </w:r>
      <w:proofErr w:type="spellStart"/>
      <w:r>
        <w:t>ervoir</w:t>
      </w:r>
      <w:proofErr w:type="spellEnd"/>
      <w:r>
        <w:t xml:space="preserve"> characterization problems.</w:t>
      </w:r>
    </w:p>
    <w:p w14:paraId="4C558A76" w14:textId="77777777" w:rsidR="009607B5" w:rsidRDefault="009607B5">
      <w:pPr>
        <w:pStyle w:val="a3"/>
        <w:spacing w:before="4"/>
      </w:pPr>
    </w:p>
    <w:p w14:paraId="08ADBA12" w14:textId="77777777" w:rsidR="009607B5" w:rsidRDefault="00000000">
      <w:pPr>
        <w:pStyle w:val="2"/>
        <w:jc w:val="both"/>
      </w:pPr>
      <w:r>
        <w:t>Bayesian</w:t>
      </w:r>
      <w:r>
        <w:rPr>
          <w:spacing w:val="16"/>
        </w:rPr>
        <w:t xml:space="preserve"> </w:t>
      </w:r>
      <w:r>
        <w:t>analytical</w:t>
      </w:r>
      <w:r>
        <w:rPr>
          <w:spacing w:val="16"/>
        </w:rPr>
        <w:t xml:space="preserve"> </w:t>
      </w:r>
      <w:r>
        <w:rPr>
          <w:spacing w:val="-2"/>
        </w:rPr>
        <w:t>inversion</w:t>
      </w:r>
    </w:p>
    <w:p w14:paraId="0BC7F8EB" w14:textId="77777777" w:rsidR="009607B5" w:rsidRDefault="00000000">
      <w:pPr>
        <w:pStyle w:val="a3"/>
        <w:spacing w:before="173" w:line="199" w:lineRule="auto"/>
        <w:ind w:left="129" w:right="38" w:firstLine="179"/>
        <w:jc w:val="both"/>
      </w:pPr>
      <w:r>
        <w:rPr>
          <w:noProof/>
        </w:rPr>
        <mc:AlternateContent>
          <mc:Choice Requires="wps">
            <w:drawing>
              <wp:anchor distT="0" distB="0" distL="0" distR="0" simplePos="0" relativeHeight="486326784" behindDoc="1" locked="0" layoutInCell="1" allowOverlap="1" wp14:anchorId="60594216" wp14:editId="5B4928D2">
                <wp:simplePos x="0" y="0"/>
                <wp:positionH relativeFrom="page">
                  <wp:posOffset>1398248</wp:posOffset>
                </wp:positionH>
                <wp:positionV relativeFrom="paragraph">
                  <wp:posOffset>255029</wp:posOffset>
                </wp:positionV>
                <wp:extent cx="1403350" cy="19494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194945"/>
                        </a:xfrm>
                        <a:prstGeom prst="rect">
                          <a:avLst/>
                        </a:prstGeom>
                      </wps:spPr>
                      <wps:txbx>
                        <w:txbxContent>
                          <w:p w14:paraId="64E1B8B6" w14:textId="77777777" w:rsidR="009607B5" w:rsidRDefault="00000000">
                            <w:pPr>
                              <w:tabs>
                                <w:tab w:val="left" w:pos="1442"/>
                                <w:tab w:val="left" w:pos="2140"/>
                              </w:tabs>
                              <w:spacing w:line="172" w:lineRule="exact"/>
                              <w:rPr>
                                <w:rFonts w:ascii="Tahoma"/>
                                <w:sz w:val="18"/>
                              </w:rPr>
                            </w:pPr>
                            <w:r>
                              <w:rPr>
                                <w:rFonts w:ascii="Tahoma"/>
                                <w:sz w:val="18"/>
                              </w:rPr>
                              <w:t>(</w:t>
                            </w:r>
                            <w:r>
                              <w:rPr>
                                <w:rFonts w:ascii="Tahoma"/>
                                <w:spacing w:val="61"/>
                                <w:w w:val="150"/>
                                <w:sz w:val="18"/>
                              </w:rPr>
                              <w:t xml:space="preserve"> </w:t>
                            </w:r>
                            <w:r>
                              <w:rPr>
                                <w:rFonts w:ascii="Tahoma"/>
                                <w:spacing w:val="-10"/>
                                <w:sz w:val="18"/>
                              </w:rPr>
                              <w:t>)</w:t>
                            </w:r>
                            <w:r>
                              <w:rPr>
                                <w:rFonts w:ascii="Tahoma"/>
                                <w:sz w:val="18"/>
                              </w:rPr>
                              <w:tab/>
                              <w:t>(</w:t>
                            </w:r>
                            <w:r>
                              <w:rPr>
                                <w:rFonts w:ascii="Tahoma"/>
                                <w:spacing w:val="61"/>
                                <w:w w:val="150"/>
                                <w:sz w:val="18"/>
                              </w:rPr>
                              <w:t xml:space="preserve"> </w:t>
                            </w:r>
                            <w:r>
                              <w:rPr>
                                <w:rFonts w:ascii="Tahoma"/>
                                <w:spacing w:val="20"/>
                                <w:sz w:val="18"/>
                              </w:rPr>
                              <w:t>)=</w:t>
                            </w:r>
                            <w:r>
                              <w:rPr>
                                <w:rFonts w:ascii="Tahoma"/>
                                <w:sz w:val="18"/>
                              </w:rPr>
                              <w:tab/>
                            </w:r>
                            <w:r>
                              <w:rPr>
                                <w:rFonts w:ascii="Tahoma"/>
                                <w:spacing w:val="-10"/>
                                <w:sz w:val="18"/>
                              </w:rPr>
                              <w:t>(</w:t>
                            </w:r>
                          </w:p>
                        </w:txbxContent>
                      </wps:txbx>
                      <wps:bodyPr wrap="square" lIns="0" tIns="0" rIns="0" bIns="0" rtlCol="0">
                        <a:noAutofit/>
                      </wps:bodyPr>
                    </wps:wsp>
                  </a:graphicData>
                </a:graphic>
              </wp:anchor>
            </w:drawing>
          </mc:Choice>
          <mc:Fallback>
            <w:pict>
              <v:shape w14:anchorId="60594216" id="Textbox 34" o:spid="_x0000_s1031" type="#_x0000_t202" style="position:absolute;left:0;text-align:left;margin-left:110.1pt;margin-top:20.1pt;width:110.5pt;height:15.35pt;z-index:-1698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" filled="f" stroked="f">
                <v:textbox inset="0,0,0,0">
                  <w:txbxContent>
                    <w:p w14:paraId="64E1B8B6" w14:textId="77777777" w:rsidR="009607B5" w:rsidRDefault="00000000">
                      <w:pPr>
                        <w:tabs>
                          <w:tab w:val="left" w:pos="1442"/>
                          <w:tab w:val="left" w:pos="2140"/>
                        </w:tabs>
                        <w:spacing w:line="172" w:lineRule="exact"/>
                        <w:rPr>
                          <w:rFonts w:ascii="Tahoma"/>
                          <w:sz w:val="18"/>
                        </w:rPr>
                      </w:pPr>
                      <w:r>
                        <w:rPr>
                          <w:rFonts w:ascii="Tahoma"/>
                          <w:sz w:val="18"/>
                        </w:rPr>
                        <w:t>(</w:t>
                      </w:r>
                      <w:r>
                        <w:rPr>
                          <w:rFonts w:ascii="Tahoma"/>
                          <w:spacing w:val="61"/>
                          <w:w w:val="150"/>
                          <w:sz w:val="18"/>
                        </w:rPr>
                        <w:t xml:space="preserve"> </w:t>
                      </w:r>
                      <w:r>
                        <w:rPr>
                          <w:rFonts w:ascii="Tahoma"/>
                          <w:spacing w:val="-10"/>
                          <w:sz w:val="18"/>
                        </w:rPr>
                        <w:t>)</w:t>
                      </w:r>
                      <w:r>
                        <w:rPr>
                          <w:rFonts w:ascii="Tahoma"/>
                          <w:sz w:val="18"/>
                        </w:rPr>
                        <w:tab/>
                        <w:t>(</w:t>
                      </w:r>
                      <w:r>
                        <w:rPr>
                          <w:rFonts w:ascii="Tahoma"/>
                          <w:spacing w:val="61"/>
                          <w:w w:val="150"/>
                          <w:sz w:val="18"/>
                        </w:rPr>
                        <w:t xml:space="preserve"> </w:t>
                      </w:r>
                      <w:r>
                        <w:rPr>
                          <w:rFonts w:ascii="Tahoma"/>
                          <w:spacing w:val="20"/>
                          <w:sz w:val="18"/>
                        </w:rPr>
                        <w:t>)=</w:t>
                      </w:r>
                      <w:r>
                        <w:rPr>
                          <w:rFonts w:ascii="Tahoma"/>
                          <w:sz w:val="18"/>
                        </w:rPr>
                        <w:tab/>
                      </w:r>
                      <w:r>
                        <w:rPr>
                          <w:rFonts w:ascii="Tahoma"/>
                          <w:spacing w:val="-10"/>
                          <w:sz w:val="18"/>
                        </w:rPr>
                        <w:t>(</w:t>
                      </w:r>
                    </w:p>
                  </w:txbxContent>
                </v:textbox>
                <w10:wrap anchorx="page"/>
              </v:shape>
            </w:pict>
          </mc:Fallback>
        </mc:AlternateContent>
      </w:r>
      <w:r>
        <w:rPr>
          <w:noProof/>
        </w:rPr>
        <mc:AlternateContent>
          <mc:Choice Requires="wps">
            <w:drawing>
              <wp:anchor distT="0" distB="0" distL="0" distR="0" simplePos="0" relativeHeight="486327296" behindDoc="1" locked="0" layoutInCell="1" allowOverlap="1" wp14:anchorId="20AFF089" wp14:editId="18AB6EFF">
                <wp:simplePos x="0" y="0"/>
                <wp:positionH relativeFrom="page">
                  <wp:posOffset>1367992</wp:posOffset>
                </wp:positionH>
                <wp:positionV relativeFrom="paragraph">
                  <wp:posOffset>536546</wp:posOffset>
                </wp:positionV>
                <wp:extent cx="1239520" cy="19494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94945"/>
                        </a:xfrm>
                        <a:prstGeom prst="rect">
                          <a:avLst/>
                        </a:prstGeom>
                      </wps:spPr>
                      <wps:txbx>
                        <w:txbxContent>
                          <w:p w14:paraId="1047D9FB" w14:textId="77777777" w:rsidR="009607B5" w:rsidRDefault="00000000">
                            <w:pPr>
                              <w:tabs>
                                <w:tab w:val="left" w:pos="1251"/>
                                <w:tab w:val="left" w:pos="1882"/>
                              </w:tabs>
                              <w:spacing w:line="172" w:lineRule="exact"/>
                              <w:rPr>
                                <w:rFonts w:ascii="Tahoma"/>
                                <w:sz w:val="18"/>
                              </w:rPr>
                            </w:pPr>
                            <w:r>
                              <w:rPr>
                                <w:rFonts w:ascii="Tahoma"/>
                                <w:sz w:val="18"/>
                              </w:rPr>
                              <w:t>(</w:t>
                            </w:r>
                            <w:r>
                              <w:rPr>
                                <w:rFonts w:ascii="Tahoma"/>
                                <w:spacing w:val="22"/>
                                <w:sz w:val="18"/>
                              </w:rPr>
                              <w:t xml:space="preserve"> </w:t>
                            </w:r>
                            <w:r>
                              <w:rPr>
                                <w:rFonts w:ascii="Tahoma"/>
                                <w:spacing w:val="-10"/>
                                <w:sz w:val="18"/>
                              </w:rPr>
                              <w:t>)</w:t>
                            </w:r>
                            <w:r>
                              <w:rPr>
                                <w:rFonts w:ascii="Tahoma"/>
                                <w:sz w:val="18"/>
                              </w:rPr>
                              <w:tab/>
                              <w:t>(</w:t>
                            </w:r>
                            <w:r>
                              <w:rPr>
                                <w:rFonts w:ascii="Tahoma"/>
                                <w:spacing w:val="23"/>
                                <w:sz w:val="18"/>
                              </w:rPr>
                              <w:t xml:space="preserve"> </w:t>
                            </w:r>
                            <w:r>
                              <w:rPr>
                                <w:rFonts w:ascii="Tahoma"/>
                                <w:spacing w:val="19"/>
                                <w:sz w:val="18"/>
                              </w:rPr>
                              <w:t>)=</w:t>
                            </w:r>
                            <w:r>
                              <w:rPr>
                                <w:rFonts w:ascii="Tahoma"/>
                                <w:sz w:val="18"/>
                              </w:rPr>
                              <w:tab/>
                            </w:r>
                            <w:r>
                              <w:rPr>
                                <w:rFonts w:ascii="Tahoma"/>
                                <w:spacing w:val="-10"/>
                                <w:sz w:val="18"/>
                              </w:rPr>
                              <w:t>(</w:t>
                            </w:r>
                          </w:p>
                        </w:txbxContent>
                      </wps:txbx>
                      <wps:bodyPr wrap="square" lIns="0" tIns="0" rIns="0" bIns="0" rtlCol="0">
                        <a:noAutofit/>
                      </wps:bodyPr>
                    </wps:wsp>
                  </a:graphicData>
                </a:graphic>
              </wp:anchor>
            </w:drawing>
          </mc:Choice>
          <mc:Fallback>
            <w:pict>
              <v:shape w14:anchorId="20AFF089" id="Textbox 35" o:spid="_x0000_s1032" type="#_x0000_t202" style="position:absolute;left:0;text-align:left;margin-left:107.7pt;margin-top:42.25pt;width:97.6pt;height:15.35pt;z-index:-1698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" filled="f" stroked="f">
                <v:textbox inset="0,0,0,0">
                  <w:txbxContent>
                    <w:p w14:paraId="1047D9FB" w14:textId="77777777" w:rsidR="009607B5" w:rsidRDefault="00000000">
                      <w:pPr>
                        <w:tabs>
                          <w:tab w:val="left" w:pos="1251"/>
                          <w:tab w:val="left" w:pos="1882"/>
                        </w:tabs>
                        <w:spacing w:line="172" w:lineRule="exact"/>
                        <w:rPr>
                          <w:rFonts w:ascii="Tahoma"/>
                          <w:sz w:val="18"/>
                        </w:rPr>
                      </w:pPr>
                      <w:r>
                        <w:rPr>
                          <w:rFonts w:ascii="Tahoma"/>
                          <w:sz w:val="18"/>
                        </w:rPr>
                        <w:t>(</w:t>
                      </w:r>
                      <w:r>
                        <w:rPr>
                          <w:rFonts w:ascii="Tahoma"/>
                          <w:spacing w:val="22"/>
                          <w:sz w:val="18"/>
                        </w:rPr>
                        <w:t xml:space="preserve"> </w:t>
                      </w:r>
                      <w:r>
                        <w:rPr>
                          <w:rFonts w:ascii="Tahoma"/>
                          <w:spacing w:val="-10"/>
                          <w:sz w:val="18"/>
                        </w:rPr>
                        <w:t>)</w:t>
                      </w:r>
                      <w:r>
                        <w:rPr>
                          <w:rFonts w:ascii="Tahoma"/>
                          <w:sz w:val="18"/>
                        </w:rPr>
                        <w:tab/>
                        <w:t>(</w:t>
                      </w:r>
                      <w:r>
                        <w:rPr>
                          <w:rFonts w:ascii="Tahoma"/>
                          <w:spacing w:val="23"/>
                          <w:sz w:val="18"/>
                        </w:rPr>
                        <w:t xml:space="preserve"> </w:t>
                      </w:r>
                      <w:r>
                        <w:rPr>
                          <w:rFonts w:ascii="Tahoma"/>
                          <w:spacing w:val="19"/>
                          <w:sz w:val="18"/>
                        </w:rPr>
                        <w:t>)=</w:t>
                      </w:r>
                      <w:r>
                        <w:rPr>
                          <w:rFonts w:ascii="Tahoma"/>
                          <w:sz w:val="18"/>
                        </w:rPr>
                        <w:tab/>
                      </w:r>
                      <w:r>
                        <w:rPr>
                          <w:rFonts w:ascii="Tahoma"/>
                          <w:spacing w:val="-10"/>
                          <w:sz w:val="18"/>
                        </w:rPr>
                        <w:t>(</w:t>
                      </w:r>
                    </w:p>
                  </w:txbxContent>
                </v:textbox>
                <w10:wrap anchorx="page"/>
              </v:shape>
            </w:pict>
          </mc:Fallback>
        </mc:AlternateContent>
      </w:r>
      <w:r>
        <w:t xml:space="preserve">For a linear physical operator </w:t>
      </w:r>
      <w:r>
        <w:rPr>
          <w:rFonts w:ascii="Cambria" w:hAnsi="Cambria"/>
        </w:rPr>
        <w:t>f</w:t>
      </w:r>
      <w:r>
        <w:t>, if the prior distribution of the model</w:t>
      </w:r>
      <w:r>
        <w:rPr>
          <w:spacing w:val="33"/>
        </w:rPr>
        <w:t xml:space="preserve"> </w:t>
      </w:r>
      <w:r>
        <w:t>variables</w:t>
      </w:r>
      <w:r>
        <w:rPr>
          <w:spacing w:val="40"/>
        </w:rPr>
        <w:t xml:space="preserve"> </w:t>
      </w:r>
      <w:r>
        <w:rPr>
          <w:rFonts w:ascii="Georgia" w:hAnsi="Georgia"/>
          <w:i/>
        </w:rPr>
        <w:t xml:space="preserve">P </w:t>
      </w:r>
      <w:r>
        <w:rPr>
          <w:rFonts w:ascii="Cambria" w:hAnsi="Cambria"/>
        </w:rPr>
        <w:t>m</w:t>
      </w:r>
      <w:r>
        <w:rPr>
          <w:rFonts w:ascii="Cambria" w:hAnsi="Cambria"/>
          <w:spacing w:val="80"/>
        </w:rPr>
        <w:t xml:space="preserve"> </w:t>
      </w:r>
      <w:r>
        <w:t>is</w:t>
      </w:r>
      <w:r>
        <w:rPr>
          <w:spacing w:val="40"/>
        </w:rPr>
        <w:t xml:space="preserve"> </w:t>
      </w:r>
      <w:r>
        <w:t>Gaussian</w:t>
      </w:r>
      <w:r>
        <w:rPr>
          <w:spacing w:val="40"/>
        </w:rPr>
        <w:t xml:space="preserve"> </w:t>
      </w:r>
      <w:r>
        <w:rPr>
          <w:rFonts w:ascii="Georgia" w:hAnsi="Georgia"/>
          <w:i/>
        </w:rPr>
        <w:t xml:space="preserve">P </w:t>
      </w:r>
      <w:r>
        <w:rPr>
          <w:rFonts w:ascii="Cambria" w:hAnsi="Cambria"/>
        </w:rPr>
        <w:t>m</w:t>
      </w:r>
      <w:r>
        <w:rPr>
          <w:rFonts w:ascii="Cambria" w:hAnsi="Cambria"/>
          <w:spacing w:val="80"/>
        </w:rPr>
        <w:t xml:space="preserve">  </w:t>
      </w:r>
      <w:r>
        <w:rPr>
          <w:rFonts w:ascii="Palatino Linotype" w:hAnsi="Palatino Linotype"/>
        </w:rPr>
        <w:t>N</w:t>
      </w:r>
      <w:r>
        <w:rPr>
          <w:rFonts w:ascii="Palatino Linotype" w:hAnsi="Palatino Linotype"/>
          <w:spacing w:val="40"/>
        </w:rPr>
        <w:t xml:space="preserve"> </w:t>
      </w:r>
      <w:r>
        <w:rPr>
          <w:rFonts w:ascii="Cambria" w:hAnsi="Cambria"/>
        </w:rPr>
        <w:t>m</w:t>
      </w:r>
      <w:r>
        <w:rPr>
          <w:rFonts w:ascii="Calibri" w:hAnsi="Calibri"/>
        </w:rPr>
        <w:t>;</w:t>
      </w:r>
      <w:r>
        <w:rPr>
          <w:rFonts w:ascii="Calibri" w:hAnsi="Calibri"/>
          <w:spacing w:val="-11"/>
        </w:rPr>
        <w:t xml:space="preserve"> </w:t>
      </w:r>
      <w:r>
        <w:rPr>
          <w:rFonts w:ascii="Lucida Sans Unicode" w:hAnsi="Lucida Sans Unicode"/>
        </w:rPr>
        <w:t>μ</w:t>
      </w:r>
      <w:r>
        <w:rPr>
          <w:rFonts w:ascii="Georgia" w:hAnsi="Georgia"/>
          <w:i/>
          <w:position w:val="-3"/>
          <w:sz w:val="12"/>
        </w:rPr>
        <w:t>m</w:t>
      </w:r>
      <w:r>
        <w:rPr>
          <w:rFonts w:ascii="Georgia" w:hAnsi="Georgia"/>
          <w:i/>
        </w:rPr>
        <w:t>,</w:t>
      </w:r>
      <w:r>
        <w:rPr>
          <w:rFonts w:ascii="Georgia" w:hAnsi="Georgia"/>
          <w:i/>
          <w:spacing w:val="-11"/>
        </w:rPr>
        <w:t xml:space="preserve"> </w:t>
      </w:r>
      <w:r>
        <w:rPr>
          <w:rFonts w:ascii="Lucida Sans Unicode" w:hAnsi="Lucida Sans Unicode"/>
        </w:rPr>
        <w:t>Σ</w:t>
      </w:r>
      <w:r>
        <w:rPr>
          <w:rFonts w:ascii="Georgia" w:hAnsi="Georgia"/>
          <w:i/>
          <w:position w:val="-3"/>
          <w:sz w:val="12"/>
        </w:rPr>
        <w:t>m</w:t>
      </w:r>
      <w:r>
        <w:t>)</w:t>
      </w:r>
      <w:r>
        <w:rPr>
          <w:spacing w:val="40"/>
        </w:rPr>
        <w:t xml:space="preserve"> </w:t>
      </w:r>
      <w:r>
        <w:t xml:space="preserve">with </w:t>
      </w:r>
      <w:r>
        <w:rPr>
          <w:spacing w:val="-2"/>
        </w:rPr>
        <w:t>prior</w:t>
      </w:r>
      <w:r>
        <w:rPr>
          <w:spacing w:val="-10"/>
        </w:rPr>
        <w:t xml:space="preserve"> </w:t>
      </w:r>
      <w:r>
        <w:rPr>
          <w:spacing w:val="-2"/>
        </w:rPr>
        <w:t>mean</w:t>
      </w:r>
      <w:r>
        <w:rPr>
          <w:spacing w:val="-9"/>
        </w:rPr>
        <w:t xml:space="preserve"> </w:t>
      </w:r>
      <w:r>
        <w:rPr>
          <w:rFonts w:ascii="Lucida Sans Unicode" w:hAnsi="Lucida Sans Unicode"/>
          <w:spacing w:val="-2"/>
        </w:rPr>
        <w:t>μ</w:t>
      </w:r>
      <w:r>
        <w:rPr>
          <w:rFonts w:ascii="Georgia" w:hAnsi="Georgia"/>
          <w:i/>
          <w:spacing w:val="-2"/>
          <w:position w:val="-3"/>
          <w:sz w:val="12"/>
        </w:rPr>
        <w:t>m</w:t>
      </w:r>
      <w:r>
        <w:rPr>
          <w:rFonts w:ascii="Georgia" w:hAnsi="Georgia"/>
          <w:i/>
          <w:spacing w:val="-5"/>
          <w:position w:val="-3"/>
          <w:sz w:val="12"/>
        </w:rPr>
        <w:t xml:space="preserve"> </w:t>
      </w:r>
      <w:r>
        <w:rPr>
          <w:spacing w:val="-2"/>
        </w:rPr>
        <w:t>and</w:t>
      </w:r>
      <w:r>
        <w:rPr>
          <w:spacing w:val="-9"/>
        </w:rPr>
        <w:t xml:space="preserve"> </w:t>
      </w:r>
      <w:r>
        <w:rPr>
          <w:spacing w:val="-2"/>
        </w:rPr>
        <w:t>prior</w:t>
      </w:r>
      <w:r>
        <w:rPr>
          <w:spacing w:val="-10"/>
        </w:rPr>
        <w:t xml:space="preserve"> </w:t>
      </w:r>
      <w:r>
        <w:rPr>
          <w:spacing w:val="-2"/>
        </w:rPr>
        <w:t>covariance</w:t>
      </w:r>
      <w:r>
        <w:rPr>
          <w:spacing w:val="-9"/>
        </w:rPr>
        <w:t xml:space="preserve"> </w:t>
      </w:r>
      <w:r>
        <w:rPr>
          <w:spacing w:val="-2"/>
        </w:rPr>
        <w:t>matrix</w:t>
      </w:r>
      <w:r>
        <w:rPr>
          <w:spacing w:val="-9"/>
        </w:rPr>
        <w:t xml:space="preserve"> </w:t>
      </w:r>
      <w:r>
        <w:rPr>
          <w:rFonts w:ascii="Lucida Sans Unicode" w:hAnsi="Lucida Sans Unicode"/>
          <w:spacing w:val="-2"/>
        </w:rPr>
        <w:t>Σ</w:t>
      </w:r>
      <w:r>
        <w:rPr>
          <w:rFonts w:ascii="Georgia" w:hAnsi="Georgia"/>
          <w:i/>
          <w:spacing w:val="-2"/>
          <w:position w:val="-3"/>
          <w:sz w:val="12"/>
        </w:rPr>
        <w:t>m</w:t>
      </w:r>
      <w:r>
        <w:rPr>
          <w:spacing w:val="-2"/>
        </w:rPr>
        <w:t>,</w:t>
      </w:r>
      <w:r>
        <w:rPr>
          <w:spacing w:val="-9"/>
        </w:rPr>
        <w:t xml:space="preserve"> </w:t>
      </w:r>
      <w:r>
        <w:rPr>
          <w:spacing w:val="-2"/>
        </w:rPr>
        <w:t>and</w:t>
      </w:r>
      <w:r>
        <w:rPr>
          <w:spacing w:val="-10"/>
        </w:rPr>
        <w:t xml:space="preserve"> </w:t>
      </w:r>
      <w:r>
        <w:rPr>
          <w:spacing w:val="-2"/>
        </w:rPr>
        <w:t>if</w:t>
      </w:r>
      <w:r>
        <w:rPr>
          <w:spacing w:val="-9"/>
        </w:rPr>
        <w:t xml:space="preserve"> </w:t>
      </w:r>
      <w:r>
        <w:rPr>
          <w:spacing w:val="-2"/>
        </w:rPr>
        <w:t>the</w:t>
      </w:r>
      <w:r>
        <w:rPr>
          <w:spacing w:val="-9"/>
        </w:rPr>
        <w:t xml:space="preserve"> </w:t>
      </w:r>
      <w:r>
        <w:rPr>
          <w:spacing w:val="-2"/>
        </w:rPr>
        <w:t xml:space="preserve">distribution </w:t>
      </w:r>
      <w:r>
        <w:t>of</w:t>
      </w:r>
      <w:r>
        <w:rPr>
          <w:spacing w:val="-8"/>
        </w:rPr>
        <w:t xml:space="preserve"> </w:t>
      </w:r>
      <w:r>
        <w:t xml:space="preserve">the data error </w:t>
      </w:r>
      <w:r>
        <w:rPr>
          <w:rFonts w:ascii="Georgia" w:hAnsi="Georgia"/>
          <w:i/>
        </w:rPr>
        <w:t>P</w:t>
      </w:r>
      <w:r>
        <w:rPr>
          <w:rFonts w:ascii="Georgia" w:hAnsi="Georgia"/>
          <w:i/>
          <w:spacing w:val="18"/>
        </w:rPr>
        <w:t xml:space="preserve"> </w:t>
      </w:r>
      <w:r>
        <w:rPr>
          <w:rFonts w:ascii="Cambria" w:hAnsi="Cambria"/>
        </w:rPr>
        <w:t>e</w:t>
      </w:r>
      <w:r>
        <w:rPr>
          <w:rFonts w:ascii="Cambria" w:hAnsi="Cambria"/>
          <w:spacing w:val="72"/>
        </w:rPr>
        <w:t xml:space="preserve"> </w:t>
      </w:r>
      <w:r>
        <w:t xml:space="preserve">is Gaussian </w:t>
      </w:r>
      <w:r>
        <w:rPr>
          <w:rFonts w:ascii="Georgia" w:hAnsi="Georgia"/>
          <w:i/>
        </w:rPr>
        <w:t>P</w:t>
      </w:r>
      <w:r>
        <w:rPr>
          <w:rFonts w:ascii="Georgia" w:hAnsi="Georgia"/>
          <w:i/>
          <w:spacing w:val="17"/>
        </w:rPr>
        <w:t xml:space="preserve"> </w:t>
      </w:r>
      <w:r>
        <w:rPr>
          <w:rFonts w:ascii="Cambria" w:hAnsi="Cambria"/>
        </w:rPr>
        <w:t>e</w:t>
      </w:r>
      <w:r>
        <w:rPr>
          <w:rFonts w:ascii="Cambria" w:hAnsi="Cambria"/>
          <w:spacing w:val="80"/>
        </w:rPr>
        <w:t xml:space="preserve">  </w:t>
      </w:r>
      <w:r>
        <w:rPr>
          <w:rFonts w:ascii="Palatino Linotype" w:hAnsi="Palatino Linotype"/>
        </w:rPr>
        <w:t>N</w:t>
      </w:r>
      <w:r>
        <w:rPr>
          <w:rFonts w:ascii="Palatino Linotype" w:hAnsi="Palatino Linotype"/>
          <w:spacing w:val="40"/>
        </w:rPr>
        <w:t xml:space="preserve"> </w:t>
      </w:r>
      <w:r>
        <w:rPr>
          <w:rFonts w:ascii="Cambria" w:hAnsi="Cambria"/>
        </w:rPr>
        <w:t>e</w:t>
      </w:r>
      <w:r>
        <w:rPr>
          <w:rFonts w:ascii="Calibri" w:hAnsi="Calibri"/>
        </w:rPr>
        <w:t>;</w:t>
      </w:r>
      <w:r>
        <w:rPr>
          <w:rFonts w:ascii="Calibri" w:hAnsi="Calibri"/>
          <w:spacing w:val="-11"/>
        </w:rPr>
        <w:t xml:space="preserve"> </w:t>
      </w:r>
      <w:r>
        <w:rPr>
          <w:rFonts w:ascii="Cambria" w:hAnsi="Cambria"/>
        </w:rPr>
        <w:t>0</w:t>
      </w:r>
      <w:r>
        <w:rPr>
          <w:rFonts w:ascii="Georgia" w:hAnsi="Georgia"/>
          <w:i/>
        </w:rPr>
        <w:t>,</w:t>
      </w:r>
      <w:r>
        <w:rPr>
          <w:rFonts w:ascii="Georgia" w:hAnsi="Georgia"/>
          <w:i/>
          <w:spacing w:val="-11"/>
        </w:rPr>
        <w:t xml:space="preserve"> </w:t>
      </w:r>
      <w:proofErr w:type="spellStart"/>
      <w:r>
        <w:rPr>
          <w:rFonts w:ascii="Lucida Sans Unicode" w:hAnsi="Lucida Sans Unicode"/>
        </w:rPr>
        <w:t>Σ</w:t>
      </w:r>
      <w:r>
        <w:rPr>
          <w:rFonts w:ascii="Georgia" w:hAnsi="Georgia"/>
          <w:i/>
          <w:vertAlign w:val="subscript"/>
        </w:rPr>
        <w:t>e</w:t>
      </w:r>
      <w:proofErr w:type="spellEnd"/>
      <w:r>
        <w:t xml:space="preserve">) with </w:t>
      </w:r>
      <w:r>
        <w:rPr>
          <w:rFonts w:ascii="Cambria" w:hAnsi="Cambria"/>
        </w:rPr>
        <w:t xml:space="preserve">0 </w:t>
      </w:r>
      <w:r>
        <w:t xml:space="preserve">mean </w:t>
      </w:r>
      <w:bookmarkStart w:id="3" w:name="_bookmark3"/>
      <w:bookmarkEnd w:id="3"/>
      <w:r>
        <w:rPr>
          <w:spacing w:val="-4"/>
        </w:rPr>
        <w:t>and</w:t>
      </w:r>
      <w:r>
        <w:t xml:space="preserve"> </w:t>
      </w:r>
      <w:r>
        <w:rPr>
          <w:spacing w:val="-4"/>
        </w:rPr>
        <w:t>covariance</w:t>
      </w:r>
      <w:r>
        <w:rPr>
          <w:spacing w:val="-2"/>
        </w:rPr>
        <w:t xml:space="preserve"> </w:t>
      </w:r>
      <w:r>
        <w:rPr>
          <w:spacing w:val="-4"/>
        </w:rPr>
        <w:t>matrix</w:t>
      </w:r>
      <w:r>
        <w:rPr>
          <w:spacing w:val="-2"/>
        </w:rPr>
        <w:t xml:space="preserve"> </w:t>
      </w:r>
      <w:r>
        <w:rPr>
          <w:rFonts w:ascii="Lucida Sans Unicode" w:hAnsi="Lucida Sans Unicode"/>
          <w:spacing w:val="-4"/>
        </w:rPr>
        <w:t>Σ</w:t>
      </w:r>
      <w:r>
        <w:rPr>
          <w:rFonts w:ascii="Georgia" w:hAnsi="Georgia"/>
          <w:i/>
          <w:spacing w:val="-4"/>
          <w:position w:val="-3"/>
          <w:sz w:val="12"/>
        </w:rPr>
        <w:t>e</w:t>
      </w:r>
      <w:r>
        <w:rPr>
          <w:spacing w:val="-4"/>
        </w:rPr>
        <w:t>,</w:t>
      </w:r>
      <w:r>
        <w:rPr>
          <w:spacing w:val="-1"/>
        </w:rPr>
        <w:t xml:space="preserve"> </w:t>
      </w:r>
      <w:r>
        <w:rPr>
          <w:spacing w:val="-4"/>
        </w:rPr>
        <w:t>then the</w:t>
      </w:r>
      <w:r>
        <w:t xml:space="preserve"> </w:t>
      </w:r>
      <w:r>
        <w:rPr>
          <w:spacing w:val="-4"/>
        </w:rPr>
        <w:t>posterior</w:t>
      </w:r>
      <w:r>
        <w:rPr>
          <w:spacing w:val="-2"/>
        </w:rPr>
        <w:t xml:space="preserve"> </w:t>
      </w:r>
      <w:r>
        <w:rPr>
          <w:spacing w:val="-4"/>
        </w:rPr>
        <w:t>distribution</w:t>
      </w:r>
      <w:r>
        <w:t xml:space="preserve"> </w:t>
      </w:r>
      <w:r>
        <w:rPr>
          <w:spacing w:val="-4"/>
        </w:rPr>
        <w:t>of</w:t>
      </w:r>
      <w:r>
        <w:t xml:space="preserve"> </w:t>
      </w:r>
      <w:r>
        <w:rPr>
          <w:spacing w:val="-4"/>
        </w:rPr>
        <w:t>the</w:t>
      </w:r>
      <w:r>
        <w:t xml:space="preserve"> </w:t>
      </w:r>
      <w:r>
        <w:rPr>
          <w:spacing w:val="-4"/>
        </w:rPr>
        <w:t>model</w:t>
      </w:r>
    </w:p>
    <w:p w14:paraId="11A50194" w14:textId="77777777" w:rsidR="009607B5" w:rsidRDefault="00000000">
      <w:pPr>
        <w:pStyle w:val="a3"/>
        <w:spacing w:line="97" w:lineRule="exact"/>
        <w:ind w:left="129"/>
        <w:jc w:val="both"/>
      </w:pPr>
      <w:r>
        <w:t>variables</w:t>
      </w:r>
      <w:r>
        <w:rPr>
          <w:spacing w:val="-8"/>
        </w:rPr>
        <w:t xml:space="preserve"> </w:t>
      </w:r>
      <w:r>
        <w:rPr>
          <w:rFonts w:ascii="Georgia" w:hAnsi="Georgia"/>
          <w:i/>
        </w:rPr>
        <w:t>P</w:t>
      </w:r>
      <w:r>
        <w:rPr>
          <w:rFonts w:ascii="Tahoma" w:hAnsi="Tahoma"/>
        </w:rPr>
        <w:t>(</w:t>
      </w:r>
      <w:proofErr w:type="spellStart"/>
      <w:r>
        <w:rPr>
          <w:rFonts w:ascii="Cambria" w:hAnsi="Cambria"/>
        </w:rPr>
        <w:t>m</w:t>
      </w:r>
      <w:r>
        <w:rPr>
          <w:rFonts w:ascii="Tahoma" w:hAnsi="Tahoma"/>
        </w:rPr>
        <w:t>|</w:t>
      </w:r>
      <w:r>
        <w:rPr>
          <w:rFonts w:ascii="Cambria" w:hAnsi="Cambria"/>
        </w:rPr>
        <w:t>d</w:t>
      </w:r>
      <w:proofErr w:type="spellEnd"/>
      <w:r>
        <w:rPr>
          <w:rFonts w:ascii="Tahoma" w:hAnsi="Tahoma"/>
        </w:rPr>
        <w:t>)</w:t>
      </w:r>
      <w:r>
        <w:rPr>
          <w:rFonts w:ascii="Tahoma" w:hAnsi="Tahoma"/>
          <w:spacing w:val="-1"/>
        </w:rPr>
        <w:t xml:space="preserve"> </w:t>
      </w:r>
      <w:r>
        <w:t>also</w:t>
      </w:r>
      <w:r>
        <w:rPr>
          <w:spacing w:val="9"/>
        </w:rPr>
        <w:t xml:space="preserve"> </w:t>
      </w:r>
      <w:r>
        <w:t>is</w:t>
      </w:r>
      <w:r>
        <w:rPr>
          <w:spacing w:val="7"/>
        </w:rPr>
        <w:t xml:space="preserve"> </w:t>
      </w:r>
      <w:r>
        <w:t>Gaussian</w:t>
      </w:r>
      <w:r>
        <w:rPr>
          <w:spacing w:val="10"/>
        </w:rPr>
        <w:t xml:space="preserve"> </w:t>
      </w:r>
      <w:r>
        <w:rPr>
          <w:rFonts w:ascii="Georgia" w:hAnsi="Georgia"/>
          <w:i/>
        </w:rPr>
        <w:t>P</w:t>
      </w:r>
      <w:r>
        <w:rPr>
          <w:rFonts w:ascii="Tahoma" w:hAnsi="Tahoma"/>
        </w:rPr>
        <w:t>(</w:t>
      </w:r>
      <w:proofErr w:type="spellStart"/>
      <w:r>
        <w:rPr>
          <w:rFonts w:ascii="Cambria" w:hAnsi="Cambria"/>
        </w:rPr>
        <w:t>m</w:t>
      </w:r>
      <w:r>
        <w:rPr>
          <w:rFonts w:ascii="Tahoma" w:hAnsi="Tahoma"/>
        </w:rPr>
        <w:t>|</w:t>
      </w:r>
      <w:proofErr w:type="gramStart"/>
      <w:r>
        <w:rPr>
          <w:rFonts w:ascii="Cambria" w:hAnsi="Cambria"/>
        </w:rPr>
        <w:t>d</w:t>
      </w:r>
      <w:proofErr w:type="spellEnd"/>
      <w:r>
        <w:rPr>
          <w:rFonts w:ascii="Tahoma" w:hAnsi="Tahoma"/>
        </w:rPr>
        <w:t>)=</w:t>
      </w:r>
      <w:proofErr w:type="gramEnd"/>
      <w:r>
        <w:rPr>
          <w:rFonts w:ascii="Tahoma" w:hAnsi="Tahoma"/>
          <w:spacing w:val="-13"/>
        </w:rPr>
        <w:t xml:space="preserve"> </w:t>
      </w:r>
      <w:r>
        <w:rPr>
          <w:rFonts w:ascii="Palatino Linotype" w:hAnsi="Palatino Linotype"/>
        </w:rPr>
        <w:t>N</w:t>
      </w:r>
      <w:r>
        <w:rPr>
          <w:rFonts w:ascii="Palatino Linotype" w:hAnsi="Palatino Linotype"/>
          <w:spacing w:val="-18"/>
        </w:rPr>
        <w:t xml:space="preserve"> </w:t>
      </w:r>
      <w:r>
        <w:rPr>
          <w:rFonts w:ascii="Tahoma" w:hAnsi="Tahoma"/>
        </w:rPr>
        <w:t>(</w:t>
      </w:r>
      <w:r>
        <w:rPr>
          <w:rFonts w:ascii="Cambria" w:hAnsi="Cambria"/>
        </w:rPr>
        <w:t>m</w:t>
      </w:r>
      <w:r>
        <w:rPr>
          <w:rFonts w:ascii="Calibri" w:hAnsi="Calibri"/>
        </w:rPr>
        <w:t>;</w:t>
      </w:r>
      <w:r>
        <w:rPr>
          <w:rFonts w:ascii="Calibri" w:hAnsi="Calibri"/>
          <w:spacing w:val="-10"/>
        </w:rPr>
        <w:t xml:space="preserve"> </w:t>
      </w:r>
      <w:proofErr w:type="spellStart"/>
      <w:r>
        <w:rPr>
          <w:rFonts w:ascii="Lucida Sans Unicode" w:hAnsi="Lucida Sans Unicode"/>
        </w:rPr>
        <w:t>μ</w:t>
      </w:r>
      <w:r>
        <w:rPr>
          <w:rFonts w:ascii="Georgia" w:hAnsi="Georgia"/>
          <w:i/>
          <w:vertAlign w:val="subscript"/>
        </w:rPr>
        <w:t>m</w:t>
      </w:r>
      <w:proofErr w:type="spellEnd"/>
      <w:r>
        <w:rPr>
          <w:rFonts w:ascii="Georgia" w:hAnsi="Georgia"/>
          <w:i/>
          <w:spacing w:val="-11"/>
        </w:rPr>
        <w:t xml:space="preserve"> </w:t>
      </w:r>
      <w:r>
        <w:rPr>
          <w:rFonts w:ascii="Georgia" w:hAnsi="Georgia"/>
          <w:i/>
          <w:vertAlign w:val="subscript"/>
        </w:rPr>
        <w:t>d</w:t>
      </w:r>
      <w:r>
        <w:rPr>
          <w:rFonts w:ascii="Georgia" w:hAnsi="Georgia"/>
          <w:i/>
        </w:rPr>
        <w:t>,</w:t>
      </w:r>
      <w:r>
        <w:rPr>
          <w:rFonts w:ascii="Georgia" w:hAnsi="Georgia"/>
          <w:i/>
          <w:spacing w:val="-14"/>
        </w:rPr>
        <w:t xml:space="preserve"> </w:t>
      </w:r>
      <w:proofErr w:type="spellStart"/>
      <w:r>
        <w:rPr>
          <w:rFonts w:ascii="Lucida Sans Unicode" w:hAnsi="Lucida Sans Unicode"/>
        </w:rPr>
        <w:t>Σ</w:t>
      </w:r>
      <w:r>
        <w:rPr>
          <w:rFonts w:ascii="Georgia" w:hAnsi="Georgia"/>
          <w:i/>
          <w:vertAlign w:val="subscript"/>
        </w:rPr>
        <w:t>m</w:t>
      </w:r>
      <w:proofErr w:type="spellEnd"/>
      <w:r>
        <w:rPr>
          <w:rFonts w:ascii="Georgia" w:hAnsi="Georgia"/>
          <w:i/>
          <w:spacing w:val="-11"/>
        </w:rPr>
        <w:t xml:space="preserve"> </w:t>
      </w:r>
      <w:r>
        <w:rPr>
          <w:rFonts w:ascii="Georgia" w:hAnsi="Georgia"/>
          <w:i/>
          <w:spacing w:val="-5"/>
          <w:vertAlign w:val="subscript"/>
        </w:rPr>
        <w:t>d</w:t>
      </w:r>
      <w:r>
        <w:rPr>
          <w:spacing w:val="-5"/>
        </w:rPr>
        <w:t>):</w:t>
      </w:r>
    </w:p>
    <w:p w14:paraId="023A32B5" w14:textId="77777777" w:rsidR="009607B5" w:rsidRDefault="00000000">
      <w:pPr>
        <w:pStyle w:val="a3"/>
        <w:spacing w:before="96" w:line="249" w:lineRule="auto"/>
        <w:ind w:left="129" w:right="996"/>
        <w:jc w:val="both"/>
      </w:pPr>
      <w:r>
        <w:br w:type="column"/>
      </w:r>
      <w:r>
        <w:rPr>
          <w:spacing w:val="-2"/>
        </w:rPr>
        <w:t>where</w:t>
      </w:r>
      <w:r>
        <w:rPr>
          <w:spacing w:val="-10"/>
        </w:rPr>
        <w:t xml:space="preserve"> </w:t>
      </w:r>
      <w:r>
        <w:rPr>
          <w:rFonts w:ascii="Cambria" w:hAnsi="Cambria"/>
          <w:spacing w:val="-2"/>
        </w:rPr>
        <w:t>F</w:t>
      </w:r>
      <w:r>
        <w:rPr>
          <w:rFonts w:ascii="Cambria" w:hAnsi="Cambria"/>
          <w:spacing w:val="-8"/>
        </w:rPr>
        <w:t xml:space="preserve"> </w:t>
      </w:r>
      <w:r>
        <w:rPr>
          <w:spacing w:val="-2"/>
        </w:rPr>
        <w:t>is</w:t>
      </w:r>
      <w:r>
        <w:rPr>
          <w:spacing w:val="-9"/>
        </w:rPr>
        <w:t xml:space="preserve"> </w:t>
      </w:r>
      <w:r>
        <w:rPr>
          <w:spacing w:val="-2"/>
        </w:rPr>
        <w:t>the</w:t>
      </w:r>
      <w:r>
        <w:rPr>
          <w:spacing w:val="-9"/>
        </w:rPr>
        <w:t xml:space="preserve"> </w:t>
      </w:r>
      <w:r>
        <w:rPr>
          <w:spacing w:val="-2"/>
        </w:rPr>
        <w:t>matrix</w:t>
      </w:r>
      <w:r>
        <w:rPr>
          <w:spacing w:val="-9"/>
        </w:rPr>
        <w:t xml:space="preserve"> </w:t>
      </w:r>
      <w:r>
        <w:rPr>
          <w:spacing w:val="-2"/>
        </w:rPr>
        <w:t>associated</w:t>
      </w:r>
      <w:r>
        <w:rPr>
          <w:spacing w:val="-10"/>
        </w:rPr>
        <w:t xml:space="preserve"> </w:t>
      </w:r>
      <w:r>
        <w:rPr>
          <w:spacing w:val="-2"/>
        </w:rPr>
        <w:t>with</w:t>
      </w:r>
      <w:r>
        <w:rPr>
          <w:spacing w:val="-9"/>
        </w:rPr>
        <w:t xml:space="preserve"> </w:t>
      </w:r>
      <w:r>
        <w:rPr>
          <w:spacing w:val="-2"/>
        </w:rPr>
        <w:t>the</w:t>
      </w:r>
      <w:r>
        <w:rPr>
          <w:spacing w:val="-9"/>
        </w:rPr>
        <w:t xml:space="preserve"> </w:t>
      </w:r>
      <w:r>
        <w:rPr>
          <w:spacing w:val="-2"/>
        </w:rPr>
        <w:t>linear</w:t>
      </w:r>
      <w:r>
        <w:rPr>
          <w:spacing w:val="-9"/>
        </w:rPr>
        <w:t xml:space="preserve"> </w:t>
      </w:r>
      <w:r>
        <w:rPr>
          <w:spacing w:val="-2"/>
        </w:rPr>
        <w:t>operator</w:t>
      </w:r>
      <w:r>
        <w:rPr>
          <w:spacing w:val="-10"/>
        </w:rPr>
        <w:t xml:space="preserve"> </w:t>
      </w:r>
      <w:r>
        <w:rPr>
          <w:rFonts w:ascii="Cambria" w:hAnsi="Cambria"/>
          <w:spacing w:val="-2"/>
        </w:rPr>
        <w:t>f</w:t>
      </w:r>
      <w:r>
        <w:rPr>
          <w:rFonts w:ascii="Cambria" w:hAnsi="Cambria"/>
          <w:spacing w:val="-8"/>
        </w:rPr>
        <w:t xml:space="preserve"> </w:t>
      </w:r>
      <w:r>
        <w:rPr>
          <w:spacing w:val="-2"/>
        </w:rPr>
        <w:t>(</w:t>
      </w:r>
      <w:hyperlink w:anchor="_bookmark190" w:history="1">
        <w:r w:rsidR="009607B5">
          <w:rPr>
            <w:color w:val="0000FF"/>
            <w:spacing w:val="-2"/>
          </w:rPr>
          <w:t>Tarantola,</w:t>
        </w:r>
      </w:hyperlink>
      <w:r>
        <w:rPr>
          <w:color w:val="0000FF"/>
          <w:spacing w:val="-2"/>
        </w:rPr>
        <w:t xml:space="preserve"> </w:t>
      </w:r>
      <w:hyperlink w:anchor="_bookmark190" w:history="1">
        <w:r w:rsidR="009607B5">
          <w:rPr>
            <w:color w:val="0000FF"/>
          </w:rPr>
          <w:t>2005</w:t>
        </w:r>
      </w:hyperlink>
      <w:r>
        <w:t xml:space="preserve">) and </w:t>
      </w:r>
      <w:r>
        <w:rPr>
          <w:rFonts w:ascii="Georgia" w:hAnsi="Georgia"/>
          <w:i/>
        </w:rPr>
        <w:t>n</w:t>
      </w:r>
      <w:r>
        <w:rPr>
          <w:rFonts w:ascii="Georgia" w:hAnsi="Georgia"/>
          <w:i/>
          <w:vertAlign w:val="subscript"/>
        </w:rPr>
        <w:t>m</w:t>
      </w:r>
      <w:r>
        <w:rPr>
          <w:rFonts w:ascii="Georgia" w:hAnsi="Georgia"/>
          <w:i/>
        </w:rPr>
        <w:t xml:space="preserve"> </w:t>
      </w:r>
      <w:r>
        <w:t xml:space="preserve">is the dimension of the model variable </w:t>
      </w:r>
      <w:r>
        <w:rPr>
          <w:rFonts w:ascii="Cambria" w:hAnsi="Cambria"/>
        </w:rPr>
        <w:t>m</w:t>
      </w:r>
      <w:r>
        <w:t xml:space="preserve">. The ana- </w:t>
      </w:r>
      <w:proofErr w:type="spellStart"/>
      <w:r>
        <w:t>lytical</w:t>
      </w:r>
      <w:proofErr w:type="spellEnd"/>
      <w:r>
        <w:rPr>
          <w:spacing w:val="-12"/>
        </w:rPr>
        <w:t xml:space="preserve"> </w:t>
      </w:r>
      <w:r>
        <w:t>solution</w:t>
      </w:r>
      <w:r>
        <w:rPr>
          <w:spacing w:val="-11"/>
        </w:rPr>
        <w:t xml:space="preserve"> </w:t>
      </w:r>
      <w:r>
        <w:t>is</w:t>
      </w:r>
      <w:r>
        <w:rPr>
          <w:spacing w:val="-11"/>
        </w:rPr>
        <w:t xml:space="preserve"> </w:t>
      </w:r>
      <w:r>
        <w:t>available</w:t>
      </w:r>
      <w:r>
        <w:rPr>
          <w:spacing w:val="-11"/>
        </w:rPr>
        <w:t xml:space="preserve"> </w:t>
      </w:r>
      <w:r>
        <w:t>only</w:t>
      </w:r>
      <w:r>
        <w:rPr>
          <w:spacing w:val="-12"/>
        </w:rPr>
        <w:t xml:space="preserve"> </w:t>
      </w:r>
      <w:r>
        <w:t>for</w:t>
      </w:r>
      <w:r>
        <w:rPr>
          <w:spacing w:val="-11"/>
        </w:rPr>
        <w:t xml:space="preserve"> </w:t>
      </w:r>
      <w:r>
        <w:t>a</w:t>
      </w:r>
      <w:r>
        <w:rPr>
          <w:spacing w:val="-11"/>
        </w:rPr>
        <w:t xml:space="preserve"> </w:t>
      </w:r>
      <w:r>
        <w:t>limited</w:t>
      </w:r>
      <w:r>
        <w:rPr>
          <w:spacing w:val="-11"/>
        </w:rPr>
        <w:t xml:space="preserve"> </w:t>
      </w:r>
      <w:r>
        <w:t>number</w:t>
      </w:r>
      <w:r>
        <w:rPr>
          <w:spacing w:val="-12"/>
        </w:rPr>
        <w:t xml:space="preserve"> </w:t>
      </w:r>
      <w:r>
        <w:t>of</w:t>
      </w:r>
      <w:r>
        <w:rPr>
          <w:spacing w:val="-11"/>
        </w:rPr>
        <w:t xml:space="preserve"> </w:t>
      </w:r>
      <w:r>
        <w:t>prior</w:t>
      </w:r>
      <w:r>
        <w:rPr>
          <w:spacing w:val="-11"/>
        </w:rPr>
        <w:t xml:space="preserve"> </w:t>
      </w:r>
      <w:proofErr w:type="spellStart"/>
      <w:r>
        <w:t>distri</w:t>
      </w:r>
      <w:proofErr w:type="spellEnd"/>
      <w:r>
        <w:t xml:space="preserve">- </w:t>
      </w:r>
      <w:proofErr w:type="spellStart"/>
      <w:r>
        <w:t>butions</w:t>
      </w:r>
      <w:proofErr w:type="spellEnd"/>
      <w:r>
        <w:t xml:space="preserve"> that are conjugate with respect to the Gaussian likelihood function</w:t>
      </w:r>
      <w:r>
        <w:rPr>
          <w:spacing w:val="30"/>
        </w:rPr>
        <w:t xml:space="preserve"> </w:t>
      </w:r>
      <w:r>
        <w:rPr>
          <w:rFonts w:ascii="Georgia" w:hAnsi="Georgia"/>
          <w:i/>
        </w:rPr>
        <w:t>P</w:t>
      </w:r>
      <w:r>
        <w:rPr>
          <w:rFonts w:ascii="Georgia" w:hAnsi="Georgia"/>
          <w:i/>
          <w:spacing w:val="21"/>
        </w:rPr>
        <w:t xml:space="preserve"> </w:t>
      </w:r>
      <w:r>
        <w:rPr>
          <w:rFonts w:ascii="Cambria" w:hAnsi="Cambria"/>
        </w:rPr>
        <w:t>d</w:t>
      </w:r>
      <w:r>
        <w:rPr>
          <w:rFonts w:ascii="Cambria" w:hAnsi="Cambria"/>
          <w:spacing w:val="5"/>
        </w:rPr>
        <w:t xml:space="preserve"> </w:t>
      </w:r>
      <w:r>
        <w:rPr>
          <w:rFonts w:ascii="Cambria" w:hAnsi="Cambria"/>
        </w:rPr>
        <w:t>m</w:t>
      </w:r>
      <w:r>
        <w:rPr>
          <w:rFonts w:ascii="Cambria" w:hAnsi="Cambria"/>
          <w:spacing w:val="57"/>
        </w:rPr>
        <w:t xml:space="preserve">   </w:t>
      </w:r>
      <w:r>
        <w:rPr>
          <w:rFonts w:ascii="Palatino Linotype" w:hAnsi="Palatino Linotype"/>
        </w:rPr>
        <w:t>N</w:t>
      </w:r>
      <w:r>
        <w:rPr>
          <w:rFonts w:ascii="Palatino Linotype" w:hAnsi="Palatino Linotype"/>
          <w:spacing w:val="48"/>
        </w:rPr>
        <w:t xml:space="preserve"> </w:t>
      </w:r>
      <w:r>
        <w:rPr>
          <w:rFonts w:ascii="Cambria" w:hAnsi="Cambria"/>
        </w:rPr>
        <w:t>d</w:t>
      </w:r>
      <w:r>
        <w:rPr>
          <w:rFonts w:ascii="Calibri" w:hAnsi="Calibri"/>
        </w:rPr>
        <w:t>;</w:t>
      </w:r>
      <w:r>
        <w:rPr>
          <w:rFonts w:ascii="Calibri" w:hAnsi="Calibri"/>
          <w:spacing w:val="-11"/>
        </w:rPr>
        <w:t xml:space="preserve"> </w:t>
      </w:r>
      <w:r>
        <w:rPr>
          <w:rFonts w:ascii="Cambria" w:hAnsi="Cambria"/>
        </w:rPr>
        <w:t>f</w:t>
      </w:r>
      <w:r>
        <w:rPr>
          <w:rFonts w:ascii="Cambria" w:hAnsi="Cambria"/>
          <w:spacing w:val="38"/>
        </w:rPr>
        <w:t xml:space="preserve"> </w:t>
      </w:r>
      <w:proofErr w:type="gramStart"/>
      <w:r>
        <w:rPr>
          <w:rFonts w:ascii="Cambria" w:hAnsi="Cambria"/>
        </w:rPr>
        <w:t>m</w:t>
      </w:r>
      <w:r>
        <w:rPr>
          <w:rFonts w:ascii="Cambria" w:hAnsi="Cambria"/>
          <w:spacing w:val="24"/>
        </w:rPr>
        <w:t xml:space="preserve"> </w:t>
      </w:r>
      <w:r>
        <w:rPr>
          <w:rFonts w:ascii="Georgia" w:hAnsi="Georgia"/>
          <w:i/>
        </w:rPr>
        <w:t>,</w:t>
      </w:r>
      <w:proofErr w:type="gramEnd"/>
      <w:r>
        <w:rPr>
          <w:rFonts w:ascii="Georgia" w:hAnsi="Georgia"/>
          <w:i/>
          <w:spacing w:val="-14"/>
        </w:rPr>
        <w:t xml:space="preserve"> </w:t>
      </w:r>
      <w:proofErr w:type="spellStart"/>
      <w:r>
        <w:rPr>
          <w:rFonts w:ascii="Lucida Sans Unicode" w:hAnsi="Lucida Sans Unicode"/>
        </w:rPr>
        <w:t>Σ</w:t>
      </w:r>
      <w:r>
        <w:rPr>
          <w:rFonts w:ascii="Cambria" w:hAnsi="Cambria"/>
          <w:vertAlign w:val="subscript"/>
        </w:rPr>
        <w:t>e</w:t>
      </w:r>
      <w:proofErr w:type="spellEnd"/>
      <w:r>
        <w:t>),</w:t>
      </w:r>
      <w:r>
        <w:rPr>
          <w:spacing w:val="34"/>
        </w:rPr>
        <w:t xml:space="preserve"> </w:t>
      </w:r>
      <w:r>
        <w:t>such</w:t>
      </w:r>
      <w:r>
        <w:rPr>
          <w:spacing w:val="34"/>
        </w:rPr>
        <w:t xml:space="preserve"> </w:t>
      </w:r>
      <w:r>
        <w:t>as</w:t>
      </w:r>
      <w:r>
        <w:rPr>
          <w:spacing w:val="32"/>
        </w:rPr>
        <w:t xml:space="preserve"> </w:t>
      </w:r>
      <w:r>
        <w:t>Gaussian</w:t>
      </w:r>
      <w:r>
        <w:rPr>
          <w:spacing w:val="33"/>
        </w:rPr>
        <w:t xml:space="preserve"> </w:t>
      </w:r>
      <w:r>
        <w:rPr>
          <w:spacing w:val="-2"/>
        </w:rPr>
        <w:t>(</w:t>
      </w:r>
      <w:hyperlink w:anchor="_bookmark190" w:history="1">
        <w:r w:rsidR="009607B5">
          <w:rPr>
            <w:color w:val="0000FF"/>
            <w:spacing w:val="-2"/>
          </w:rPr>
          <w:t>Tarantola,</w:t>
        </w:r>
      </w:hyperlink>
    </w:p>
    <w:p w14:paraId="0DB7F61D" w14:textId="77777777" w:rsidR="009607B5" w:rsidRDefault="00000000">
      <w:pPr>
        <w:pStyle w:val="a3"/>
        <w:spacing w:line="167" w:lineRule="exact"/>
        <w:ind w:left="129"/>
        <w:jc w:val="both"/>
      </w:pPr>
      <w:r>
        <w:rPr>
          <w:noProof/>
        </w:rPr>
        <mc:AlternateContent>
          <mc:Choice Requires="wps">
            <w:drawing>
              <wp:anchor distT="0" distB="0" distL="0" distR="0" simplePos="0" relativeHeight="486327808" behindDoc="1" locked="0" layoutInCell="1" allowOverlap="1" wp14:anchorId="03CDDB19" wp14:editId="0B5AF2E0">
                <wp:simplePos x="0" y="0"/>
                <wp:positionH relativeFrom="page">
                  <wp:posOffset>4367514</wp:posOffset>
                </wp:positionH>
                <wp:positionV relativeFrom="paragraph">
                  <wp:posOffset>-145004</wp:posOffset>
                </wp:positionV>
                <wp:extent cx="921385" cy="19494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194945"/>
                        </a:xfrm>
                        <a:prstGeom prst="rect">
                          <a:avLst/>
                        </a:prstGeom>
                      </wps:spPr>
                      <wps:txbx>
                        <w:txbxContent>
                          <w:p w14:paraId="2E86FA98" w14:textId="77777777" w:rsidR="009607B5" w:rsidRDefault="00000000">
                            <w:pPr>
                              <w:tabs>
                                <w:tab w:val="left" w:pos="846"/>
                                <w:tab w:val="left" w:pos="1164"/>
                              </w:tabs>
                              <w:spacing w:line="172" w:lineRule="exact"/>
                              <w:rPr>
                                <w:rFonts w:ascii="Tahoma"/>
                                <w:sz w:val="18"/>
                              </w:rPr>
                            </w:pPr>
                            <w:r>
                              <w:rPr>
                                <w:rFonts w:ascii="Tahoma"/>
                                <w:sz w:val="18"/>
                              </w:rPr>
                              <w:t>(</w:t>
                            </w:r>
                            <w:r>
                              <w:rPr>
                                <w:rFonts w:ascii="Tahoma"/>
                                <w:spacing w:val="34"/>
                                <w:sz w:val="18"/>
                              </w:rPr>
                              <w:t xml:space="preserve"> </w:t>
                            </w:r>
                            <w:r>
                              <w:rPr>
                                <w:rFonts w:ascii="Tahoma"/>
                                <w:sz w:val="18"/>
                              </w:rPr>
                              <w:t>|</w:t>
                            </w:r>
                            <w:r>
                              <w:rPr>
                                <w:rFonts w:ascii="Tahoma"/>
                                <w:spacing w:val="77"/>
                                <w:sz w:val="18"/>
                              </w:rPr>
                              <w:t xml:space="preserve"> </w:t>
                            </w:r>
                            <w:r>
                              <w:rPr>
                                <w:rFonts w:ascii="Tahoma"/>
                                <w:spacing w:val="20"/>
                                <w:sz w:val="18"/>
                              </w:rPr>
                              <w:t>)=</w:t>
                            </w:r>
                            <w:r>
                              <w:rPr>
                                <w:rFonts w:ascii="Tahoma"/>
                                <w:sz w:val="18"/>
                              </w:rPr>
                              <w:tab/>
                            </w:r>
                            <w:r>
                              <w:rPr>
                                <w:rFonts w:ascii="Tahoma"/>
                                <w:spacing w:val="-10"/>
                                <w:sz w:val="18"/>
                              </w:rPr>
                              <w:t>(</w:t>
                            </w:r>
                            <w:r>
                              <w:rPr>
                                <w:rFonts w:ascii="Tahoma"/>
                                <w:sz w:val="18"/>
                              </w:rPr>
                              <w:tab/>
                              <w:t>(</w:t>
                            </w:r>
                            <w:r>
                              <w:rPr>
                                <w:rFonts w:ascii="Tahoma"/>
                                <w:spacing w:val="61"/>
                                <w:w w:val="150"/>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03CDDB19" id="Textbox 36" o:spid="_x0000_s1033" type="#_x0000_t202" style="position:absolute;left:0;text-align:left;margin-left:343.9pt;margin-top:-11.4pt;width:72.55pt;height:15.35pt;z-index:-1698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" filled="f" stroked="f">
                <v:textbox inset="0,0,0,0">
                  <w:txbxContent>
                    <w:p w14:paraId="2E86FA98" w14:textId="77777777" w:rsidR="009607B5" w:rsidRDefault="00000000">
                      <w:pPr>
                        <w:tabs>
                          <w:tab w:val="left" w:pos="846"/>
                          <w:tab w:val="left" w:pos="1164"/>
                        </w:tabs>
                        <w:spacing w:line="172" w:lineRule="exact"/>
                        <w:rPr>
                          <w:rFonts w:ascii="Tahoma"/>
                          <w:sz w:val="18"/>
                        </w:rPr>
                      </w:pPr>
                      <w:r>
                        <w:rPr>
                          <w:rFonts w:ascii="Tahoma"/>
                          <w:sz w:val="18"/>
                        </w:rPr>
                        <w:t>(</w:t>
                      </w:r>
                      <w:r>
                        <w:rPr>
                          <w:rFonts w:ascii="Tahoma"/>
                          <w:spacing w:val="34"/>
                          <w:sz w:val="18"/>
                        </w:rPr>
                        <w:t xml:space="preserve"> </w:t>
                      </w:r>
                      <w:r>
                        <w:rPr>
                          <w:rFonts w:ascii="Tahoma"/>
                          <w:sz w:val="18"/>
                        </w:rPr>
                        <w:t>|</w:t>
                      </w:r>
                      <w:r>
                        <w:rPr>
                          <w:rFonts w:ascii="Tahoma"/>
                          <w:spacing w:val="77"/>
                          <w:sz w:val="18"/>
                        </w:rPr>
                        <w:t xml:space="preserve"> </w:t>
                      </w:r>
                      <w:r>
                        <w:rPr>
                          <w:rFonts w:ascii="Tahoma"/>
                          <w:spacing w:val="20"/>
                          <w:sz w:val="18"/>
                        </w:rPr>
                        <w:t>)=</w:t>
                      </w:r>
                      <w:r>
                        <w:rPr>
                          <w:rFonts w:ascii="Tahoma"/>
                          <w:sz w:val="18"/>
                        </w:rPr>
                        <w:tab/>
                      </w:r>
                      <w:r>
                        <w:rPr>
                          <w:rFonts w:ascii="Tahoma"/>
                          <w:spacing w:val="-10"/>
                          <w:sz w:val="18"/>
                        </w:rPr>
                        <w:t>(</w:t>
                      </w:r>
                      <w:r>
                        <w:rPr>
                          <w:rFonts w:ascii="Tahoma"/>
                          <w:sz w:val="18"/>
                        </w:rPr>
                        <w:tab/>
                        <w:t>(</w:t>
                      </w:r>
                      <w:r>
                        <w:rPr>
                          <w:rFonts w:ascii="Tahoma"/>
                          <w:spacing w:val="61"/>
                          <w:w w:val="150"/>
                          <w:sz w:val="18"/>
                        </w:rPr>
                        <w:t xml:space="preserve"> </w:t>
                      </w:r>
                      <w:r>
                        <w:rPr>
                          <w:rFonts w:ascii="Tahoma"/>
                          <w:spacing w:val="-10"/>
                          <w:sz w:val="18"/>
                        </w:rPr>
                        <w:t>)</w:t>
                      </w:r>
                    </w:p>
                  </w:txbxContent>
                </v:textbox>
                <w10:wrap anchorx="page"/>
              </v:shape>
            </w:pict>
          </mc:Fallback>
        </mc:AlternateContent>
      </w:r>
      <w:hyperlink w:anchor="_bookmark190" w:history="1">
        <w:r w:rsidR="009607B5">
          <w:rPr>
            <w:color w:val="0000FF"/>
            <w:spacing w:val="-2"/>
          </w:rPr>
          <w:t>2005</w:t>
        </w:r>
      </w:hyperlink>
      <w:r>
        <w:rPr>
          <w:spacing w:val="-2"/>
        </w:rPr>
        <w:t>), log-normal</w:t>
      </w:r>
      <w:r>
        <w:t xml:space="preserve"> </w:t>
      </w:r>
      <w:r>
        <w:rPr>
          <w:spacing w:val="-2"/>
        </w:rPr>
        <w:t>(</w:t>
      </w:r>
      <w:hyperlink w:anchor="_bookmark48" w:history="1">
        <w:r w:rsidR="009607B5">
          <w:rPr>
            <w:color w:val="0000FF"/>
            <w:spacing w:val="-2"/>
          </w:rPr>
          <w:t>Buland</w:t>
        </w:r>
        <w:r w:rsidR="009607B5">
          <w:rPr>
            <w:color w:val="0000FF"/>
            <w:spacing w:val="1"/>
          </w:rPr>
          <w:t xml:space="preserve"> </w:t>
        </w:r>
        <w:r w:rsidR="009607B5">
          <w:rPr>
            <w:color w:val="0000FF"/>
            <w:spacing w:val="-2"/>
          </w:rPr>
          <w:t>and</w:t>
        </w:r>
        <w:r w:rsidR="009607B5">
          <w:rPr>
            <w:color w:val="0000FF"/>
            <w:spacing w:val="-1"/>
          </w:rPr>
          <w:t xml:space="preserve"> </w:t>
        </w:r>
        <w:proofErr w:type="spellStart"/>
        <w:r w:rsidR="009607B5">
          <w:rPr>
            <w:color w:val="0000FF"/>
            <w:spacing w:val="-2"/>
          </w:rPr>
          <w:t>Omre</w:t>
        </w:r>
        <w:proofErr w:type="spellEnd"/>
        <w:r w:rsidR="009607B5">
          <w:rPr>
            <w:color w:val="0000FF"/>
            <w:spacing w:val="-2"/>
          </w:rPr>
          <w:t>,</w:t>
        </w:r>
        <w:r w:rsidR="009607B5">
          <w:rPr>
            <w:color w:val="0000FF"/>
          </w:rPr>
          <w:t xml:space="preserve"> </w:t>
        </w:r>
        <w:r w:rsidR="009607B5">
          <w:rPr>
            <w:color w:val="0000FF"/>
            <w:spacing w:val="-2"/>
          </w:rPr>
          <w:t>2003</w:t>
        </w:r>
      </w:hyperlink>
      <w:r>
        <w:rPr>
          <w:spacing w:val="-2"/>
        </w:rPr>
        <w:t>),</w:t>
      </w:r>
      <w:r>
        <w:rPr>
          <w:spacing w:val="1"/>
        </w:rPr>
        <w:t xml:space="preserve"> </w:t>
      </w:r>
      <w:r>
        <w:rPr>
          <w:spacing w:val="-2"/>
        </w:rPr>
        <w:t>skew-Gaussian</w:t>
      </w:r>
      <w:r>
        <w:t xml:space="preserve"> </w:t>
      </w:r>
      <w:r>
        <w:rPr>
          <w:spacing w:val="-2"/>
        </w:rPr>
        <w:t>(</w:t>
      </w:r>
      <w:hyperlink w:anchor="_bookmark162" w:history="1">
        <w:r w:rsidR="009607B5">
          <w:rPr>
            <w:color w:val="0000FF"/>
            <w:spacing w:val="-2"/>
          </w:rPr>
          <w:t>Rim-</w:t>
        </w:r>
      </w:hyperlink>
    </w:p>
    <w:p w14:paraId="65697E64" w14:textId="77777777" w:rsidR="009607B5" w:rsidRDefault="009607B5">
      <w:pPr>
        <w:pStyle w:val="a3"/>
        <w:spacing w:before="16" w:line="259" w:lineRule="auto"/>
        <w:ind w:left="129" w:right="995"/>
        <w:jc w:val="both"/>
      </w:pPr>
      <w:hyperlink w:anchor="_bookmark162" w:history="1">
        <w:proofErr w:type="spellStart"/>
        <w:r>
          <w:rPr>
            <w:color w:val="0000FF"/>
            <w:spacing w:val="-4"/>
          </w:rPr>
          <w:t>stad</w:t>
        </w:r>
        <w:proofErr w:type="spellEnd"/>
        <w:r>
          <w:rPr>
            <w:color w:val="0000FF"/>
            <w:spacing w:val="-8"/>
          </w:rPr>
          <w:t xml:space="preserve"> </w:t>
        </w:r>
        <w:r>
          <w:rPr>
            <w:color w:val="0000FF"/>
            <w:spacing w:val="-4"/>
          </w:rPr>
          <w:t>and</w:t>
        </w:r>
        <w:r>
          <w:rPr>
            <w:color w:val="0000FF"/>
            <w:spacing w:val="-7"/>
          </w:rPr>
          <w:t xml:space="preserve"> </w:t>
        </w:r>
        <w:proofErr w:type="spellStart"/>
        <w:r>
          <w:rPr>
            <w:color w:val="0000FF"/>
            <w:spacing w:val="-4"/>
          </w:rPr>
          <w:t>Omre</w:t>
        </w:r>
        <w:proofErr w:type="spellEnd"/>
        <w:r>
          <w:rPr>
            <w:color w:val="0000FF"/>
            <w:spacing w:val="-4"/>
          </w:rPr>
          <w:t>,</w:t>
        </w:r>
        <w:r>
          <w:rPr>
            <w:color w:val="0000FF"/>
            <w:spacing w:val="-7"/>
          </w:rPr>
          <w:t xml:space="preserve"> </w:t>
        </w:r>
        <w:r>
          <w:rPr>
            <w:color w:val="0000FF"/>
            <w:spacing w:val="-4"/>
          </w:rPr>
          <w:t>2014</w:t>
        </w:r>
      </w:hyperlink>
      <w:r w:rsidR="00000000">
        <w:rPr>
          <w:spacing w:val="-4"/>
        </w:rPr>
        <w:t>),</w:t>
      </w:r>
      <w:r w:rsidR="00000000">
        <w:rPr>
          <w:spacing w:val="-7"/>
        </w:rPr>
        <w:t xml:space="preserve"> </w:t>
      </w:r>
      <w:r w:rsidR="00000000">
        <w:rPr>
          <w:spacing w:val="-4"/>
        </w:rPr>
        <w:t>and</w:t>
      </w:r>
      <w:r w:rsidR="00000000">
        <w:rPr>
          <w:spacing w:val="-8"/>
        </w:rPr>
        <w:t xml:space="preserve"> </w:t>
      </w:r>
      <w:r w:rsidR="00000000">
        <w:rPr>
          <w:spacing w:val="-4"/>
        </w:rPr>
        <w:t>Gaussian</w:t>
      </w:r>
      <w:r w:rsidR="00000000">
        <w:rPr>
          <w:spacing w:val="-7"/>
        </w:rPr>
        <w:t xml:space="preserve"> </w:t>
      </w:r>
      <w:r w:rsidR="00000000">
        <w:rPr>
          <w:spacing w:val="-4"/>
        </w:rPr>
        <w:t>mixture</w:t>
      </w:r>
      <w:r w:rsidR="00000000">
        <w:rPr>
          <w:spacing w:val="-7"/>
        </w:rPr>
        <w:t xml:space="preserve"> </w:t>
      </w:r>
      <w:r w:rsidR="00000000">
        <w:rPr>
          <w:spacing w:val="-4"/>
        </w:rPr>
        <w:t>distribution</w:t>
      </w:r>
      <w:r w:rsidR="00000000">
        <w:rPr>
          <w:spacing w:val="-7"/>
        </w:rPr>
        <w:t xml:space="preserve"> </w:t>
      </w:r>
      <w:r w:rsidR="00000000">
        <w:rPr>
          <w:spacing w:val="-4"/>
        </w:rPr>
        <w:t>(</w:t>
      </w:r>
      <w:hyperlink w:anchor="_bookmark109" w:history="1">
        <w:r>
          <w:rPr>
            <w:color w:val="0000FF"/>
            <w:spacing w:val="-4"/>
          </w:rPr>
          <w:t>Grana</w:t>
        </w:r>
        <w:r>
          <w:rPr>
            <w:color w:val="0000FF"/>
            <w:spacing w:val="-8"/>
          </w:rPr>
          <w:t xml:space="preserve"> </w:t>
        </w:r>
        <w:r>
          <w:rPr>
            <w:color w:val="0000FF"/>
            <w:spacing w:val="-4"/>
          </w:rPr>
          <w:t>et</w:t>
        </w:r>
        <w:r>
          <w:rPr>
            <w:color w:val="0000FF"/>
            <w:spacing w:val="-7"/>
          </w:rPr>
          <w:t xml:space="preserve"> </w:t>
        </w:r>
        <w:r>
          <w:rPr>
            <w:color w:val="0000FF"/>
            <w:spacing w:val="-4"/>
          </w:rPr>
          <w:t>al.,</w:t>
        </w:r>
      </w:hyperlink>
      <w:r w:rsidR="00000000">
        <w:rPr>
          <w:color w:val="0000FF"/>
          <w:spacing w:val="-4"/>
        </w:rPr>
        <w:t xml:space="preserve"> </w:t>
      </w:r>
      <w:hyperlink w:anchor="_bookmark109" w:history="1">
        <w:r>
          <w:rPr>
            <w:color w:val="0000FF"/>
          </w:rPr>
          <w:t>2017</w:t>
        </w:r>
      </w:hyperlink>
      <w:r w:rsidR="00000000">
        <w:t>).</w:t>
      </w:r>
      <w:r w:rsidR="00000000">
        <w:rPr>
          <w:spacing w:val="-12"/>
        </w:rPr>
        <w:t xml:space="preserve"> </w:t>
      </w:r>
      <w:r w:rsidR="00000000">
        <w:t>Analytical</w:t>
      </w:r>
      <w:r w:rsidR="00000000">
        <w:rPr>
          <w:spacing w:val="-11"/>
        </w:rPr>
        <w:t xml:space="preserve"> </w:t>
      </w:r>
      <w:r w:rsidR="00000000">
        <w:t>formulations</w:t>
      </w:r>
      <w:r w:rsidR="00000000">
        <w:rPr>
          <w:spacing w:val="-11"/>
        </w:rPr>
        <w:t xml:space="preserve"> </w:t>
      </w:r>
      <w:r w:rsidR="00000000">
        <w:t>in</w:t>
      </w:r>
      <w:r w:rsidR="00000000">
        <w:rPr>
          <w:spacing w:val="-11"/>
        </w:rPr>
        <w:t xml:space="preserve"> </w:t>
      </w:r>
      <w:r w:rsidR="00000000">
        <w:t>geophysical</w:t>
      </w:r>
      <w:r w:rsidR="00000000">
        <w:rPr>
          <w:spacing w:val="-12"/>
        </w:rPr>
        <w:t xml:space="preserve"> </w:t>
      </w:r>
      <w:r w:rsidR="00000000">
        <w:t>inverse</w:t>
      </w:r>
      <w:r w:rsidR="00000000">
        <w:rPr>
          <w:spacing w:val="-11"/>
        </w:rPr>
        <w:t xml:space="preserve"> </w:t>
      </w:r>
      <w:r w:rsidR="00000000">
        <w:t>problems</w:t>
      </w:r>
      <w:r w:rsidR="00000000">
        <w:rPr>
          <w:spacing w:val="-11"/>
        </w:rPr>
        <w:t xml:space="preserve"> </w:t>
      </w:r>
      <w:r w:rsidR="00000000">
        <w:t>for seismic</w:t>
      </w:r>
      <w:r w:rsidR="00000000">
        <w:rPr>
          <w:spacing w:val="-3"/>
        </w:rPr>
        <w:t xml:space="preserve"> </w:t>
      </w:r>
      <w:r w:rsidR="00000000">
        <w:t>reservoir</w:t>
      </w:r>
      <w:r w:rsidR="00000000">
        <w:rPr>
          <w:spacing w:val="-4"/>
        </w:rPr>
        <w:t xml:space="preserve"> </w:t>
      </w:r>
      <w:r w:rsidR="00000000">
        <w:t>characterization</w:t>
      </w:r>
      <w:r w:rsidR="00000000">
        <w:rPr>
          <w:spacing w:val="-3"/>
        </w:rPr>
        <w:t xml:space="preserve"> </w:t>
      </w:r>
      <w:r w:rsidR="00000000">
        <w:t>are</w:t>
      </w:r>
      <w:r w:rsidR="00000000">
        <w:rPr>
          <w:spacing w:val="-3"/>
        </w:rPr>
        <w:t xml:space="preserve"> </w:t>
      </w:r>
      <w:r w:rsidR="00000000">
        <w:t>based</w:t>
      </w:r>
      <w:r w:rsidR="00000000">
        <w:rPr>
          <w:spacing w:val="-3"/>
        </w:rPr>
        <w:t xml:space="preserve"> </w:t>
      </w:r>
      <w:r w:rsidR="00000000">
        <w:t>on</w:t>
      </w:r>
      <w:r w:rsidR="00000000">
        <w:rPr>
          <w:spacing w:val="-3"/>
        </w:rPr>
        <w:t xml:space="preserve"> </w:t>
      </w:r>
      <w:r w:rsidR="00000000">
        <w:t>the</w:t>
      </w:r>
      <w:r w:rsidR="00000000">
        <w:rPr>
          <w:spacing w:val="-3"/>
        </w:rPr>
        <w:t xml:space="preserve"> </w:t>
      </w:r>
      <w:r w:rsidR="00000000">
        <w:t>linearization</w:t>
      </w:r>
      <w:r w:rsidR="00000000">
        <w:rPr>
          <w:spacing w:val="-3"/>
        </w:rPr>
        <w:t xml:space="preserve"> </w:t>
      </w:r>
      <w:r w:rsidR="00000000">
        <w:t>of forward seismic and rock-physics operators (</w:t>
      </w:r>
      <w:hyperlink w:anchor="_bookmark48" w:history="1">
        <w:r>
          <w:rPr>
            <w:color w:val="0000FF"/>
          </w:rPr>
          <w:t xml:space="preserve">Buland and </w:t>
        </w:r>
        <w:proofErr w:type="spellStart"/>
        <w:r>
          <w:rPr>
            <w:color w:val="0000FF"/>
          </w:rPr>
          <w:t>Omre</w:t>
        </w:r>
        <w:proofErr w:type="spellEnd"/>
        <w:r>
          <w:rPr>
            <w:color w:val="0000FF"/>
          </w:rPr>
          <w:t>,</w:t>
        </w:r>
      </w:hyperlink>
      <w:r w:rsidR="00000000">
        <w:rPr>
          <w:color w:val="0000FF"/>
        </w:rPr>
        <w:t xml:space="preserve"> </w:t>
      </w:r>
      <w:hyperlink w:anchor="_bookmark48" w:history="1">
        <w:r>
          <w:rPr>
            <w:color w:val="0000FF"/>
            <w:spacing w:val="-4"/>
          </w:rPr>
          <w:t>2003</w:t>
        </w:r>
      </w:hyperlink>
      <w:r w:rsidR="00000000">
        <w:rPr>
          <w:spacing w:val="-4"/>
        </w:rPr>
        <w:t>;</w:t>
      </w:r>
      <w:r w:rsidR="00000000">
        <w:rPr>
          <w:spacing w:val="-8"/>
        </w:rPr>
        <w:t xml:space="preserve"> </w:t>
      </w:r>
      <w:hyperlink w:anchor="_bookmark109" w:history="1">
        <w:r>
          <w:rPr>
            <w:color w:val="0000FF"/>
            <w:spacing w:val="-4"/>
          </w:rPr>
          <w:t>Grana</w:t>
        </w:r>
        <w:r>
          <w:rPr>
            <w:color w:val="0000FF"/>
            <w:spacing w:val="-7"/>
          </w:rPr>
          <w:t xml:space="preserve"> </w:t>
        </w:r>
        <w:r>
          <w:rPr>
            <w:color w:val="0000FF"/>
            <w:spacing w:val="-4"/>
          </w:rPr>
          <w:t>et</w:t>
        </w:r>
        <w:r>
          <w:rPr>
            <w:color w:val="0000FF"/>
            <w:spacing w:val="-7"/>
          </w:rPr>
          <w:t xml:space="preserve"> </w:t>
        </w:r>
        <w:r>
          <w:rPr>
            <w:color w:val="0000FF"/>
            <w:spacing w:val="-4"/>
          </w:rPr>
          <w:t>al.,</w:t>
        </w:r>
        <w:r>
          <w:rPr>
            <w:color w:val="0000FF"/>
            <w:spacing w:val="-5"/>
          </w:rPr>
          <w:t xml:space="preserve"> </w:t>
        </w:r>
        <w:r>
          <w:rPr>
            <w:color w:val="0000FF"/>
            <w:spacing w:val="-4"/>
          </w:rPr>
          <w:t>2017</w:t>
        </w:r>
      </w:hyperlink>
      <w:r w:rsidR="00000000">
        <w:rPr>
          <w:spacing w:val="-4"/>
        </w:rPr>
        <w:t>).</w:t>
      </w:r>
      <w:r w:rsidR="00000000">
        <w:rPr>
          <w:spacing w:val="-8"/>
        </w:rPr>
        <w:t xml:space="preserve"> </w:t>
      </w:r>
      <w:r w:rsidR="00000000">
        <w:rPr>
          <w:spacing w:val="-4"/>
        </w:rPr>
        <w:t>The</w:t>
      </w:r>
      <w:r w:rsidR="00000000">
        <w:rPr>
          <w:spacing w:val="-6"/>
        </w:rPr>
        <w:t xml:space="preserve"> </w:t>
      </w:r>
      <w:r w:rsidR="00000000">
        <w:rPr>
          <w:spacing w:val="-4"/>
        </w:rPr>
        <w:t>linearized</w:t>
      </w:r>
      <w:r w:rsidR="00000000">
        <w:rPr>
          <w:spacing w:val="-7"/>
        </w:rPr>
        <w:t xml:space="preserve"> </w:t>
      </w:r>
      <w:r w:rsidR="00000000">
        <w:rPr>
          <w:spacing w:val="-4"/>
        </w:rPr>
        <w:t>seismic</w:t>
      </w:r>
      <w:r w:rsidR="00000000">
        <w:rPr>
          <w:spacing w:val="-7"/>
        </w:rPr>
        <w:t xml:space="preserve"> </w:t>
      </w:r>
      <w:r w:rsidR="00000000">
        <w:rPr>
          <w:spacing w:val="-4"/>
        </w:rPr>
        <w:t>operator can</w:t>
      </w:r>
      <w:r w:rsidR="00000000">
        <w:rPr>
          <w:spacing w:val="-8"/>
        </w:rPr>
        <w:t xml:space="preserve"> </w:t>
      </w:r>
      <w:r w:rsidR="00000000">
        <w:rPr>
          <w:spacing w:val="-4"/>
        </w:rPr>
        <w:t>be</w:t>
      </w:r>
      <w:r w:rsidR="00000000">
        <w:rPr>
          <w:spacing w:val="-7"/>
        </w:rPr>
        <w:t xml:space="preserve"> </w:t>
      </w:r>
      <w:r w:rsidR="00000000">
        <w:rPr>
          <w:spacing w:val="-4"/>
        </w:rPr>
        <w:t xml:space="preserve">writ- </w:t>
      </w:r>
      <w:r w:rsidR="00000000">
        <w:rPr>
          <w:spacing w:val="-2"/>
        </w:rPr>
        <w:t>ten</w:t>
      </w:r>
      <w:r w:rsidR="00000000">
        <w:rPr>
          <w:spacing w:val="-10"/>
        </w:rPr>
        <w:t xml:space="preserve"> </w:t>
      </w:r>
      <w:r w:rsidR="00000000">
        <w:rPr>
          <w:spacing w:val="-2"/>
        </w:rPr>
        <w:t>as</w:t>
      </w:r>
      <w:r w:rsidR="00000000">
        <w:rPr>
          <w:spacing w:val="-9"/>
        </w:rPr>
        <w:t xml:space="preserve"> </w:t>
      </w:r>
      <w:r w:rsidR="00000000">
        <w:rPr>
          <w:spacing w:val="-2"/>
        </w:rPr>
        <w:t>a</w:t>
      </w:r>
      <w:r w:rsidR="00000000">
        <w:rPr>
          <w:spacing w:val="-9"/>
        </w:rPr>
        <w:t xml:space="preserve"> </w:t>
      </w:r>
      <w:r w:rsidR="00000000">
        <w:rPr>
          <w:spacing w:val="-2"/>
        </w:rPr>
        <w:t>convolution</w:t>
      </w:r>
      <w:r w:rsidR="00000000">
        <w:rPr>
          <w:spacing w:val="-9"/>
        </w:rPr>
        <w:t xml:space="preserve"> </w:t>
      </w:r>
      <w:r w:rsidR="00000000">
        <w:rPr>
          <w:spacing w:val="-2"/>
        </w:rPr>
        <w:t>of</w:t>
      </w:r>
      <w:r w:rsidR="00000000">
        <w:rPr>
          <w:spacing w:val="-10"/>
        </w:rPr>
        <w:t xml:space="preserve"> </w:t>
      </w:r>
      <w:r w:rsidR="00000000">
        <w:rPr>
          <w:spacing w:val="-2"/>
        </w:rPr>
        <w:t>the</w:t>
      </w:r>
      <w:r w:rsidR="00000000">
        <w:rPr>
          <w:spacing w:val="-9"/>
        </w:rPr>
        <w:t xml:space="preserve"> </w:t>
      </w:r>
      <w:r w:rsidR="00000000">
        <w:rPr>
          <w:spacing w:val="-2"/>
        </w:rPr>
        <w:t>wavelet</w:t>
      </w:r>
      <w:r w:rsidR="00000000">
        <w:rPr>
          <w:spacing w:val="-9"/>
        </w:rPr>
        <w:t xml:space="preserve"> </w:t>
      </w:r>
      <w:r w:rsidR="00000000">
        <w:rPr>
          <w:spacing w:val="-2"/>
        </w:rPr>
        <w:t>and</w:t>
      </w:r>
      <w:r w:rsidR="00000000">
        <w:rPr>
          <w:spacing w:val="-9"/>
        </w:rPr>
        <w:t xml:space="preserve"> </w:t>
      </w:r>
      <w:r w:rsidR="00000000">
        <w:rPr>
          <w:spacing w:val="-2"/>
        </w:rPr>
        <w:t>a</w:t>
      </w:r>
      <w:r w:rsidR="00000000">
        <w:rPr>
          <w:spacing w:val="-10"/>
        </w:rPr>
        <w:t xml:space="preserve"> </w:t>
      </w:r>
      <w:r w:rsidR="00000000">
        <w:rPr>
          <w:spacing w:val="-2"/>
        </w:rPr>
        <w:t>linearized</w:t>
      </w:r>
      <w:r w:rsidR="00000000">
        <w:rPr>
          <w:spacing w:val="-9"/>
        </w:rPr>
        <w:t xml:space="preserve"> </w:t>
      </w:r>
      <w:r w:rsidR="00000000">
        <w:rPr>
          <w:spacing w:val="-2"/>
        </w:rPr>
        <w:t>approximation</w:t>
      </w:r>
      <w:r w:rsidR="00000000">
        <w:rPr>
          <w:spacing w:val="-9"/>
        </w:rPr>
        <w:t xml:space="preserve"> </w:t>
      </w:r>
      <w:r w:rsidR="00000000">
        <w:rPr>
          <w:spacing w:val="-2"/>
        </w:rPr>
        <w:t xml:space="preserve">of the </w:t>
      </w:r>
      <w:proofErr w:type="spellStart"/>
      <w:r w:rsidR="00000000">
        <w:rPr>
          <w:spacing w:val="-2"/>
        </w:rPr>
        <w:t>Zoeppritz</w:t>
      </w:r>
      <w:proofErr w:type="spellEnd"/>
      <w:r w:rsidR="00000000">
        <w:rPr>
          <w:spacing w:val="-2"/>
        </w:rPr>
        <w:t xml:space="preserve"> equations for the reflectivity coefficients (</w:t>
      </w:r>
      <w:hyperlink w:anchor="_bookmark48" w:history="1">
        <w:r>
          <w:rPr>
            <w:color w:val="0000FF"/>
            <w:spacing w:val="-2"/>
          </w:rPr>
          <w:t>Buland and</w:t>
        </w:r>
      </w:hyperlink>
      <w:r w:rsidR="00000000">
        <w:rPr>
          <w:color w:val="0000FF"/>
          <w:spacing w:val="-2"/>
        </w:rPr>
        <w:t xml:space="preserve"> </w:t>
      </w:r>
      <w:hyperlink w:anchor="_bookmark48" w:history="1">
        <w:proofErr w:type="spellStart"/>
        <w:r>
          <w:rPr>
            <w:color w:val="0000FF"/>
            <w:spacing w:val="-2"/>
          </w:rPr>
          <w:t>Omre</w:t>
        </w:r>
        <w:proofErr w:type="spellEnd"/>
        <w:r>
          <w:rPr>
            <w:color w:val="0000FF"/>
            <w:spacing w:val="-2"/>
          </w:rPr>
          <w:t>,</w:t>
        </w:r>
        <w:r>
          <w:rPr>
            <w:color w:val="0000FF"/>
            <w:spacing w:val="-10"/>
          </w:rPr>
          <w:t xml:space="preserve"> </w:t>
        </w:r>
        <w:r>
          <w:rPr>
            <w:color w:val="0000FF"/>
            <w:spacing w:val="-2"/>
          </w:rPr>
          <w:t>2003</w:t>
        </w:r>
      </w:hyperlink>
      <w:r w:rsidR="00000000">
        <w:rPr>
          <w:spacing w:val="-2"/>
        </w:rPr>
        <w:t>).</w:t>
      </w:r>
      <w:r w:rsidR="00000000">
        <w:rPr>
          <w:spacing w:val="-8"/>
        </w:rPr>
        <w:t xml:space="preserve"> </w:t>
      </w:r>
      <w:r w:rsidR="00000000">
        <w:rPr>
          <w:spacing w:val="-2"/>
        </w:rPr>
        <w:t>The</w:t>
      </w:r>
      <w:r w:rsidR="00000000">
        <w:rPr>
          <w:spacing w:val="-9"/>
        </w:rPr>
        <w:t xml:space="preserve"> </w:t>
      </w:r>
      <w:r w:rsidR="00000000">
        <w:rPr>
          <w:spacing w:val="-2"/>
        </w:rPr>
        <w:t>linearization</w:t>
      </w:r>
      <w:r w:rsidR="00000000">
        <w:rPr>
          <w:spacing w:val="-9"/>
        </w:rPr>
        <w:t xml:space="preserve"> </w:t>
      </w:r>
      <w:r w:rsidR="00000000">
        <w:rPr>
          <w:spacing w:val="-2"/>
        </w:rPr>
        <w:t>of</w:t>
      </w:r>
      <w:r w:rsidR="00000000">
        <w:rPr>
          <w:spacing w:val="-10"/>
        </w:rPr>
        <w:t xml:space="preserve"> </w:t>
      </w:r>
      <w:r w:rsidR="00000000">
        <w:rPr>
          <w:spacing w:val="-2"/>
        </w:rPr>
        <w:t>the</w:t>
      </w:r>
      <w:r w:rsidR="00000000">
        <w:rPr>
          <w:spacing w:val="-8"/>
        </w:rPr>
        <w:t xml:space="preserve"> </w:t>
      </w:r>
      <w:r w:rsidR="00000000">
        <w:rPr>
          <w:spacing w:val="-2"/>
        </w:rPr>
        <w:t>rock-physics</w:t>
      </w:r>
      <w:r w:rsidR="00000000">
        <w:rPr>
          <w:spacing w:val="-8"/>
        </w:rPr>
        <w:t xml:space="preserve"> </w:t>
      </w:r>
      <w:r w:rsidR="00000000">
        <w:rPr>
          <w:spacing w:val="-2"/>
        </w:rPr>
        <w:t>model</w:t>
      </w:r>
      <w:r w:rsidR="00000000">
        <w:rPr>
          <w:spacing w:val="-10"/>
        </w:rPr>
        <w:t xml:space="preserve"> </w:t>
      </w:r>
      <w:r w:rsidR="00000000">
        <w:rPr>
          <w:spacing w:val="-2"/>
        </w:rPr>
        <w:t>can</w:t>
      </w:r>
      <w:r w:rsidR="00000000">
        <w:rPr>
          <w:spacing w:val="-9"/>
        </w:rPr>
        <w:t xml:space="preserve"> </w:t>
      </w:r>
      <w:r w:rsidR="00000000">
        <w:rPr>
          <w:spacing w:val="-2"/>
        </w:rPr>
        <w:t>be</w:t>
      </w:r>
      <w:r w:rsidR="00000000">
        <w:rPr>
          <w:spacing w:val="-9"/>
        </w:rPr>
        <w:t xml:space="preserve"> </w:t>
      </w:r>
      <w:proofErr w:type="spellStart"/>
      <w:r w:rsidR="00000000">
        <w:rPr>
          <w:spacing w:val="-2"/>
        </w:rPr>
        <w:t>ob</w:t>
      </w:r>
      <w:proofErr w:type="spellEnd"/>
      <w:r w:rsidR="00000000">
        <w:rPr>
          <w:spacing w:val="-2"/>
        </w:rPr>
        <w:t xml:space="preserve">- </w:t>
      </w:r>
      <w:proofErr w:type="spellStart"/>
      <w:r w:rsidR="00000000">
        <w:t>tained</w:t>
      </w:r>
      <w:proofErr w:type="spellEnd"/>
      <w:r w:rsidR="00000000">
        <w:t xml:space="preserve"> as the first-order truncation of Taylor</w:t>
      </w:r>
      <w:r w:rsidR="00000000">
        <w:rPr>
          <w:rFonts w:ascii="Cambria" w:hAnsi="Cambria"/>
        </w:rPr>
        <w:t>’</w:t>
      </w:r>
      <w:r w:rsidR="00000000">
        <w:t>s series.</w:t>
      </w:r>
    </w:p>
    <w:p w14:paraId="1B22BA97" w14:textId="77777777" w:rsidR="009607B5" w:rsidRDefault="009607B5">
      <w:pPr>
        <w:pStyle w:val="a3"/>
        <w:spacing w:line="194" w:lineRule="exact"/>
        <w:ind w:left="309"/>
        <w:jc w:val="both"/>
      </w:pPr>
      <w:hyperlink w:anchor="_bookmark48" w:history="1">
        <w:r>
          <w:rPr>
            <w:color w:val="0000FF"/>
          </w:rPr>
          <w:t>Buland</w:t>
        </w:r>
        <w:r>
          <w:rPr>
            <w:color w:val="0000FF"/>
            <w:spacing w:val="26"/>
          </w:rPr>
          <w:t xml:space="preserve"> </w:t>
        </w:r>
        <w:r>
          <w:rPr>
            <w:color w:val="0000FF"/>
          </w:rPr>
          <w:t>and</w:t>
        </w:r>
        <w:r>
          <w:rPr>
            <w:color w:val="0000FF"/>
            <w:spacing w:val="27"/>
          </w:rPr>
          <w:t xml:space="preserve"> </w:t>
        </w:r>
        <w:proofErr w:type="spellStart"/>
        <w:r>
          <w:rPr>
            <w:color w:val="0000FF"/>
          </w:rPr>
          <w:t>Omre</w:t>
        </w:r>
        <w:proofErr w:type="spellEnd"/>
        <w:r>
          <w:rPr>
            <w:color w:val="0000FF"/>
            <w:spacing w:val="27"/>
          </w:rPr>
          <w:t xml:space="preserve"> </w:t>
        </w:r>
        <w:r>
          <w:rPr>
            <w:color w:val="0000FF"/>
          </w:rPr>
          <w:t>(2003)</w:t>
        </w:r>
      </w:hyperlink>
      <w:r w:rsidR="00000000">
        <w:rPr>
          <w:color w:val="0000FF"/>
          <w:spacing w:val="29"/>
        </w:rPr>
        <w:t xml:space="preserve"> </w:t>
      </w:r>
      <w:r w:rsidR="00000000">
        <w:t>present</w:t>
      </w:r>
      <w:r w:rsidR="00000000">
        <w:rPr>
          <w:spacing w:val="27"/>
        </w:rPr>
        <w:t xml:space="preserve"> </w:t>
      </w:r>
      <w:r w:rsidR="00000000">
        <w:t>a</w:t>
      </w:r>
      <w:r w:rsidR="00000000">
        <w:rPr>
          <w:spacing w:val="28"/>
        </w:rPr>
        <w:t xml:space="preserve"> </w:t>
      </w:r>
      <w:r w:rsidR="00000000">
        <w:t>Bayesian</w:t>
      </w:r>
      <w:r w:rsidR="00000000">
        <w:rPr>
          <w:spacing w:val="29"/>
        </w:rPr>
        <w:t xml:space="preserve"> </w:t>
      </w:r>
      <w:r w:rsidR="00000000">
        <w:t>linearized</w:t>
      </w:r>
      <w:r w:rsidR="00000000">
        <w:rPr>
          <w:spacing w:val="27"/>
        </w:rPr>
        <w:t xml:space="preserve"> </w:t>
      </w:r>
      <w:r w:rsidR="00000000">
        <w:rPr>
          <w:spacing w:val="-5"/>
        </w:rPr>
        <w:t>AVO</w:t>
      </w:r>
    </w:p>
    <w:p w14:paraId="1E5CFACA" w14:textId="77777777" w:rsidR="009607B5" w:rsidRDefault="00000000">
      <w:pPr>
        <w:pStyle w:val="a3"/>
        <w:spacing w:before="16" w:line="259" w:lineRule="auto"/>
        <w:ind w:left="129" w:right="994"/>
        <w:jc w:val="both"/>
      </w:pPr>
      <w:r>
        <w:t>inversion method for the prediction of elastic</w:t>
      </w:r>
      <w:r>
        <w:rPr>
          <w:spacing w:val="-1"/>
        </w:rPr>
        <w:t xml:space="preserve"> </w:t>
      </w:r>
      <w:r>
        <w:t>properties from</w:t>
      </w:r>
      <w:r>
        <w:rPr>
          <w:spacing w:val="-1"/>
        </w:rPr>
        <w:t xml:space="preserve"> </w:t>
      </w:r>
      <w:r>
        <w:t xml:space="preserve">par- </w:t>
      </w:r>
      <w:proofErr w:type="spellStart"/>
      <w:r>
        <w:t>tially</w:t>
      </w:r>
      <w:proofErr w:type="spellEnd"/>
      <w:r>
        <w:t xml:space="preserve"> stacked seismic data. The inversion is based on the </w:t>
      </w:r>
      <w:proofErr w:type="spellStart"/>
      <w:r>
        <w:t>lineari</w:t>
      </w:r>
      <w:proofErr w:type="spellEnd"/>
      <w:r>
        <w:t xml:space="preserve">- </w:t>
      </w:r>
      <w:proofErr w:type="spellStart"/>
      <w:r>
        <w:t>zation</w:t>
      </w:r>
      <w:proofErr w:type="spellEnd"/>
      <w:r>
        <w:t xml:space="preserve"> of the seismic forward operator using an AVO model and assumes Gaussian distributions for the prior model parameters</w:t>
      </w:r>
      <w:r>
        <w:rPr>
          <w:spacing w:val="40"/>
        </w:rPr>
        <w:t xml:space="preserve"> </w:t>
      </w:r>
      <w:r>
        <w:t xml:space="preserve">and for the data errors. In </w:t>
      </w:r>
      <w:hyperlink w:anchor="_bookmark48" w:history="1">
        <w:r w:rsidR="009607B5">
          <w:rPr>
            <w:color w:val="0000FF"/>
          </w:rPr>
          <w:t xml:space="preserve">Buland and </w:t>
        </w:r>
        <w:proofErr w:type="spellStart"/>
        <w:r w:rsidR="009607B5">
          <w:rPr>
            <w:color w:val="0000FF"/>
          </w:rPr>
          <w:t>Omre</w:t>
        </w:r>
        <w:proofErr w:type="spellEnd"/>
        <w:r w:rsidR="009607B5">
          <w:rPr>
            <w:color w:val="0000FF"/>
          </w:rPr>
          <w:t xml:space="preserve"> (2003)</w:t>
        </w:r>
      </w:hyperlink>
      <w:r>
        <w:t>, the unknown model</w:t>
      </w:r>
      <w:r>
        <w:rPr>
          <w:spacing w:val="-1"/>
        </w:rPr>
        <w:t xml:space="preserve"> </w:t>
      </w:r>
      <w:r>
        <w:t>variables</w:t>
      </w:r>
      <w:r>
        <w:rPr>
          <w:spacing w:val="-1"/>
        </w:rPr>
        <w:t xml:space="preserve"> </w:t>
      </w:r>
      <w:r>
        <w:t>are</w:t>
      </w:r>
      <w:r>
        <w:rPr>
          <w:spacing w:val="-1"/>
        </w:rPr>
        <w:t xml:space="preserve"> </w:t>
      </w:r>
      <w:r>
        <w:t>the</w:t>
      </w:r>
      <w:r>
        <w:rPr>
          <w:spacing w:val="1"/>
        </w:rPr>
        <w:t xml:space="preserve"> </w:t>
      </w:r>
      <w:r>
        <w:t>logarithm</w:t>
      </w:r>
      <w:r>
        <w:rPr>
          <w:spacing w:val="-1"/>
        </w:rPr>
        <w:t xml:space="preserve"> </w:t>
      </w:r>
      <w:r>
        <w:t>of</w:t>
      </w:r>
      <w:r>
        <w:rPr>
          <w:spacing w:val="-1"/>
        </w:rPr>
        <w:t xml:space="preserve"> </w:t>
      </w:r>
      <w:r>
        <w:t>P- and S-wave</w:t>
      </w:r>
      <w:r>
        <w:rPr>
          <w:spacing w:val="-4"/>
        </w:rPr>
        <w:t xml:space="preserve"> </w:t>
      </w:r>
      <w:r>
        <w:t>velocities</w:t>
      </w:r>
      <w:r>
        <w:rPr>
          <w:spacing w:val="-1"/>
        </w:rPr>
        <w:t xml:space="preserve"> </w:t>
      </w:r>
      <w:r>
        <w:rPr>
          <w:spacing w:val="-5"/>
        </w:rPr>
        <w:t>and</w:t>
      </w:r>
    </w:p>
    <w:p w14:paraId="700DD93E" w14:textId="77777777" w:rsidR="009607B5" w:rsidRDefault="00000000">
      <w:pPr>
        <w:pStyle w:val="a3"/>
        <w:spacing w:line="233" w:lineRule="exact"/>
        <w:ind w:left="129"/>
        <w:jc w:val="both"/>
      </w:pPr>
      <w:r>
        <w:rPr>
          <w:noProof/>
        </w:rPr>
        <mc:AlternateContent>
          <mc:Choice Requires="wps">
            <w:drawing>
              <wp:anchor distT="0" distB="0" distL="0" distR="0" simplePos="0" relativeHeight="486328320" behindDoc="1" locked="0" layoutInCell="1" allowOverlap="1" wp14:anchorId="3B2435F8" wp14:editId="77374694">
                <wp:simplePos x="0" y="0"/>
                <wp:positionH relativeFrom="page">
                  <wp:posOffset>4400619</wp:posOffset>
                </wp:positionH>
                <wp:positionV relativeFrom="paragraph">
                  <wp:posOffset>20342</wp:posOffset>
                </wp:positionV>
                <wp:extent cx="1136650" cy="19494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50" cy="194945"/>
                        </a:xfrm>
                        <a:prstGeom prst="rect">
                          <a:avLst/>
                        </a:prstGeom>
                      </wps:spPr>
                      <wps:txbx>
                        <w:txbxContent>
                          <w:p w14:paraId="740008CD" w14:textId="77777777" w:rsidR="009607B5" w:rsidRDefault="00000000">
                            <w:pPr>
                              <w:tabs>
                                <w:tab w:val="left" w:pos="654"/>
                                <w:tab w:val="left" w:pos="941"/>
                                <w:tab w:val="left" w:pos="1218"/>
                                <w:tab w:val="left" w:pos="1506"/>
                              </w:tabs>
                              <w:spacing w:line="172" w:lineRule="exact"/>
                              <w:rPr>
                                <w:rFonts w:ascii="Tahoma"/>
                                <w:sz w:val="18"/>
                              </w:rPr>
                            </w:pPr>
                            <w:r>
                              <w:rPr>
                                <w:rFonts w:ascii="Tahoma"/>
                                <w:sz w:val="18"/>
                              </w:rPr>
                              <w:t>=</w:t>
                            </w:r>
                            <w:r>
                              <w:rPr>
                                <w:rFonts w:ascii="Tahoma"/>
                                <w:spacing w:val="-11"/>
                                <w:sz w:val="18"/>
                              </w:rPr>
                              <w:t xml:space="preserve"> </w:t>
                            </w:r>
                            <w:r>
                              <w:rPr>
                                <w:rFonts w:ascii="Tahoma"/>
                                <w:sz w:val="18"/>
                              </w:rPr>
                              <w:t>[</w:t>
                            </w:r>
                            <w:r>
                              <w:rPr>
                                <w:rFonts w:ascii="Tahoma"/>
                                <w:spacing w:val="72"/>
                                <w:sz w:val="18"/>
                              </w:rPr>
                              <w:t xml:space="preserve"> </w:t>
                            </w:r>
                            <w:r>
                              <w:rPr>
                                <w:rFonts w:ascii="Tahoma"/>
                                <w:spacing w:val="-10"/>
                                <w:sz w:val="18"/>
                              </w:rPr>
                              <w:t>(</w:t>
                            </w:r>
                            <w:r>
                              <w:rPr>
                                <w:rFonts w:ascii="Tahoma"/>
                                <w:sz w:val="18"/>
                              </w:rPr>
                              <w:tab/>
                            </w:r>
                            <w:r>
                              <w:rPr>
                                <w:rFonts w:ascii="Tahoma"/>
                                <w:spacing w:val="-10"/>
                                <w:sz w:val="18"/>
                              </w:rPr>
                              <w:t>)</w:t>
                            </w:r>
                            <w:r>
                              <w:rPr>
                                <w:rFonts w:ascii="Tahoma"/>
                                <w:sz w:val="18"/>
                              </w:rPr>
                              <w:tab/>
                            </w:r>
                            <w:r>
                              <w:rPr>
                                <w:rFonts w:ascii="Tahoma"/>
                                <w:spacing w:val="-10"/>
                                <w:sz w:val="18"/>
                              </w:rPr>
                              <w:t>(</w:t>
                            </w:r>
                            <w:r>
                              <w:rPr>
                                <w:rFonts w:ascii="Tahoma"/>
                                <w:sz w:val="18"/>
                              </w:rPr>
                              <w:tab/>
                            </w:r>
                            <w:r>
                              <w:rPr>
                                <w:rFonts w:ascii="Tahoma"/>
                                <w:spacing w:val="-10"/>
                                <w:sz w:val="18"/>
                              </w:rPr>
                              <w:t>)</w:t>
                            </w:r>
                            <w:r>
                              <w:rPr>
                                <w:rFonts w:ascii="Tahoma"/>
                                <w:sz w:val="18"/>
                              </w:rPr>
                              <w:tab/>
                              <w:t>(</w:t>
                            </w:r>
                            <w:r>
                              <w:rPr>
                                <w:rFonts w:ascii="Tahoma"/>
                                <w:spacing w:val="40"/>
                                <w:sz w:val="18"/>
                              </w:rPr>
                              <w:t xml:space="preserve"> </w:t>
                            </w:r>
                            <w:r>
                              <w:rPr>
                                <w:rFonts w:ascii="Tahoma"/>
                                <w:spacing w:val="-16"/>
                                <w:sz w:val="18"/>
                              </w:rPr>
                              <w:t>)]</w:t>
                            </w:r>
                          </w:p>
                        </w:txbxContent>
                      </wps:txbx>
                      <wps:bodyPr wrap="square" lIns="0" tIns="0" rIns="0" bIns="0" rtlCol="0">
                        <a:noAutofit/>
                      </wps:bodyPr>
                    </wps:wsp>
                  </a:graphicData>
                </a:graphic>
              </wp:anchor>
            </w:drawing>
          </mc:Choice>
          <mc:Fallback>
            <w:pict>
              <v:shape w14:anchorId="3B2435F8" id="Textbox 37" o:spid="_x0000_s1034" type="#_x0000_t202" style="position:absolute;left:0;text-align:left;margin-left:346.5pt;margin-top:1.6pt;width:89.5pt;height:15.35pt;z-index:-1698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" filled="f" stroked="f">
                <v:textbox inset="0,0,0,0">
                  <w:txbxContent>
                    <w:p w14:paraId="740008CD" w14:textId="77777777" w:rsidR="009607B5" w:rsidRDefault="00000000">
                      <w:pPr>
                        <w:tabs>
                          <w:tab w:val="left" w:pos="654"/>
                          <w:tab w:val="left" w:pos="941"/>
                          <w:tab w:val="left" w:pos="1218"/>
                          <w:tab w:val="left" w:pos="1506"/>
                        </w:tabs>
                        <w:spacing w:line="172" w:lineRule="exact"/>
                        <w:rPr>
                          <w:rFonts w:ascii="Tahoma"/>
                          <w:sz w:val="18"/>
                        </w:rPr>
                      </w:pPr>
                      <w:r>
                        <w:rPr>
                          <w:rFonts w:ascii="Tahoma"/>
                          <w:sz w:val="18"/>
                        </w:rPr>
                        <w:t>=</w:t>
                      </w:r>
                      <w:r>
                        <w:rPr>
                          <w:rFonts w:ascii="Tahoma"/>
                          <w:spacing w:val="-11"/>
                          <w:sz w:val="18"/>
                        </w:rPr>
                        <w:t xml:space="preserve"> </w:t>
                      </w:r>
                      <w:r>
                        <w:rPr>
                          <w:rFonts w:ascii="Tahoma"/>
                          <w:sz w:val="18"/>
                        </w:rPr>
                        <w:t>[</w:t>
                      </w:r>
                      <w:r>
                        <w:rPr>
                          <w:rFonts w:ascii="Tahoma"/>
                          <w:spacing w:val="72"/>
                          <w:sz w:val="18"/>
                        </w:rPr>
                        <w:t xml:space="preserve"> </w:t>
                      </w:r>
                      <w:r>
                        <w:rPr>
                          <w:rFonts w:ascii="Tahoma"/>
                          <w:spacing w:val="-10"/>
                          <w:sz w:val="18"/>
                        </w:rPr>
                        <w:t>(</w:t>
                      </w:r>
                      <w:r>
                        <w:rPr>
                          <w:rFonts w:ascii="Tahoma"/>
                          <w:sz w:val="18"/>
                        </w:rPr>
                        <w:tab/>
                      </w:r>
                      <w:r>
                        <w:rPr>
                          <w:rFonts w:ascii="Tahoma"/>
                          <w:spacing w:val="-10"/>
                          <w:sz w:val="18"/>
                        </w:rPr>
                        <w:t>)</w:t>
                      </w:r>
                      <w:r>
                        <w:rPr>
                          <w:rFonts w:ascii="Tahoma"/>
                          <w:sz w:val="18"/>
                        </w:rPr>
                        <w:tab/>
                      </w:r>
                      <w:r>
                        <w:rPr>
                          <w:rFonts w:ascii="Tahoma"/>
                          <w:spacing w:val="-10"/>
                          <w:sz w:val="18"/>
                        </w:rPr>
                        <w:t>(</w:t>
                      </w:r>
                      <w:r>
                        <w:rPr>
                          <w:rFonts w:ascii="Tahoma"/>
                          <w:sz w:val="18"/>
                        </w:rPr>
                        <w:tab/>
                      </w:r>
                      <w:r>
                        <w:rPr>
                          <w:rFonts w:ascii="Tahoma"/>
                          <w:spacing w:val="-10"/>
                          <w:sz w:val="18"/>
                        </w:rPr>
                        <w:t>)</w:t>
                      </w:r>
                      <w:r>
                        <w:rPr>
                          <w:rFonts w:ascii="Tahoma"/>
                          <w:sz w:val="18"/>
                        </w:rPr>
                        <w:tab/>
                        <w:t>(</w:t>
                      </w:r>
                      <w:r>
                        <w:rPr>
                          <w:rFonts w:ascii="Tahoma"/>
                          <w:spacing w:val="40"/>
                          <w:sz w:val="18"/>
                        </w:rPr>
                        <w:t xml:space="preserve"> </w:t>
                      </w:r>
                      <w:r>
                        <w:rPr>
                          <w:rFonts w:ascii="Tahoma"/>
                          <w:spacing w:val="-16"/>
                          <w:sz w:val="18"/>
                        </w:rPr>
                        <w:t>)]</w:t>
                      </w:r>
                    </w:p>
                  </w:txbxContent>
                </v:textbox>
                <w10:wrap anchorx="page"/>
              </v:shape>
            </w:pict>
          </mc:Fallback>
        </mc:AlternateContent>
      </w:r>
      <w:r>
        <w:t>density,</w:t>
      </w:r>
      <w:r>
        <w:rPr>
          <w:spacing w:val="32"/>
        </w:rPr>
        <w:t xml:space="preserve"> </w:t>
      </w:r>
      <w:r>
        <w:rPr>
          <w:rFonts w:ascii="Cambria" w:hAnsi="Cambria"/>
        </w:rPr>
        <w:t>m</w:t>
      </w:r>
      <w:r>
        <w:rPr>
          <w:rFonts w:ascii="Cambria" w:hAnsi="Cambria"/>
          <w:spacing w:val="58"/>
        </w:rPr>
        <w:t xml:space="preserve">   </w:t>
      </w:r>
      <w:r>
        <w:rPr>
          <w:rFonts w:ascii="Calibri" w:hAnsi="Calibri"/>
        </w:rPr>
        <w:t>ln</w:t>
      </w:r>
      <w:r>
        <w:rPr>
          <w:rFonts w:ascii="Calibri" w:hAnsi="Calibri"/>
          <w:spacing w:val="30"/>
        </w:rPr>
        <w:t xml:space="preserve"> </w:t>
      </w:r>
      <w:proofErr w:type="gramStart"/>
      <w:r>
        <w:rPr>
          <w:rFonts w:ascii="Cambria" w:hAnsi="Cambria"/>
        </w:rPr>
        <w:t>V</w:t>
      </w:r>
      <w:r>
        <w:rPr>
          <w:rFonts w:ascii="Calibri" w:hAnsi="Calibri"/>
          <w:vertAlign w:val="subscript"/>
        </w:rPr>
        <w:t>P</w:t>
      </w:r>
      <w:r>
        <w:rPr>
          <w:rFonts w:ascii="Calibri" w:hAnsi="Calibri"/>
          <w:spacing w:val="39"/>
        </w:rPr>
        <w:t xml:space="preserve"> </w:t>
      </w:r>
      <w:r>
        <w:rPr>
          <w:rFonts w:ascii="Georgia" w:hAnsi="Georgia"/>
          <w:i/>
        </w:rPr>
        <w:t>,</w:t>
      </w:r>
      <w:proofErr w:type="gramEnd"/>
      <w:r>
        <w:rPr>
          <w:rFonts w:ascii="Georgia" w:hAnsi="Georgia"/>
          <w:i/>
          <w:spacing w:val="-13"/>
        </w:rPr>
        <w:t xml:space="preserve"> </w:t>
      </w:r>
      <w:r>
        <w:rPr>
          <w:rFonts w:ascii="Calibri" w:hAnsi="Calibri"/>
        </w:rPr>
        <w:t>ln</w:t>
      </w:r>
      <w:r>
        <w:rPr>
          <w:rFonts w:ascii="Calibri" w:hAnsi="Calibri"/>
          <w:spacing w:val="29"/>
        </w:rPr>
        <w:t xml:space="preserve"> </w:t>
      </w:r>
      <w:proofErr w:type="gramStart"/>
      <w:r>
        <w:rPr>
          <w:rFonts w:ascii="Cambria" w:hAnsi="Cambria"/>
        </w:rPr>
        <w:t>V</w:t>
      </w:r>
      <w:r>
        <w:rPr>
          <w:rFonts w:ascii="Calibri" w:hAnsi="Calibri"/>
          <w:vertAlign w:val="subscript"/>
        </w:rPr>
        <w:t>S</w:t>
      </w:r>
      <w:r>
        <w:rPr>
          <w:rFonts w:ascii="Calibri" w:hAnsi="Calibri"/>
          <w:spacing w:val="40"/>
        </w:rPr>
        <w:t xml:space="preserve"> </w:t>
      </w:r>
      <w:r>
        <w:rPr>
          <w:rFonts w:ascii="Georgia" w:hAnsi="Georgia"/>
          <w:i/>
        </w:rPr>
        <w:t>,</w:t>
      </w:r>
      <w:proofErr w:type="gramEnd"/>
      <w:r>
        <w:rPr>
          <w:rFonts w:ascii="Georgia" w:hAnsi="Georgia"/>
          <w:i/>
          <w:spacing w:val="-13"/>
        </w:rPr>
        <w:t xml:space="preserve"> </w:t>
      </w:r>
      <w:r>
        <w:rPr>
          <w:rFonts w:ascii="Calibri" w:hAnsi="Calibri"/>
        </w:rPr>
        <w:t>ln</w:t>
      </w:r>
      <w:r>
        <w:rPr>
          <w:rFonts w:ascii="Calibri" w:hAnsi="Calibri"/>
          <w:spacing w:val="29"/>
        </w:rPr>
        <w:t xml:space="preserve"> </w:t>
      </w:r>
      <w:proofErr w:type="gramStart"/>
      <w:r>
        <w:rPr>
          <w:rFonts w:ascii="Lucida Sans Unicode" w:hAnsi="Lucida Sans Unicode"/>
        </w:rPr>
        <w:t>ρ</w:t>
      </w:r>
      <w:r>
        <w:rPr>
          <w:rFonts w:ascii="Lucida Sans Unicode" w:hAnsi="Lucida Sans Unicode"/>
          <w:spacing w:val="62"/>
        </w:rPr>
        <w:t xml:space="preserve"> </w:t>
      </w:r>
      <w:r>
        <w:t>,</w:t>
      </w:r>
      <w:proofErr w:type="gramEnd"/>
      <w:r>
        <w:rPr>
          <w:spacing w:val="32"/>
        </w:rPr>
        <w:t xml:space="preserve"> </w:t>
      </w:r>
      <w:r>
        <w:t>as</w:t>
      </w:r>
      <w:r>
        <w:rPr>
          <w:spacing w:val="32"/>
        </w:rPr>
        <w:t xml:space="preserve"> </w:t>
      </w:r>
      <w:r>
        <w:t>this</w:t>
      </w:r>
      <w:r>
        <w:rPr>
          <w:spacing w:val="33"/>
        </w:rPr>
        <w:t xml:space="preserve"> </w:t>
      </w:r>
      <w:r>
        <w:t>parameterization</w:t>
      </w:r>
      <w:r>
        <w:rPr>
          <w:spacing w:val="31"/>
        </w:rPr>
        <w:t xml:space="preserve"> </w:t>
      </w:r>
      <w:r>
        <w:rPr>
          <w:spacing w:val="-5"/>
        </w:rPr>
        <w:t>al-</w:t>
      </w:r>
    </w:p>
    <w:p w14:paraId="5E5412C3" w14:textId="77777777" w:rsidR="009607B5" w:rsidRDefault="00000000">
      <w:pPr>
        <w:pStyle w:val="a3"/>
        <w:spacing w:line="194" w:lineRule="exact"/>
        <w:ind w:left="129"/>
        <w:jc w:val="both"/>
      </w:pPr>
      <w:r>
        <w:t>lows</w:t>
      </w:r>
      <w:r>
        <w:rPr>
          <w:spacing w:val="1"/>
        </w:rPr>
        <w:t xml:space="preserve"> </w:t>
      </w:r>
      <w:r>
        <w:t>for</w:t>
      </w:r>
      <w:r>
        <w:rPr>
          <w:spacing w:val="1"/>
        </w:rPr>
        <w:t xml:space="preserve"> </w:t>
      </w:r>
      <w:r>
        <w:t>the</w:t>
      </w:r>
      <w:r>
        <w:rPr>
          <w:spacing w:val="3"/>
        </w:rPr>
        <w:t xml:space="preserve"> </w:t>
      </w:r>
      <w:r>
        <w:t>linearization</w:t>
      </w:r>
      <w:r>
        <w:rPr>
          <w:spacing w:val="1"/>
        </w:rPr>
        <w:t xml:space="preserve"> </w:t>
      </w:r>
      <w:r>
        <w:t>of</w:t>
      </w:r>
      <w:r>
        <w:rPr>
          <w:spacing w:val="1"/>
        </w:rPr>
        <w:t xml:space="preserve"> </w:t>
      </w:r>
      <w:r>
        <w:t>the</w:t>
      </w:r>
      <w:r>
        <w:rPr>
          <w:spacing w:val="2"/>
        </w:rPr>
        <w:t xml:space="preserve"> </w:t>
      </w:r>
      <w:r>
        <w:t>forward</w:t>
      </w:r>
      <w:r>
        <w:rPr>
          <w:spacing w:val="4"/>
        </w:rPr>
        <w:t xml:space="preserve"> </w:t>
      </w:r>
      <w:r>
        <w:t>operator.</w:t>
      </w:r>
      <w:r>
        <w:rPr>
          <w:spacing w:val="2"/>
        </w:rPr>
        <w:t xml:space="preserve"> </w:t>
      </w:r>
      <w:r>
        <w:t>Indeed,</w:t>
      </w:r>
      <w:r>
        <w:rPr>
          <w:spacing w:val="2"/>
        </w:rPr>
        <w:t xml:space="preserve"> </w:t>
      </w:r>
      <w:r>
        <w:t xml:space="preserve">the </w:t>
      </w:r>
      <w:r>
        <w:rPr>
          <w:spacing w:val="-4"/>
        </w:rPr>
        <w:t>for-</w:t>
      </w:r>
    </w:p>
    <w:p w14:paraId="5A60AAC4" w14:textId="77777777" w:rsidR="009607B5" w:rsidRDefault="00000000">
      <w:pPr>
        <w:pStyle w:val="a3"/>
        <w:spacing w:line="259" w:lineRule="auto"/>
        <w:ind w:left="129" w:right="993"/>
        <w:jc w:val="both"/>
      </w:pPr>
      <w:r>
        <w:t>ward model is expressed as a convolution of the source wavelet and</w:t>
      </w:r>
      <w:r>
        <w:rPr>
          <w:spacing w:val="-5"/>
        </w:rPr>
        <w:t xml:space="preserve"> </w:t>
      </w:r>
      <w:r>
        <w:t>the</w:t>
      </w:r>
      <w:r>
        <w:rPr>
          <w:spacing w:val="-6"/>
        </w:rPr>
        <w:t xml:space="preserve"> </w:t>
      </w:r>
      <w:r>
        <w:t>angle-dependent</w:t>
      </w:r>
      <w:r>
        <w:rPr>
          <w:spacing w:val="-5"/>
        </w:rPr>
        <w:t xml:space="preserve"> </w:t>
      </w:r>
      <w:r>
        <w:t>reflectivity</w:t>
      </w:r>
      <w:r>
        <w:rPr>
          <w:spacing w:val="-5"/>
        </w:rPr>
        <w:t xml:space="preserve"> </w:t>
      </w:r>
      <w:r>
        <w:t>coefficients</w:t>
      </w:r>
      <w:r>
        <w:rPr>
          <w:spacing w:val="-5"/>
        </w:rPr>
        <w:t xml:space="preserve"> </w:t>
      </w:r>
      <w:r>
        <w:t>are</w:t>
      </w:r>
      <w:r>
        <w:rPr>
          <w:spacing w:val="-4"/>
        </w:rPr>
        <w:t xml:space="preserve"> </w:t>
      </w:r>
      <w:r>
        <w:t>calculated</w:t>
      </w:r>
      <w:r>
        <w:rPr>
          <w:spacing w:val="-5"/>
        </w:rPr>
        <w:t xml:space="preserve"> </w:t>
      </w:r>
      <w:r>
        <w:t xml:space="preserve">us- </w:t>
      </w:r>
      <w:proofErr w:type="spellStart"/>
      <w:r>
        <w:t>ing</w:t>
      </w:r>
      <w:proofErr w:type="spellEnd"/>
      <w:r>
        <w:t xml:space="preserve"> Aki-</w:t>
      </w:r>
      <w:proofErr w:type="gramStart"/>
      <w:r>
        <w:t>Richards</w:t>
      </w:r>
      <w:proofErr w:type="gramEnd"/>
      <w:r>
        <w:t xml:space="preserve"> approximation of </w:t>
      </w:r>
      <w:proofErr w:type="spellStart"/>
      <w:r>
        <w:t>Zoeppritz</w:t>
      </w:r>
      <w:proofErr w:type="spellEnd"/>
      <w:r>
        <w:t xml:space="preserve"> equations. This op- </w:t>
      </w:r>
      <w:proofErr w:type="spellStart"/>
      <w:r>
        <w:t>erator</w:t>
      </w:r>
      <w:proofErr w:type="spellEnd"/>
      <w:r>
        <w:t xml:space="preserve"> is linear with respect to the logarithms of P- and S-wave velocities</w:t>
      </w:r>
      <w:r>
        <w:rPr>
          <w:spacing w:val="-5"/>
        </w:rPr>
        <w:t xml:space="preserve"> </w:t>
      </w:r>
      <w:r>
        <w:t>and</w:t>
      </w:r>
      <w:r>
        <w:rPr>
          <w:spacing w:val="-3"/>
        </w:rPr>
        <w:t xml:space="preserve"> </w:t>
      </w:r>
      <w:r>
        <w:t>density</w:t>
      </w:r>
      <w:r>
        <w:rPr>
          <w:spacing w:val="-5"/>
        </w:rPr>
        <w:t xml:space="preserve"> </w:t>
      </w:r>
      <w:r>
        <w:t>as</w:t>
      </w:r>
      <w:r>
        <w:rPr>
          <w:spacing w:val="-5"/>
        </w:rPr>
        <w:t xml:space="preserve"> </w:t>
      </w:r>
      <w:r>
        <w:t>convolution</w:t>
      </w:r>
      <w:r>
        <w:rPr>
          <w:spacing w:val="-3"/>
        </w:rPr>
        <w:t xml:space="preserve"> </w:t>
      </w:r>
      <w:r>
        <w:t>and</w:t>
      </w:r>
      <w:r>
        <w:rPr>
          <w:spacing w:val="-5"/>
        </w:rPr>
        <w:t xml:space="preserve"> </w:t>
      </w:r>
      <w:r>
        <w:t>the</w:t>
      </w:r>
      <w:r>
        <w:rPr>
          <w:spacing w:val="-3"/>
        </w:rPr>
        <w:t xml:space="preserve"> </w:t>
      </w:r>
      <w:r>
        <w:t>reflectivity</w:t>
      </w:r>
      <w:r>
        <w:rPr>
          <w:spacing w:val="-5"/>
        </w:rPr>
        <w:t xml:space="preserve"> </w:t>
      </w:r>
      <w:r>
        <w:t xml:space="preserve">functions are linear functions. An example of the application of Bayesian linearized AVO inversion to synthetic seismograms computed from a set of sonic and density logs is shown in Figure </w:t>
      </w:r>
      <w:hyperlink w:anchor="_bookmark4" w:history="1">
        <w:r w:rsidR="009607B5">
          <w:rPr>
            <w:color w:val="0000FF"/>
          </w:rPr>
          <w:t>2</w:t>
        </w:r>
      </w:hyperlink>
      <w:r>
        <w:t>. The</w:t>
      </w:r>
      <w:r>
        <w:rPr>
          <w:spacing w:val="80"/>
        </w:rPr>
        <w:t xml:space="preserve"> </w:t>
      </w:r>
      <w:r>
        <w:t xml:space="preserve">data set consists of near-, mid-, and far-angle-stacked </w:t>
      </w:r>
      <w:proofErr w:type="spellStart"/>
      <w:r>
        <w:t>seismo</w:t>
      </w:r>
      <w:proofErr w:type="spellEnd"/>
      <w:r>
        <w:t>- grams,</w:t>
      </w:r>
      <w:r>
        <w:rPr>
          <w:spacing w:val="-1"/>
        </w:rPr>
        <w:t xml:space="preserve"> </w:t>
      </w:r>
      <w:r>
        <w:t>and</w:t>
      </w:r>
      <w:r>
        <w:rPr>
          <w:spacing w:val="-2"/>
        </w:rPr>
        <w:t xml:space="preserve"> </w:t>
      </w:r>
      <w:r>
        <w:t>we</w:t>
      </w:r>
      <w:r>
        <w:rPr>
          <w:spacing w:val="-2"/>
        </w:rPr>
        <w:t xml:space="preserve"> </w:t>
      </w:r>
      <w:r>
        <w:t>assume</w:t>
      </w:r>
      <w:r>
        <w:rPr>
          <w:spacing w:val="-2"/>
        </w:rPr>
        <w:t xml:space="preserve"> </w:t>
      </w:r>
      <w:r>
        <w:t>that</w:t>
      </w:r>
      <w:r>
        <w:rPr>
          <w:spacing w:val="-3"/>
        </w:rPr>
        <w:t xml:space="preserve"> </w:t>
      </w:r>
      <w:r>
        <w:t>the</w:t>
      </w:r>
      <w:r>
        <w:rPr>
          <w:spacing w:val="-5"/>
        </w:rPr>
        <w:t xml:space="preserve"> </w:t>
      </w:r>
      <w:r>
        <w:t>wavelet</w:t>
      </w:r>
      <w:r>
        <w:rPr>
          <w:spacing w:val="-2"/>
        </w:rPr>
        <w:t xml:space="preserve"> </w:t>
      </w:r>
      <w:r>
        <w:t>is</w:t>
      </w:r>
      <w:r>
        <w:rPr>
          <w:spacing w:val="-2"/>
        </w:rPr>
        <w:t xml:space="preserve"> </w:t>
      </w:r>
      <w:r>
        <w:t>known.</w:t>
      </w:r>
      <w:r>
        <w:rPr>
          <w:spacing w:val="-2"/>
        </w:rPr>
        <w:t xml:space="preserve"> </w:t>
      </w:r>
      <w:r>
        <w:t>The</w:t>
      </w:r>
      <w:r>
        <w:rPr>
          <w:spacing w:val="-1"/>
        </w:rPr>
        <w:t xml:space="preserve"> </w:t>
      </w:r>
      <w:r>
        <w:t>prior</w:t>
      </w:r>
      <w:r>
        <w:rPr>
          <w:spacing w:val="-1"/>
        </w:rPr>
        <w:t xml:space="preserve"> </w:t>
      </w:r>
      <w:r>
        <w:t>model is a set of log-Gaussian distributions with a depth-varying mean obtained by filtering the sonic and density logs using the Backus average (</w:t>
      </w:r>
      <w:hyperlink w:anchor="_bookmark31" w:history="1">
        <w:r w:rsidR="009607B5">
          <w:rPr>
            <w:color w:val="0000FF"/>
          </w:rPr>
          <w:t>Backus, 1962</w:t>
        </w:r>
      </w:hyperlink>
      <w:r>
        <w:t xml:space="preserve">). The vertical correlation model is an ex- </w:t>
      </w:r>
      <w:proofErr w:type="spellStart"/>
      <w:r>
        <w:t>ponential</w:t>
      </w:r>
      <w:proofErr w:type="spellEnd"/>
      <w:r>
        <w:t xml:space="preserve"> function with a correlation length of 5 </w:t>
      </w:r>
      <w:proofErr w:type="spellStart"/>
      <w:r>
        <w:t>ms.</w:t>
      </w:r>
      <w:proofErr w:type="spellEnd"/>
      <w:r>
        <w:t xml:space="preserve"> Here, the Bayesian</w:t>
      </w:r>
      <w:r>
        <w:rPr>
          <w:spacing w:val="-1"/>
        </w:rPr>
        <w:t xml:space="preserve"> </w:t>
      </w:r>
      <w:r>
        <w:t>linearized</w:t>
      </w:r>
      <w:r>
        <w:rPr>
          <w:spacing w:val="-1"/>
        </w:rPr>
        <w:t xml:space="preserve"> </w:t>
      </w:r>
      <w:r>
        <w:t>AVO inversion</w:t>
      </w:r>
      <w:r>
        <w:rPr>
          <w:spacing w:val="-1"/>
        </w:rPr>
        <w:t xml:space="preserve"> </w:t>
      </w:r>
      <w:r>
        <w:t>is applied</w:t>
      </w:r>
      <w:r>
        <w:rPr>
          <w:spacing w:val="-1"/>
        </w:rPr>
        <w:t xml:space="preserve"> </w:t>
      </w:r>
      <w:r>
        <w:t>to</w:t>
      </w:r>
      <w:r>
        <w:rPr>
          <w:spacing w:val="-1"/>
        </w:rPr>
        <w:t xml:space="preserve"> </w:t>
      </w:r>
      <w:r>
        <w:t>estimate</w:t>
      </w:r>
      <w:r>
        <w:rPr>
          <w:spacing w:val="-1"/>
        </w:rPr>
        <w:t xml:space="preserve"> </w:t>
      </w:r>
      <w:r>
        <w:t>the</w:t>
      </w:r>
      <w:r>
        <w:rPr>
          <w:spacing w:val="-1"/>
        </w:rPr>
        <w:t xml:space="preserve"> </w:t>
      </w:r>
      <w:r>
        <w:t xml:space="preserve">pos- </w:t>
      </w:r>
      <w:proofErr w:type="spellStart"/>
      <w:r>
        <w:rPr>
          <w:spacing w:val="-2"/>
        </w:rPr>
        <w:t>terior</w:t>
      </w:r>
      <w:proofErr w:type="spellEnd"/>
      <w:r>
        <w:t xml:space="preserve"> </w:t>
      </w:r>
      <w:r>
        <w:rPr>
          <w:spacing w:val="-2"/>
        </w:rPr>
        <w:t>distribution</w:t>
      </w:r>
      <w:r>
        <w:t xml:space="preserve"> </w:t>
      </w:r>
      <w:r>
        <w:rPr>
          <w:spacing w:val="-2"/>
        </w:rPr>
        <w:t>of</w:t>
      </w:r>
      <w:r>
        <w:t xml:space="preserve"> </w:t>
      </w:r>
      <w:r>
        <w:rPr>
          <w:spacing w:val="-2"/>
        </w:rPr>
        <w:t>P-</w:t>
      </w:r>
      <w:r>
        <w:t xml:space="preserve"> </w:t>
      </w:r>
      <w:r>
        <w:rPr>
          <w:spacing w:val="-2"/>
        </w:rPr>
        <w:t>and</w:t>
      </w:r>
      <w:r>
        <w:t xml:space="preserve"> </w:t>
      </w:r>
      <w:r>
        <w:rPr>
          <w:spacing w:val="-2"/>
        </w:rPr>
        <w:t>S-wave</w:t>
      </w:r>
      <w:r>
        <w:rPr>
          <w:spacing w:val="-5"/>
        </w:rPr>
        <w:t xml:space="preserve"> </w:t>
      </w:r>
      <w:r>
        <w:rPr>
          <w:spacing w:val="-2"/>
        </w:rPr>
        <w:t>velocities</w:t>
      </w:r>
      <w:r>
        <w:t xml:space="preserve"> </w:t>
      </w:r>
      <w:r>
        <w:rPr>
          <w:spacing w:val="-2"/>
        </w:rPr>
        <w:t>and</w:t>
      </w:r>
      <w:r>
        <w:rPr>
          <w:spacing w:val="3"/>
        </w:rPr>
        <w:t xml:space="preserve"> </w:t>
      </w:r>
      <w:r>
        <w:rPr>
          <w:spacing w:val="-2"/>
        </w:rPr>
        <w:t>density.</w:t>
      </w:r>
      <w:r>
        <w:t xml:space="preserve"> </w:t>
      </w:r>
      <w:r>
        <w:rPr>
          <w:spacing w:val="-2"/>
        </w:rPr>
        <w:t>Figure</w:t>
      </w:r>
      <w:r>
        <w:rPr>
          <w:spacing w:val="1"/>
        </w:rPr>
        <w:t xml:space="preserve"> </w:t>
      </w:r>
      <w:hyperlink w:anchor="_bookmark4" w:history="1">
        <w:r w:rsidR="009607B5">
          <w:rPr>
            <w:color w:val="0000FF"/>
            <w:spacing w:val="-12"/>
          </w:rPr>
          <w:t>2</w:t>
        </w:r>
      </w:hyperlink>
    </w:p>
    <w:p w14:paraId="4983F892"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4954" w:space="306"/>
            <w:col w:w="5912"/>
          </w:cols>
        </w:sectPr>
      </w:pPr>
    </w:p>
    <w:p w14:paraId="66E3CAEF" w14:textId="77777777" w:rsidR="009607B5" w:rsidRDefault="009607B5">
      <w:pPr>
        <w:pStyle w:val="a3"/>
        <w:spacing w:before="181"/>
        <w:rPr>
          <w:sz w:val="20"/>
        </w:rPr>
      </w:pPr>
    </w:p>
    <w:p w14:paraId="4BED211E" w14:textId="77777777" w:rsidR="009607B5" w:rsidRDefault="00000000">
      <w:pPr>
        <w:spacing w:before="1" w:line="34" w:lineRule="exact"/>
        <w:ind w:left="129"/>
        <w:rPr>
          <w:rFonts w:ascii="Cambria"/>
          <w:sz w:val="20"/>
        </w:rPr>
      </w:pPr>
      <w:r>
        <w:rPr>
          <w:rFonts w:ascii="Georgia"/>
          <w:i/>
          <w:sz w:val="20"/>
        </w:rPr>
        <w:t>P</w:t>
      </w:r>
      <w:r>
        <w:rPr>
          <w:rFonts w:ascii="Georgia"/>
          <w:i/>
          <w:spacing w:val="32"/>
          <w:sz w:val="20"/>
        </w:rPr>
        <w:t xml:space="preserve"> </w:t>
      </w:r>
      <w:r>
        <w:rPr>
          <w:rFonts w:ascii="Cambria"/>
          <w:sz w:val="20"/>
        </w:rPr>
        <w:t>m</w:t>
      </w:r>
      <w:r>
        <w:rPr>
          <w:rFonts w:ascii="Cambria"/>
          <w:spacing w:val="11"/>
          <w:sz w:val="20"/>
        </w:rPr>
        <w:t xml:space="preserve"> </w:t>
      </w:r>
      <w:r>
        <w:rPr>
          <w:rFonts w:ascii="Cambria"/>
          <w:spacing w:val="-10"/>
          <w:sz w:val="20"/>
        </w:rPr>
        <w:t>d</w:t>
      </w:r>
    </w:p>
    <w:p w14:paraId="631C641F" w14:textId="77777777" w:rsidR="009607B5" w:rsidRDefault="00000000">
      <w:pPr>
        <w:spacing w:before="36"/>
        <w:rPr>
          <w:rFonts w:ascii="Cambria"/>
          <w:sz w:val="20"/>
        </w:rPr>
      </w:pPr>
      <w:r>
        <w:br w:type="column"/>
      </w:r>
    </w:p>
    <w:p w14:paraId="5339EC80" w14:textId="77777777" w:rsidR="009607B5" w:rsidRDefault="00000000">
      <w:pPr>
        <w:pStyle w:val="2"/>
        <w:tabs>
          <w:tab w:val="left" w:pos="566"/>
        </w:tabs>
        <w:spacing w:before="1" w:line="174" w:lineRule="exact"/>
        <w:rPr>
          <w:rFonts w:ascii="Calibri" w:hAnsi="Calibri"/>
        </w:rPr>
      </w:pPr>
      <w:r>
        <w:rPr>
          <w:rFonts w:ascii="Georgia" w:hAnsi="Georgia"/>
          <w:spacing w:val="-10"/>
        </w:rPr>
        <w:t>×</w:t>
      </w:r>
      <w:r>
        <w:rPr>
          <w:rFonts w:ascii="Georgia" w:hAnsi="Georgia"/>
        </w:rPr>
        <w:tab/>
      </w:r>
      <w:r>
        <w:rPr>
          <w:rFonts w:ascii="Microsoft Sans Serif" w:hAnsi="Microsoft Sans Serif"/>
          <w:spacing w:val="78"/>
          <w:position w:val="28"/>
        </w:rPr>
        <w:t xml:space="preserve"> </w:t>
      </w:r>
      <w:r>
        <w:rPr>
          <w:rFonts w:ascii="Lucida Sans Unicode" w:hAnsi="Lucida Sans Unicode"/>
        </w:rPr>
        <w:t>−</w:t>
      </w:r>
      <w:r>
        <w:rPr>
          <w:rFonts w:ascii="Lucida Sans Unicode" w:hAnsi="Lucida Sans Unicode"/>
          <w:spacing w:val="-41"/>
        </w:rPr>
        <w:t xml:space="preserve"> </w:t>
      </w:r>
      <w:r>
        <w:rPr>
          <w:rFonts w:ascii="Calibri" w:hAnsi="Calibri"/>
          <w:position w:val="14"/>
          <w:u w:val="single"/>
        </w:rPr>
        <w:t>1</w:t>
      </w:r>
      <w:r>
        <w:rPr>
          <w:rFonts w:ascii="Calibri" w:hAnsi="Calibri"/>
          <w:spacing w:val="40"/>
          <w:position w:val="14"/>
        </w:rPr>
        <w:t xml:space="preserve"> </w:t>
      </w:r>
      <w:r>
        <w:t>Fm</w:t>
      </w:r>
      <w:r>
        <w:rPr>
          <w:rFonts w:ascii="Lucida Sans Unicode" w:hAnsi="Lucida Sans Unicode"/>
        </w:rPr>
        <w:t>−</w:t>
      </w:r>
      <w:r>
        <w:rPr>
          <w:rFonts w:ascii="Lucida Sans Unicode" w:hAnsi="Lucida Sans Unicode"/>
          <w:spacing w:val="-37"/>
        </w:rPr>
        <w:t xml:space="preserve"> </w:t>
      </w:r>
      <w:r>
        <w:t>d</w:t>
      </w:r>
      <w:r>
        <w:rPr>
          <w:spacing w:val="23"/>
          <w:w w:val="105"/>
        </w:rPr>
        <w:t xml:space="preserve"> </w:t>
      </w:r>
      <w:r>
        <w:rPr>
          <w:rFonts w:ascii="Calibri" w:hAnsi="Calibri"/>
          <w:w w:val="105"/>
          <w:vertAlign w:val="superscript"/>
        </w:rPr>
        <w:t>T</w:t>
      </w:r>
    </w:p>
    <w:p w14:paraId="7032D246" w14:textId="77777777" w:rsidR="009607B5" w:rsidRDefault="00000000">
      <w:pPr>
        <w:tabs>
          <w:tab w:val="left" w:pos="406"/>
        </w:tabs>
        <w:spacing w:line="113" w:lineRule="exact"/>
        <w:ind w:right="38"/>
        <w:jc w:val="right"/>
        <w:rPr>
          <w:rFonts w:ascii="Tahoma"/>
          <w:sz w:val="12"/>
        </w:rPr>
      </w:pPr>
      <w:r>
        <w:br w:type="column"/>
      </w:r>
      <w:r>
        <w:rPr>
          <w:rFonts w:ascii="Tahoma"/>
          <w:spacing w:val="-10"/>
          <w:w w:val="85"/>
          <w:sz w:val="12"/>
        </w:rPr>
        <w:t>|</w:t>
      </w:r>
      <w:r>
        <w:rPr>
          <w:rFonts w:ascii="Tahoma"/>
          <w:sz w:val="12"/>
        </w:rPr>
        <w:tab/>
      </w:r>
      <w:r>
        <w:rPr>
          <w:rFonts w:ascii="Tahoma"/>
          <w:spacing w:val="-12"/>
          <w:w w:val="85"/>
          <w:sz w:val="12"/>
        </w:rPr>
        <w:t>|</w:t>
      </w:r>
    </w:p>
    <w:p w14:paraId="68B9B738" w14:textId="77777777" w:rsidR="009607B5" w:rsidRDefault="009607B5">
      <w:pPr>
        <w:pStyle w:val="a3"/>
        <w:spacing w:before="120"/>
        <w:rPr>
          <w:rFonts w:ascii="Tahoma"/>
          <w:sz w:val="12"/>
        </w:rPr>
      </w:pPr>
    </w:p>
    <w:p w14:paraId="37B6DFD9" w14:textId="77777777" w:rsidR="009607B5" w:rsidRDefault="00000000">
      <w:pPr>
        <w:spacing w:line="67" w:lineRule="exact"/>
        <w:ind w:left="102"/>
        <w:rPr>
          <w:rFonts w:ascii="Microsoft Sans Serif" w:hAnsi="Microsoft Sans Serif"/>
          <w:position w:val="28"/>
          <w:sz w:val="20"/>
        </w:rPr>
      </w:pPr>
      <w:r>
        <w:rPr>
          <w:rFonts w:ascii="Lucida Sans Unicode" w:hAnsi="Lucida Sans Unicode"/>
          <w:position w:val="7"/>
          <w:sz w:val="14"/>
        </w:rPr>
        <w:t>−</w:t>
      </w:r>
      <w:r>
        <w:rPr>
          <w:rFonts w:ascii="Calibri" w:hAnsi="Calibri"/>
          <w:position w:val="7"/>
          <w:sz w:val="14"/>
        </w:rPr>
        <w:t>1</w:t>
      </w:r>
      <w:r>
        <w:rPr>
          <w:rFonts w:ascii="Calibri" w:hAnsi="Calibri"/>
          <w:spacing w:val="42"/>
          <w:position w:val="7"/>
          <w:sz w:val="14"/>
        </w:rPr>
        <w:t xml:space="preserve"> </w:t>
      </w:r>
      <w:r>
        <w:rPr>
          <w:rFonts w:ascii="Cambria" w:hAnsi="Cambria"/>
          <w:sz w:val="20"/>
        </w:rPr>
        <w:t>Fm</w:t>
      </w:r>
      <w:r>
        <w:rPr>
          <w:rFonts w:ascii="Lucida Sans Unicode" w:hAnsi="Lucida Sans Unicode"/>
          <w:sz w:val="20"/>
        </w:rPr>
        <w:t>−</w:t>
      </w:r>
      <w:r>
        <w:rPr>
          <w:rFonts w:ascii="Lucida Sans Unicode" w:hAnsi="Lucida Sans Unicode"/>
          <w:spacing w:val="-37"/>
          <w:sz w:val="20"/>
        </w:rPr>
        <w:t xml:space="preserve"> </w:t>
      </w:r>
      <w:r>
        <w:rPr>
          <w:rFonts w:ascii="Cambria" w:hAnsi="Cambria"/>
          <w:spacing w:val="-10"/>
          <w:sz w:val="20"/>
        </w:rPr>
        <w:t>d</w:t>
      </w:r>
      <w:r>
        <w:rPr>
          <w:rFonts w:ascii="Microsoft Sans Serif" w:hAnsi="Microsoft Sans Serif"/>
          <w:spacing w:val="-10"/>
          <w:position w:val="28"/>
          <w:sz w:val="20"/>
        </w:rPr>
        <w:t xml:space="preserve"> </w:t>
      </w:r>
    </w:p>
    <w:p w14:paraId="7DB64F03" w14:textId="77777777" w:rsidR="009607B5" w:rsidRDefault="00000000">
      <w:pPr>
        <w:pStyle w:val="a3"/>
        <w:spacing w:line="259" w:lineRule="auto"/>
        <w:ind w:left="129" w:right="862"/>
      </w:pPr>
      <w:r>
        <w:br w:type="column"/>
      </w:r>
      <w:r>
        <w:t>shows the full posterior distributions, the pointwise maximum a posteriori</w:t>
      </w:r>
      <w:r>
        <w:rPr>
          <w:spacing w:val="24"/>
        </w:rPr>
        <w:t xml:space="preserve"> </w:t>
      </w:r>
      <w:r>
        <w:t>of</w:t>
      </w:r>
      <w:r>
        <w:rPr>
          <w:spacing w:val="24"/>
        </w:rPr>
        <w:t xml:space="preserve"> </w:t>
      </w:r>
      <w:r>
        <w:t>the</w:t>
      </w:r>
      <w:r>
        <w:rPr>
          <w:spacing w:val="25"/>
        </w:rPr>
        <w:t xml:space="preserve"> </w:t>
      </w:r>
      <w:r>
        <w:t>PDFs,</w:t>
      </w:r>
      <w:r>
        <w:rPr>
          <w:spacing w:val="24"/>
        </w:rPr>
        <w:t xml:space="preserve"> </w:t>
      </w:r>
      <w:r>
        <w:t>and</w:t>
      </w:r>
      <w:r>
        <w:rPr>
          <w:spacing w:val="24"/>
        </w:rPr>
        <w:t xml:space="preserve"> </w:t>
      </w:r>
      <w:r>
        <w:t>the</w:t>
      </w:r>
      <w:r>
        <w:rPr>
          <w:spacing w:val="26"/>
        </w:rPr>
        <w:t xml:space="preserve"> </w:t>
      </w:r>
      <w:r>
        <w:t>0.95-confidence</w:t>
      </w:r>
      <w:r>
        <w:rPr>
          <w:spacing w:val="27"/>
        </w:rPr>
        <w:t xml:space="preserve"> </w:t>
      </w:r>
      <w:r>
        <w:t>interval.</w:t>
      </w:r>
      <w:r>
        <w:rPr>
          <w:spacing w:val="24"/>
        </w:rPr>
        <w:t xml:space="preserve"> </w:t>
      </w:r>
      <w:r>
        <w:t>In</w:t>
      </w:r>
      <w:r>
        <w:rPr>
          <w:spacing w:val="26"/>
        </w:rPr>
        <w:t xml:space="preserve"> </w:t>
      </w:r>
      <w:r>
        <w:rPr>
          <w:spacing w:val="-5"/>
        </w:rPr>
        <w:t>the</w:t>
      </w:r>
    </w:p>
    <w:p w14:paraId="5602155B" w14:textId="77777777" w:rsidR="009607B5" w:rsidRDefault="009607B5">
      <w:pPr>
        <w:pStyle w:val="a3"/>
        <w:spacing w:line="259" w:lineRule="auto"/>
        <w:sectPr w:rsidR="009607B5">
          <w:type w:val="continuous"/>
          <w:pgSz w:w="11880" w:h="15660"/>
          <w:pgMar w:top="580" w:right="0" w:bottom="280" w:left="708" w:header="766" w:footer="0" w:gutter="0"/>
          <w:cols w:num="4" w:space="720" w:equalWidth="0">
            <w:col w:w="707" w:space="563"/>
            <w:col w:w="1816" w:space="39"/>
            <w:col w:w="1464" w:space="671"/>
            <w:col w:w="5912"/>
          </w:cols>
        </w:sectPr>
      </w:pPr>
    </w:p>
    <w:p w14:paraId="28FA3A39" w14:textId="77777777" w:rsidR="009607B5" w:rsidRDefault="00000000">
      <w:pPr>
        <w:pStyle w:val="2"/>
        <w:spacing w:line="209" w:lineRule="exact"/>
        <w:ind w:left="261"/>
        <w:rPr>
          <w:rFonts w:ascii="Calibri"/>
        </w:rPr>
      </w:pPr>
      <w:r>
        <w:rPr>
          <w:rFonts w:ascii="Calibri"/>
          <w:noProof/>
        </w:rPr>
        <mc:AlternateContent>
          <mc:Choice Requires="wps">
            <w:drawing>
              <wp:anchor distT="0" distB="0" distL="0" distR="0" simplePos="0" relativeHeight="15738368" behindDoc="0" locked="0" layoutInCell="1" allowOverlap="1" wp14:anchorId="1E9B93A7" wp14:editId="517C391F">
                <wp:simplePos x="0" y="0"/>
                <wp:positionH relativeFrom="page">
                  <wp:posOffset>1887840</wp:posOffset>
                </wp:positionH>
                <wp:positionV relativeFrom="paragraph">
                  <wp:posOffset>3390</wp:posOffset>
                </wp:positionV>
                <wp:extent cx="48895" cy="2165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216535"/>
                        </a:xfrm>
                        <a:prstGeom prst="rect">
                          <a:avLst/>
                        </a:prstGeom>
                      </wps:spPr>
                      <wps:txbx>
                        <w:txbxContent>
                          <w:p w14:paraId="0863C8BD" w14:textId="77777777" w:rsidR="009607B5" w:rsidRDefault="00000000">
                            <w:pPr>
                              <w:spacing w:line="191" w:lineRule="exact"/>
                              <w:rPr>
                                <w:rFonts w:ascii="Tahoma"/>
                                <w:sz w:val="20"/>
                              </w:rPr>
                            </w:pPr>
                            <w:r>
                              <w:rPr>
                                <w:rFonts w:ascii="Tahoma"/>
                                <w:spacing w:val="-10"/>
                                <w:sz w:val="20"/>
                              </w:rPr>
                              <w:t>(</w:t>
                            </w:r>
                          </w:p>
                        </w:txbxContent>
                      </wps:txbx>
                      <wps:bodyPr wrap="square" lIns="0" tIns="0" rIns="0" bIns="0" rtlCol="0">
                        <a:noAutofit/>
                      </wps:bodyPr>
                    </wps:wsp>
                  </a:graphicData>
                </a:graphic>
              </wp:anchor>
            </w:drawing>
          </mc:Choice>
          <mc:Fallback>
            <w:pict>
              <v:shape w14:anchorId="1E9B93A7" id="Textbox 38" o:spid="_x0000_s1035" type="#_x0000_t202" style="position:absolute;left:0;text-align:left;margin-left:148.65pt;margin-top:.25pt;width:3.85pt;height:17.0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" filled="f" stroked="f">
                <v:textbox inset="0,0,0,0">
                  <w:txbxContent>
                    <w:p w14:paraId="0863C8BD" w14:textId="77777777" w:rsidR="009607B5" w:rsidRDefault="00000000">
                      <w:pPr>
                        <w:spacing w:line="191" w:lineRule="exact"/>
                        <w:rPr>
                          <w:rFonts w:ascii="Tahoma"/>
                          <w:sz w:val="20"/>
                        </w:rPr>
                      </w:pPr>
                      <w:r>
                        <w:rPr>
                          <w:rFonts w:ascii="Tahoma"/>
                          <w:spacing w:val="-10"/>
                          <w:sz w:val="20"/>
                        </w:rPr>
                        <w:t>(</w:t>
                      </w:r>
                    </w:p>
                  </w:txbxContent>
                </v:textbox>
                <w10:wrap anchorx="page"/>
              </v:shape>
            </w:pict>
          </mc:Fallback>
        </mc:AlternateContent>
      </w:r>
      <w:proofErr w:type="gramStart"/>
      <w:r>
        <w:rPr>
          <w:rFonts w:ascii="Tahoma"/>
        </w:rPr>
        <w:t>(</w:t>
      </w:r>
      <w:r>
        <w:rPr>
          <w:rFonts w:ascii="Tahoma"/>
          <w:spacing w:val="59"/>
          <w:w w:val="150"/>
        </w:rPr>
        <w:t xml:space="preserve"> </w:t>
      </w:r>
      <w:r>
        <w:rPr>
          <w:rFonts w:ascii="Tahoma"/>
        </w:rPr>
        <w:t>|</w:t>
      </w:r>
      <w:r>
        <w:rPr>
          <w:rFonts w:ascii="Tahoma"/>
          <w:spacing w:val="42"/>
        </w:rPr>
        <w:t xml:space="preserve"> </w:t>
      </w:r>
      <w:r>
        <w:rPr>
          <w:rFonts w:ascii="Tahoma"/>
          <w:spacing w:val="16"/>
        </w:rPr>
        <w:t>)=</w:t>
      </w:r>
      <w:proofErr w:type="gramEnd"/>
      <w:r>
        <w:rPr>
          <w:rFonts w:ascii="Tahoma"/>
          <w:spacing w:val="-29"/>
        </w:rPr>
        <w:t xml:space="preserve"> </w:t>
      </w:r>
      <w:r>
        <w:rPr>
          <w:rFonts w:ascii="Calibri"/>
          <w:spacing w:val="-9"/>
        </w:rPr>
        <w:t>const</w:t>
      </w:r>
    </w:p>
    <w:p w14:paraId="22986158" w14:textId="77777777" w:rsidR="009607B5" w:rsidRDefault="00000000">
      <w:pPr>
        <w:spacing w:line="154" w:lineRule="exact"/>
        <w:ind w:left="140"/>
        <w:rPr>
          <w:rFonts w:ascii="Calibri"/>
          <w:sz w:val="20"/>
        </w:rPr>
      </w:pPr>
      <w:r>
        <w:br w:type="column"/>
      </w:r>
      <w:r>
        <w:rPr>
          <w:rFonts w:ascii="Calibri"/>
          <w:spacing w:val="-5"/>
          <w:sz w:val="20"/>
        </w:rPr>
        <w:t>exp</w:t>
      </w:r>
    </w:p>
    <w:p w14:paraId="4ADB2F21" w14:textId="77777777" w:rsidR="009607B5" w:rsidRDefault="00000000">
      <w:pPr>
        <w:pStyle w:val="2"/>
        <w:spacing w:line="145" w:lineRule="exact"/>
        <w:ind w:left="730"/>
        <w:rPr>
          <w:rFonts w:ascii="Calibri"/>
        </w:rPr>
      </w:pPr>
      <w:r>
        <w:rPr>
          <w:rFonts w:ascii="Calibri"/>
          <w:spacing w:val="-10"/>
        </w:rPr>
        <w:t>2</w:t>
      </w:r>
    </w:p>
    <w:p w14:paraId="55ABEDBD" w14:textId="77777777" w:rsidR="009607B5" w:rsidRDefault="00000000">
      <w:pPr>
        <w:tabs>
          <w:tab w:val="left" w:pos="1398"/>
        </w:tabs>
        <w:spacing w:line="243" w:lineRule="exact"/>
        <w:ind w:left="261"/>
        <w:rPr>
          <w:rFonts w:ascii="Tahoma" w:hAnsi="Tahoma"/>
          <w:sz w:val="20"/>
        </w:rPr>
      </w:pPr>
      <w:r>
        <w:br w:type="column"/>
      </w:r>
      <w:r>
        <w:rPr>
          <w:rFonts w:ascii="Tahoma" w:hAnsi="Tahoma"/>
          <w:w w:val="105"/>
          <w:sz w:val="20"/>
        </w:rPr>
        <w:t>)</w:t>
      </w:r>
      <w:r>
        <w:rPr>
          <w:rFonts w:ascii="Tahoma" w:hAnsi="Tahoma"/>
          <w:spacing w:val="30"/>
          <w:w w:val="105"/>
          <w:sz w:val="20"/>
        </w:rPr>
        <w:t xml:space="preserve"> </w:t>
      </w:r>
      <w:proofErr w:type="spellStart"/>
      <w:r>
        <w:rPr>
          <w:rFonts w:ascii="Lucida Sans Unicode" w:hAnsi="Lucida Sans Unicode"/>
          <w:w w:val="105"/>
          <w:sz w:val="20"/>
        </w:rPr>
        <w:t>Σ</w:t>
      </w:r>
      <w:r>
        <w:rPr>
          <w:rFonts w:ascii="Georgia" w:hAnsi="Georgia"/>
          <w:i/>
          <w:w w:val="105"/>
          <w:sz w:val="20"/>
          <w:vertAlign w:val="subscript"/>
        </w:rPr>
        <w:t>e</w:t>
      </w:r>
      <w:proofErr w:type="spellEnd"/>
      <w:r>
        <w:rPr>
          <w:rFonts w:ascii="Georgia" w:hAnsi="Georgia"/>
          <w:i/>
          <w:spacing w:val="57"/>
          <w:w w:val="105"/>
          <w:sz w:val="20"/>
        </w:rPr>
        <w:t xml:space="preserve"> </w:t>
      </w:r>
      <w:r>
        <w:rPr>
          <w:rFonts w:ascii="Tahoma" w:hAnsi="Tahoma"/>
          <w:spacing w:val="-10"/>
          <w:w w:val="105"/>
          <w:sz w:val="20"/>
        </w:rPr>
        <w:t>(</w:t>
      </w:r>
      <w:r>
        <w:rPr>
          <w:rFonts w:ascii="Tahoma" w:hAnsi="Tahoma"/>
          <w:sz w:val="20"/>
        </w:rPr>
        <w:tab/>
      </w:r>
      <w:r>
        <w:rPr>
          <w:rFonts w:ascii="Tahoma" w:hAnsi="Tahoma"/>
          <w:spacing w:val="-10"/>
          <w:w w:val="105"/>
          <w:sz w:val="20"/>
        </w:rPr>
        <w:t>)</w:t>
      </w:r>
    </w:p>
    <w:p w14:paraId="3FCC42F4" w14:textId="77777777" w:rsidR="009607B5" w:rsidRDefault="00000000">
      <w:pPr>
        <w:pStyle w:val="a3"/>
        <w:spacing w:before="9"/>
        <w:ind w:left="261"/>
      </w:pPr>
      <w:r>
        <w:br w:type="column"/>
      </w:r>
      <w:r>
        <w:t>Bayesian</w:t>
      </w:r>
      <w:r>
        <w:rPr>
          <w:spacing w:val="17"/>
        </w:rPr>
        <w:t xml:space="preserve"> </w:t>
      </w:r>
      <w:r>
        <w:t>analytical</w:t>
      </w:r>
      <w:r>
        <w:rPr>
          <w:spacing w:val="17"/>
        </w:rPr>
        <w:t xml:space="preserve"> </w:t>
      </w:r>
      <w:r>
        <w:t>inversion,</w:t>
      </w:r>
      <w:r>
        <w:rPr>
          <w:spacing w:val="18"/>
        </w:rPr>
        <w:t xml:space="preserve"> </w:t>
      </w:r>
      <w:r>
        <w:t>the</w:t>
      </w:r>
      <w:r>
        <w:rPr>
          <w:spacing w:val="19"/>
        </w:rPr>
        <w:t xml:space="preserve"> </w:t>
      </w:r>
      <w:r>
        <w:t>posterior</w:t>
      </w:r>
      <w:r>
        <w:rPr>
          <w:spacing w:val="16"/>
        </w:rPr>
        <w:t xml:space="preserve"> </w:t>
      </w:r>
      <w:r>
        <w:t>uncertainty</w:t>
      </w:r>
      <w:r>
        <w:rPr>
          <w:spacing w:val="18"/>
        </w:rPr>
        <w:t xml:space="preserve"> </w:t>
      </w:r>
      <w:r>
        <w:t>does</w:t>
      </w:r>
      <w:r>
        <w:rPr>
          <w:spacing w:val="17"/>
        </w:rPr>
        <w:t xml:space="preserve"> </w:t>
      </w:r>
      <w:r>
        <w:rPr>
          <w:spacing w:val="-5"/>
        </w:rPr>
        <w:t>not</w:t>
      </w:r>
    </w:p>
    <w:p w14:paraId="1A315592" w14:textId="77777777" w:rsidR="009607B5" w:rsidRDefault="00000000">
      <w:pPr>
        <w:pStyle w:val="a3"/>
        <w:spacing w:before="15" w:line="67" w:lineRule="exact"/>
        <w:ind w:left="261"/>
      </w:pPr>
      <w:r>
        <w:t>depend</w:t>
      </w:r>
      <w:r>
        <w:rPr>
          <w:spacing w:val="25"/>
        </w:rPr>
        <w:t xml:space="preserve"> </w:t>
      </w:r>
      <w:r>
        <w:t>on</w:t>
      </w:r>
      <w:r>
        <w:rPr>
          <w:spacing w:val="26"/>
        </w:rPr>
        <w:t xml:space="preserve"> </w:t>
      </w:r>
      <w:r>
        <w:t>the</w:t>
      </w:r>
      <w:r>
        <w:rPr>
          <w:spacing w:val="21"/>
        </w:rPr>
        <w:t xml:space="preserve"> </w:t>
      </w:r>
      <w:r>
        <w:t>value</w:t>
      </w:r>
      <w:r>
        <w:rPr>
          <w:spacing w:val="25"/>
        </w:rPr>
        <w:t xml:space="preserve"> </w:t>
      </w:r>
      <w:r>
        <w:t>of</w:t>
      </w:r>
      <w:r>
        <w:rPr>
          <w:spacing w:val="26"/>
        </w:rPr>
        <w:t xml:space="preserve"> </w:t>
      </w:r>
      <w:r>
        <w:t>the</w:t>
      </w:r>
      <w:r>
        <w:rPr>
          <w:spacing w:val="25"/>
        </w:rPr>
        <w:t xml:space="preserve"> </w:t>
      </w:r>
      <w:r>
        <w:t>data,</w:t>
      </w:r>
      <w:r>
        <w:rPr>
          <w:spacing w:val="25"/>
        </w:rPr>
        <w:t xml:space="preserve"> </w:t>
      </w:r>
      <w:r>
        <w:t>but</w:t>
      </w:r>
      <w:r>
        <w:rPr>
          <w:spacing w:val="26"/>
        </w:rPr>
        <w:t xml:space="preserve"> </w:t>
      </w:r>
      <w:r>
        <w:t>only</w:t>
      </w:r>
      <w:r>
        <w:rPr>
          <w:spacing w:val="24"/>
        </w:rPr>
        <w:t xml:space="preserve"> </w:t>
      </w:r>
      <w:r>
        <w:t>depends</w:t>
      </w:r>
      <w:r>
        <w:rPr>
          <w:spacing w:val="27"/>
        </w:rPr>
        <w:t xml:space="preserve"> </w:t>
      </w:r>
      <w:r>
        <w:t>on</w:t>
      </w:r>
      <w:r>
        <w:rPr>
          <w:spacing w:val="25"/>
        </w:rPr>
        <w:t xml:space="preserve"> </w:t>
      </w:r>
      <w:r>
        <w:t>the</w:t>
      </w:r>
      <w:r>
        <w:rPr>
          <w:spacing w:val="25"/>
        </w:rPr>
        <w:t xml:space="preserve"> </w:t>
      </w:r>
      <w:r>
        <w:rPr>
          <w:spacing w:val="-4"/>
        </w:rPr>
        <w:t>prior</w:t>
      </w:r>
    </w:p>
    <w:p w14:paraId="71AC8E17" w14:textId="77777777" w:rsidR="009607B5" w:rsidRDefault="009607B5">
      <w:pPr>
        <w:pStyle w:val="a3"/>
        <w:spacing w:line="67" w:lineRule="exact"/>
        <w:sectPr w:rsidR="009607B5">
          <w:type w:val="continuous"/>
          <w:pgSz w:w="11880" w:h="15660"/>
          <w:pgMar w:top="580" w:right="0" w:bottom="280" w:left="708" w:header="766" w:footer="0" w:gutter="0"/>
          <w:cols w:num="4" w:space="720" w:equalWidth="0">
            <w:col w:w="1374" w:space="40"/>
            <w:col w:w="969" w:space="279"/>
            <w:col w:w="1516" w:space="951"/>
            <w:col w:w="6043"/>
          </w:cols>
        </w:sectPr>
      </w:pPr>
    </w:p>
    <w:p w14:paraId="03D3F036" w14:textId="77777777" w:rsidR="009607B5" w:rsidRDefault="00000000">
      <w:pPr>
        <w:pStyle w:val="2"/>
        <w:spacing w:before="100" w:line="242" w:lineRule="exact"/>
        <w:ind w:left="276"/>
        <w:rPr>
          <w:rFonts w:ascii="Lucida Sans Unicode" w:hAnsi="Lucida Sans Unicode"/>
        </w:rPr>
      </w:pPr>
      <w:r>
        <w:rPr>
          <w:rFonts w:ascii="Georgia" w:hAnsi="Georgia"/>
          <w:spacing w:val="-2"/>
        </w:rPr>
        <w:t>×</w:t>
      </w:r>
      <w:r>
        <w:rPr>
          <w:rFonts w:ascii="Georgia" w:hAnsi="Georgia"/>
          <w:spacing w:val="-22"/>
        </w:rPr>
        <w:t xml:space="preserve"> </w:t>
      </w:r>
      <w:r>
        <w:rPr>
          <w:rFonts w:ascii="Calibri" w:hAnsi="Calibri"/>
          <w:spacing w:val="-2"/>
        </w:rPr>
        <w:t>exp</w:t>
      </w:r>
      <w:r>
        <w:rPr>
          <w:rFonts w:ascii="Microsoft Sans Serif" w:hAnsi="Microsoft Sans Serif"/>
          <w:spacing w:val="46"/>
          <w:position w:val="28"/>
        </w:rPr>
        <w:t xml:space="preserve"> </w:t>
      </w:r>
      <w:r>
        <w:rPr>
          <w:rFonts w:ascii="Lucida Sans Unicode" w:hAnsi="Lucida Sans Unicode"/>
          <w:spacing w:val="-2"/>
        </w:rPr>
        <w:t>−</w:t>
      </w:r>
      <w:r>
        <w:rPr>
          <w:rFonts w:ascii="Lucida Sans Unicode" w:hAnsi="Lucida Sans Unicode"/>
          <w:spacing w:val="-42"/>
        </w:rPr>
        <w:t xml:space="preserve"> </w:t>
      </w:r>
      <w:r>
        <w:rPr>
          <w:rFonts w:ascii="Calibri" w:hAnsi="Calibri"/>
          <w:spacing w:val="-2"/>
          <w:position w:val="14"/>
          <w:u w:val="single"/>
        </w:rPr>
        <w:t>1</w:t>
      </w:r>
      <w:r>
        <w:rPr>
          <w:rFonts w:ascii="Calibri" w:hAnsi="Calibri"/>
          <w:spacing w:val="-23"/>
          <w:position w:val="14"/>
        </w:rPr>
        <w:t xml:space="preserve"> </w:t>
      </w:r>
      <w:r>
        <w:rPr>
          <w:rFonts w:ascii="Tahoma" w:hAnsi="Tahoma"/>
          <w:spacing w:val="-2"/>
        </w:rPr>
        <w:t>(</w:t>
      </w:r>
      <w:r>
        <w:rPr>
          <w:spacing w:val="-2"/>
        </w:rPr>
        <w:t>m</w:t>
      </w:r>
      <w:r>
        <w:rPr>
          <w:spacing w:val="-18"/>
        </w:rPr>
        <w:t xml:space="preserve"> </w:t>
      </w:r>
      <w:r>
        <w:rPr>
          <w:rFonts w:ascii="Lucida Sans Unicode" w:hAnsi="Lucida Sans Unicode"/>
          <w:spacing w:val="-2"/>
        </w:rPr>
        <w:t>−</w:t>
      </w:r>
      <w:r>
        <w:rPr>
          <w:rFonts w:ascii="Lucida Sans Unicode" w:hAnsi="Lucida Sans Unicode"/>
          <w:spacing w:val="-37"/>
        </w:rPr>
        <w:t xml:space="preserve"> </w:t>
      </w:r>
      <w:r>
        <w:rPr>
          <w:rFonts w:ascii="Lucida Sans Unicode" w:hAnsi="Lucida Sans Unicode"/>
          <w:spacing w:val="-10"/>
        </w:rPr>
        <w:t>μ</w:t>
      </w:r>
    </w:p>
    <w:p w14:paraId="74B2F1CD" w14:textId="77777777" w:rsidR="009607B5" w:rsidRDefault="00000000">
      <w:pPr>
        <w:spacing w:before="211" w:line="131" w:lineRule="exact"/>
        <w:ind w:left="77"/>
        <w:rPr>
          <w:rFonts w:ascii="Microsoft Sans Serif" w:hAnsi="Microsoft Sans Serif"/>
          <w:position w:val="28"/>
          <w:sz w:val="20"/>
        </w:rPr>
      </w:pPr>
      <w:r>
        <w:br w:type="column"/>
      </w:r>
      <w:proofErr w:type="gramStart"/>
      <w:r>
        <w:rPr>
          <w:rFonts w:ascii="Tahoma" w:hAnsi="Tahoma"/>
          <w:sz w:val="20"/>
        </w:rPr>
        <w:t>)</w:t>
      </w:r>
      <w:r>
        <w:rPr>
          <w:rFonts w:ascii="Calibri" w:hAnsi="Calibri"/>
          <w:position w:val="7"/>
          <w:sz w:val="14"/>
        </w:rPr>
        <w:t>T</w:t>
      </w:r>
      <w:proofErr w:type="gramEnd"/>
      <w:r>
        <w:rPr>
          <w:rFonts w:ascii="Lucida Sans Unicode" w:hAnsi="Lucida Sans Unicode"/>
          <w:sz w:val="20"/>
        </w:rPr>
        <w:t>Σ</w:t>
      </w:r>
      <w:r>
        <w:rPr>
          <w:rFonts w:ascii="Lucida Sans Unicode" w:hAnsi="Lucida Sans Unicode"/>
          <w:sz w:val="20"/>
          <w:vertAlign w:val="superscript"/>
        </w:rPr>
        <w:t>−</w:t>
      </w:r>
      <w:r>
        <w:rPr>
          <w:rFonts w:ascii="Calibri" w:hAnsi="Calibri"/>
          <w:sz w:val="20"/>
          <w:vertAlign w:val="superscript"/>
        </w:rPr>
        <w:t>1</w:t>
      </w:r>
      <w:r>
        <w:rPr>
          <w:rFonts w:ascii="Tahoma" w:hAnsi="Tahoma"/>
          <w:sz w:val="20"/>
        </w:rPr>
        <w:t>(</w:t>
      </w:r>
      <w:r>
        <w:rPr>
          <w:rFonts w:ascii="Cambria" w:hAnsi="Cambria"/>
          <w:sz w:val="20"/>
        </w:rPr>
        <w:t>m</w:t>
      </w:r>
      <w:r>
        <w:rPr>
          <w:rFonts w:ascii="Cambria" w:hAnsi="Cambria"/>
          <w:spacing w:val="-18"/>
          <w:sz w:val="20"/>
        </w:rPr>
        <w:t xml:space="preserve"> </w:t>
      </w:r>
      <w:r>
        <w:rPr>
          <w:rFonts w:ascii="Lucida Sans Unicode" w:hAnsi="Lucida Sans Unicode"/>
          <w:sz w:val="20"/>
        </w:rPr>
        <w:t>−</w:t>
      </w:r>
      <w:r>
        <w:rPr>
          <w:rFonts w:ascii="Lucida Sans Unicode" w:hAnsi="Lucida Sans Unicode"/>
          <w:spacing w:val="-36"/>
          <w:sz w:val="20"/>
        </w:rPr>
        <w:t xml:space="preserve"> </w:t>
      </w:r>
      <w:proofErr w:type="gramStart"/>
      <w:r>
        <w:rPr>
          <w:rFonts w:ascii="Lucida Sans Unicode" w:hAnsi="Lucida Sans Unicode"/>
          <w:sz w:val="20"/>
        </w:rPr>
        <w:t>μ</w:t>
      </w:r>
      <w:r>
        <w:rPr>
          <w:rFonts w:ascii="Lucida Sans Unicode" w:hAnsi="Lucida Sans Unicode"/>
          <w:spacing w:val="57"/>
          <w:sz w:val="20"/>
        </w:rPr>
        <w:t xml:space="preserve"> </w:t>
      </w:r>
      <w:r>
        <w:rPr>
          <w:rFonts w:ascii="Tahoma" w:hAnsi="Tahoma"/>
          <w:spacing w:val="-10"/>
          <w:sz w:val="20"/>
        </w:rPr>
        <w:t>)</w:t>
      </w:r>
      <w:proofErr w:type="gramEnd"/>
      <w:r>
        <w:rPr>
          <w:rFonts w:ascii="Microsoft Sans Serif" w:hAnsi="Microsoft Sans Serif"/>
          <w:spacing w:val="-10"/>
          <w:position w:val="28"/>
          <w:sz w:val="20"/>
        </w:rPr>
        <w:t xml:space="preserve"> </w:t>
      </w:r>
    </w:p>
    <w:p w14:paraId="0FF3296E" w14:textId="77777777" w:rsidR="009607B5" w:rsidRDefault="00000000">
      <w:pPr>
        <w:pStyle w:val="a3"/>
        <w:spacing w:before="156" w:line="187" w:lineRule="exact"/>
        <w:ind w:left="276"/>
      </w:pPr>
      <w:r>
        <w:br w:type="column"/>
      </w:r>
      <w:r>
        <w:t>variance</w:t>
      </w:r>
      <w:r>
        <w:rPr>
          <w:spacing w:val="7"/>
        </w:rPr>
        <w:t xml:space="preserve"> </w:t>
      </w:r>
      <w:r>
        <w:t>and</w:t>
      </w:r>
      <w:r>
        <w:rPr>
          <w:spacing w:val="8"/>
        </w:rPr>
        <w:t xml:space="preserve"> </w:t>
      </w:r>
      <w:r>
        <w:t>the</w:t>
      </w:r>
      <w:r>
        <w:rPr>
          <w:spacing w:val="9"/>
        </w:rPr>
        <w:t xml:space="preserve"> </w:t>
      </w:r>
      <w:r>
        <w:t>noise</w:t>
      </w:r>
      <w:r>
        <w:rPr>
          <w:spacing w:val="6"/>
        </w:rPr>
        <w:t xml:space="preserve"> </w:t>
      </w:r>
      <w:r>
        <w:t>variance.</w:t>
      </w:r>
      <w:r>
        <w:rPr>
          <w:spacing w:val="7"/>
        </w:rPr>
        <w:t xml:space="preserve"> </w:t>
      </w:r>
      <w:r>
        <w:t>Therefore,</w:t>
      </w:r>
      <w:r>
        <w:rPr>
          <w:spacing w:val="8"/>
        </w:rPr>
        <w:t xml:space="preserve"> </w:t>
      </w:r>
      <w:r>
        <w:t>the</w:t>
      </w:r>
      <w:r>
        <w:rPr>
          <w:spacing w:val="8"/>
        </w:rPr>
        <w:t xml:space="preserve"> </w:t>
      </w:r>
      <w:r>
        <w:t>uncertainty</w:t>
      </w:r>
      <w:r>
        <w:rPr>
          <w:spacing w:val="8"/>
        </w:rPr>
        <w:t xml:space="preserve"> </w:t>
      </w:r>
      <w:r>
        <w:t>of</w:t>
      </w:r>
      <w:r>
        <w:rPr>
          <w:spacing w:val="8"/>
        </w:rPr>
        <w:t xml:space="preserve"> </w:t>
      </w:r>
      <w:r>
        <w:rPr>
          <w:spacing w:val="-5"/>
        </w:rPr>
        <w:t>the</w:t>
      </w:r>
    </w:p>
    <w:p w14:paraId="7E89206C" w14:textId="77777777" w:rsidR="009607B5" w:rsidRDefault="009607B5">
      <w:pPr>
        <w:pStyle w:val="a3"/>
        <w:spacing w:line="187" w:lineRule="exact"/>
        <w:sectPr w:rsidR="009607B5">
          <w:type w:val="continuous"/>
          <w:pgSz w:w="11880" w:h="15660"/>
          <w:pgMar w:top="580" w:right="0" w:bottom="280" w:left="708" w:header="766" w:footer="0" w:gutter="0"/>
          <w:cols w:num="3" w:space="720" w:equalWidth="0">
            <w:col w:w="1692" w:space="40"/>
            <w:col w:w="1491" w:space="1891"/>
            <w:col w:w="6058"/>
          </w:cols>
        </w:sectPr>
      </w:pPr>
    </w:p>
    <w:p w14:paraId="6DADC9AA" w14:textId="77777777" w:rsidR="009607B5" w:rsidRDefault="00000000">
      <w:pPr>
        <w:pStyle w:val="2"/>
        <w:spacing w:before="33"/>
        <w:ind w:left="1018"/>
        <w:rPr>
          <w:rFonts w:ascii="Calibri"/>
        </w:rPr>
      </w:pPr>
      <w:r>
        <w:rPr>
          <w:rFonts w:ascii="Calibri"/>
          <w:spacing w:val="-10"/>
        </w:rPr>
        <w:t>2</w:t>
      </w:r>
    </w:p>
    <w:p w14:paraId="3F1E7778" w14:textId="77777777" w:rsidR="009607B5" w:rsidRDefault="00000000">
      <w:pPr>
        <w:tabs>
          <w:tab w:val="left" w:pos="905"/>
          <w:tab w:val="left" w:pos="1560"/>
        </w:tabs>
        <w:spacing w:before="59" w:line="185" w:lineRule="exact"/>
        <w:ind w:left="349"/>
        <w:rPr>
          <w:rFonts w:ascii="Calibri"/>
          <w:sz w:val="20"/>
        </w:rPr>
      </w:pPr>
      <w:r>
        <w:rPr>
          <w:rFonts w:ascii="Calibri"/>
          <w:sz w:val="20"/>
          <w:u w:val="single"/>
        </w:rPr>
        <w:tab/>
      </w:r>
      <w:r>
        <w:rPr>
          <w:rFonts w:ascii="Calibri"/>
          <w:spacing w:val="-10"/>
          <w:sz w:val="20"/>
          <w:u w:val="single"/>
        </w:rPr>
        <w:t>1</w:t>
      </w:r>
      <w:r>
        <w:rPr>
          <w:rFonts w:ascii="Calibri"/>
          <w:sz w:val="20"/>
          <w:u w:val="single"/>
        </w:rPr>
        <w:tab/>
      </w:r>
    </w:p>
    <w:p w14:paraId="0EDA020D" w14:textId="77777777" w:rsidR="009607B5" w:rsidRDefault="00000000">
      <w:pPr>
        <w:pStyle w:val="2"/>
        <w:spacing w:line="153" w:lineRule="auto"/>
        <w:ind w:left="162"/>
        <w:rPr>
          <w:rFonts w:ascii="Microsoft Sans Serif" w:hAnsi="Microsoft Sans Serif"/>
          <w:position w:val="1"/>
        </w:rPr>
      </w:pPr>
      <w:r>
        <w:rPr>
          <w:rFonts w:ascii="Tahoma" w:hAnsi="Tahoma"/>
          <w:w w:val="85"/>
        </w:rPr>
        <w:t>=</w:t>
      </w:r>
      <w:r>
        <w:rPr>
          <w:rFonts w:ascii="Tahoma" w:hAnsi="Tahoma"/>
          <w:spacing w:val="2"/>
        </w:rPr>
        <w:t xml:space="preserve"> </w:t>
      </w:r>
      <w:proofErr w:type="spellStart"/>
      <w:r>
        <w:rPr>
          <w:rFonts w:ascii="Microsoft Sans Serif" w:hAnsi="Microsoft Sans Serif"/>
          <w:spacing w:val="-14"/>
          <w:w w:val="34"/>
          <w:position w:val="1"/>
        </w:rPr>
        <w:t>qﬃ</w:t>
      </w:r>
      <w:proofErr w:type="spellEnd"/>
      <w:r>
        <w:rPr>
          <w:rFonts w:ascii="Tahoma" w:hAnsi="Tahoma"/>
          <w:spacing w:val="-14"/>
          <w:w w:val="34"/>
          <w:position w:val="-20"/>
        </w:rPr>
        <w:t>(</w:t>
      </w:r>
      <w:r>
        <w:rPr>
          <w:rFonts w:ascii="Microsoft Sans Serif" w:hAnsi="Microsoft Sans Serif"/>
          <w:spacing w:val="-14"/>
          <w:w w:val="34"/>
          <w:position w:val="1"/>
        </w:rPr>
        <w:t>ﬃ</w:t>
      </w:r>
      <w:r>
        <w:rPr>
          <w:rFonts w:ascii="Calibri" w:hAnsi="Calibri"/>
          <w:spacing w:val="-14"/>
          <w:w w:val="34"/>
          <w:position w:val="-20"/>
        </w:rPr>
        <w:t>2</w:t>
      </w:r>
      <w:proofErr w:type="spellStart"/>
      <w:r>
        <w:rPr>
          <w:rFonts w:ascii="Microsoft Sans Serif" w:hAnsi="Microsoft Sans Serif"/>
          <w:spacing w:val="-14"/>
          <w:w w:val="34"/>
          <w:position w:val="1"/>
        </w:rPr>
        <w:t>ﬃﬃﬃ</w:t>
      </w:r>
      <w:proofErr w:type="spellEnd"/>
      <w:r>
        <w:rPr>
          <w:rFonts w:ascii="Arial" w:hAnsi="Arial"/>
          <w:i/>
          <w:spacing w:val="-14"/>
          <w:w w:val="34"/>
          <w:position w:val="-20"/>
        </w:rPr>
        <w:t>π</w:t>
      </w:r>
      <w:proofErr w:type="spellStart"/>
      <w:proofErr w:type="gramStart"/>
      <w:r>
        <w:rPr>
          <w:rFonts w:ascii="Microsoft Sans Serif" w:hAnsi="Microsoft Sans Serif"/>
          <w:spacing w:val="-14"/>
          <w:w w:val="34"/>
          <w:position w:val="1"/>
        </w:rPr>
        <w:t>ﬃﬃ</w:t>
      </w:r>
      <w:proofErr w:type="spellEnd"/>
      <w:r>
        <w:rPr>
          <w:rFonts w:ascii="Tahoma" w:hAnsi="Tahoma"/>
          <w:spacing w:val="-14"/>
          <w:w w:val="34"/>
          <w:position w:val="-20"/>
        </w:rPr>
        <w:t>)</w:t>
      </w:r>
      <w:proofErr w:type="spellStart"/>
      <w:r>
        <w:rPr>
          <w:rFonts w:ascii="Microsoft Sans Serif" w:hAnsi="Microsoft Sans Serif"/>
          <w:spacing w:val="-14"/>
          <w:w w:val="34"/>
          <w:position w:val="1"/>
        </w:rPr>
        <w:t>ﬃﬃ</w:t>
      </w:r>
      <w:proofErr w:type="spellEnd"/>
      <w:r>
        <w:rPr>
          <w:rFonts w:ascii="Georgia" w:hAnsi="Georgia"/>
          <w:i/>
          <w:spacing w:val="-14"/>
          <w:w w:val="34"/>
          <w:position w:val="-13"/>
          <w:sz w:val="14"/>
        </w:rPr>
        <w:t>n</w:t>
      </w:r>
      <w:proofErr w:type="spellStart"/>
      <w:r>
        <w:rPr>
          <w:rFonts w:ascii="Microsoft Sans Serif" w:hAnsi="Microsoft Sans Serif"/>
          <w:spacing w:val="-14"/>
          <w:w w:val="34"/>
          <w:position w:val="1"/>
        </w:rPr>
        <w:t>ﬃﬃ</w:t>
      </w:r>
      <w:proofErr w:type="spellEnd"/>
      <w:r>
        <w:rPr>
          <w:rFonts w:ascii="Georgia" w:hAnsi="Georgia"/>
          <w:i/>
          <w:spacing w:val="-14"/>
          <w:w w:val="34"/>
          <w:position w:val="-16"/>
          <w:sz w:val="10"/>
        </w:rPr>
        <w:t>m</w:t>
      </w:r>
      <w:proofErr w:type="spellStart"/>
      <w:r>
        <w:rPr>
          <w:rFonts w:ascii="Microsoft Sans Serif" w:hAnsi="Microsoft Sans Serif"/>
          <w:spacing w:val="-14"/>
          <w:w w:val="34"/>
          <w:position w:val="1"/>
        </w:rPr>
        <w:t>ﬃﬃ</w:t>
      </w:r>
      <w:proofErr w:type="spellEnd"/>
      <w:proofErr w:type="gramEnd"/>
      <w:r>
        <w:rPr>
          <w:rFonts w:ascii="Tahoma" w:hAnsi="Tahoma"/>
          <w:spacing w:val="-14"/>
          <w:w w:val="34"/>
          <w:position w:val="-20"/>
        </w:rPr>
        <w:t>|</w:t>
      </w:r>
      <w:proofErr w:type="spellStart"/>
      <w:r>
        <w:rPr>
          <w:rFonts w:ascii="Microsoft Sans Serif" w:hAnsi="Microsoft Sans Serif"/>
          <w:spacing w:val="-14"/>
          <w:w w:val="34"/>
          <w:position w:val="1"/>
        </w:rPr>
        <w:t>ﬃﬃ</w:t>
      </w:r>
      <w:proofErr w:type="spellEnd"/>
      <w:r>
        <w:rPr>
          <w:rFonts w:ascii="Lucida Sans Unicode" w:hAnsi="Lucida Sans Unicode"/>
          <w:spacing w:val="-14"/>
          <w:w w:val="34"/>
          <w:position w:val="-20"/>
        </w:rPr>
        <w:t>Σ</w:t>
      </w:r>
      <w:proofErr w:type="spellStart"/>
      <w:r>
        <w:rPr>
          <w:rFonts w:ascii="Microsoft Sans Serif" w:hAnsi="Microsoft Sans Serif"/>
          <w:spacing w:val="-14"/>
          <w:w w:val="34"/>
          <w:position w:val="1"/>
        </w:rPr>
        <w:t>ﬃﬃﬃ</w:t>
      </w:r>
      <w:proofErr w:type="spellEnd"/>
      <w:r>
        <w:rPr>
          <w:rFonts w:ascii="Georgia" w:hAnsi="Georgia"/>
          <w:i/>
          <w:spacing w:val="-14"/>
          <w:w w:val="34"/>
          <w:position w:val="-24"/>
          <w:sz w:val="14"/>
        </w:rPr>
        <w:t>m</w:t>
      </w:r>
      <w:proofErr w:type="spellStart"/>
      <w:r>
        <w:rPr>
          <w:rFonts w:ascii="Microsoft Sans Serif" w:hAnsi="Microsoft Sans Serif"/>
          <w:spacing w:val="-14"/>
          <w:w w:val="34"/>
          <w:position w:val="1"/>
        </w:rPr>
        <w:t>ﬃﬃ</w:t>
      </w:r>
      <w:proofErr w:type="spellEnd"/>
      <w:r>
        <w:rPr>
          <w:rFonts w:ascii="Tahoma" w:hAnsi="Tahoma"/>
          <w:spacing w:val="-14"/>
          <w:w w:val="34"/>
          <w:position w:val="-24"/>
          <w:sz w:val="14"/>
        </w:rPr>
        <w:t>|</w:t>
      </w:r>
      <w:r>
        <w:rPr>
          <w:rFonts w:ascii="Microsoft Sans Serif" w:hAnsi="Microsoft Sans Serif"/>
          <w:spacing w:val="-14"/>
          <w:w w:val="34"/>
          <w:position w:val="1"/>
        </w:rPr>
        <w:t>ﬃ</w:t>
      </w:r>
      <w:r>
        <w:rPr>
          <w:rFonts w:ascii="Georgia" w:hAnsi="Georgia"/>
          <w:i/>
          <w:spacing w:val="-14"/>
          <w:w w:val="34"/>
          <w:position w:val="-24"/>
          <w:sz w:val="14"/>
        </w:rPr>
        <w:t>d</w:t>
      </w:r>
      <w:proofErr w:type="spellStart"/>
      <w:r>
        <w:rPr>
          <w:rFonts w:ascii="Microsoft Sans Serif" w:hAnsi="Microsoft Sans Serif"/>
          <w:spacing w:val="-14"/>
          <w:w w:val="34"/>
          <w:position w:val="1"/>
        </w:rPr>
        <w:t>ﬃﬃ</w:t>
      </w:r>
      <w:proofErr w:type="spellEnd"/>
      <w:r>
        <w:rPr>
          <w:rFonts w:ascii="Tahoma" w:hAnsi="Tahoma"/>
          <w:spacing w:val="-14"/>
          <w:w w:val="34"/>
          <w:position w:val="-20"/>
        </w:rPr>
        <w:t>|</w:t>
      </w:r>
      <w:r>
        <w:rPr>
          <w:rFonts w:ascii="Microsoft Sans Serif" w:hAnsi="Microsoft Sans Serif"/>
          <w:spacing w:val="-14"/>
          <w:w w:val="34"/>
          <w:position w:val="1"/>
        </w:rPr>
        <w:t>ﬃ</w:t>
      </w:r>
    </w:p>
    <w:p w14:paraId="5C8D5CD3" w14:textId="77777777" w:rsidR="009607B5" w:rsidRDefault="00000000">
      <w:pPr>
        <w:tabs>
          <w:tab w:val="left" w:pos="438"/>
        </w:tabs>
        <w:spacing w:line="158" w:lineRule="exact"/>
        <w:ind w:left="16"/>
        <w:jc w:val="center"/>
        <w:rPr>
          <w:rFonts w:ascii="Georgia"/>
          <w:i/>
          <w:sz w:val="14"/>
        </w:rPr>
      </w:pPr>
      <w:r>
        <w:br w:type="column"/>
      </w:r>
      <w:r>
        <w:rPr>
          <w:rFonts w:ascii="Georgia"/>
          <w:i/>
          <w:spacing w:val="-10"/>
          <w:w w:val="95"/>
          <w:sz w:val="14"/>
        </w:rPr>
        <w:t>m</w:t>
      </w:r>
      <w:r>
        <w:rPr>
          <w:rFonts w:ascii="Georgia"/>
          <w:i/>
          <w:sz w:val="14"/>
        </w:rPr>
        <w:tab/>
      </w:r>
      <w:proofErr w:type="spellStart"/>
      <w:r>
        <w:rPr>
          <w:rFonts w:ascii="Georgia"/>
          <w:i/>
          <w:spacing w:val="-10"/>
          <w:w w:val="95"/>
          <w:sz w:val="14"/>
        </w:rPr>
        <w:t>m</w:t>
      </w:r>
      <w:proofErr w:type="spellEnd"/>
    </w:p>
    <w:p w14:paraId="362EFC05" w14:textId="77777777" w:rsidR="009607B5" w:rsidRDefault="009607B5">
      <w:pPr>
        <w:pStyle w:val="a3"/>
        <w:spacing w:before="126"/>
        <w:rPr>
          <w:rFonts w:ascii="Georgia"/>
          <w:i/>
          <w:sz w:val="14"/>
        </w:rPr>
      </w:pPr>
    </w:p>
    <w:p w14:paraId="43871ED6" w14:textId="77777777" w:rsidR="009607B5" w:rsidRDefault="00000000">
      <w:pPr>
        <w:pStyle w:val="2"/>
        <w:ind w:left="0"/>
        <w:jc w:val="center"/>
        <w:rPr>
          <w:rFonts w:ascii="Lucida Sans Unicode" w:hAnsi="Lucida Sans Unicode"/>
        </w:rPr>
      </w:pPr>
      <w:r>
        <w:rPr>
          <w:rFonts w:ascii="Georgia" w:hAnsi="Georgia"/>
        </w:rPr>
        <w:t>×</w:t>
      </w:r>
      <w:r>
        <w:rPr>
          <w:rFonts w:ascii="Georgia" w:hAnsi="Georgia"/>
          <w:spacing w:val="-22"/>
        </w:rPr>
        <w:t xml:space="preserve"> </w:t>
      </w:r>
      <w:r>
        <w:rPr>
          <w:rFonts w:ascii="Calibri" w:hAnsi="Calibri"/>
        </w:rPr>
        <w:t>exp</w:t>
      </w:r>
      <w:r>
        <w:rPr>
          <w:rFonts w:ascii="Microsoft Sans Serif" w:hAnsi="Microsoft Sans Serif"/>
          <w:spacing w:val="57"/>
          <w:w w:val="150"/>
          <w:position w:val="28"/>
        </w:rPr>
        <w:t xml:space="preserve"> </w:t>
      </w:r>
      <w:r>
        <w:rPr>
          <w:rFonts w:ascii="Lucida Sans Unicode" w:hAnsi="Lucida Sans Unicode"/>
          <w:spacing w:val="-32"/>
        </w:rPr>
        <w:t>−</w:t>
      </w:r>
    </w:p>
    <w:p w14:paraId="31B6DB79" w14:textId="77777777" w:rsidR="009607B5" w:rsidRDefault="00000000">
      <w:pPr>
        <w:spacing w:line="158" w:lineRule="exact"/>
        <w:ind w:left="506"/>
        <w:rPr>
          <w:rFonts w:ascii="Georgia"/>
          <w:i/>
          <w:sz w:val="14"/>
        </w:rPr>
      </w:pPr>
      <w:r>
        <w:br w:type="column"/>
      </w:r>
      <w:r>
        <w:rPr>
          <w:rFonts w:ascii="Georgia"/>
          <w:i/>
          <w:spacing w:val="-10"/>
          <w:w w:val="95"/>
          <w:sz w:val="14"/>
        </w:rPr>
        <w:t>m</w:t>
      </w:r>
    </w:p>
    <w:p w14:paraId="4F0E81BB" w14:textId="77777777" w:rsidR="009607B5" w:rsidRDefault="009607B5">
      <w:pPr>
        <w:pStyle w:val="a3"/>
        <w:spacing w:before="126"/>
        <w:rPr>
          <w:rFonts w:ascii="Georgia"/>
          <w:i/>
          <w:sz w:val="14"/>
        </w:rPr>
      </w:pPr>
    </w:p>
    <w:p w14:paraId="7A93B56D" w14:textId="77777777" w:rsidR="009607B5" w:rsidRDefault="00000000">
      <w:pPr>
        <w:ind w:left="121"/>
        <w:rPr>
          <w:rFonts w:ascii="Georgia" w:hAnsi="Georgia"/>
          <w:i/>
          <w:sz w:val="20"/>
        </w:rPr>
      </w:pPr>
      <w:r>
        <w:rPr>
          <w:rFonts w:ascii="Georgia" w:hAnsi="Georgia"/>
          <w:i/>
          <w:noProof/>
          <w:sz w:val="20"/>
        </w:rPr>
        <mc:AlternateContent>
          <mc:Choice Requires="wps">
            <w:drawing>
              <wp:anchor distT="0" distB="0" distL="0" distR="0" simplePos="0" relativeHeight="486328832" behindDoc="1" locked="0" layoutInCell="1" allowOverlap="1" wp14:anchorId="25A830BB" wp14:editId="406240F0">
                <wp:simplePos x="0" y="0"/>
                <wp:positionH relativeFrom="page">
                  <wp:posOffset>2696399</wp:posOffset>
                </wp:positionH>
                <wp:positionV relativeFrom="paragraph">
                  <wp:posOffset>99957</wp:posOffset>
                </wp:positionV>
                <wp:extent cx="140335" cy="16637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66370"/>
                        </a:xfrm>
                        <a:prstGeom prst="rect">
                          <a:avLst/>
                        </a:prstGeom>
                      </wps:spPr>
                      <wps:txbx>
                        <w:txbxContent>
                          <w:p w14:paraId="0B97C6F7" w14:textId="77777777" w:rsidR="009607B5" w:rsidRDefault="00000000">
                            <w:pPr>
                              <w:spacing w:line="158" w:lineRule="exact"/>
                              <w:rPr>
                                <w:rFonts w:ascii="Georgia"/>
                                <w:i/>
                                <w:sz w:val="14"/>
                              </w:rPr>
                            </w:pPr>
                            <w:proofErr w:type="spellStart"/>
                            <w:r>
                              <w:rPr>
                                <w:rFonts w:ascii="Georgia"/>
                                <w:i/>
                                <w:spacing w:val="-5"/>
                                <w:w w:val="85"/>
                                <w:sz w:val="14"/>
                              </w:rPr>
                              <w:t>m</w:t>
                            </w:r>
                            <w:r>
                              <w:rPr>
                                <w:rFonts w:ascii="Tahoma"/>
                                <w:spacing w:val="-5"/>
                                <w:w w:val="85"/>
                                <w:sz w:val="14"/>
                              </w:rPr>
                              <w:t>|</w:t>
                            </w:r>
                            <w:r>
                              <w:rPr>
                                <w:rFonts w:ascii="Georgia"/>
                                <w:i/>
                                <w:spacing w:val="-5"/>
                                <w:w w:val="85"/>
                                <w:sz w:val="14"/>
                              </w:rPr>
                              <w:t>d</w:t>
                            </w:r>
                            <w:proofErr w:type="spellEnd"/>
                          </w:p>
                        </w:txbxContent>
                      </wps:txbx>
                      <wps:bodyPr wrap="square" lIns="0" tIns="0" rIns="0" bIns="0" rtlCol="0">
                        <a:noAutofit/>
                      </wps:bodyPr>
                    </wps:wsp>
                  </a:graphicData>
                </a:graphic>
              </wp:anchor>
            </w:drawing>
          </mc:Choice>
          <mc:Fallback>
            <w:pict>
              <v:shape w14:anchorId="25A830BB" id="Textbox 39" o:spid="_x0000_s1036" type="#_x0000_t202" style="position:absolute;left:0;text-align:left;margin-left:212.3pt;margin-top:7.85pt;width:11.05pt;height:13.1pt;z-index:-1698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" filled="f" stroked="f">
                <v:textbox inset="0,0,0,0">
                  <w:txbxContent>
                    <w:p w14:paraId="0B97C6F7" w14:textId="77777777" w:rsidR="009607B5" w:rsidRDefault="00000000">
                      <w:pPr>
                        <w:spacing w:line="158" w:lineRule="exact"/>
                        <w:rPr>
                          <w:rFonts w:ascii="Georgia"/>
                          <w:i/>
                          <w:sz w:val="14"/>
                        </w:rPr>
                      </w:pPr>
                      <w:proofErr w:type="spellStart"/>
                      <w:r>
                        <w:rPr>
                          <w:rFonts w:ascii="Georgia"/>
                          <w:i/>
                          <w:spacing w:val="-5"/>
                          <w:w w:val="85"/>
                          <w:sz w:val="14"/>
                        </w:rPr>
                        <w:t>m</w:t>
                      </w:r>
                      <w:r>
                        <w:rPr>
                          <w:rFonts w:ascii="Tahoma"/>
                          <w:spacing w:val="-5"/>
                          <w:w w:val="85"/>
                          <w:sz w:val="14"/>
                        </w:rPr>
                        <w:t>|</w:t>
                      </w:r>
                      <w:r>
                        <w:rPr>
                          <w:rFonts w:ascii="Georgia"/>
                          <w:i/>
                          <w:spacing w:val="-5"/>
                          <w:w w:val="85"/>
                          <w:sz w:val="14"/>
                        </w:rPr>
                        <w:t>d</w:t>
                      </w:r>
                      <w:proofErr w:type="spellEnd"/>
                    </w:p>
                  </w:txbxContent>
                </v:textbox>
                <w10:wrap anchorx="page"/>
              </v:shape>
            </w:pict>
          </mc:Fallback>
        </mc:AlternateContent>
      </w:r>
      <w:r>
        <w:rPr>
          <w:rFonts w:ascii="Georgia" w:hAnsi="Georgia"/>
          <w:i/>
          <w:noProof/>
          <w:sz w:val="20"/>
        </w:rPr>
        <mc:AlternateContent>
          <mc:Choice Requires="wps">
            <w:drawing>
              <wp:anchor distT="0" distB="0" distL="0" distR="0" simplePos="0" relativeHeight="15738880" behindDoc="0" locked="0" layoutInCell="1" allowOverlap="1" wp14:anchorId="14620A36" wp14:editId="102E76FD">
                <wp:simplePos x="0" y="0"/>
                <wp:positionH relativeFrom="page">
                  <wp:posOffset>1929599</wp:posOffset>
                </wp:positionH>
                <wp:positionV relativeFrom="paragraph">
                  <wp:posOffset>-45509</wp:posOffset>
                </wp:positionV>
                <wp:extent cx="63500" cy="1270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27000"/>
                        </a:xfrm>
                        <a:prstGeom prst="rect">
                          <a:avLst/>
                        </a:prstGeom>
                      </wps:spPr>
                      <wps:txbx>
                        <w:txbxContent>
                          <w:p w14:paraId="3DFFFB6D" w14:textId="77777777" w:rsidR="009607B5" w:rsidRDefault="00000000">
                            <w:pPr>
                              <w:spacing w:line="199" w:lineRule="exact"/>
                              <w:rPr>
                                <w:rFonts w:ascii="Calibri"/>
                                <w:sz w:val="20"/>
                              </w:rPr>
                            </w:pPr>
                            <w:r>
                              <w:rPr>
                                <w:rFonts w:ascii="Calibri"/>
                                <w:spacing w:val="-13"/>
                                <w:sz w:val="20"/>
                                <w:u w:val="single"/>
                              </w:rPr>
                              <w:t>1</w:t>
                            </w:r>
                          </w:p>
                        </w:txbxContent>
                      </wps:txbx>
                      <wps:bodyPr wrap="square" lIns="0" tIns="0" rIns="0" bIns="0" rtlCol="0">
                        <a:noAutofit/>
                      </wps:bodyPr>
                    </wps:wsp>
                  </a:graphicData>
                </a:graphic>
              </wp:anchor>
            </w:drawing>
          </mc:Choice>
          <mc:Fallback>
            <w:pict>
              <v:shape w14:anchorId="14620A36" id="Textbox 40" o:spid="_x0000_s1037" type="#_x0000_t202" style="position:absolute;left:0;text-align:left;margin-left:151.95pt;margin-top:-3.6pt;width:5pt;height:10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" filled="f" stroked="f">
                <v:textbox inset="0,0,0,0">
                  <w:txbxContent>
                    <w:p w14:paraId="3DFFFB6D" w14:textId="77777777" w:rsidR="009607B5" w:rsidRDefault="00000000">
                      <w:pPr>
                        <w:spacing w:line="199" w:lineRule="exact"/>
                        <w:rPr>
                          <w:rFonts w:ascii="Calibri"/>
                          <w:sz w:val="20"/>
                        </w:rPr>
                      </w:pPr>
                      <w:r>
                        <w:rPr>
                          <w:rFonts w:ascii="Calibri"/>
                          <w:spacing w:val="-13"/>
                          <w:sz w:val="20"/>
                          <w:u w:val="single"/>
                        </w:rPr>
                        <w:t>1</w:t>
                      </w:r>
                    </w:p>
                  </w:txbxContent>
                </v:textbox>
                <w10:wrap anchorx="page"/>
              </v:shape>
            </w:pict>
          </mc:Fallback>
        </mc:AlternateContent>
      </w:r>
      <w:r>
        <w:rPr>
          <w:rFonts w:ascii="Georgia" w:hAnsi="Georgia"/>
          <w:i/>
          <w:noProof/>
          <w:sz w:val="20"/>
        </w:rPr>
        <mc:AlternateContent>
          <mc:Choice Requires="wps">
            <w:drawing>
              <wp:anchor distT="0" distB="0" distL="0" distR="0" simplePos="0" relativeHeight="15739392" behindDoc="0" locked="0" layoutInCell="1" allowOverlap="1" wp14:anchorId="61977251" wp14:editId="0A09864A">
                <wp:simplePos x="0" y="0"/>
                <wp:positionH relativeFrom="page">
                  <wp:posOffset>1929599</wp:posOffset>
                </wp:positionH>
                <wp:positionV relativeFrom="paragraph">
                  <wp:posOffset>127285</wp:posOffset>
                </wp:positionV>
                <wp:extent cx="63500" cy="1270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27000"/>
                        </a:xfrm>
                        <a:prstGeom prst="rect">
                          <a:avLst/>
                        </a:prstGeom>
                      </wps:spPr>
                      <wps:txbx>
                        <w:txbxContent>
                          <w:p w14:paraId="3A3EB1E0" w14:textId="77777777" w:rsidR="009607B5" w:rsidRDefault="00000000">
                            <w:pPr>
                              <w:spacing w:line="199" w:lineRule="exact"/>
                              <w:rPr>
                                <w:rFonts w:ascii="Calibri"/>
                                <w:sz w:val="20"/>
                              </w:rPr>
                            </w:pPr>
                            <w:r>
                              <w:rPr>
                                <w:rFonts w:ascii="Calibri"/>
                                <w:spacing w:val="-13"/>
                                <w:sz w:val="20"/>
                              </w:rPr>
                              <w:t>2</w:t>
                            </w:r>
                          </w:p>
                        </w:txbxContent>
                      </wps:txbx>
                      <wps:bodyPr wrap="square" lIns="0" tIns="0" rIns="0" bIns="0" rtlCol="0">
                        <a:noAutofit/>
                      </wps:bodyPr>
                    </wps:wsp>
                  </a:graphicData>
                </a:graphic>
              </wp:anchor>
            </w:drawing>
          </mc:Choice>
          <mc:Fallback>
            <w:pict>
              <v:shape w14:anchorId="61977251" id="Textbox 41" o:spid="_x0000_s1038" type="#_x0000_t202" style="position:absolute;left:0;text-align:left;margin-left:151.95pt;margin-top:10pt;width:5pt;height:10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" filled="f" stroked="f">
                <v:textbox inset="0,0,0,0">
                  <w:txbxContent>
                    <w:p w14:paraId="3A3EB1E0" w14:textId="77777777" w:rsidR="009607B5" w:rsidRDefault="00000000">
                      <w:pPr>
                        <w:spacing w:line="199" w:lineRule="exact"/>
                        <w:rPr>
                          <w:rFonts w:ascii="Calibri"/>
                          <w:sz w:val="20"/>
                        </w:rPr>
                      </w:pPr>
                      <w:r>
                        <w:rPr>
                          <w:rFonts w:ascii="Calibri"/>
                          <w:spacing w:val="-13"/>
                          <w:sz w:val="20"/>
                        </w:rPr>
                        <w:t>2</w:t>
                      </w:r>
                    </w:p>
                  </w:txbxContent>
                </v:textbox>
                <w10:wrap anchorx="page"/>
              </v:shape>
            </w:pict>
          </mc:Fallback>
        </mc:AlternateContent>
      </w:r>
      <w:r>
        <w:rPr>
          <w:rFonts w:ascii="Tahoma" w:hAnsi="Tahoma"/>
          <w:sz w:val="20"/>
        </w:rPr>
        <w:t>(</w:t>
      </w:r>
      <w:r>
        <w:rPr>
          <w:rFonts w:ascii="Cambria" w:hAnsi="Cambria"/>
          <w:sz w:val="20"/>
        </w:rPr>
        <w:t>m</w:t>
      </w:r>
      <w:r>
        <w:rPr>
          <w:rFonts w:ascii="Cambria" w:hAnsi="Cambria"/>
          <w:spacing w:val="-18"/>
          <w:sz w:val="20"/>
        </w:rPr>
        <w:t xml:space="preserve"> </w:t>
      </w:r>
      <w:r>
        <w:rPr>
          <w:rFonts w:ascii="Lucida Sans Unicode" w:hAnsi="Lucida Sans Unicode"/>
          <w:sz w:val="20"/>
        </w:rPr>
        <w:t>−</w:t>
      </w:r>
      <w:r>
        <w:rPr>
          <w:rFonts w:ascii="Lucida Sans Unicode" w:hAnsi="Lucida Sans Unicode"/>
          <w:spacing w:val="-37"/>
          <w:sz w:val="20"/>
        </w:rPr>
        <w:t xml:space="preserve"> </w:t>
      </w:r>
      <w:proofErr w:type="spellStart"/>
      <w:r>
        <w:rPr>
          <w:rFonts w:ascii="Lucida Sans Unicode" w:hAnsi="Lucida Sans Unicode"/>
          <w:sz w:val="20"/>
        </w:rPr>
        <w:t>μ</w:t>
      </w:r>
      <w:r>
        <w:rPr>
          <w:rFonts w:ascii="Georgia" w:hAnsi="Georgia"/>
          <w:i/>
          <w:sz w:val="20"/>
          <w:vertAlign w:val="subscript"/>
        </w:rPr>
        <w:t>m</w:t>
      </w:r>
      <w:r>
        <w:rPr>
          <w:rFonts w:ascii="Tahoma" w:hAnsi="Tahoma"/>
          <w:sz w:val="20"/>
          <w:vertAlign w:val="subscript"/>
        </w:rPr>
        <w:t>|</w:t>
      </w:r>
      <w:proofErr w:type="gramStart"/>
      <w:r>
        <w:rPr>
          <w:rFonts w:ascii="Georgia" w:hAnsi="Georgia"/>
          <w:i/>
          <w:sz w:val="20"/>
          <w:vertAlign w:val="subscript"/>
        </w:rPr>
        <w:t>d</w:t>
      </w:r>
      <w:proofErr w:type="spellEnd"/>
      <w:r>
        <w:rPr>
          <w:rFonts w:ascii="Tahoma" w:hAnsi="Tahoma"/>
          <w:sz w:val="20"/>
        </w:rPr>
        <w:t>)</w:t>
      </w:r>
      <w:r>
        <w:rPr>
          <w:rFonts w:ascii="Calibri" w:hAnsi="Calibri"/>
          <w:position w:val="7"/>
          <w:sz w:val="14"/>
        </w:rPr>
        <w:t>T</w:t>
      </w:r>
      <w:proofErr w:type="gramEnd"/>
      <w:r>
        <w:rPr>
          <w:rFonts w:ascii="Lucida Sans Unicode" w:hAnsi="Lucida Sans Unicode"/>
          <w:sz w:val="20"/>
        </w:rPr>
        <w:t>Σ</w:t>
      </w:r>
      <w:r>
        <w:rPr>
          <w:rFonts w:ascii="Lucida Sans Unicode" w:hAnsi="Lucida Sans Unicode"/>
          <w:sz w:val="20"/>
          <w:vertAlign w:val="superscript"/>
        </w:rPr>
        <w:t>−</w:t>
      </w:r>
      <w:r>
        <w:rPr>
          <w:rFonts w:ascii="Calibri" w:hAnsi="Calibri"/>
          <w:sz w:val="20"/>
          <w:vertAlign w:val="superscript"/>
        </w:rPr>
        <w:t>1</w:t>
      </w:r>
      <w:r>
        <w:rPr>
          <w:rFonts w:ascii="Calibri" w:hAnsi="Calibri"/>
          <w:spacing w:val="-2"/>
          <w:sz w:val="20"/>
        </w:rPr>
        <w:t xml:space="preserve"> </w:t>
      </w:r>
      <w:r>
        <w:rPr>
          <w:rFonts w:ascii="Tahoma" w:hAnsi="Tahoma"/>
          <w:sz w:val="20"/>
        </w:rPr>
        <w:t>(</w:t>
      </w:r>
      <w:r>
        <w:rPr>
          <w:rFonts w:ascii="Cambria" w:hAnsi="Cambria"/>
          <w:sz w:val="20"/>
        </w:rPr>
        <w:t>m</w:t>
      </w:r>
      <w:r>
        <w:rPr>
          <w:rFonts w:ascii="Cambria" w:hAnsi="Cambria"/>
          <w:spacing w:val="-17"/>
          <w:sz w:val="20"/>
        </w:rPr>
        <w:t xml:space="preserve"> </w:t>
      </w:r>
      <w:r>
        <w:rPr>
          <w:rFonts w:ascii="Lucida Sans Unicode" w:hAnsi="Lucida Sans Unicode"/>
          <w:sz w:val="20"/>
        </w:rPr>
        <w:t>−</w:t>
      </w:r>
      <w:r>
        <w:rPr>
          <w:rFonts w:ascii="Lucida Sans Unicode" w:hAnsi="Lucida Sans Unicode"/>
          <w:spacing w:val="-38"/>
          <w:sz w:val="20"/>
        </w:rPr>
        <w:t xml:space="preserve"> </w:t>
      </w:r>
      <w:proofErr w:type="spellStart"/>
      <w:r>
        <w:rPr>
          <w:rFonts w:ascii="Lucida Sans Unicode" w:hAnsi="Lucida Sans Unicode"/>
          <w:sz w:val="20"/>
        </w:rPr>
        <w:t>μ</w:t>
      </w:r>
      <w:r>
        <w:rPr>
          <w:rFonts w:ascii="Georgia" w:hAnsi="Georgia"/>
          <w:i/>
          <w:sz w:val="20"/>
          <w:vertAlign w:val="subscript"/>
        </w:rPr>
        <w:t>m</w:t>
      </w:r>
      <w:r>
        <w:rPr>
          <w:rFonts w:ascii="Tahoma" w:hAnsi="Tahoma"/>
          <w:sz w:val="20"/>
          <w:vertAlign w:val="subscript"/>
        </w:rPr>
        <w:t>|</w:t>
      </w:r>
      <w:r>
        <w:rPr>
          <w:rFonts w:ascii="Georgia" w:hAnsi="Georgia"/>
          <w:i/>
          <w:sz w:val="20"/>
          <w:vertAlign w:val="subscript"/>
        </w:rPr>
        <w:t>d</w:t>
      </w:r>
      <w:proofErr w:type="spellEnd"/>
      <w:proofErr w:type="gramStart"/>
      <w:r>
        <w:rPr>
          <w:rFonts w:ascii="Tahoma" w:hAnsi="Tahoma"/>
          <w:sz w:val="20"/>
        </w:rPr>
        <w:t>)</w:t>
      </w:r>
      <w:r>
        <w:rPr>
          <w:rFonts w:ascii="Tahoma" w:hAnsi="Tahoma"/>
          <w:spacing w:val="47"/>
          <w:sz w:val="20"/>
        </w:rPr>
        <w:t xml:space="preserve"> </w:t>
      </w:r>
      <w:r>
        <w:rPr>
          <w:rFonts w:ascii="Georgia" w:hAnsi="Georgia"/>
          <w:i/>
          <w:spacing w:val="-10"/>
          <w:sz w:val="20"/>
        </w:rPr>
        <w:t>,</w:t>
      </w:r>
      <w:proofErr w:type="gramEnd"/>
    </w:p>
    <w:p w14:paraId="0FA41647" w14:textId="77777777" w:rsidR="009607B5" w:rsidRDefault="00000000">
      <w:pPr>
        <w:pStyle w:val="a3"/>
        <w:spacing w:before="9" w:line="254" w:lineRule="auto"/>
        <w:ind w:left="162" w:right="993"/>
        <w:jc w:val="both"/>
      </w:pPr>
      <w:r>
        <w:br w:type="column"/>
      </w:r>
      <w:r>
        <w:t>elastic properties is a function of the signal-to-noise ratio of the data (</w:t>
      </w:r>
      <w:hyperlink w:anchor="_bookmark48" w:history="1">
        <w:r w:rsidR="009607B5">
          <w:rPr>
            <w:color w:val="0000FF"/>
          </w:rPr>
          <w:t xml:space="preserve">Buland and </w:t>
        </w:r>
        <w:proofErr w:type="spellStart"/>
        <w:r w:rsidR="009607B5">
          <w:rPr>
            <w:color w:val="0000FF"/>
          </w:rPr>
          <w:t>Omre</w:t>
        </w:r>
        <w:proofErr w:type="spellEnd"/>
        <w:r w:rsidR="009607B5">
          <w:rPr>
            <w:color w:val="0000FF"/>
          </w:rPr>
          <w:t>, 2003</w:t>
        </w:r>
      </w:hyperlink>
      <w:r>
        <w:t xml:space="preserve">). As shown in </w:t>
      </w:r>
      <w:hyperlink w:anchor="_bookmark48" w:history="1">
        <w:r w:rsidR="009607B5">
          <w:rPr>
            <w:color w:val="0000FF"/>
          </w:rPr>
          <w:t xml:space="preserve">Buland and </w:t>
        </w:r>
        <w:proofErr w:type="spellStart"/>
        <w:r w:rsidR="009607B5">
          <w:rPr>
            <w:color w:val="0000FF"/>
          </w:rPr>
          <w:t>Omre</w:t>
        </w:r>
        <w:proofErr w:type="spellEnd"/>
      </w:hyperlink>
      <w:r>
        <w:rPr>
          <w:color w:val="0000FF"/>
        </w:rPr>
        <w:t xml:space="preserve"> </w:t>
      </w:r>
      <w:hyperlink w:anchor="_bookmark48" w:history="1">
        <w:r w:rsidR="009607B5">
          <w:rPr>
            <w:color w:val="0000FF"/>
          </w:rPr>
          <w:t>(2003)</w:t>
        </w:r>
      </w:hyperlink>
      <w:r>
        <w:t xml:space="preserve">, in which the authors investigate signal-to-noise ratios be- tween 1 and </w:t>
      </w:r>
      <w:r>
        <w:rPr>
          <w:rFonts w:ascii="Calibri"/>
        </w:rPr>
        <w:t>10</w:t>
      </w:r>
      <w:r>
        <w:rPr>
          <w:rFonts w:ascii="Calibri"/>
          <w:vertAlign w:val="superscript"/>
        </w:rPr>
        <w:t>5</w:t>
      </w:r>
      <w:r>
        <w:t xml:space="preserve">, with a realistic signal-to-noise ratio, P-imped- </w:t>
      </w:r>
      <w:proofErr w:type="spellStart"/>
      <w:r>
        <w:t>ance</w:t>
      </w:r>
      <w:proofErr w:type="spellEnd"/>
      <w:r>
        <w:rPr>
          <w:spacing w:val="25"/>
        </w:rPr>
        <w:t xml:space="preserve"> </w:t>
      </w:r>
      <w:r>
        <w:t>is</w:t>
      </w:r>
      <w:r>
        <w:rPr>
          <w:spacing w:val="24"/>
        </w:rPr>
        <w:t xml:space="preserve"> </w:t>
      </w:r>
      <w:r>
        <w:t>estimated</w:t>
      </w:r>
      <w:r>
        <w:rPr>
          <w:spacing w:val="25"/>
        </w:rPr>
        <w:t xml:space="preserve"> </w:t>
      </w:r>
      <w:r>
        <w:t>with</w:t>
      </w:r>
      <w:r>
        <w:rPr>
          <w:spacing w:val="24"/>
        </w:rPr>
        <w:t xml:space="preserve"> </w:t>
      </w:r>
      <w:r>
        <w:t>the</w:t>
      </w:r>
      <w:r>
        <w:rPr>
          <w:spacing w:val="23"/>
        </w:rPr>
        <w:t xml:space="preserve"> </w:t>
      </w:r>
      <w:r>
        <w:t>highest</w:t>
      </w:r>
      <w:r>
        <w:rPr>
          <w:spacing w:val="23"/>
        </w:rPr>
        <w:t xml:space="preserve"> </w:t>
      </w:r>
      <w:r>
        <w:t>precision,</w:t>
      </w:r>
      <w:r>
        <w:rPr>
          <w:spacing w:val="23"/>
        </w:rPr>
        <w:t xml:space="preserve"> </w:t>
      </w:r>
      <w:r>
        <w:t>whereas</w:t>
      </w:r>
      <w:r>
        <w:rPr>
          <w:spacing w:val="23"/>
        </w:rPr>
        <w:t xml:space="preserve"> </w:t>
      </w:r>
      <w:r>
        <w:t>density</w:t>
      </w:r>
      <w:r>
        <w:rPr>
          <w:spacing w:val="24"/>
        </w:rPr>
        <w:t xml:space="preserve"> </w:t>
      </w:r>
      <w:r>
        <w:rPr>
          <w:spacing w:val="-5"/>
        </w:rPr>
        <w:t>is</w:t>
      </w:r>
    </w:p>
    <w:p w14:paraId="24F7690D" w14:textId="77777777" w:rsidR="009607B5" w:rsidRDefault="009607B5">
      <w:pPr>
        <w:pStyle w:val="a3"/>
        <w:spacing w:line="254" w:lineRule="auto"/>
        <w:jc w:val="both"/>
        <w:sectPr w:rsidR="009607B5">
          <w:type w:val="continuous"/>
          <w:pgSz w:w="11880" w:h="15660"/>
          <w:pgMar w:top="580" w:right="0" w:bottom="280" w:left="708" w:header="766" w:footer="0" w:gutter="0"/>
          <w:cols w:num="4" w:space="720" w:equalWidth="0">
            <w:col w:w="1561" w:space="26"/>
            <w:col w:w="722" w:space="22"/>
            <w:col w:w="2541" w:space="355"/>
            <w:col w:w="5945"/>
          </w:cols>
        </w:sectPr>
      </w:pPr>
    </w:p>
    <w:p w14:paraId="4285E799" w14:textId="77777777" w:rsidR="009607B5" w:rsidRDefault="009607B5">
      <w:pPr>
        <w:pStyle w:val="a3"/>
        <w:spacing w:before="201"/>
      </w:pPr>
    </w:p>
    <w:p w14:paraId="2612A430" w14:textId="77777777" w:rsidR="009607B5" w:rsidRDefault="00000000">
      <w:pPr>
        <w:pStyle w:val="a3"/>
        <w:ind w:left="129"/>
      </w:pPr>
      <w:r>
        <w:t>with</w:t>
      </w:r>
      <w:r>
        <w:rPr>
          <w:spacing w:val="-6"/>
        </w:rPr>
        <w:t xml:space="preserve"> </w:t>
      </w:r>
      <w:r>
        <w:t>posterior</w:t>
      </w:r>
      <w:r>
        <w:rPr>
          <w:spacing w:val="-4"/>
        </w:rPr>
        <w:t xml:space="preserve"> </w:t>
      </w:r>
      <w:r>
        <w:t>mean</w:t>
      </w:r>
      <w:r>
        <w:rPr>
          <w:spacing w:val="-5"/>
        </w:rPr>
        <w:t xml:space="preserve"> </w:t>
      </w:r>
      <w:r>
        <w:rPr>
          <w:rFonts w:ascii="Lucida Sans Unicode" w:hAnsi="Lucida Sans Unicode"/>
        </w:rPr>
        <w:t>μ</w:t>
      </w:r>
      <w:proofErr w:type="spellStart"/>
      <w:r>
        <w:rPr>
          <w:rFonts w:ascii="Georgia" w:hAnsi="Georgia"/>
          <w:i/>
          <w:position w:val="-3"/>
          <w:sz w:val="12"/>
        </w:rPr>
        <w:t>m</w:t>
      </w:r>
      <w:r>
        <w:rPr>
          <w:rFonts w:ascii="Tahoma" w:hAnsi="Tahoma"/>
          <w:position w:val="-3"/>
          <w:sz w:val="12"/>
        </w:rPr>
        <w:t>|</w:t>
      </w:r>
      <w:r>
        <w:rPr>
          <w:rFonts w:ascii="Georgia" w:hAnsi="Georgia"/>
          <w:i/>
          <w:position w:val="-3"/>
          <w:sz w:val="12"/>
        </w:rPr>
        <w:t>d</w:t>
      </w:r>
      <w:proofErr w:type="spellEnd"/>
      <w:r>
        <w:rPr>
          <w:rFonts w:ascii="Georgia" w:hAnsi="Georgia"/>
          <w:i/>
          <w:spacing w:val="18"/>
          <w:position w:val="-3"/>
          <w:sz w:val="12"/>
        </w:rPr>
        <w:t xml:space="preserve"> </w:t>
      </w:r>
      <w:r>
        <w:t>given</w:t>
      </w:r>
      <w:r>
        <w:rPr>
          <w:spacing w:val="-5"/>
        </w:rPr>
        <w:t xml:space="preserve"> by</w:t>
      </w:r>
    </w:p>
    <w:p w14:paraId="3431837B" w14:textId="77777777" w:rsidR="009607B5" w:rsidRDefault="00000000">
      <w:pPr>
        <w:spacing w:line="209" w:lineRule="exact"/>
        <w:ind w:left="129"/>
        <w:rPr>
          <w:rFonts w:ascii="Calibri"/>
          <w:sz w:val="20"/>
        </w:rPr>
      </w:pPr>
      <w:r>
        <w:br w:type="column"/>
      </w:r>
      <w:r>
        <w:rPr>
          <w:rFonts w:ascii="Calibri"/>
          <w:spacing w:val="-5"/>
          <w:sz w:val="20"/>
        </w:rPr>
        <w:t>(3)</w:t>
      </w:r>
    </w:p>
    <w:p w14:paraId="6A8DC871" w14:textId="77777777" w:rsidR="009607B5" w:rsidRDefault="00000000">
      <w:pPr>
        <w:pStyle w:val="a3"/>
        <w:spacing w:before="33" w:line="259" w:lineRule="auto"/>
        <w:ind w:left="129" w:right="994"/>
        <w:jc w:val="both"/>
      </w:pPr>
      <w:r>
        <w:br w:type="column"/>
      </w:r>
      <w:r>
        <w:t>highly</w:t>
      </w:r>
      <w:r>
        <w:rPr>
          <w:spacing w:val="-2"/>
        </w:rPr>
        <w:t xml:space="preserve"> </w:t>
      </w:r>
      <w:r>
        <w:t>uncertain,</w:t>
      </w:r>
      <w:r>
        <w:rPr>
          <w:spacing w:val="-1"/>
        </w:rPr>
        <w:t xml:space="preserve"> </w:t>
      </w:r>
      <w:r>
        <w:t>and</w:t>
      </w:r>
      <w:r>
        <w:rPr>
          <w:spacing w:val="-1"/>
        </w:rPr>
        <w:t xml:space="preserve"> </w:t>
      </w:r>
      <w:r>
        <w:t>the</w:t>
      </w:r>
      <w:r>
        <w:rPr>
          <w:spacing w:val="-2"/>
        </w:rPr>
        <w:t xml:space="preserve"> </w:t>
      </w:r>
      <w:r>
        <w:t>inversion</w:t>
      </w:r>
      <w:r>
        <w:rPr>
          <w:spacing w:val="-2"/>
        </w:rPr>
        <w:t xml:space="preserve"> </w:t>
      </w:r>
      <w:r>
        <w:t>does</w:t>
      </w:r>
      <w:r>
        <w:rPr>
          <w:spacing w:val="-2"/>
        </w:rPr>
        <w:t xml:space="preserve"> </w:t>
      </w:r>
      <w:r>
        <w:t>not</w:t>
      </w:r>
      <w:r>
        <w:rPr>
          <w:spacing w:val="-2"/>
        </w:rPr>
        <w:t xml:space="preserve"> </w:t>
      </w:r>
      <w:r>
        <w:t>provide</w:t>
      </w:r>
      <w:r>
        <w:rPr>
          <w:spacing w:val="-2"/>
        </w:rPr>
        <w:t xml:space="preserve"> </w:t>
      </w:r>
      <w:r>
        <w:t>additional</w:t>
      </w:r>
      <w:r>
        <w:rPr>
          <w:spacing w:val="-3"/>
        </w:rPr>
        <w:t xml:space="preserve"> </w:t>
      </w:r>
      <w:r>
        <w:t xml:space="preserve">in- formation other than the background trend. </w:t>
      </w:r>
      <w:hyperlink w:anchor="_bookmark32" w:history="1">
        <w:r w:rsidR="009607B5">
          <w:rPr>
            <w:color w:val="0000FF"/>
          </w:rPr>
          <w:t>Ball et al. (2015)</w:t>
        </w:r>
      </w:hyperlink>
      <w:r>
        <w:rPr>
          <w:color w:val="0000FF"/>
        </w:rPr>
        <w:t xml:space="preserve"> </w:t>
      </w:r>
      <w:r>
        <w:t xml:space="preserve">ana- </w:t>
      </w:r>
      <w:proofErr w:type="spellStart"/>
      <w:r>
        <w:t>lyze</w:t>
      </w:r>
      <w:proofErr w:type="spellEnd"/>
      <w:r>
        <w:rPr>
          <w:spacing w:val="5"/>
        </w:rPr>
        <w:t xml:space="preserve"> </w:t>
      </w:r>
      <w:r>
        <w:t>how</w:t>
      </w:r>
      <w:r>
        <w:rPr>
          <w:spacing w:val="5"/>
        </w:rPr>
        <w:t xml:space="preserve"> </w:t>
      </w:r>
      <w:r>
        <w:t>the</w:t>
      </w:r>
      <w:r>
        <w:rPr>
          <w:spacing w:val="5"/>
        </w:rPr>
        <w:t xml:space="preserve"> </w:t>
      </w:r>
      <w:r>
        <w:t>uncertainty</w:t>
      </w:r>
      <w:r>
        <w:rPr>
          <w:spacing w:val="6"/>
        </w:rPr>
        <w:t xml:space="preserve"> </w:t>
      </w:r>
      <w:r>
        <w:t>in</w:t>
      </w:r>
      <w:r>
        <w:rPr>
          <w:spacing w:val="5"/>
        </w:rPr>
        <w:t xml:space="preserve"> </w:t>
      </w:r>
      <w:r>
        <w:t>the</w:t>
      </w:r>
      <w:r>
        <w:rPr>
          <w:spacing w:val="5"/>
        </w:rPr>
        <w:t xml:space="preserve"> </w:t>
      </w:r>
      <w:r>
        <w:t>low-frequency</w:t>
      </w:r>
      <w:r>
        <w:rPr>
          <w:spacing w:val="4"/>
        </w:rPr>
        <w:t xml:space="preserve"> </w:t>
      </w:r>
      <w:r>
        <w:t>background</w:t>
      </w:r>
      <w:r>
        <w:rPr>
          <w:spacing w:val="7"/>
        </w:rPr>
        <w:t xml:space="preserve"> </w:t>
      </w:r>
      <w:r>
        <w:rPr>
          <w:spacing w:val="-4"/>
        </w:rPr>
        <w:t>model</w:t>
      </w:r>
    </w:p>
    <w:p w14:paraId="5C4F912F" w14:textId="77777777" w:rsidR="009607B5" w:rsidRDefault="00000000">
      <w:pPr>
        <w:pStyle w:val="a3"/>
        <w:spacing w:line="122" w:lineRule="exact"/>
        <w:ind w:left="129"/>
        <w:jc w:val="both"/>
      </w:pPr>
      <w:r>
        <w:t>affects</w:t>
      </w:r>
      <w:r>
        <w:rPr>
          <w:spacing w:val="7"/>
        </w:rPr>
        <w:t xml:space="preserve"> </w:t>
      </w:r>
      <w:r>
        <w:t>the</w:t>
      </w:r>
      <w:r>
        <w:rPr>
          <w:spacing w:val="10"/>
        </w:rPr>
        <w:t xml:space="preserve"> </w:t>
      </w:r>
      <w:r>
        <w:t>inversion</w:t>
      </w:r>
      <w:r>
        <w:rPr>
          <w:spacing w:val="8"/>
        </w:rPr>
        <w:t xml:space="preserve"> </w:t>
      </w:r>
      <w:r>
        <w:t>results.</w:t>
      </w:r>
      <w:r>
        <w:rPr>
          <w:spacing w:val="8"/>
        </w:rPr>
        <w:t xml:space="preserve"> </w:t>
      </w:r>
      <w:r>
        <w:t>If</w:t>
      </w:r>
      <w:r>
        <w:rPr>
          <w:spacing w:val="8"/>
        </w:rPr>
        <w:t xml:space="preserve"> </w:t>
      </w:r>
      <w:r>
        <w:t>additional</w:t>
      </w:r>
      <w:r>
        <w:rPr>
          <w:spacing w:val="10"/>
        </w:rPr>
        <w:t xml:space="preserve"> </w:t>
      </w:r>
      <w:r>
        <w:t>geologic</w:t>
      </w:r>
      <w:r>
        <w:rPr>
          <w:spacing w:val="7"/>
        </w:rPr>
        <w:t xml:space="preserve"> </w:t>
      </w:r>
      <w:r>
        <w:t>information</w:t>
      </w:r>
      <w:r>
        <w:rPr>
          <w:spacing w:val="8"/>
        </w:rPr>
        <w:t xml:space="preserve"> </w:t>
      </w:r>
      <w:r>
        <w:rPr>
          <w:spacing w:val="-5"/>
        </w:rPr>
        <w:t>is</w:t>
      </w:r>
    </w:p>
    <w:p w14:paraId="738194C2" w14:textId="77777777" w:rsidR="009607B5" w:rsidRDefault="009607B5">
      <w:pPr>
        <w:pStyle w:val="a3"/>
        <w:spacing w:line="122" w:lineRule="exact"/>
        <w:jc w:val="both"/>
        <w:sectPr w:rsidR="009607B5">
          <w:type w:val="continuous"/>
          <w:pgSz w:w="11880" w:h="15660"/>
          <w:pgMar w:top="580" w:right="0" w:bottom="280" w:left="708" w:header="766" w:footer="0" w:gutter="0"/>
          <w:cols w:num="3" w:space="720" w:equalWidth="0">
            <w:col w:w="2659" w:space="1898"/>
            <w:col w:w="396" w:space="307"/>
            <w:col w:w="5912"/>
          </w:cols>
        </w:sectPr>
      </w:pPr>
    </w:p>
    <w:p w14:paraId="4D34CAC4" w14:textId="3E20FD27" w:rsidR="009607B5" w:rsidRDefault="00000000">
      <w:pPr>
        <w:tabs>
          <w:tab w:val="left" w:pos="4686"/>
        </w:tabs>
        <w:spacing w:line="292" w:lineRule="exact"/>
        <w:ind w:left="605"/>
        <w:rPr>
          <w:rFonts w:ascii="Calibri" w:hAnsi="Calibri"/>
          <w:sz w:val="20"/>
        </w:rPr>
      </w:pPr>
      <w:proofErr w:type="spellStart"/>
      <w:r>
        <w:rPr>
          <w:rFonts w:ascii="Lucida Sans Unicode" w:hAnsi="Lucida Sans Unicode"/>
          <w:sz w:val="20"/>
        </w:rPr>
        <w:t>μ</w:t>
      </w:r>
      <w:r>
        <w:rPr>
          <w:rFonts w:ascii="Georgia" w:hAnsi="Georgia"/>
          <w:i/>
          <w:sz w:val="20"/>
          <w:vertAlign w:val="subscript"/>
        </w:rPr>
        <w:t>m</w:t>
      </w:r>
      <w:r>
        <w:rPr>
          <w:rFonts w:ascii="Tahoma" w:hAnsi="Tahoma"/>
          <w:sz w:val="20"/>
          <w:vertAlign w:val="subscript"/>
        </w:rPr>
        <w:t>|</w:t>
      </w:r>
      <w:r>
        <w:rPr>
          <w:rFonts w:ascii="Georgia" w:hAnsi="Georgia"/>
          <w:i/>
          <w:sz w:val="20"/>
          <w:vertAlign w:val="subscript"/>
        </w:rPr>
        <w:t>d</w:t>
      </w:r>
      <w:proofErr w:type="spellEnd"/>
      <w:r>
        <w:rPr>
          <w:rFonts w:ascii="Georgia" w:hAnsi="Georgia"/>
          <w:i/>
          <w:spacing w:val="30"/>
          <w:sz w:val="20"/>
        </w:rPr>
        <w:t xml:space="preserve"> </w:t>
      </w:r>
      <w:r>
        <w:rPr>
          <w:rFonts w:ascii="Tahoma" w:hAnsi="Tahoma"/>
          <w:sz w:val="20"/>
        </w:rPr>
        <w:t>=</w:t>
      </w:r>
      <w:r>
        <w:rPr>
          <w:rFonts w:ascii="Tahoma" w:hAnsi="Tahoma"/>
          <w:spacing w:val="4"/>
          <w:sz w:val="20"/>
        </w:rPr>
        <w:t xml:space="preserve"> </w:t>
      </w:r>
      <w:proofErr w:type="spellStart"/>
      <w:r>
        <w:rPr>
          <w:rFonts w:ascii="Lucida Sans Unicode" w:hAnsi="Lucida Sans Unicode"/>
          <w:sz w:val="20"/>
        </w:rPr>
        <w:t>μ</w:t>
      </w:r>
      <w:r>
        <w:rPr>
          <w:rFonts w:ascii="Georgia" w:hAnsi="Georgia"/>
          <w:i/>
          <w:sz w:val="20"/>
          <w:vertAlign w:val="subscript"/>
        </w:rPr>
        <w:t>m</w:t>
      </w:r>
      <w:proofErr w:type="spellEnd"/>
      <w:r>
        <w:rPr>
          <w:rFonts w:ascii="Georgia" w:hAnsi="Georgia"/>
          <w:i/>
          <w:spacing w:val="17"/>
          <w:sz w:val="20"/>
        </w:rPr>
        <w:t xml:space="preserve"> </w:t>
      </w:r>
      <w:r>
        <w:rPr>
          <w:rFonts w:ascii="Tahoma" w:hAnsi="Tahoma"/>
          <w:sz w:val="20"/>
        </w:rPr>
        <w:t>+</w:t>
      </w:r>
      <w:r>
        <w:rPr>
          <w:rFonts w:ascii="Tahoma" w:hAnsi="Tahoma"/>
          <w:spacing w:val="-9"/>
          <w:sz w:val="20"/>
        </w:rPr>
        <w:t xml:space="preserve"> </w:t>
      </w:r>
      <w:proofErr w:type="spellStart"/>
      <w:r>
        <w:rPr>
          <w:rFonts w:ascii="Lucida Sans Unicode" w:hAnsi="Lucida Sans Unicode"/>
          <w:sz w:val="20"/>
        </w:rPr>
        <w:t>Σ</w:t>
      </w:r>
      <w:proofErr w:type="gramStart"/>
      <w:r>
        <w:rPr>
          <w:rFonts w:ascii="Georgia" w:hAnsi="Georgia"/>
          <w:i/>
          <w:sz w:val="20"/>
          <w:vertAlign w:val="subscript"/>
        </w:rPr>
        <w:t>m</w:t>
      </w:r>
      <w:r>
        <w:rPr>
          <w:rFonts w:ascii="Cambria" w:hAnsi="Cambria"/>
          <w:sz w:val="20"/>
        </w:rPr>
        <w:t>F</w:t>
      </w:r>
      <w:r>
        <w:rPr>
          <w:rFonts w:ascii="Calibri" w:hAnsi="Calibri"/>
          <w:sz w:val="20"/>
          <w:vertAlign w:val="superscript"/>
        </w:rPr>
        <w:t>T</w:t>
      </w:r>
      <w:proofErr w:type="spellEnd"/>
      <w:r>
        <w:rPr>
          <w:rFonts w:ascii="Tahoma" w:hAnsi="Tahoma"/>
          <w:sz w:val="20"/>
        </w:rPr>
        <w:t>(</w:t>
      </w:r>
      <w:proofErr w:type="spellStart"/>
      <w:proofErr w:type="gramEnd"/>
      <w:r>
        <w:rPr>
          <w:rFonts w:ascii="Cambria" w:hAnsi="Cambria"/>
          <w:sz w:val="20"/>
        </w:rPr>
        <w:t>F</w:t>
      </w:r>
      <w:r>
        <w:rPr>
          <w:rFonts w:ascii="Lucida Sans Unicode" w:hAnsi="Lucida Sans Unicode"/>
          <w:sz w:val="20"/>
        </w:rPr>
        <w:t>Σ</w:t>
      </w:r>
      <w:r>
        <w:rPr>
          <w:rFonts w:ascii="Georgia" w:hAnsi="Georgia"/>
          <w:i/>
          <w:sz w:val="20"/>
          <w:vertAlign w:val="subscript"/>
        </w:rPr>
        <w:t>m</w:t>
      </w:r>
      <w:r>
        <w:rPr>
          <w:rFonts w:ascii="Cambria" w:hAnsi="Cambria"/>
          <w:sz w:val="20"/>
        </w:rPr>
        <w:t>F</w:t>
      </w:r>
      <w:r>
        <w:rPr>
          <w:rFonts w:ascii="Calibri" w:hAnsi="Calibri"/>
          <w:sz w:val="20"/>
          <w:vertAlign w:val="superscript"/>
        </w:rPr>
        <w:t>T</w:t>
      </w:r>
      <w:proofErr w:type="spellEnd"/>
      <w:r>
        <w:rPr>
          <w:rFonts w:ascii="Calibri" w:hAnsi="Calibri"/>
          <w:spacing w:val="20"/>
          <w:sz w:val="20"/>
        </w:rPr>
        <w:t xml:space="preserve"> </w:t>
      </w:r>
      <w:r>
        <w:rPr>
          <w:rFonts w:ascii="Tahoma" w:hAnsi="Tahoma"/>
          <w:sz w:val="20"/>
        </w:rPr>
        <w:t>+</w:t>
      </w:r>
      <w:r>
        <w:rPr>
          <w:rFonts w:ascii="Tahoma" w:hAnsi="Tahoma"/>
          <w:spacing w:val="-9"/>
          <w:sz w:val="20"/>
        </w:rPr>
        <w:t xml:space="preserve"> </w:t>
      </w:r>
      <w:proofErr w:type="spellStart"/>
      <w:r>
        <w:rPr>
          <w:rFonts w:ascii="Lucida Sans Unicode" w:hAnsi="Lucida Sans Unicode"/>
          <w:sz w:val="20"/>
        </w:rPr>
        <w:t>Σ</w:t>
      </w:r>
      <w:proofErr w:type="gramStart"/>
      <w:r>
        <w:rPr>
          <w:rFonts w:ascii="Georgia" w:hAnsi="Georgia"/>
          <w:i/>
          <w:sz w:val="20"/>
          <w:vertAlign w:val="subscript"/>
        </w:rPr>
        <w:t>e</w:t>
      </w:r>
      <w:proofErr w:type="spellEnd"/>
      <w:r>
        <w:rPr>
          <w:rFonts w:ascii="Tahoma" w:hAnsi="Tahoma"/>
          <w:sz w:val="20"/>
        </w:rPr>
        <w:t>)</w:t>
      </w:r>
      <w:r>
        <w:rPr>
          <w:rFonts w:ascii="Lucida Sans Unicode" w:hAnsi="Lucida Sans Unicode"/>
          <w:position w:val="7"/>
          <w:sz w:val="14"/>
        </w:rPr>
        <w:t>−</w:t>
      </w:r>
      <w:proofErr w:type="gramEnd"/>
      <w:r>
        <w:rPr>
          <w:rFonts w:ascii="Calibri" w:hAnsi="Calibri"/>
          <w:position w:val="7"/>
          <w:sz w:val="14"/>
        </w:rPr>
        <w:t>1</w:t>
      </w:r>
      <w:r>
        <w:rPr>
          <w:rFonts w:ascii="Tahoma" w:hAnsi="Tahoma"/>
          <w:sz w:val="20"/>
        </w:rPr>
        <w:t>(</w:t>
      </w:r>
      <w:r>
        <w:rPr>
          <w:rFonts w:ascii="Cambria" w:hAnsi="Cambria"/>
          <w:sz w:val="20"/>
        </w:rPr>
        <w:t>d</w:t>
      </w:r>
      <w:r>
        <w:rPr>
          <w:rFonts w:ascii="Cambria" w:hAnsi="Cambria"/>
          <w:spacing w:val="10"/>
          <w:sz w:val="20"/>
        </w:rPr>
        <w:t xml:space="preserve"> </w:t>
      </w:r>
      <w:r>
        <w:rPr>
          <w:rFonts w:ascii="Lucida Sans Unicode" w:hAnsi="Lucida Sans Unicode"/>
          <w:sz w:val="20"/>
        </w:rPr>
        <w:t>−</w:t>
      </w:r>
      <w:r>
        <w:rPr>
          <w:rFonts w:ascii="Lucida Sans Unicode" w:hAnsi="Lucida Sans Unicode"/>
          <w:spacing w:val="-8"/>
          <w:sz w:val="20"/>
        </w:rPr>
        <w:t xml:space="preserve"> </w:t>
      </w:r>
      <w:proofErr w:type="spellStart"/>
      <w:r>
        <w:rPr>
          <w:rFonts w:ascii="Cambria" w:hAnsi="Cambria"/>
          <w:spacing w:val="-4"/>
          <w:sz w:val="20"/>
        </w:rPr>
        <w:t>F</w:t>
      </w:r>
      <w:r>
        <w:rPr>
          <w:rFonts w:ascii="Lucida Sans Unicode" w:hAnsi="Lucida Sans Unicode"/>
          <w:spacing w:val="-4"/>
          <w:sz w:val="20"/>
        </w:rPr>
        <w:t>μ</w:t>
      </w:r>
      <w:r>
        <w:rPr>
          <w:rFonts w:ascii="Georgia" w:hAnsi="Georgia"/>
          <w:i/>
          <w:spacing w:val="-4"/>
          <w:sz w:val="20"/>
          <w:vertAlign w:val="subscript"/>
        </w:rPr>
        <w:t>m</w:t>
      </w:r>
      <w:proofErr w:type="spellEnd"/>
      <w:r>
        <w:rPr>
          <w:rFonts w:ascii="Tahoma" w:hAnsi="Tahoma"/>
          <w:spacing w:val="-4"/>
          <w:sz w:val="20"/>
        </w:rPr>
        <w:t>)</w:t>
      </w:r>
      <w:r>
        <w:rPr>
          <w:rFonts w:ascii="Georgia" w:hAnsi="Georgia"/>
          <w:i/>
          <w:spacing w:val="-4"/>
          <w:sz w:val="20"/>
        </w:rPr>
        <w:t>,</w:t>
      </w:r>
      <w:r>
        <w:rPr>
          <w:rFonts w:ascii="Georgia" w:hAnsi="Georgia"/>
          <w:i/>
          <w:sz w:val="20"/>
        </w:rPr>
        <w:tab/>
      </w:r>
      <w:r>
        <w:rPr>
          <w:rFonts w:ascii="Calibri" w:hAnsi="Calibri"/>
          <w:spacing w:val="-5"/>
          <w:sz w:val="20"/>
        </w:rPr>
        <w:t>(4)</w:t>
      </w:r>
    </w:p>
    <w:p w14:paraId="7D539771" w14:textId="77777777" w:rsidR="009607B5" w:rsidRDefault="00000000">
      <w:pPr>
        <w:pStyle w:val="a3"/>
        <w:spacing w:before="169"/>
        <w:ind w:left="129"/>
      </w:pPr>
      <w:r>
        <w:t>and</w:t>
      </w:r>
      <w:r>
        <w:rPr>
          <w:spacing w:val="-3"/>
        </w:rPr>
        <w:t xml:space="preserve"> </w:t>
      </w:r>
      <w:r>
        <w:t>the</w:t>
      </w:r>
      <w:r>
        <w:rPr>
          <w:spacing w:val="-2"/>
        </w:rPr>
        <w:t xml:space="preserve"> </w:t>
      </w:r>
      <w:r>
        <w:t>posterior</w:t>
      </w:r>
      <w:r>
        <w:rPr>
          <w:spacing w:val="-2"/>
        </w:rPr>
        <w:t xml:space="preserve"> </w:t>
      </w:r>
      <w:r>
        <w:t>covariance</w:t>
      </w:r>
      <w:r>
        <w:rPr>
          <w:spacing w:val="-3"/>
        </w:rPr>
        <w:t xml:space="preserve"> </w:t>
      </w:r>
      <w:r>
        <w:t>matrix</w:t>
      </w:r>
      <w:r>
        <w:rPr>
          <w:spacing w:val="-3"/>
        </w:rPr>
        <w:t xml:space="preserve"> </w:t>
      </w:r>
      <w:proofErr w:type="spellStart"/>
      <w:r>
        <w:rPr>
          <w:rFonts w:ascii="Lucida Sans Unicode" w:hAnsi="Lucida Sans Unicode"/>
        </w:rPr>
        <w:t>Σ</w:t>
      </w:r>
      <w:r>
        <w:rPr>
          <w:rFonts w:ascii="Georgia" w:hAnsi="Georgia"/>
          <w:i/>
          <w:vertAlign w:val="subscript"/>
        </w:rPr>
        <w:t>m</w:t>
      </w:r>
      <w:r>
        <w:rPr>
          <w:rFonts w:ascii="Tahoma" w:hAnsi="Tahoma"/>
          <w:vertAlign w:val="subscript"/>
        </w:rPr>
        <w:t>|</w:t>
      </w:r>
      <w:r>
        <w:rPr>
          <w:rFonts w:ascii="Georgia" w:hAnsi="Georgia"/>
          <w:i/>
          <w:vertAlign w:val="subscript"/>
        </w:rPr>
        <w:t>d</w:t>
      </w:r>
      <w:proofErr w:type="spellEnd"/>
      <w:r>
        <w:rPr>
          <w:rFonts w:ascii="Georgia" w:hAnsi="Georgia"/>
          <w:i/>
          <w:spacing w:val="6"/>
        </w:rPr>
        <w:t xml:space="preserve"> </w:t>
      </w:r>
      <w:r>
        <w:t>given</w:t>
      </w:r>
      <w:r>
        <w:rPr>
          <w:spacing w:val="-3"/>
        </w:rPr>
        <w:t xml:space="preserve"> </w:t>
      </w:r>
      <w:r>
        <w:rPr>
          <w:spacing w:val="-5"/>
        </w:rPr>
        <w:t>by</w:t>
      </w:r>
    </w:p>
    <w:p w14:paraId="0AE5CCE1" w14:textId="77777777" w:rsidR="009607B5" w:rsidRDefault="00000000">
      <w:pPr>
        <w:tabs>
          <w:tab w:val="left" w:pos="4686"/>
        </w:tabs>
        <w:spacing w:before="121"/>
        <w:ind w:left="839"/>
        <w:rPr>
          <w:rFonts w:ascii="Calibri" w:hAnsi="Calibri"/>
          <w:sz w:val="20"/>
        </w:rPr>
      </w:pPr>
      <w:proofErr w:type="spellStart"/>
      <w:r>
        <w:rPr>
          <w:rFonts w:ascii="Lucida Sans Unicode" w:hAnsi="Lucida Sans Unicode"/>
          <w:sz w:val="20"/>
        </w:rPr>
        <w:t>Σ</w:t>
      </w:r>
      <w:r>
        <w:rPr>
          <w:rFonts w:ascii="Georgia" w:hAnsi="Georgia"/>
          <w:i/>
          <w:sz w:val="20"/>
          <w:vertAlign w:val="subscript"/>
        </w:rPr>
        <w:t>m</w:t>
      </w:r>
      <w:r>
        <w:rPr>
          <w:rFonts w:ascii="Tahoma" w:hAnsi="Tahoma"/>
          <w:sz w:val="20"/>
          <w:vertAlign w:val="subscript"/>
        </w:rPr>
        <w:t>|</w:t>
      </w:r>
      <w:r>
        <w:rPr>
          <w:rFonts w:ascii="Georgia" w:hAnsi="Georgia"/>
          <w:i/>
          <w:sz w:val="20"/>
          <w:vertAlign w:val="subscript"/>
        </w:rPr>
        <w:t>d</w:t>
      </w:r>
      <w:proofErr w:type="spellEnd"/>
      <w:r>
        <w:rPr>
          <w:rFonts w:ascii="Georgia" w:hAnsi="Georgia"/>
          <w:i/>
          <w:spacing w:val="39"/>
          <w:sz w:val="20"/>
        </w:rPr>
        <w:t xml:space="preserve"> </w:t>
      </w:r>
      <w:r>
        <w:rPr>
          <w:rFonts w:ascii="Tahoma" w:hAnsi="Tahoma"/>
          <w:sz w:val="20"/>
        </w:rPr>
        <w:t>=</w:t>
      </w:r>
      <w:r>
        <w:rPr>
          <w:rFonts w:ascii="Tahoma" w:hAnsi="Tahoma"/>
          <w:spacing w:val="9"/>
          <w:sz w:val="20"/>
        </w:rPr>
        <w:t xml:space="preserve"> </w:t>
      </w:r>
      <w:proofErr w:type="spellStart"/>
      <w:r>
        <w:rPr>
          <w:rFonts w:ascii="Lucida Sans Unicode" w:hAnsi="Lucida Sans Unicode"/>
          <w:sz w:val="20"/>
        </w:rPr>
        <w:t>Σ</w:t>
      </w:r>
      <w:r>
        <w:rPr>
          <w:rFonts w:ascii="Georgia" w:hAnsi="Georgia"/>
          <w:i/>
          <w:sz w:val="20"/>
          <w:vertAlign w:val="subscript"/>
        </w:rPr>
        <w:t>m</w:t>
      </w:r>
      <w:proofErr w:type="spellEnd"/>
      <w:r>
        <w:rPr>
          <w:rFonts w:ascii="Georgia" w:hAnsi="Georgia"/>
          <w:i/>
          <w:spacing w:val="23"/>
          <w:sz w:val="20"/>
        </w:rPr>
        <w:t xml:space="preserve"> </w:t>
      </w:r>
      <w:r>
        <w:rPr>
          <w:rFonts w:ascii="Lucida Sans Unicode" w:hAnsi="Lucida Sans Unicode"/>
          <w:sz w:val="20"/>
        </w:rPr>
        <w:t>−</w:t>
      </w:r>
      <w:r>
        <w:rPr>
          <w:rFonts w:ascii="Lucida Sans Unicode" w:hAnsi="Lucida Sans Unicode"/>
          <w:spacing w:val="-6"/>
          <w:sz w:val="20"/>
        </w:rPr>
        <w:t xml:space="preserve"> </w:t>
      </w:r>
      <w:proofErr w:type="spellStart"/>
      <w:r>
        <w:rPr>
          <w:rFonts w:ascii="Lucida Sans Unicode" w:hAnsi="Lucida Sans Unicode"/>
          <w:sz w:val="20"/>
        </w:rPr>
        <w:t>Σ</w:t>
      </w:r>
      <w:proofErr w:type="gramStart"/>
      <w:r>
        <w:rPr>
          <w:rFonts w:ascii="Georgia" w:hAnsi="Georgia"/>
          <w:i/>
          <w:sz w:val="20"/>
          <w:vertAlign w:val="subscript"/>
        </w:rPr>
        <w:t>m</w:t>
      </w:r>
      <w:r>
        <w:rPr>
          <w:rFonts w:ascii="Cambria" w:hAnsi="Cambria"/>
          <w:sz w:val="20"/>
        </w:rPr>
        <w:t>F</w:t>
      </w:r>
      <w:r>
        <w:rPr>
          <w:rFonts w:ascii="Calibri" w:hAnsi="Calibri"/>
          <w:sz w:val="20"/>
          <w:vertAlign w:val="superscript"/>
        </w:rPr>
        <w:t>T</w:t>
      </w:r>
      <w:proofErr w:type="spellEnd"/>
      <w:r>
        <w:rPr>
          <w:rFonts w:ascii="Tahoma" w:hAnsi="Tahoma"/>
          <w:sz w:val="20"/>
        </w:rPr>
        <w:t>(</w:t>
      </w:r>
      <w:proofErr w:type="spellStart"/>
      <w:proofErr w:type="gramEnd"/>
      <w:r>
        <w:rPr>
          <w:rFonts w:ascii="Cambria" w:hAnsi="Cambria"/>
          <w:sz w:val="20"/>
        </w:rPr>
        <w:t>F</w:t>
      </w:r>
      <w:r>
        <w:rPr>
          <w:rFonts w:ascii="Lucida Sans Unicode" w:hAnsi="Lucida Sans Unicode"/>
          <w:sz w:val="20"/>
        </w:rPr>
        <w:t>Σ</w:t>
      </w:r>
      <w:r>
        <w:rPr>
          <w:rFonts w:ascii="Georgia" w:hAnsi="Georgia"/>
          <w:i/>
          <w:sz w:val="20"/>
          <w:vertAlign w:val="subscript"/>
        </w:rPr>
        <w:t>m</w:t>
      </w:r>
      <w:r>
        <w:rPr>
          <w:rFonts w:ascii="Cambria" w:hAnsi="Cambria"/>
          <w:sz w:val="20"/>
        </w:rPr>
        <w:t>F</w:t>
      </w:r>
      <w:r>
        <w:rPr>
          <w:rFonts w:ascii="Calibri" w:hAnsi="Calibri"/>
          <w:sz w:val="20"/>
          <w:vertAlign w:val="superscript"/>
        </w:rPr>
        <w:t>T</w:t>
      </w:r>
      <w:proofErr w:type="spellEnd"/>
      <w:r>
        <w:rPr>
          <w:rFonts w:ascii="Calibri" w:hAnsi="Calibri"/>
          <w:spacing w:val="28"/>
          <w:sz w:val="20"/>
        </w:rPr>
        <w:t xml:space="preserve"> </w:t>
      </w:r>
      <w:r>
        <w:rPr>
          <w:rFonts w:ascii="Tahoma" w:hAnsi="Tahoma"/>
          <w:sz w:val="20"/>
        </w:rPr>
        <w:t>+</w:t>
      </w:r>
      <w:r>
        <w:rPr>
          <w:rFonts w:ascii="Tahoma" w:hAnsi="Tahoma"/>
          <w:spacing w:val="-5"/>
          <w:sz w:val="20"/>
        </w:rPr>
        <w:t xml:space="preserve"> </w:t>
      </w:r>
      <w:proofErr w:type="spellStart"/>
      <w:r>
        <w:rPr>
          <w:rFonts w:ascii="Lucida Sans Unicode" w:hAnsi="Lucida Sans Unicode"/>
          <w:spacing w:val="-2"/>
          <w:sz w:val="20"/>
        </w:rPr>
        <w:t>Σ</w:t>
      </w:r>
      <w:proofErr w:type="gramStart"/>
      <w:r>
        <w:rPr>
          <w:rFonts w:ascii="Georgia" w:hAnsi="Georgia"/>
          <w:i/>
          <w:spacing w:val="-2"/>
          <w:sz w:val="20"/>
          <w:vertAlign w:val="subscript"/>
        </w:rPr>
        <w:t>e</w:t>
      </w:r>
      <w:proofErr w:type="spellEnd"/>
      <w:r>
        <w:rPr>
          <w:rFonts w:ascii="Tahoma" w:hAnsi="Tahoma"/>
          <w:spacing w:val="-2"/>
          <w:sz w:val="20"/>
        </w:rPr>
        <w:t>)</w:t>
      </w:r>
      <w:r>
        <w:rPr>
          <w:rFonts w:ascii="Lucida Sans Unicode" w:hAnsi="Lucida Sans Unicode"/>
          <w:spacing w:val="-2"/>
          <w:position w:val="7"/>
          <w:sz w:val="14"/>
        </w:rPr>
        <w:t>−</w:t>
      </w:r>
      <w:proofErr w:type="gramEnd"/>
      <w:r>
        <w:rPr>
          <w:rFonts w:ascii="Calibri" w:hAnsi="Calibri"/>
          <w:spacing w:val="-2"/>
          <w:position w:val="7"/>
          <w:sz w:val="14"/>
        </w:rPr>
        <w:t>1</w:t>
      </w:r>
      <w:proofErr w:type="spellStart"/>
      <w:r>
        <w:rPr>
          <w:rFonts w:ascii="Cambria" w:hAnsi="Cambria"/>
          <w:spacing w:val="-2"/>
          <w:sz w:val="20"/>
        </w:rPr>
        <w:t>F</w:t>
      </w:r>
      <w:r>
        <w:rPr>
          <w:rFonts w:ascii="Lucida Sans Unicode" w:hAnsi="Lucida Sans Unicode"/>
          <w:spacing w:val="-2"/>
          <w:sz w:val="20"/>
        </w:rPr>
        <w:t>Σ</w:t>
      </w:r>
      <w:r>
        <w:rPr>
          <w:rFonts w:ascii="Georgia" w:hAnsi="Georgia"/>
          <w:i/>
          <w:spacing w:val="-2"/>
          <w:sz w:val="20"/>
          <w:vertAlign w:val="subscript"/>
        </w:rPr>
        <w:t>m</w:t>
      </w:r>
      <w:proofErr w:type="spellEnd"/>
      <w:r>
        <w:rPr>
          <w:rFonts w:ascii="Georgia" w:hAnsi="Georgia"/>
          <w:i/>
          <w:spacing w:val="-2"/>
          <w:sz w:val="20"/>
        </w:rPr>
        <w:t>,</w:t>
      </w:r>
      <w:r>
        <w:rPr>
          <w:rFonts w:ascii="Georgia" w:hAnsi="Georgia"/>
          <w:i/>
          <w:sz w:val="20"/>
        </w:rPr>
        <w:tab/>
      </w:r>
      <w:r>
        <w:rPr>
          <w:rFonts w:ascii="Calibri" w:hAnsi="Calibri"/>
          <w:spacing w:val="-5"/>
          <w:sz w:val="20"/>
        </w:rPr>
        <w:t>(5)</w:t>
      </w:r>
    </w:p>
    <w:p w14:paraId="2CF18CE9" w14:textId="77777777" w:rsidR="009607B5" w:rsidRDefault="00000000">
      <w:pPr>
        <w:pStyle w:val="a3"/>
        <w:spacing w:before="99" w:line="256" w:lineRule="auto"/>
        <w:ind w:left="129" w:right="998"/>
        <w:jc w:val="both"/>
      </w:pPr>
      <w:r>
        <w:br w:type="column"/>
      </w:r>
      <w:r>
        <w:t>available, the prior can be more informative and include facies- dependent mean values (</w:t>
      </w:r>
      <w:hyperlink w:anchor="_bookmark126" w:history="1">
        <w:r w:rsidR="009607B5">
          <w:rPr>
            <w:color w:val="0000FF"/>
          </w:rPr>
          <w:t>Kemper and Gunning, 2014</w:t>
        </w:r>
      </w:hyperlink>
      <w:r>
        <w:t>).</w:t>
      </w:r>
    </w:p>
    <w:p w14:paraId="49B790D3" w14:textId="77777777" w:rsidR="009607B5" w:rsidRDefault="009607B5">
      <w:pPr>
        <w:pStyle w:val="a3"/>
        <w:spacing w:line="259" w:lineRule="auto"/>
        <w:ind w:left="129" w:right="997" w:firstLine="179"/>
        <w:jc w:val="both"/>
      </w:pPr>
      <w:hyperlink w:anchor="_bookmark108" w:history="1">
        <w:r>
          <w:rPr>
            <w:color w:val="0000FF"/>
            <w:spacing w:val="-2"/>
          </w:rPr>
          <w:t>Grana</w:t>
        </w:r>
        <w:r>
          <w:rPr>
            <w:color w:val="0000FF"/>
            <w:spacing w:val="-3"/>
          </w:rPr>
          <w:t xml:space="preserve"> </w:t>
        </w:r>
        <w:r>
          <w:rPr>
            <w:color w:val="0000FF"/>
            <w:spacing w:val="-2"/>
          </w:rPr>
          <w:t>and</w:t>
        </w:r>
        <w:r>
          <w:rPr>
            <w:color w:val="0000FF"/>
            <w:spacing w:val="-4"/>
          </w:rPr>
          <w:t xml:space="preserve"> </w:t>
        </w:r>
        <w:r>
          <w:rPr>
            <w:color w:val="0000FF"/>
            <w:spacing w:val="-2"/>
          </w:rPr>
          <w:t>Della</w:t>
        </w:r>
        <w:r>
          <w:rPr>
            <w:color w:val="0000FF"/>
            <w:spacing w:val="-3"/>
          </w:rPr>
          <w:t xml:space="preserve"> </w:t>
        </w:r>
        <w:r>
          <w:rPr>
            <w:color w:val="0000FF"/>
            <w:spacing w:val="-2"/>
          </w:rPr>
          <w:t>Rossa</w:t>
        </w:r>
        <w:r>
          <w:rPr>
            <w:color w:val="0000FF"/>
            <w:spacing w:val="-4"/>
          </w:rPr>
          <w:t xml:space="preserve"> </w:t>
        </w:r>
        <w:r>
          <w:rPr>
            <w:color w:val="0000FF"/>
            <w:spacing w:val="-2"/>
          </w:rPr>
          <w:t>(2010)</w:t>
        </w:r>
      </w:hyperlink>
      <w:r w:rsidR="00000000">
        <w:rPr>
          <w:color w:val="0000FF"/>
          <w:spacing w:val="-4"/>
        </w:rPr>
        <w:t xml:space="preserve"> </w:t>
      </w:r>
      <w:r w:rsidR="00000000">
        <w:rPr>
          <w:spacing w:val="-2"/>
        </w:rPr>
        <w:t>extend</w:t>
      </w:r>
      <w:r w:rsidR="00000000">
        <w:rPr>
          <w:spacing w:val="-5"/>
        </w:rPr>
        <w:t xml:space="preserve"> </w:t>
      </w:r>
      <w:r w:rsidR="00000000">
        <w:rPr>
          <w:spacing w:val="-2"/>
        </w:rPr>
        <w:t>the</w:t>
      </w:r>
      <w:r w:rsidR="00000000">
        <w:rPr>
          <w:spacing w:val="-4"/>
        </w:rPr>
        <w:t xml:space="preserve"> </w:t>
      </w:r>
      <w:r w:rsidR="00000000">
        <w:rPr>
          <w:spacing w:val="-2"/>
        </w:rPr>
        <w:t>Bayesian</w:t>
      </w:r>
      <w:r w:rsidR="00000000">
        <w:rPr>
          <w:spacing w:val="-4"/>
        </w:rPr>
        <w:t xml:space="preserve"> </w:t>
      </w:r>
      <w:r w:rsidR="00000000">
        <w:rPr>
          <w:spacing w:val="-2"/>
        </w:rPr>
        <w:t>linearized</w:t>
      </w:r>
      <w:r w:rsidR="00000000">
        <w:rPr>
          <w:spacing w:val="-3"/>
        </w:rPr>
        <w:t xml:space="preserve"> </w:t>
      </w:r>
      <w:r w:rsidR="00000000">
        <w:rPr>
          <w:spacing w:val="-2"/>
        </w:rPr>
        <w:t xml:space="preserve">ap- </w:t>
      </w:r>
      <w:proofErr w:type="spellStart"/>
      <w:r w:rsidR="00000000">
        <w:t>proach</w:t>
      </w:r>
      <w:proofErr w:type="spellEnd"/>
      <w:r w:rsidR="00000000">
        <w:t xml:space="preserve"> to rock-physics inversion. In their approach, the unknown model</w:t>
      </w:r>
      <w:r w:rsidR="00000000">
        <w:rPr>
          <w:spacing w:val="8"/>
        </w:rPr>
        <w:t xml:space="preserve"> </w:t>
      </w:r>
      <w:r w:rsidR="00000000">
        <w:t>variables</w:t>
      </w:r>
      <w:r w:rsidR="00000000">
        <w:rPr>
          <w:spacing w:val="10"/>
        </w:rPr>
        <w:t xml:space="preserve"> </w:t>
      </w:r>
      <w:r w:rsidR="00000000">
        <w:t>are</w:t>
      </w:r>
      <w:r w:rsidR="00000000">
        <w:rPr>
          <w:spacing w:val="9"/>
        </w:rPr>
        <w:t xml:space="preserve"> </w:t>
      </w:r>
      <w:r w:rsidR="00000000">
        <w:t>the</w:t>
      </w:r>
      <w:r w:rsidR="00000000">
        <w:rPr>
          <w:spacing w:val="9"/>
        </w:rPr>
        <w:t xml:space="preserve"> </w:t>
      </w:r>
      <w:r w:rsidR="00000000">
        <w:t>petrophysical</w:t>
      </w:r>
      <w:r w:rsidR="00000000">
        <w:rPr>
          <w:spacing w:val="10"/>
        </w:rPr>
        <w:t xml:space="preserve"> </w:t>
      </w:r>
      <w:r w:rsidR="00000000">
        <w:t>properties</w:t>
      </w:r>
      <w:r w:rsidR="00000000">
        <w:rPr>
          <w:spacing w:val="10"/>
        </w:rPr>
        <w:t xml:space="preserve"> </w:t>
      </w:r>
      <w:r w:rsidR="00000000">
        <w:t>such</w:t>
      </w:r>
      <w:r w:rsidR="00000000">
        <w:rPr>
          <w:spacing w:val="9"/>
        </w:rPr>
        <w:t xml:space="preserve"> </w:t>
      </w:r>
      <w:r w:rsidR="00000000">
        <w:t>as</w:t>
      </w:r>
      <w:r w:rsidR="00000000">
        <w:rPr>
          <w:spacing w:val="9"/>
        </w:rPr>
        <w:t xml:space="preserve"> </w:t>
      </w:r>
      <w:r w:rsidR="00000000">
        <w:rPr>
          <w:spacing w:val="-2"/>
        </w:rPr>
        <w:t>porosity,</w:t>
      </w:r>
    </w:p>
    <w:p w14:paraId="223BC1C0"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4953" w:space="307"/>
            <w:col w:w="5912"/>
          </w:cols>
        </w:sectPr>
      </w:pPr>
    </w:p>
    <w:p w14:paraId="6984A715" w14:textId="77777777" w:rsidR="009607B5" w:rsidRDefault="009607B5">
      <w:pPr>
        <w:pStyle w:val="a3"/>
        <w:rPr>
          <w:sz w:val="15"/>
        </w:rPr>
      </w:pPr>
    </w:p>
    <w:p w14:paraId="210AC3A5" w14:textId="77777777" w:rsidR="009607B5" w:rsidRDefault="009607B5">
      <w:pPr>
        <w:pStyle w:val="a3"/>
        <w:rPr>
          <w:sz w:val="15"/>
        </w:rPr>
        <w:sectPr w:rsidR="009607B5">
          <w:pgSz w:w="11880" w:h="15660"/>
          <w:pgMar w:top="960" w:right="0" w:bottom="280" w:left="708" w:header="766" w:footer="0" w:gutter="0"/>
          <w:cols w:space="720"/>
        </w:sectPr>
      </w:pPr>
    </w:p>
    <w:p w14:paraId="350063D0" w14:textId="77777777" w:rsidR="009607B5" w:rsidRDefault="00000000">
      <w:pPr>
        <w:pStyle w:val="a3"/>
        <w:spacing w:before="71" w:line="237" w:lineRule="auto"/>
        <w:ind w:left="289" w:right="38"/>
        <w:jc w:val="both"/>
      </w:pPr>
      <w:r>
        <w:rPr>
          <w:noProof/>
        </w:rPr>
        <mc:AlternateContent>
          <mc:Choice Requires="wps">
            <w:drawing>
              <wp:anchor distT="0" distB="0" distL="0" distR="0" simplePos="0" relativeHeight="486331392" behindDoc="1" locked="0" layoutInCell="1" allowOverlap="1" wp14:anchorId="037F13E1" wp14:editId="3D2A43FA">
                <wp:simplePos x="0" y="0"/>
                <wp:positionH relativeFrom="page">
                  <wp:posOffset>2616487</wp:posOffset>
                </wp:positionH>
                <wp:positionV relativeFrom="paragraph">
                  <wp:posOffset>84115</wp:posOffset>
                </wp:positionV>
                <wp:extent cx="560070" cy="19494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 cy="194945"/>
                        </a:xfrm>
                        <a:prstGeom prst="rect">
                          <a:avLst/>
                        </a:prstGeom>
                      </wps:spPr>
                      <wps:txbx>
                        <w:txbxContent>
                          <w:p w14:paraId="3203E84A" w14:textId="77777777" w:rsidR="009607B5" w:rsidRDefault="00000000">
                            <w:pPr>
                              <w:tabs>
                                <w:tab w:val="left" w:pos="833"/>
                              </w:tabs>
                              <w:spacing w:line="172" w:lineRule="exact"/>
                              <w:rPr>
                                <w:rFonts w:ascii="Tahoma"/>
                                <w:sz w:val="18"/>
                              </w:rPr>
                            </w:pPr>
                            <w:r>
                              <w:rPr>
                                <w:rFonts w:ascii="Tahoma"/>
                                <w:w w:val="95"/>
                                <w:sz w:val="18"/>
                              </w:rPr>
                              <w:t>=</w:t>
                            </w:r>
                            <w:r>
                              <w:rPr>
                                <w:rFonts w:ascii="Tahoma"/>
                                <w:spacing w:val="6"/>
                                <w:sz w:val="18"/>
                              </w:rPr>
                              <w:t xml:space="preserve"> </w:t>
                            </w:r>
                            <w:r>
                              <w:rPr>
                                <w:rFonts w:ascii="Tahoma"/>
                                <w:spacing w:val="-10"/>
                                <w:w w:val="95"/>
                                <w:sz w:val="18"/>
                              </w:rPr>
                              <w:t>[</w:t>
                            </w:r>
                            <w:r>
                              <w:rPr>
                                <w:rFonts w:ascii="Tahoma"/>
                                <w:sz w:val="18"/>
                              </w:rPr>
                              <w:tab/>
                            </w:r>
                            <w:r>
                              <w:rPr>
                                <w:rFonts w:ascii="Tahoma"/>
                                <w:spacing w:val="-28"/>
                                <w:w w:val="95"/>
                                <w:sz w:val="18"/>
                              </w:rPr>
                              <w:t>]</w:t>
                            </w:r>
                          </w:p>
                        </w:txbxContent>
                      </wps:txbx>
                      <wps:bodyPr wrap="square" lIns="0" tIns="0" rIns="0" bIns="0" rtlCol="0">
                        <a:noAutofit/>
                      </wps:bodyPr>
                    </wps:wsp>
                  </a:graphicData>
                </a:graphic>
              </wp:anchor>
            </w:drawing>
          </mc:Choice>
          <mc:Fallback>
            <w:pict>
              <v:shape w14:anchorId="037F13E1" id="Textbox 43" o:spid="_x0000_s1039" type="#_x0000_t202" style="position:absolute;left:0;text-align:left;margin-left:206pt;margin-top:6.6pt;width:44.1pt;height:15.35pt;z-index:-1698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" filled="f" stroked="f">
                <v:textbox inset="0,0,0,0">
                  <w:txbxContent>
                    <w:p w14:paraId="3203E84A" w14:textId="77777777" w:rsidR="009607B5" w:rsidRDefault="00000000">
                      <w:pPr>
                        <w:tabs>
                          <w:tab w:val="left" w:pos="833"/>
                        </w:tabs>
                        <w:spacing w:line="172" w:lineRule="exact"/>
                        <w:rPr>
                          <w:rFonts w:ascii="Tahoma"/>
                          <w:sz w:val="18"/>
                        </w:rPr>
                      </w:pPr>
                      <w:r>
                        <w:rPr>
                          <w:rFonts w:ascii="Tahoma"/>
                          <w:w w:val="95"/>
                          <w:sz w:val="18"/>
                        </w:rPr>
                        <w:t>=</w:t>
                      </w:r>
                      <w:r>
                        <w:rPr>
                          <w:rFonts w:ascii="Tahoma"/>
                          <w:spacing w:val="6"/>
                          <w:sz w:val="18"/>
                        </w:rPr>
                        <w:t xml:space="preserve"> </w:t>
                      </w:r>
                      <w:r>
                        <w:rPr>
                          <w:rFonts w:ascii="Tahoma"/>
                          <w:spacing w:val="-10"/>
                          <w:w w:val="95"/>
                          <w:sz w:val="18"/>
                        </w:rPr>
                        <w:t>[</w:t>
                      </w:r>
                      <w:r>
                        <w:rPr>
                          <w:rFonts w:ascii="Tahoma"/>
                          <w:sz w:val="18"/>
                        </w:rPr>
                        <w:tab/>
                      </w:r>
                      <w:r>
                        <w:rPr>
                          <w:rFonts w:ascii="Tahoma"/>
                          <w:spacing w:val="-28"/>
                          <w:w w:val="95"/>
                          <w:sz w:val="18"/>
                        </w:rPr>
                        <w:t>]</w:t>
                      </w:r>
                    </w:p>
                  </w:txbxContent>
                </v:textbox>
                <w10:wrap anchorx="page"/>
              </v:shape>
            </w:pict>
          </mc:Fallback>
        </mc:AlternateContent>
      </w:r>
      <w:r>
        <w:t>the</w:t>
      </w:r>
      <w:r>
        <w:rPr>
          <w:spacing w:val="-12"/>
        </w:rPr>
        <w:t xml:space="preserve"> </w:t>
      </w:r>
      <w:r>
        <w:t>volume</w:t>
      </w:r>
      <w:r>
        <w:rPr>
          <w:spacing w:val="-5"/>
        </w:rPr>
        <w:t xml:space="preserve"> </w:t>
      </w:r>
      <w:r>
        <w:t xml:space="preserve">of clay, and water saturation, </w:t>
      </w:r>
      <w:proofErr w:type="gramStart"/>
      <w:r>
        <w:rPr>
          <w:rFonts w:ascii="Cambria" w:eastAsia="Cambria" w:hAnsi="Cambria" w:cs="Cambria"/>
        </w:rPr>
        <w:t>r</w:t>
      </w:r>
      <w:r>
        <w:rPr>
          <w:rFonts w:ascii="Cambria" w:eastAsia="Cambria" w:hAnsi="Cambria" w:cs="Cambria"/>
          <w:spacing w:val="40"/>
        </w:rPr>
        <w:t xml:space="preserve">  </w:t>
      </w:r>
      <w:r>
        <w:rPr>
          <w:rFonts w:ascii="Lucida Sans Unicode" w:eastAsia="Lucida Sans Unicode" w:hAnsi="Lucida Sans Unicode" w:cs="Lucida Sans Unicode"/>
        </w:rPr>
        <w:t>ϕ</w:t>
      </w:r>
      <w:proofErr w:type="gramEnd"/>
      <w:r>
        <w:rPr>
          <w:rFonts w:ascii="Georgia" w:eastAsia="Georgia" w:hAnsi="Georgia" w:cs="Georgia"/>
          <w:i/>
          <w:iCs/>
        </w:rPr>
        <w:t>,</w:t>
      </w:r>
      <w:r>
        <w:rPr>
          <w:rFonts w:ascii="Georgia" w:eastAsia="Georgia" w:hAnsi="Georgia" w:cs="Georgia"/>
          <w:i/>
          <w:iCs/>
          <w:spacing w:val="-11"/>
        </w:rPr>
        <w:t xml:space="preserve"> </w:t>
      </w:r>
      <w:proofErr w:type="spellStart"/>
      <w:r>
        <w:rPr>
          <w:rFonts w:ascii="Cambria" w:eastAsia="Cambria" w:hAnsi="Cambria" w:cs="Cambria"/>
        </w:rPr>
        <w:t>v</w:t>
      </w:r>
      <w:r>
        <w:rPr>
          <w:rFonts w:ascii="Georgia" w:eastAsia="Georgia" w:hAnsi="Georgia" w:cs="Georgia"/>
          <w:i/>
          <w:iCs/>
          <w:vertAlign w:val="subscript"/>
        </w:rPr>
        <w:t>c</w:t>
      </w:r>
      <w:proofErr w:type="spellEnd"/>
      <w:r>
        <w:rPr>
          <w:rFonts w:ascii="Georgia" w:eastAsia="Georgia" w:hAnsi="Georgia" w:cs="Georgia"/>
          <w:i/>
          <w:iCs/>
        </w:rPr>
        <w:t>,</w:t>
      </w:r>
      <w:r>
        <w:rPr>
          <w:rFonts w:ascii="Georgia" w:eastAsia="Georgia" w:hAnsi="Georgia" w:cs="Georgia"/>
          <w:i/>
          <w:iCs/>
          <w:spacing w:val="-11"/>
        </w:rPr>
        <w:t xml:space="preserve"> </w:t>
      </w:r>
      <w:proofErr w:type="spellStart"/>
      <w:proofErr w:type="gramStart"/>
      <w:r>
        <w:rPr>
          <w:rFonts w:ascii="Cambria" w:eastAsia="Cambria" w:hAnsi="Cambria" w:cs="Cambria"/>
        </w:rPr>
        <w:t>s</w:t>
      </w:r>
      <w:r>
        <w:rPr>
          <w:rFonts w:ascii="Georgia" w:eastAsia="Georgia" w:hAnsi="Georgia" w:cs="Georgia"/>
          <w:i/>
          <w:iCs/>
          <w:vertAlign w:val="subscript"/>
        </w:rPr>
        <w:t>w</w:t>
      </w:r>
      <w:proofErr w:type="spellEnd"/>
      <w:r>
        <w:rPr>
          <w:rFonts w:ascii="Georgia" w:eastAsia="Georgia" w:hAnsi="Georgia" w:cs="Georgia"/>
          <w:i/>
          <w:iCs/>
        </w:rPr>
        <w:t xml:space="preserve"> </w:t>
      </w:r>
      <w:r>
        <w:t>.</w:t>
      </w:r>
      <w:proofErr w:type="gramEnd"/>
      <w:r>
        <w:t xml:space="preserve"> Owing to the multimodal nature of the distribution of petrophysical proper- ties,</w:t>
      </w:r>
      <w:r>
        <w:rPr>
          <w:spacing w:val="-7"/>
        </w:rPr>
        <w:t xml:space="preserve"> </w:t>
      </w:r>
      <w:r>
        <w:t>the</w:t>
      </w:r>
      <w:r>
        <w:rPr>
          <w:spacing w:val="-7"/>
        </w:rPr>
        <w:t xml:space="preserve"> </w:t>
      </w:r>
      <w:r>
        <w:t>prior</w:t>
      </w:r>
      <w:r>
        <w:rPr>
          <w:spacing w:val="-7"/>
        </w:rPr>
        <w:t xml:space="preserve"> </w:t>
      </w:r>
      <w:r>
        <w:t>distribution</w:t>
      </w:r>
      <w:r>
        <w:rPr>
          <w:spacing w:val="-8"/>
        </w:rPr>
        <w:t xml:space="preserve"> </w:t>
      </w:r>
      <w:r>
        <w:t>of</w:t>
      </w:r>
      <w:r>
        <w:rPr>
          <w:spacing w:val="-7"/>
        </w:rPr>
        <w:t xml:space="preserve"> </w:t>
      </w:r>
      <w:r>
        <w:t>the</w:t>
      </w:r>
      <w:r>
        <w:rPr>
          <w:spacing w:val="-6"/>
        </w:rPr>
        <w:t xml:space="preserve"> </w:t>
      </w:r>
      <w:r>
        <w:t>model</w:t>
      </w:r>
      <w:r>
        <w:rPr>
          <w:spacing w:val="-7"/>
        </w:rPr>
        <w:t xml:space="preserve"> </w:t>
      </w:r>
      <w:r>
        <w:t>variables</w:t>
      </w:r>
      <w:r>
        <w:rPr>
          <w:spacing w:val="-7"/>
        </w:rPr>
        <w:t xml:space="preserve"> </w:t>
      </w:r>
      <w:r>
        <w:t>is</w:t>
      </w:r>
      <w:r>
        <w:rPr>
          <w:spacing w:val="-7"/>
        </w:rPr>
        <w:t xml:space="preserve"> </w:t>
      </w:r>
      <w:r>
        <w:t>assumed</w:t>
      </w:r>
      <w:r>
        <w:rPr>
          <w:spacing w:val="-7"/>
        </w:rPr>
        <w:t xml:space="preserve"> </w:t>
      </w:r>
      <w:r>
        <w:t>to</w:t>
      </w:r>
      <w:r>
        <w:rPr>
          <w:spacing w:val="-7"/>
        </w:rPr>
        <w:t xml:space="preserve"> </w:t>
      </w:r>
      <w:r>
        <w:t>be</w:t>
      </w:r>
      <w:r>
        <w:rPr>
          <w:spacing w:val="-7"/>
        </w:rPr>
        <w:t xml:space="preserve"> </w:t>
      </w:r>
      <w:r>
        <w:rPr>
          <w:spacing w:val="-10"/>
        </w:rPr>
        <w:t>a</w:t>
      </w:r>
    </w:p>
    <w:p w14:paraId="6B01F85A" w14:textId="77777777" w:rsidR="009607B5" w:rsidRDefault="00000000">
      <w:pPr>
        <w:pStyle w:val="a3"/>
        <w:spacing w:before="16" w:line="259" w:lineRule="auto"/>
        <w:ind w:left="289" w:right="38"/>
        <w:jc w:val="both"/>
      </w:pPr>
      <w:r>
        <w:rPr>
          <w:noProof/>
        </w:rPr>
        <mc:AlternateContent>
          <mc:Choice Requires="wps">
            <w:drawing>
              <wp:anchor distT="0" distB="0" distL="0" distR="0" simplePos="0" relativeHeight="486331904" behindDoc="1" locked="0" layoutInCell="1" allowOverlap="1" wp14:anchorId="197EB23A" wp14:editId="2C881DD5">
                <wp:simplePos x="0" y="0"/>
                <wp:positionH relativeFrom="page">
                  <wp:posOffset>2283121</wp:posOffset>
                </wp:positionH>
                <wp:positionV relativeFrom="paragraph">
                  <wp:posOffset>743210</wp:posOffset>
                </wp:positionV>
                <wp:extent cx="275590" cy="19494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 cy="194945"/>
                        </a:xfrm>
                        <a:prstGeom prst="rect">
                          <a:avLst/>
                        </a:prstGeom>
                      </wps:spPr>
                      <wps:txbx>
                        <w:txbxContent>
                          <w:p w14:paraId="3EDF8DDF" w14:textId="77777777" w:rsidR="009607B5" w:rsidRDefault="00000000">
                            <w:pPr>
                              <w:spacing w:line="172" w:lineRule="exact"/>
                              <w:rPr>
                                <w:rFonts w:ascii="Tahoma"/>
                                <w:sz w:val="18"/>
                              </w:rPr>
                            </w:pPr>
                            <w:r>
                              <w:rPr>
                                <w:rFonts w:ascii="Tahoma"/>
                                <w:sz w:val="18"/>
                              </w:rPr>
                              <w:t>(</w:t>
                            </w:r>
                            <w:r>
                              <w:rPr>
                                <w:rFonts w:ascii="Tahoma"/>
                                <w:spacing w:val="77"/>
                                <w:sz w:val="18"/>
                              </w:rPr>
                              <w:t xml:space="preserve"> </w:t>
                            </w:r>
                            <w:r>
                              <w:rPr>
                                <w:rFonts w:ascii="Tahoma"/>
                                <w:sz w:val="18"/>
                              </w:rPr>
                              <w:t>|</w:t>
                            </w:r>
                            <w:r>
                              <w:rPr>
                                <w:rFonts w:ascii="Tahoma"/>
                                <w:spacing w:val="34"/>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197EB23A" id="Textbox 44" o:spid="_x0000_s1040" type="#_x0000_t202" style="position:absolute;left:0;text-align:left;margin-left:179.75pt;margin-top:58.5pt;width:21.7pt;height:15.35pt;z-index:-1698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" filled="f" stroked="f">
                <v:textbox inset="0,0,0,0">
                  <w:txbxContent>
                    <w:p w14:paraId="3EDF8DDF" w14:textId="77777777" w:rsidR="009607B5" w:rsidRDefault="00000000">
                      <w:pPr>
                        <w:spacing w:line="172" w:lineRule="exact"/>
                        <w:rPr>
                          <w:rFonts w:ascii="Tahoma"/>
                          <w:sz w:val="18"/>
                        </w:rPr>
                      </w:pPr>
                      <w:r>
                        <w:rPr>
                          <w:rFonts w:ascii="Tahoma"/>
                          <w:sz w:val="18"/>
                        </w:rPr>
                        <w:t>(</w:t>
                      </w:r>
                      <w:r>
                        <w:rPr>
                          <w:rFonts w:ascii="Tahoma"/>
                          <w:spacing w:val="77"/>
                          <w:sz w:val="18"/>
                        </w:rPr>
                        <w:t xml:space="preserve"> </w:t>
                      </w:r>
                      <w:r>
                        <w:rPr>
                          <w:rFonts w:ascii="Tahoma"/>
                          <w:sz w:val="18"/>
                        </w:rPr>
                        <w:t>|</w:t>
                      </w:r>
                      <w:r>
                        <w:rPr>
                          <w:rFonts w:ascii="Tahoma"/>
                          <w:spacing w:val="34"/>
                          <w:sz w:val="18"/>
                        </w:rPr>
                        <w:t xml:space="preserve"> </w:t>
                      </w:r>
                      <w:r>
                        <w:rPr>
                          <w:rFonts w:ascii="Tahoma"/>
                          <w:spacing w:val="-10"/>
                          <w:sz w:val="18"/>
                        </w:rPr>
                        <w:t>)</w:t>
                      </w:r>
                    </w:p>
                  </w:txbxContent>
                </v:textbox>
                <w10:wrap anchorx="page"/>
              </v:shape>
            </w:pict>
          </mc:Fallback>
        </mc:AlternateContent>
      </w:r>
      <w:r>
        <w:rPr>
          <w:noProof/>
        </w:rPr>
        <mc:AlternateContent>
          <mc:Choice Requires="wps">
            <w:drawing>
              <wp:anchor distT="0" distB="0" distL="0" distR="0" simplePos="0" relativeHeight="486332416" behindDoc="1" locked="0" layoutInCell="1" allowOverlap="1" wp14:anchorId="7CED4825" wp14:editId="35F5B67E">
                <wp:simplePos x="0" y="0"/>
                <wp:positionH relativeFrom="page">
                  <wp:posOffset>2328499</wp:posOffset>
                </wp:positionH>
                <wp:positionV relativeFrom="paragraph">
                  <wp:posOffset>1028323</wp:posOffset>
                </wp:positionV>
                <wp:extent cx="262255" cy="19494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 cy="194945"/>
                        </a:xfrm>
                        <a:prstGeom prst="rect">
                          <a:avLst/>
                        </a:prstGeom>
                      </wps:spPr>
                      <wps:txbx>
                        <w:txbxContent>
                          <w:p w14:paraId="75623DFA" w14:textId="77777777" w:rsidR="009607B5" w:rsidRDefault="00000000">
                            <w:pPr>
                              <w:spacing w:line="172" w:lineRule="exact"/>
                              <w:rPr>
                                <w:rFonts w:ascii="Tahoma"/>
                                <w:sz w:val="18"/>
                              </w:rPr>
                            </w:pPr>
                            <w:r>
                              <w:rPr>
                                <w:rFonts w:ascii="Tahoma"/>
                                <w:sz w:val="18"/>
                              </w:rPr>
                              <w:t>(</w:t>
                            </w:r>
                            <w:r>
                              <w:rPr>
                                <w:rFonts w:ascii="Tahoma"/>
                                <w:spacing w:val="14"/>
                                <w:sz w:val="18"/>
                              </w:rPr>
                              <w:t xml:space="preserve"> </w:t>
                            </w:r>
                            <w:r>
                              <w:rPr>
                                <w:rFonts w:ascii="Tahoma"/>
                                <w:sz w:val="18"/>
                              </w:rPr>
                              <w:t>|</w:t>
                            </w:r>
                            <w:r>
                              <w:rPr>
                                <w:rFonts w:ascii="Tahoma"/>
                                <w:spacing w:val="78"/>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7CED4825" id="Textbox 45" o:spid="_x0000_s1041" type="#_x0000_t202" style="position:absolute;left:0;text-align:left;margin-left:183.35pt;margin-top:80.95pt;width:20.65pt;height:15.35pt;z-index:-1698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" filled="f" stroked="f">
                <v:textbox inset="0,0,0,0">
                  <w:txbxContent>
                    <w:p w14:paraId="75623DFA" w14:textId="77777777" w:rsidR="009607B5" w:rsidRDefault="00000000">
                      <w:pPr>
                        <w:spacing w:line="172" w:lineRule="exact"/>
                        <w:rPr>
                          <w:rFonts w:ascii="Tahoma"/>
                          <w:sz w:val="18"/>
                        </w:rPr>
                      </w:pPr>
                      <w:r>
                        <w:rPr>
                          <w:rFonts w:ascii="Tahoma"/>
                          <w:sz w:val="18"/>
                        </w:rPr>
                        <w:t>(</w:t>
                      </w:r>
                      <w:r>
                        <w:rPr>
                          <w:rFonts w:ascii="Tahoma"/>
                          <w:spacing w:val="14"/>
                          <w:sz w:val="18"/>
                        </w:rPr>
                        <w:t xml:space="preserve"> </w:t>
                      </w:r>
                      <w:r>
                        <w:rPr>
                          <w:rFonts w:ascii="Tahoma"/>
                          <w:sz w:val="18"/>
                        </w:rPr>
                        <w:t>|</w:t>
                      </w:r>
                      <w:r>
                        <w:rPr>
                          <w:rFonts w:ascii="Tahoma"/>
                          <w:spacing w:val="78"/>
                          <w:sz w:val="18"/>
                        </w:rPr>
                        <w:t xml:space="preserve"> </w:t>
                      </w:r>
                      <w:r>
                        <w:rPr>
                          <w:rFonts w:ascii="Tahoma"/>
                          <w:spacing w:val="-10"/>
                          <w:sz w:val="18"/>
                        </w:rPr>
                        <w:t>)</w:t>
                      </w:r>
                    </w:p>
                  </w:txbxContent>
                </v:textbox>
                <w10:wrap anchorx="page"/>
              </v:shape>
            </w:pict>
          </mc:Fallback>
        </mc:AlternateContent>
      </w:r>
      <w:r>
        <w:t>Gaussian</w:t>
      </w:r>
      <w:r>
        <w:rPr>
          <w:spacing w:val="-12"/>
        </w:rPr>
        <w:t xml:space="preserve"> </w:t>
      </w:r>
      <w:r>
        <w:t>mixture</w:t>
      </w:r>
      <w:r>
        <w:rPr>
          <w:spacing w:val="-11"/>
        </w:rPr>
        <w:t xml:space="preserve"> </w:t>
      </w:r>
      <w:r>
        <w:t>model</w:t>
      </w:r>
      <w:r>
        <w:rPr>
          <w:spacing w:val="-11"/>
        </w:rPr>
        <w:t xml:space="preserve"> </w:t>
      </w:r>
      <w:r>
        <w:t>in</w:t>
      </w:r>
      <w:r>
        <w:rPr>
          <w:spacing w:val="-11"/>
        </w:rPr>
        <w:t xml:space="preserve"> </w:t>
      </w:r>
      <w:r>
        <w:t>which</w:t>
      </w:r>
      <w:r>
        <w:rPr>
          <w:spacing w:val="-12"/>
        </w:rPr>
        <w:t xml:space="preserve"> </w:t>
      </w:r>
      <w:r>
        <w:t>each</w:t>
      </w:r>
      <w:r>
        <w:rPr>
          <w:spacing w:val="-11"/>
        </w:rPr>
        <w:t xml:space="preserve"> </w:t>
      </w:r>
      <w:r>
        <w:t>component</w:t>
      </w:r>
      <w:r>
        <w:rPr>
          <w:spacing w:val="-11"/>
        </w:rPr>
        <w:t xml:space="preserve"> </w:t>
      </w:r>
      <w:r>
        <w:t>of</w:t>
      </w:r>
      <w:r>
        <w:rPr>
          <w:spacing w:val="-11"/>
        </w:rPr>
        <w:t xml:space="preserve"> </w:t>
      </w:r>
      <w:r>
        <w:t>the</w:t>
      </w:r>
      <w:r>
        <w:rPr>
          <w:spacing w:val="-12"/>
        </w:rPr>
        <w:t xml:space="preserve"> </w:t>
      </w:r>
      <w:r>
        <w:t>mixture</w:t>
      </w:r>
      <w:r>
        <w:rPr>
          <w:spacing w:val="-11"/>
        </w:rPr>
        <w:t xml:space="preserve"> </w:t>
      </w:r>
      <w:r>
        <w:t>is associated</w:t>
      </w:r>
      <w:r>
        <w:rPr>
          <w:spacing w:val="-12"/>
        </w:rPr>
        <w:t xml:space="preserve"> </w:t>
      </w:r>
      <w:r>
        <w:t>with</w:t>
      </w:r>
      <w:r>
        <w:rPr>
          <w:spacing w:val="-11"/>
        </w:rPr>
        <w:t xml:space="preserve"> </w:t>
      </w:r>
      <w:r>
        <w:t>specific</w:t>
      </w:r>
      <w:r>
        <w:rPr>
          <w:spacing w:val="-11"/>
        </w:rPr>
        <w:t xml:space="preserve"> </w:t>
      </w:r>
      <w:r>
        <w:t>facies</w:t>
      </w:r>
      <w:r>
        <w:rPr>
          <w:spacing w:val="-11"/>
        </w:rPr>
        <w:t xml:space="preserve"> </w:t>
      </w:r>
      <w:r>
        <w:t>(or</w:t>
      </w:r>
      <w:r>
        <w:rPr>
          <w:spacing w:val="-12"/>
        </w:rPr>
        <w:t xml:space="preserve"> </w:t>
      </w:r>
      <w:r>
        <w:t>rock</w:t>
      </w:r>
      <w:r>
        <w:rPr>
          <w:spacing w:val="-11"/>
        </w:rPr>
        <w:t xml:space="preserve"> </w:t>
      </w:r>
      <w:r>
        <w:t>type),</w:t>
      </w:r>
      <w:r>
        <w:rPr>
          <w:spacing w:val="-11"/>
        </w:rPr>
        <w:t xml:space="preserve"> </w:t>
      </w:r>
      <w:r>
        <w:t>and</w:t>
      </w:r>
      <w:r>
        <w:rPr>
          <w:spacing w:val="-11"/>
        </w:rPr>
        <w:t xml:space="preserve"> </w:t>
      </w:r>
      <w:r>
        <w:t>the</w:t>
      </w:r>
      <w:r>
        <w:rPr>
          <w:spacing w:val="-12"/>
        </w:rPr>
        <w:t xml:space="preserve"> </w:t>
      </w:r>
      <w:r>
        <w:t>weights</w:t>
      </w:r>
      <w:r>
        <w:rPr>
          <w:spacing w:val="-11"/>
        </w:rPr>
        <w:t xml:space="preserve"> </w:t>
      </w:r>
      <w:r>
        <w:t>of</w:t>
      </w:r>
      <w:r>
        <w:rPr>
          <w:spacing w:val="-11"/>
        </w:rPr>
        <w:t xml:space="preserve"> </w:t>
      </w:r>
      <w:r>
        <w:t>the mixture</w:t>
      </w:r>
      <w:r>
        <w:rPr>
          <w:spacing w:val="-8"/>
        </w:rPr>
        <w:t xml:space="preserve"> </w:t>
      </w:r>
      <w:r>
        <w:t>represent</w:t>
      </w:r>
      <w:r>
        <w:rPr>
          <w:spacing w:val="-7"/>
        </w:rPr>
        <w:t xml:space="preserve"> </w:t>
      </w:r>
      <w:r>
        <w:t>the</w:t>
      </w:r>
      <w:r>
        <w:rPr>
          <w:spacing w:val="-8"/>
        </w:rPr>
        <w:t xml:space="preserve"> </w:t>
      </w:r>
      <w:r>
        <w:t>prior</w:t>
      </w:r>
      <w:r>
        <w:rPr>
          <w:spacing w:val="-7"/>
        </w:rPr>
        <w:t xml:space="preserve"> </w:t>
      </w:r>
      <w:r>
        <w:t>proportions</w:t>
      </w:r>
      <w:r>
        <w:rPr>
          <w:spacing w:val="-8"/>
        </w:rPr>
        <w:t xml:space="preserve"> </w:t>
      </w:r>
      <w:r>
        <w:t>of</w:t>
      </w:r>
      <w:r>
        <w:rPr>
          <w:spacing w:val="-7"/>
        </w:rPr>
        <w:t xml:space="preserve"> </w:t>
      </w:r>
      <w:r>
        <w:t>the</w:t>
      </w:r>
      <w:r>
        <w:rPr>
          <w:spacing w:val="-8"/>
        </w:rPr>
        <w:t xml:space="preserve"> </w:t>
      </w:r>
      <w:r>
        <w:t>facies.</w:t>
      </w:r>
      <w:r>
        <w:rPr>
          <w:spacing w:val="-8"/>
        </w:rPr>
        <w:t xml:space="preserve"> </w:t>
      </w:r>
      <w:r>
        <w:t>The</w:t>
      </w:r>
      <w:r>
        <w:rPr>
          <w:spacing w:val="-7"/>
        </w:rPr>
        <w:t xml:space="preserve"> </w:t>
      </w:r>
      <w:r>
        <w:t>inversion is</w:t>
      </w:r>
      <w:r>
        <w:rPr>
          <w:spacing w:val="-10"/>
        </w:rPr>
        <w:t xml:space="preserve"> </w:t>
      </w:r>
      <w:r>
        <w:t>performed</w:t>
      </w:r>
      <w:r>
        <w:rPr>
          <w:spacing w:val="-9"/>
        </w:rPr>
        <w:t xml:space="preserve"> </w:t>
      </w:r>
      <w:r>
        <w:t>in</w:t>
      </w:r>
      <w:r>
        <w:rPr>
          <w:spacing w:val="-9"/>
        </w:rPr>
        <w:t xml:space="preserve"> </w:t>
      </w:r>
      <w:r>
        <w:t>three</w:t>
      </w:r>
      <w:r>
        <w:rPr>
          <w:spacing w:val="-9"/>
        </w:rPr>
        <w:t xml:space="preserve"> </w:t>
      </w:r>
      <w:r>
        <w:t>steps:</w:t>
      </w:r>
      <w:r>
        <w:rPr>
          <w:spacing w:val="-10"/>
        </w:rPr>
        <w:t xml:space="preserve"> </w:t>
      </w:r>
      <w:r>
        <w:t>(1)</w:t>
      </w:r>
      <w:r>
        <w:rPr>
          <w:spacing w:val="-9"/>
        </w:rPr>
        <w:t xml:space="preserve"> </w:t>
      </w:r>
      <w:r>
        <w:t>Bayesian</w:t>
      </w:r>
      <w:r>
        <w:rPr>
          <w:spacing w:val="-9"/>
        </w:rPr>
        <w:t xml:space="preserve"> </w:t>
      </w:r>
      <w:r>
        <w:t>linearized</w:t>
      </w:r>
      <w:r>
        <w:rPr>
          <w:spacing w:val="-9"/>
        </w:rPr>
        <w:t xml:space="preserve"> </w:t>
      </w:r>
      <w:r>
        <w:t>AVO</w:t>
      </w:r>
      <w:r>
        <w:rPr>
          <w:spacing w:val="-9"/>
        </w:rPr>
        <w:t xml:space="preserve"> </w:t>
      </w:r>
      <w:r>
        <w:t>inversion (</w:t>
      </w:r>
      <w:hyperlink w:anchor="_bookmark48" w:history="1">
        <w:r w:rsidR="009607B5">
          <w:rPr>
            <w:color w:val="0000FF"/>
          </w:rPr>
          <w:t xml:space="preserve">Buland and </w:t>
        </w:r>
        <w:proofErr w:type="spellStart"/>
        <w:r w:rsidR="009607B5">
          <w:rPr>
            <w:color w:val="0000FF"/>
          </w:rPr>
          <w:t>Omre</w:t>
        </w:r>
        <w:proofErr w:type="spellEnd"/>
        <w:r w:rsidR="009607B5">
          <w:rPr>
            <w:color w:val="0000FF"/>
          </w:rPr>
          <w:t>, 2003</w:t>
        </w:r>
      </w:hyperlink>
      <w:r>
        <w:t xml:space="preserve">) is applied to compute the conditional probability of elastic properties </w:t>
      </w:r>
      <w:r>
        <w:rPr>
          <w:rFonts w:ascii="Georgia"/>
          <w:i/>
        </w:rPr>
        <w:t xml:space="preserve">P </w:t>
      </w:r>
      <w:r>
        <w:rPr>
          <w:rFonts w:ascii="Cambria"/>
        </w:rPr>
        <w:t xml:space="preserve">m d </w:t>
      </w:r>
      <w:r>
        <w:t>, (2) Gaussian mixture</w:t>
      </w:r>
      <w:r>
        <w:rPr>
          <w:spacing w:val="40"/>
        </w:rPr>
        <w:t xml:space="preserve"> </w:t>
      </w:r>
      <w:r>
        <w:t>rock-physics</w:t>
      </w:r>
      <w:r>
        <w:rPr>
          <w:spacing w:val="-5"/>
        </w:rPr>
        <w:t xml:space="preserve"> </w:t>
      </w:r>
      <w:r>
        <w:t>inversion</w:t>
      </w:r>
      <w:r>
        <w:rPr>
          <w:spacing w:val="-6"/>
        </w:rPr>
        <w:t xml:space="preserve"> </w:t>
      </w:r>
      <w:r>
        <w:t>is</w:t>
      </w:r>
      <w:r>
        <w:rPr>
          <w:spacing w:val="-5"/>
        </w:rPr>
        <w:t xml:space="preserve"> </w:t>
      </w:r>
      <w:r>
        <w:t>applied</w:t>
      </w:r>
      <w:r>
        <w:rPr>
          <w:spacing w:val="-4"/>
        </w:rPr>
        <w:t xml:space="preserve"> </w:t>
      </w:r>
      <w:r>
        <w:t>to</w:t>
      </w:r>
      <w:r>
        <w:rPr>
          <w:spacing w:val="-5"/>
        </w:rPr>
        <w:t xml:space="preserve"> </w:t>
      </w:r>
      <w:r>
        <w:t>compute</w:t>
      </w:r>
      <w:r>
        <w:rPr>
          <w:spacing w:val="-5"/>
        </w:rPr>
        <w:t xml:space="preserve"> </w:t>
      </w:r>
      <w:r>
        <w:t>the</w:t>
      </w:r>
      <w:r>
        <w:rPr>
          <w:spacing w:val="-4"/>
        </w:rPr>
        <w:t xml:space="preserve"> </w:t>
      </w:r>
      <w:r>
        <w:t>conditional</w:t>
      </w:r>
      <w:r>
        <w:rPr>
          <w:spacing w:val="-5"/>
        </w:rPr>
        <w:t xml:space="preserve"> </w:t>
      </w:r>
      <w:r>
        <w:t xml:space="preserve">prob- ability of petrophysical properties </w:t>
      </w:r>
      <w:r>
        <w:rPr>
          <w:rFonts w:ascii="Georgia"/>
          <w:i/>
        </w:rPr>
        <w:t xml:space="preserve">P </w:t>
      </w:r>
      <w:r>
        <w:rPr>
          <w:rFonts w:ascii="Cambria"/>
        </w:rPr>
        <w:t xml:space="preserve">r m </w:t>
      </w:r>
      <w:r>
        <w:rPr>
          <w:rFonts w:ascii="Georgia"/>
          <w:i/>
        </w:rPr>
        <w:t xml:space="preserve">, </w:t>
      </w:r>
      <w:r>
        <w:t>and (3) the Chapman Kolmogorov</w:t>
      </w:r>
      <w:r>
        <w:rPr>
          <w:spacing w:val="-10"/>
        </w:rPr>
        <w:t xml:space="preserve"> </w:t>
      </w:r>
      <w:r>
        <w:t>equation</w:t>
      </w:r>
      <w:r>
        <w:rPr>
          <w:spacing w:val="-8"/>
        </w:rPr>
        <w:t xml:space="preserve"> </w:t>
      </w:r>
      <w:r>
        <w:t>is</w:t>
      </w:r>
      <w:r>
        <w:rPr>
          <w:spacing w:val="-6"/>
        </w:rPr>
        <w:t xml:space="preserve"> </w:t>
      </w:r>
      <w:r>
        <w:t>applied</w:t>
      </w:r>
      <w:r>
        <w:rPr>
          <w:spacing w:val="-8"/>
        </w:rPr>
        <w:t xml:space="preserve"> </w:t>
      </w:r>
      <w:r>
        <w:t>to</w:t>
      </w:r>
      <w:r>
        <w:rPr>
          <w:spacing w:val="-7"/>
        </w:rPr>
        <w:t xml:space="preserve"> </w:t>
      </w:r>
      <w:r>
        <w:t>compute</w:t>
      </w:r>
      <w:r>
        <w:rPr>
          <w:spacing w:val="-8"/>
        </w:rPr>
        <w:t xml:space="preserve"> </w:t>
      </w:r>
      <w:r>
        <w:t>the</w:t>
      </w:r>
      <w:r>
        <w:rPr>
          <w:spacing w:val="-7"/>
        </w:rPr>
        <w:t xml:space="preserve"> </w:t>
      </w:r>
      <w:r>
        <w:t>posterior</w:t>
      </w:r>
      <w:r>
        <w:rPr>
          <w:spacing w:val="-7"/>
        </w:rPr>
        <w:t xml:space="preserve"> </w:t>
      </w:r>
      <w:proofErr w:type="spellStart"/>
      <w:r>
        <w:rPr>
          <w:spacing w:val="-2"/>
        </w:rPr>
        <w:t>probabil</w:t>
      </w:r>
      <w:proofErr w:type="spellEnd"/>
      <w:r>
        <w:rPr>
          <w:spacing w:val="-2"/>
        </w:rPr>
        <w:t>-</w:t>
      </w:r>
    </w:p>
    <w:p w14:paraId="45A19413" w14:textId="77777777" w:rsidR="009607B5" w:rsidRDefault="00000000">
      <w:pPr>
        <w:pStyle w:val="a3"/>
        <w:spacing w:line="232" w:lineRule="exact"/>
        <w:ind w:left="289"/>
        <w:jc w:val="both"/>
      </w:pPr>
      <w:r>
        <w:rPr>
          <w:noProof/>
        </w:rPr>
        <mc:AlternateContent>
          <mc:Choice Requires="wps">
            <w:drawing>
              <wp:anchor distT="0" distB="0" distL="0" distR="0" simplePos="0" relativeHeight="486332928" behindDoc="1" locked="0" layoutInCell="1" allowOverlap="1" wp14:anchorId="2E66CDC6" wp14:editId="38F10224">
                <wp:simplePos x="0" y="0"/>
                <wp:positionH relativeFrom="page">
                  <wp:posOffset>2162189</wp:posOffset>
                </wp:positionH>
                <wp:positionV relativeFrom="paragraph">
                  <wp:posOffset>19476</wp:posOffset>
                </wp:positionV>
                <wp:extent cx="1143000" cy="19494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0" cy="194945"/>
                        </a:xfrm>
                        <a:prstGeom prst="rect">
                          <a:avLst/>
                        </a:prstGeom>
                      </wps:spPr>
                      <wps:txbx>
                        <w:txbxContent>
                          <w:p w14:paraId="2AF91D61" w14:textId="77777777" w:rsidR="009607B5" w:rsidRDefault="00000000">
                            <w:pPr>
                              <w:tabs>
                                <w:tab w:val="left" w:pos="835"/>
                              </w:tabs>
                              <w:spacing w:line="172" w:lineRule="exact"/>
                              <w:rPr>
                                <w:rFonts w:ascii="Tahoma"/>
                                <w:sz w:val="18"/>
                              </w:rPr>
                            </w:pPr>
                            <w:r>
                              <w:rPr>
                                <w:rFonts w:ascii="Tahoma"/>
                                <w:sz w:val="18"/>
                              </w:rPr>
                              <w:t>(</w:t>
                            </w:r>
                            <w:r>
                              <w:rPr>
                                <w:rFonts w:ascii="Tahoma"/>
                                <w:spacing w:val="12"/>
                                <w:sz w:val="18"/>
                              </w:rPr>
                              <w:t xml:space="preserve"> </w:t>
                            </w:r>
                            <w:r>
                              <w:rPr>
                                <w:rFonts w:ascii="Tahoma"/>
                                <w:sz w:val="18"/>
                              </w:rPr>
                              <w:t>|</w:t>
                            </w:r>
                            <w:r>
                              <w:rPr>
                                <w:rFonts w:ascii="Tahoma"/>
                                <w:spacing w:val="31"/>
                                <w:sz w:val="18"/>
                              </w:rPr>
                              <w:t xml:space="preserve"> </w:t>
                            </w:r>
                            <w:r>
                              <w:rPr>
                                <w:rFonts w:ascii="Tahoma"/>
                                <w:spacing w:val="20"/>
                                <w:sz w:val="18"/>
                              </w:rPr>
                              <w:t>)=</w:t>
                            </w:r>
                            <w:r>
                              <w:rPr>
                                <w:rFonts w:ascii="Tahoma"/>
                                <w:sz w:val="18"/>
                              </w:rPr>
                              <w:tab/>
                              <w:t>(</w:t>
                            </w:r>
                            <w:r>
                              <w:rPr>
                                <w:rFonts w:ascii="Tahoma"/>
                                <w:spacing w:val="16"/>
                                <w:sz w:val="18"/>
                              </w:rPr>
                              <w:t xml:space="preserve"> </w:t>
                            </w:r>
                            <w:r>
                              <w:rPr>
                                <w:rFonts w:ascii="Tahoma"/>
                                <w:sz w:val="18"/>
                              </w:rPr>
                              <w:t>|</w:t>
                            </w:r>
                            <w:r>
                              <w:rPr>
                                <w:rFonts w:ascii="Tahoma"/>
                                <w:spacing w:val="53"/>
                                <w:w w:val="150"/>
                                <w:sz w:val="18"/>
                              </w:rPr>
                              <w:t xml:space="preserve"> </w:t>
                            </w:r>
                            <w:r>
                              <w:rPr>
                                <w:rFonts w:ascii="Tahoma"/>
                                <w:sz w:val="18"/>
                              </w:rPr>
                              <w:t>)</w:t>
                            </w:r>
                            <w:r>
                              <w:rPr>
                                <w:rFonts w:ascii="Tahoma"/>
                                <w:spacing w:val="52"/>
                                <w:sz w:val="18"/>
                              </w:rPr>
                              <w:t xml:space="preserve"> </w:t>
                            </w:r>
                            <w:r>
                              <w:rPr>
                                <w:rFonts w:ascii="Tahoma"/>
                                <w:sz w:val="18"/>
                              </w:rPr>
                              <w:t>(</w:t>
                            </w:r>
                            <w:r>
                              <w:rPr>
                                <w:rFonts w:ascii="Tahoma"/>
                                <w:spacing w:val="52"/>
                                <w:w w:val="150"/>
                                <w:sz w:val="18"/>
                              </w:rPr>
                              <w:t xml:space="preserve"> </w:t>
                            </w:r>
                            <w:r>
                              <w:rPr>
                                <w:rFonts w:ascii="Tahoma"/>
                                <w:sz w:val="18"/>
                              </w:rPr>
                              <w:t>|</w:t>
                            </w:r>
                            <w:r>
                              <w:rPr>
                                <w:rFonts w:ascii="Tahoma"/>
                                <w:spacing w:val="35"/>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2E66CDC6" id="Textbox 46" o:spid="_x0000_s1042" type="#_x0000_t202" style="position:absolute;left:0;text-align:left;margin-left:170.25pt;margin-top:1.55pt;width:90pt;height:15.35pt;z-index:-1698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" filled="f" stroked="f">
                <v:textbox inset="0,0,0,0">
                  <w:txbxContent>
                    <w:p w14:paraId="2AF91D61" w14:textId="77777777" w:rsidR="009607B5" w:rsidRDefault="00000000">
                      <w:pPr>
                        <w:tabs>
                          <w:tab w:val="left" w:pos="835"/>
                        </w:tabs>
                        <w:spacing w:line="172" w:lineRule="exact"/>
                        <w:rPr>
                          <w:rFonts w:ascii="Tahoma"/>
                          <w:sz w:val="18"/>
                        </w:rPr>
                      </w:pPr>
                      <w:r>
                        <w:rPr>
                          <w:rFonts w:ascii="Tahoma"/>
                          <w:sz w:val="18"/>
                        </w:rPr>
                        <w:t>(</w:t>
                      </w:r>
                      <w:r>
                        <w:rPr>
                          <w:rFonts w:ascii="Tahoma"/>
                          <w:spacing w:val="12"/>
                          <w:sz w:val="18"/>
                        </w:rPr>
                        <w:t xml:space="preserve"> </w:t>
                      </w:r>
                      <w:r>
                        <w:rPr>
                          <w:rFonts w:ascii="Tahoma"/>
                          <w:sz w:val="18"/>
                        </w:rPr>
                        <w:t>|</w:t>
                      </w:r>
                      <w:r>
                        <w:rPr>
                          <w:rFonts w:ascii="Tahoma"/>
                          <w:spacing w:val="31"/>
                          <w:sz w:val="18"/>
                        </w:rPr>
                        <w:t xml:space="preserve"> </w:t>
                      </w:r>
                      <w:r>
                        <w:rPr>
                          <w:rFonts w:ascii="Tahoma"/>
                          <w:spacing w:val="20"/>
                          <w:sz w:val="18"/>
                        </w:rPr>
                        <w:t>)=</w:t>
                      </w:r>
                      <w:r>
                        <w:rPr>
                          <w:rFonts w:ascii="Tahoma"/>
                          <w:sz w:val="18"/>
                        </w:rPr>
                        <w:tab/>
                        <w:t>(</w:t>
                      </w:r>
                      <w:r>
                        <w:rPr>
                          <w:rFonts w:ascii="Tahoma"/>
                          <w:spacing w:val="16"/>
                          <w:sz w:val="18"/>
                        </w:rPr>
                        <w:t xml:space="preserve"> </w:t>
                      </w:r>
                      <w:r>
                        <w:rPr>
                          <w:rFonts w:ascii="Tahoma"/>
                          <w:sz w:val="18"/>
                        </w:rPr>
                        <w:t>|</w:t>
                      </w:r>
                      <w:r>
                        <w:rPr>
                          <w:rFonts w:ascii="Tahoma"/>
                          <w:spacing w:val="53"/>
                          <w:w w:val="150"/>
                          <w:sz w:val="18"/>
                        </w:rPr>
                        <w:t xml:space="preserve"> </w:t>
                      </w:r>
                      <w:r>
                        <w:rPr>
                          <w:rFonts w:ascii="Tahoma"/>
                          <w:sz w:val="18"/>
                        </w:rPr>
                        <w:t>)</w:t>
                      </w:r>
                      <w:r>
                        <w:rPr>
                          <w:rFonts w:ascii="Tahoma"/>
                          <w:spacing w:val="52"/>
                          <w:sz w:val="18"/>
                        </w:rPr>
                        <w:t xml:space="preserve"> </w:t>
                      </w:r>
                      <w:r>
                        <w:rPr>
                          <w:rFonts w:ascii="Tahoma"/>
                          <w:sz w:val="18"/>
                        </w:rPr>
                        <w:t>(</w:t>
                      </w:r>
                      <w:r>
                        <w:rPr>
                          <w:rFonts w:ascii="Tahoma"/>
                          <w:spacing w:val="52"/>
                          <w:w w:val="150"/>
                          <w:sz w:val="18"/>
                        </w:rPr>
                        <w:t xml:space="preserve"> </w:t>
                      </w:r>
                      <w:r>
                        <w:rPr>
                          <w:rFonts w:ascii="Tahoma"/>
                          <w:sz w:val="18"/>
                        </w:rPr>
                        <w:t>|</w:t>
                      </w:r>
                      <w:r>
                        <w:rPr>
                          <w:rFonts w:ascii="Tahoma"/>
                          <w:spacing w:val="35"/>
                          <w:sz w:val="18"/>
                        </w:rPr>
                        <w:t xml:space="preserve"> </w:t>
                      </w:r>
                      <w:r>
                        <w:rPr>
                          <w:rFonts w:ascii="Tahoma"/>
                          <w:spacing w:val="-10"/>
                          <w:sz w:val="18"/>
                        </w:rPr>
                        <w:t>)</w:t>
                      </w:r>
                    </w:p>
                  </w:txbxContent>
                </v:textbox>
                <w10:wrap anchorx="page"/>
              </v:shape>
            </w:pict>
          </mc:Fallback>
        </mc:AlternateContent>
      </w:r>
      <w:proofErr w:type="spellStart"/>
      <w:r>
        <w:t>ity</w:t>
      </w:r>
      <w:proofErr w:type="spellEnd"/>
      <w:r>
        <w:rPr>
          <w:spacing w:val="23"/>
        </w:rPr>
        <w:t xml:space="preserve"> </w:t>
      </w:r>
      <w:r>
        <w:t>of</w:t>
      </w:r>
      <w:r>
        <w:rPr>
          <w:spacing w:val="24"/>
        </w:rPr>
        <w:t xml:space="preserve"> </w:t>
      </w:r>
      <w:r>
        <w:t>petrophysical</w:t>
      </w:r>
      <w:r>
        <w:rPr>
          <w:spacing w:val="25"/>
        </w:rPr>
        <w:t xml:space="preserve"> </w:t>
      </w:r>
      <w:r>
        <w:t>properties</w:t>
      </w:r>
      <w:r>
        <w:rPr>
          <w:spacing w:val="25"/>
        </w:rPr>
        <w:t xml:space="preserve"> </w:t>
      </w:r>
      <w:r>
        <w:rPr>
          <w:rFonts w:ascii="Georgia" w:hAnsi="Georgia"/>
          <w:i/>
        </w:rPr>
        <w:t>P</w:t>
      </w:r>
      <w:r>
        <w:rPr>
          <w:rFonts w:ascii="Georgia" w:hAnsi="Georgia"/>
          <w:i/>
          <w:spacing w:val="22"/>
        </w:rPr>
        <w:t xml:space="preserve"> </w:t>
      </w:r>
      <w:r>
        <w:rPr>
          <w:rFonts w:ascii="Cambria" w:hAnsi="Cambria"/>
        </w:rPr>
        <w:t>r</w:t>
      </w:r>
      <w:r>
        <w:rPr>
          <w:rFonts w:ascii="Cambria" w:hAnsi="Cambria"/>
          <w:spacing w:val="7"/>
        </w:rPr>
        <w:t xml:space="preserve"> </w:t>
      </w:r>
      <w:r>
        <w:rPr>
          <w:rFonts w:ascii="Cambria" w:hAnsi="Cambria"/>
        </w:rPr>
        <w:t>d</w:t>
      </w:r>
      <w:r>
        <w:rPr>
          <w:rFonts w:ascii="Cambria" w:hAnsi="Cambria"/>
          <w:spacing w:val="57"/>
        </w:rPr>
        <w:t xml:space="preserve">   </w:t>
      </w:r>
      <w:r>
        <w:rPr>
          <w:rFonts w:ascii="Lucida Sans Unicode" w:hAnsi="Lucida Sans Unicode"/>
        </w:rPr>
        <w:t>∫</w:t>
      </w:r>
      <w:r>
        <w:rPr>
          <w:rFonts w:ascii="Lucida Sans Unicode" w:hAnsi="Lucida Sans Unicode"/>
          <w:spacing w:val="-22"/>
        </w:rPr>
        <w:t xml:space="preserve"> </w:t>
      </w:r>
      <w:r>
        <w:rPr>
          <w:rFonts w:ascii="Georgia" w:hAnsi="Georgia"/>
          <w:i/>
        </w:rPr>
        <w:t>P</w:t>
      </w:r>
      <w:r>
        <w:rPr>
          <w:rFonts w:ascii="Georgia" w:hAnsi="Georgia"/>
          <w:i/>
          <w:spacing w:val="22"/>
        </w:rPr>
        <w:t xml:space="preserve"> </w:t>
      </w:r>
      <w:r>
        <w:rPr>
          <w:rFonts w:ascii="Cambria" w:hAnsi="Cambria"/>
        </w:rPr>
        <w:t>r</w:t>
      </w:r>
      <w:r>
        <w:rPr>
          <w:rFonts w:ascii="Cambria" w:hAnsi="Cambria"/>
          <w:spacing w:val="7"/>
        </w:rPr>
        <w:t xml:space="preserve"> </w:t>
      </w:r>
      <w:r>
        <w:rPr>
          <w:rFonts w:ascii="Cambria" w:hAnsi="Cambria"/>
        </w:rPr>
        <w:t>m</w:t>
      </w:r>
      <w:r>
        <w:rPr>
          <w:rFonts w:ascii="Cambria" w:hAnsi="Cambria"/>
          <w:spacing w:val="25"/>
        </w:rPr>
        <w:t xml:space="preserve"> </w:t>
      </w:r>
      <w:r>
        <w:rPr>
          <w:rFonts w:ascii="Georgia" w:hAnsi="Georgia"/>
          <w:i/>
        </w:rPr>
        <w:t>P</w:t>
      </w:r>
      <w:r>
        <w:rPr>
          <w:rFonts w:ascii="Georgia" w:hAnsi="Georgia"/>
          <w:i/>
          <w:spacing w:val="21"/>
        </w:rPr>
        <w:t xml:space="preserve"> </w:t>
      </w:r>
      <w:r>
        <w:rPr>
          <w:rFonts w:ascii="Cambria" w:hAnsi="Cambria"/>
        </w:rPr>
        <w:t>m</w:t>
      </w:r>
      <w:r>
        <w:rPr>
          <w:rFonts w:ascii="Cambria" w:hAnsi="Cambria"/>
          <w:spacing w:val="7"/>
        </w:rPr>
        <w:t xml:space="preserve"> </w:t>
      </w:r>
      <w:r>
        <w:rPr>
          <w:rFonts w:ascii="Cambria" w:hAnsi="Cambria"/>
        </w:rPr>
        <w:t>d</w:t>
      </w:r>
      <w:r>
        <w:rPr>
          <w:rFonts w:ascii="Cambria" w:hAnsi="Cambria"/>
          <w:spacing w:val="26"/>
        </w:rPr>
        <w:t xml:space="preserve"> </w:t>
      </w:r>
      <w:r>
        <w:rPr>
          <w:rFonts w:ascii="Georgia" w:hAnsi="Georgia"/>
          <w:i/>
        </w:rPr>
        <w:t>d</w:t>
      </w:r>
      <w:r>
        <w:rPr>
          <w:rFonts w:ascii="Cambria" w:hAnsi="Cambria"/>
        </w:rPr>
        <w:t>m</w:t>
      </w:r>
      <w:r>
        <w:rPr>
          <w:rFonts w:ascii="Cambria" w:hAnsi="Cambria"/>
          <w:spacing w:val="30"/>
        </w:rPr>
        <w:t xml:space="preserve"> </w:t>
      </w:r>
      <w:r>
        <w:rPr>
          <w:spacing w:val="-5"/>
        </w:rPr>
        <w:t>and</w:t>
      </w:r>
    </w:p>
    <w:p w14:paraId="62BA6EA6" w14:textId="77777777" w:rsidR="009607B5" w:rsidRDefault="00000000">
      <w:pPr>
        <w:pStyle w:val="a3"/>
        <w:spacing w:line="196" w:lineRule="exact"/>
        <w:ind w:left="289"/>
        <w:jc w:val="both"/>
      </w:pPr>
      <w:r>
        <w:t>propagate</w:t>
      </w:r>
      <w:r>
        <w:rPr>
          <w:spacing w:val="-8"/>
        </w:rPr>
        <w:t xml:space="preserve"> </w:t>
      </w:r>
      <w:r>
        <w:t>the</w:t>
      </w:r>
      <w:r>
        <w:rPr>
          <w:spacing w:val="-7"/>
        </w:rPr>
        <w:t xml:space="preserve"> </w:t>
      </w:r>
      <w:r>
        <w:t>uncertainty</w:t>
      </w:r>
      <w:r>
        <w:rPr>
          <w:spacing w:val="-5"/>
        </w:rPr>
        <w:t xml:space="preserve"> </w:t>
      </w:r>
      <w:r>
        <w:t>from</w:t>
      </w:r>
      <w:r>
        <w:rPr>
          <w:spacing w:val="-8"/>
        </w:rPr>
        <w:t xml:space="preserve"> </w:t>
      </w:r>
      <w:r>
        <w:t>the</w:t>
      </w:r>
      <w:r>
        <w:rPr>
          <w:spacing w:val="-7"/>
        </w:rPr>
        <w:t xml:space="preserve"> </w:t>
      </w:r>
      <w:r>
        <w:t>seismic</w:t>
      </w:r>
      <w:r>
        <w:rPr>
          <w:spacing w:val="-6"/>
        </w:rPr>
        <w:t xml:space="preserve"> </w:t>
      </w:r>
      <w:r>
        <w:t>to</w:t>
      </w:r>
      <w:r>
        <w:rPr>
          <w:spacing w:val="-7"/>
        </w:rPr>
        <w:t xml:space="preserve"> </w:t>
      </w:r>
      <w:r>
        <w:t>the</w:t>
      </w:r>
      <w:r>
        <w:rPr>
          <w:spacing w:val="-8"/>
        </w:rPr>
        <w:t xml:space="preserve"> </w:t>
      </w:r>
      <w:r>
        <w:t>petrophysical</w:t>
      </w:r>
      <w:r>
        <w:rPr>
          <w:spacing w:val="-6"/>
        </w:rPr>
        <w:t xml:space="preserve"> </w:t>
      </w:r>
      <w:r>
        <w:rPr>
          <w:spacing w:val="-5"/>
        </w:rPr>
        <w:t>do-</w:t>
      </w:r>
    </w:p>
    <w:p w14:paraId="2533B6AA" w14:textId="77777777" w:rsidR="009607B5" w:rsidRDefault="00000000">
      <w:pPr>
        <w:pStyle w:val="a3"/>
        <w:spacing w:before="17" w:line="259" w:lineRule="auto"/>
        <w:ind w:left="289" w:right="39"/>
        <w:jc w:val="both"/>
      </w:pPr>
      <w:r>
        <w:t xml:space="preserve">main. An example of the application of Gaussian mixture rock- </w:t>
      </w:r>
      <w:r>
        <w:rPr>
          <w:spacing w:val="-2"/>
        </w:rPr>
        <w:t>physics</w:t>
      </w:r>
      <w:r>
        <w:rPr>
          <w:spacing w:val="-5"/>
        </w:rPr>
        <w:t xml:space="preserve"> </w:t>
      </w:r>
      <w:r>
        <w:rPr>
          <w:spacing w:val="-2"/>
        </w:rPr>
        <w:t>inversion</w:t>
      </w:r>
      <w:r>
        <w:rPr>
          <w:spacing w:val="-3"/>
        </w:rPr>
        <w:t xml:space="preserve"> </w:t>
      </w:r>
      <w:r>
        <w:rPr>
          <w:spacing w:val="-2"/>
        </w:rPr>
        <w:t>to</w:t>
      </w:r>
      <w:r>
        <w:rPr>
          <w:spacing w:val="-5"/>
        </w:rPr>
        <w:t xml:space="preserve"> </w:t>
      </w:r>
      <w:r>
        <w:rPr>
          <w:spacing w:val="-2"/>
        </w:rPr>
        <w:t>the</w:t>
      </w:r>
      <w:r>
        <w:rPr>
          <w:spacing w:val="-4"/>
        </w:rPr>
        <w:t xml:space="preserve"> </w:t>
      </w:r>
      <w:r>
        <w:rPr>
          <w:spacing w:val="-2"/>
        </w:rPr>
        <w:t>synthetic</w:t>
      </w:r>
      <w:r>
        <w:rPr>
          <w:spacing w:val="-4"/>
        </w:rPr>
        <w:t xml:space="preserve"> </w:t>
      </w:r>
      <w:r>
        <w:rPr>
          <w:spacing w:val="-2"/>
        </w:rPr>
        <w:t>seismograms</w:t>
      </w:r>
      <w:r>
        <w:rPr>
          <w:spacing w:val="-4"/>
        </w:rPr>
        <w:t xml:space="preserve"> </w:t>
      </w:r>
      <w:r>
        <w:rPr>
          <w:spacing w:val="-2"/>
        </w:rPr>
        <w:t>in</w:t>
      </w:r>
      <w:r>
        <w:rPr>
          <w:spacing w:val="-5"/>
        </w:rPr>
        <w:t xml:space="preserve"> </w:t>
      </w:r>
      <w:r>
        <w:rPr>
          <w:spacing w:val="-2"/>
        </w:rPr>
        <w:t>Figure</w:t>
      </w:r>
      <w:r>
        <w:rPr>
          <w:spacing w:val="-4"/>
        </w:rPr>
        <w:t xml:space="preserve"> </w:t>
      </w:r>
      <w:hyperlink w:anchor="_bookmark4" w:history="1">
        <w:r w:rsidR="009607B5">
          <w:rPr>
            <w:color w:val="0000FF"/>
            <w:spacing w:val="-2"/>
          </w:rPr>
          <w:t>2</w:t>
        </w:r>
      </w:hyperlink>
      <w:r>
        <w:rPr>
          <w:color w:val="0000FF"/>
          <w:spacing w:val="-4"/>
        </w:rPr>
        <w:t xml:space="preserve"> </w:t>
      </w:r>
      <w:r>
        <w:rPr>
          <w:spacing w:val="-2"/>
        </w:rPr>
        <w:t>is</w:t>
      </w:r>
      <w:r>
        <w:rPr>
          <w:spacing w:val="-4"/>
        </w:rPr>
        <w:t xml:space="preserve"> </w:t>
      </w:r>
      <w:r>
        <w:rPr>
          <w:spacing w:val="-2"/>
        </w:rPr>
        <w:t xml:space="preserve">shown </w:t>
      </w:r>
      <w:r>
        <w:t xml:space="preserve">in Figures </w:t>
      </w:r>
      <w:hyperlink w:anchor="_bookmark5" w:history="1">
        <w:r w:rsidR="009607B5">
          <w:rPr>
            <w:color w:val="0000FF"/>
          </w:rPr>
          <w:t>3</w:t>
        </w:r>
      </w:hyperlink>
      <w:r>
        <w:rPr>
          <w:color w:val="0000FF"/>
        </w:rPr>
        <w:t xml:space="preserve"> </w:t>
      </w:r>
      <w:r>
        <w:t xml:space="preserve">and </w:t>
      </w:r>
      <w:hyperlink w:anchor="_bookmark6" w:history="1">
        <w:r w:rsidR="009607B5">
          <w:rPr>
            <w:color w:val="0000FF"/>
          </w:rPr>
          <w:t>4</w:t>
        </w:r>
      </w:hyperlink>
      <w:r>
        <w:t xml:space="preserve">. The prior model is a Gaussian mixture </w:t>
      </w:r>
      <w:proofErr w:type="spellStart"/>
      <w:r>
        <w:t>distri</w:t>
      </w:r>
      <w:proofErr w:type="spellEnd"/>
      <w:r>
        <w:t xml:space="preserve">- </w:t>
      </w:r>
      <w:proofErr w:type="spellStart"/>
      <w:r>
        <w:t>bution</w:t>
      </w:r>
      <w:proofErr w:type="spellEnd"/>
      <w:r>
        <w:t xml:space="preserve"> with two components corresponding to sand and shale (Figure</w:t>
      </w:r>
      <w:r>
        <w:rPr>
          <w:spacing w:val="-12"/>
        </w:rPr>
        <w:t xml:space="preserve"> </w:t>
      </w:r>
      <w:hyperlink w:anchor="_bookmark5" w:history="1">
        <w:r w:rsidR="009607B5">
          <w:rPr>
            <w:color w:val="0000FF"/>
          </w:rPr>
          <w:t>3a</w:t>
        </w:r>
      </w:hyperlink>
      <w:r>
        <w:rPr>
          <w:color w:val="0000FF"/>
          <w:spacing w:val="-11"/>
        </w:rPr>
        <w:t xml:space="preserve"> </w:t>
      </w:r>
      <w:r>
        <w:t>and</w:t>
      </w:r>
      <w:r>
        <w:rPr>
          <w:spacing w:val="-11"/>
        </w:rPr>
        <w:t xml:space="preserve"> </w:t>
      </w:r>
      <w:hyperlink w:anchor="_bookmark5" w:history="1">
        <w:r w:rsidR="009607B5">
          <w:rPr>
            <w:color w:val="0000FF"/>
          </w:rPr>
          <w:t>3b</w:t>
        </w:r>
      </w:hyperlink>
      <w:r>
        <w:t>).</w:t>
      </w:r>
      <w:r>
        <w:rPr>
          <w:spacing w:val="-11"/>
        </w:rPr>
        <w:t xml:space="preserve"> </w:t>
      </w:r>
      <w:r>
        <w:t>The</w:t>
      </w:r>
      <w:r>
        <w:rPr>
          <w:spacing w:val="-12"/>
        </w:rPr>
        <w:t xml:space="preserve"> </w:t>
      </w:r>
      <w:r>
        <w:t>rock-physics</w:t>
      </w:r>
      <w:r>
        <w:rPr>
          <w:spacing w:val="-11"/>
        </w:rPr>
        <w:t xml:space="preserve"> </w:t>
      </w:r>
      <w:r>
        <w:t>relation</w:t>
      </w:r>
      <w:r>
        <w:rPr>
          <w:spacing w:val="-11"/>
        </w:rPr>
        <w:t xml:space="preserve"> </w:t>
      </w:r>
      <w:r>
        <w:t>is</w:t>
      </w:r>
      <w:r>
        <w:rPr>
          <w:spacing w:val="-11"/>
        </w:rPr>
        <w:t xml:space="preserve"> </w:t>
      </w:r>
      <w:r>
        <w:t>based</w:t>
      </w:r>
      <w:r>
        <w:rPr>
          <w:spacing w:val="-12"/>
        </w:rPr>
        <w:t xml:space="preserve"> </w:t>
      </w:r>
      <w:r>
        <w:t>on</w:t>
      </w:r>
      <w:r>
        <w:rPr>
          <w:spacing w:val="-11"/>
        </w:rPr>
        <w:t xml:space="preserve"> </w:t>
      </w:r>
      <w:r>
        <w:t>Dvorkin</w:t>
      </w:r>
      <w:r>
        <w:rPr>
          <w:rFonts w:ascii="Cambria" w:hAnsi="Cambria"/>
        </w:rPr>
        <w:t>’</w:t>
      </w:r>
      <w:r>
        <w:t>s stiff-sand model (</w:t>
      </w:r>
      <w:hyperlink w:anchor="_bookmark96" w:history="1">
        <w:r w:rsidR="009607B5">
          <w:rPr>
            <w:color w:val="0000FF"/>
          </w:rPr>
          <w:t>Gal et al., 1998</w:t>
        </w:r>
      </w:hyperlink>
      <w:r>
        <w:t xml:space="preserve">) (Figure </w:t>
      </w:r>
      <w:hyperlink w:anchor="_bookmark5" w:history="1">
        <w:r w:rsidR="009607B5">
          <w:rPr>
            <w:color w:val="0000FF"/>
          </w:rPr>
          <w:t>3c</w:t>
        </w:r>
      </w:hyperlink>
      <w:r>
        <w:rPr>
          <w:color w:val="0000FF"/>
        </w:rPr>
        <w:t xml:space="preserve"> </w:t>
      </w:r>
      <w:r>
        <w:t xml:space="preserve">and </w:t>
      </w:r>
      <w:hyperlink w:anchor="_bookmark5" w:history="1">
        <w:r w:rsidR="009607B5">
          <w:rPr>
            <w:color w:val="0000FF"/>
          </w:rPr>
          <w:t>3d</w:t>
        </w:r>
      </w:hyperlink>
      <w:r>
        <w:t>). Here, the Gaussian mixture rock-physics inversion is applied to estimate</w:t>
      </w:r>
      <w:r>
        <w:rPr>
          <w:spacing w:val="80"/>
        </w:rPr>
        <w:t xml:space="preserve"> </w:t>
      </w:r>
      <w:r>
        <w:t>the</w:t>
      </w:r>
      <w:r>
        <w:rPr>
          <w:spacing w:val="-4"/>
        </w:rPr>
        <w:t xml:space="preserve"> </w:t>
      </w:r>
      <w:r>
        <w:t>posterior</w:t>
      </w:r>
      <w:r>
        <w:rPr>
          <w:spacing w:val="-3"/>
        </w:rPr>
        <w:t xml:space="preserve"> </w:t>
      </w:r>
      <w:r>
        <w:t>distribution</w:t>
      </w:r>
      <w:r>
        <w:rPr>
          <w:spacing w:val="-5"/>
        </w:rPr>
        <w:t xml:space="preserve"> </w:t>
      </w:r>
      <w:r>
        <w:t>of</w:t>
      </w:r>
      <w:r>
        <w:rPr>
          <w:spacing w:val="-4"/>
        </w:rPr>
        <w:t xml:space="preserve"> </w:t>
      </w:r>
      <w:r>
        <w:t>porosity,</w:t>
      </w:r>
      <w:r>
        <w:rPr>
          <w:spacing w:val="-5"/>
        </w:rPr>
        <w:t xml:space="preserve"> </w:t>
      </w:r>
      <w:r>
        <w:t>clay</w:t>
      </w:r>
      <w:r>
        <w:rPr>
          <w:spacing w:val="-3"/>
        </w:rPr>
        <w:t xml:space="preserve"> </w:t>
      </w:r>
      <w:r>
        <w:t>volume,</w:t>
      </w:r>
      <w:r>
        <w:rPr>
          <w:spacing w:val="-3"/>
        </w:rPr>
        <w:t xml:space="preserve"> </w:t>
      </w:r>
      <w:r>
        <w:t>and</w:t>
      </w:r>
      <w:r>
        <w:rPr>
          <w:spacing w:val="-4"/>
        </w:rPr>
        <w:t xml:space="preserve"> </w:t>
      </w:r>
      <w:r>
        <w:t>water</w:t>
      </w:r>
      <w:r>
        <w:rPr>
          <w:spacing w:val="-3"/>
        </w:rPr>
        <w:t xml:space="preserve"> </w:t>
      </w:r>
      <w:proofErr w:type="spellStart"/>
      <w:r>
        <w:t>satu</w:t>
      </w:r>
      <w:proofErr w:type="spellEnd"/>
      <w:r>
        <w:t>- ration.</w:t>
      </w:r>
      <w:r>
        <w:rPr>
          <w:spacing w:val="-11"/>
        </w:rPr>
        <w:t xml:space="preserve"> </w:t>
      </w:r>
      <w:r>
        <w:t>Figure</w:t>
      </w:r>
      <w:r>
        <w:rPr>
          <w:spacing w:val="-10"/>
        </w:rPr>
        <w:t xml:space="preserve"> </w:t>
      </w:r>
      <w:hyperlink w:anchor="_bookmark6" w:history="1">
        <w:r w:rsidR="009607B5">
          <w:rPr>
            <w:color w:val="0000FF"/>
          </w:rPr>
          <w:t>4</w:t>
        </w:r>
      </w:hyperlink>
      <w:r>
        <w:rPr>
          <w:color w:val="0000FF"/>
          <w:spacing w:val="-11"/>
        </w:rPr>
        <w:t xml:space="preserve"> </w:t>
      </w:r>
      <w:r>
        <w:t>shows</w:t>
      </w:r>
      <w:r>
        <w:rPr>
          <w:spacing w:val="-11"/>
        </w:rPr>
        <w:t xml:space="preserve"> </w:t>
      </w:r>
      <w:r>
        <w:t>the</w:t>
      </w:r>
      <w:r>
        <w:rPr>
          <w:spacing w:val="-11"/>
        </w:rPr>
        <w:t xml:space="preserve"> </w:t>
      </w:r>
      <w:r>
        <w:t>full</w:t>
      </w:r>
      <w:r>
        <w:rPr>
          <w:spacing w:val="-10"/>
        </w:rPr>
        <w:t xml:space="preserve"> </w:t>
      </w:r>
      <w:r>
        <w:t>posterior</w:t>
      </w:r>
      <w:r>
        <w:rPr>
          <w:spacing w:val="-11"/>
        </w:rPr>
        <w:t xml:space="preserve"> </w:t>
      </w:r>
      <w:r>
        <w:t>distributions</w:t>
      </w:r>
      <w:r>
        <w:rPr>
          <w:spacing w:val="-10"/>
        </w:rPr>
        <w:t xml:space="preserve"> </w:t>
      </w:r>
      <w:r>
        <w:t>and</w:t>
      </w:r>
      <w:r>
        <w:rPr>
          <w:spacing w:val="-11"/>
        </w:rPr>
        <w:t xml:space="preserve"> </w:t>
      </w:r>
      <w:r>
        <w:t>the</w:t>
      </w:r>
      <w:r>
        <w:rPr>
          <w:spacing w:val="-11"/>
        </w:rPr>
        <w:t xml:space="preserve"> </w:t>
      </w:r>
      <w:r>
        <w:t>point- wise maximum a posteriori of the PDFs.</w:t>
      </w:r>
    </w:p>
    <w:p w14:paraId="4BF361DD" w14:textId="77777777" w:rsidR="009607B5" w:rsidRDefault="00000000">
      <w:pPr>
        <w:pStyle w:val="a3"/>
        <w:spacing w:before="98" w:line="259" w:lineRule="auto"/>
        <w:ind w:left="289" w:right="836" w:firstLine="179"/>
        <w:jc w:val="both"/>
      </w:pPr>
      <w:r>
        <w:br w:type="column"/>
      </w:r>
      <w:hyperlink w:anchor="_bookmark109" w:history="1">
        <w:r w:rsidR="009607B5">
          <w:rPr>
            <w:color w:val="0000FF"/>
          </w:rPr>
          <w:t>Grana et al. (2017)</w:t>
        </w:r>
      </w:hyperlink>
      <w:r>
        <w:rPr>
          <w:color w:val="0000FF"/>
        </w:rPr>
        <w:t xml:space="preserve"> </w:t>
      </w:r>
      <w:r>
        <w:t xml:space="preserve">and </w:t>
      </w:r>
      <w:hyperlink w:anchor="_bookmark92" w:history="1">
        <w:r w:rsidR="009607B5">
          <w:rPr>
            <w:color w:val="0000FF"/>
          </w:rPr>
          <w:t>Fjeldstad and Grana (2018)</w:t>
        </w:r>
      </w:hyperlink>
      <w:r>
        <w:rPr>
          <w:color w:val="0000FF"/>
        </w:rPr>
        <w:t xml:space="preserve"> </w:t>
      </w:r>
      <w:r>
        <w:t>extend the joint</w:t>
      </w:r>
      <w:r>
        <w:rPr>
          <w:spacing w:val="-2"/>
        </w:rPr>
        <w:t xml:space="preserve"> </w:t>
      </w:r>
      <w:r>
        <w:t>seismic</w:t>
      </w:r>
      <w:r>
        <w:rPr>
          <w:spacing w:val="-2"/>
        </w:rPr>
        <w:t xml:space="preserve"> </w:t>
      </w:r>
      <w:r>
        <w:t>and</w:t>
      </w:r>
      <w:r>
        <w:rPr>
          <w:spacing w:val="-2"/>
        </w:rPr>
        <w:t xml:space="preserve"> </w:t>
      </w:r>
      <w:r>
        <w:t>rock-physics</w:t>
      </w:r>
      <w:r>
        <w:rPr>
          <w:spacing w:val="-2"/>
        </w:rPr>
        <w:t xml:space="preserve"> </w:t>
      </w:r>
      <w:r>
        <w:t>inversion</w:t>
      </w:r>
      <w:r>
        <w:rPr>
          <w:spacing w:val="-3"/>
        </w:rPr>
        <w:t xml:space="preserve"> </w:t>
      </w:r>
      <w:r>
        <w:t>approach</w:t>
      </w:r>
      <w:r>
        <w:rPr>
          <w:spacing w:val="-2"/>
        </w:rPr>
        <w:t xml:space="preserve"> </w:t>
      </w:r>
      <w:r>
        <w:t>based</w:t>
      </w:r>
      <w:r>
        <w:rPr>
          <w:spacing w:val="-2"/>
        </w:rPr>
        <w:t xml:space="preserve"> </w:t>
      </w:r>
      <w:r>
        <w:t>on</w:t>
      </w:r>
      <w:r>
        <w:rPr>
          <w:spacing w:val="-2"/>
        </w:rPr>
        <w:t xml:space="preserve"> </w:t>
      </w:r>
      <w:r>
        <w:t xml:space="preserve">Gaus- </w:t>
      </w:r>
      <w:proofErr w:type="spellStart"/>
      <w:r>
        <w:t>sian</w:t>
      </w:r>
      <w:proofErr w:type="spellEnd"/>
      <w:r>
        <w:t xml:space="preserve"> mixture models to incorporate a spatial correlation model for the</w:t>
      </w:r>
      <w:r>
        <w:rPr>
          <w:spacing w:val="-2"/>
        </w:rPr>
        <w:t xml:space="preserve"> </w:t>
      </w:r>
      <w:r>
        <w:t>facies.</w:t>
      </w:r>
      <w:r>
        <w:rPr>
          <w:spacing w:val="-1"/>
        </w:rPr>
        <w:t xml:space="preserve"> </w:t>
      </w:r>
      <w:r>
        <w:t>In</w:t>
      </w:r>
      <w:r>
        <w:rPr>
          <w:spacing w:val="-2"/>
        </w:rPr>
        <w:t xml:space="preserve"> </w:t>
      </w:r>
      <w:r>
        <w:t>this</w:t>
      </w:r>
      <w:r>
        <w:rPr>
          <w:spacing w:val="-1"/>
        </w:rPr>
        <w:t xml:space="preserve"> </w:t>
      </w:r>
      <w:r>
        <w:t>approach,</w:t>
      </w:r>
      <w:r>
        <w:rPr>
          <w:spacing w:val="-2"/>
        </w:rPr>
        <w:t xml:space="preserve"> </w:t>
      </w:r>
      <w:r>
        <w:t>the</w:t>
      </w:r>
      <w:r>
        <w:rPr>
          <w:spacing w:val="-2"/>
        </w:rPr>
        <w:t xml:space="preserve"> </w:t>
      </w:r>
      <w:r>
        <w:t>prior</w:t>
      </w:r>
      <w:r>
        <w:rPr>
          <w:spacing w:val="-2"/>
        </w:rPr>
        <w:t xml:space="preserve"> </w:t>
      </w:r>
      <w:r>
        <w:t>distribution</w:t>
      </w:r>
      <w:r>
        <w:rPr>
          <w:spacing w:val="-2"/>
        </w:rPr>
        <w:t xml:space="preserve"> </w:t>
      </w:r>
      <w:r>
        <w:t>includes</w:t>
      </w:r>
      <w:r>
        <w:rPr>
          <w:spacing w:val="-2"/>
        </w:rPr>
        <w:t xml:space="preserve"> </w:t>
      </w:r>
      <w:r>
        <w:t>a</w:t>
      </w:r>
      <w:r>
        <w:rPr>
          <w:spacing w:val="-2"/>
        </w:rPr>
        <w:t xml:space="preserve"> </w:t>
      </w:r>
      <w:r>
        <w:t xml:space="preserve">Gaus- </w:t>
      </w:r>
      <w:proofErr w:type="spellStart"/>
      <w:r>
        <w:t>sian</w:t>
      </w:r>
      <w:proofErr w:type="spellEnd"/>
      <w:r>
        <w:t xml:space="preserve"> mixture model for the petrophysical properties and a Markov chain</w:t>
      </w:r>
      <w:r>
        <w:rPr>
          <w:spacing w:val="-12"/>
        </w:rPr>
        <w:t xml:space="preserve"> </w:t>
      </w:r>
      <w:r>
        <w:t>model</w:t>
      </w:r>
      <w:r>
        <w:rPr>
          <w:spacing w:val="-11"/>
        </w:rPr>
        <w:t xml:space="preserve"> </w:t>
      </w:r>
      <w:r>
        <w:t>for</w:t>
      </w:r>
      <w:r>
        <w:rPr>
          <w:spacing w:val="-11"/>
        </w:rPr>
        <w:t xml:space="preserve"> </w:t>
      </w:r>
      <w:r>
        <w:t>the</w:t>
      </w:r>
      <w:r>
        <w:rPr>
          <w:spacing w:val="-11"/>
        </w:rPr>
        <w:t xml:space="preserve"> </w:t>
      </w:r>
      <w:r>
        <w:t>facies.</w:t>
      </w:r>
      <w:r>
        <w:rPr>
          <w:spacing w:val="-12"/>
        </w:rPr>
        <w:t xml:space="preserve"> </w:t>
      </w:r>
      <w:r>
        <w:t>The</w:t>
      </w:r>
      <w:r>
        <w:rPr>
          <w:spacing w:val="-11"/>
        </w:rPr>
        <w:t xml:space="preserve"> </w:t>
      </w:r>
      <w:r>
        <w:t>posterior</w:t>
      </w:r>
      <w:r>
        <w:rPr>
          <w:spacing w:val="-11"/>
        </w:rPr>
        <w:t xml:space="preserve"> </w:t>
      </w:r>
      <w:r>
        <w:t>distribution</w:t>
      </w:r>
      <w:r>
        <w:rPr>
          <w:spacing w:val="-11"/>
        </w:rPr>
        <w:t xml:space="preserve"> </w:t>
      </w:r>
      <w:r>
        <w:t>also</w:t>
      </w:r>
      <w:r>
        <w:rPr>
          <w:spacing w:val="-12"/>
        </w:rPr>
        <w:t xml:space="preserve"> </w:t>
      </w:r>
      <w:r>
        <w:t>is</w:t>
      </w:r>
      <w:r>
        <w:rPr>
          <w:spacing w:val="-11"/>
        </w:rPr>
        <w:t xml:space="preserve"> </w:t>
      </w:r>
      <w:r>
        <w:t>a</w:t>
      </w:r>
      <w:r>
        <w:rPr>
          <w:spacing w:val="-11"/>
        </w:rPr>
        <w:t xml:space="preserve"> </w:t>
      </w:r>
      <w:r>
        <w:t xml:space="preserve">Gaus- </w:t>
      </w:r>
      <w:proofErr w:type="spellStart"/>
      <w:r>
        <w:t>sian</w:t>
      </w:r>
      <w:proofErr w:type="spellEnd"/>
      <w:r>
        <w:t xml:space="preserve"> mixture model with analytical expressions for the posterior means and covariance matrices of the Gaussian components of</w:t>
      </w:r>
      <w:r>
        <w:rPr>
          <w:spacing w:val="80"/>
        </w:rPr>
        <w:t xml:space="preserve"> </w:t>
      </w:r>
      <w:r>
        <w:t>the</w:t>
      </w:r>
      <w:r>
        <w:rPr>
          <w:spacing w:val="-4"/>
        </w:rPr>
        <w:t xml:space="preserve"> </w:t>
      </w:r>
      <w:r>
        <w:t>petrophysical</w:t>
      </w:r>
      <w:r>
        <w:rPr>
          <w:spacing w:val="-3"/>
        </w:rPr>
        <w:t xml:space="preserve"> </w:t>
      </w:r>
      <w:r>
        <w:t>properties</w:t>
      </w:r>
      <w:r>
        <w:rPr>
          <w:spacing w:val="-2"/>
        </w:rPr>
        <w:t xml:space="preserve"> </w:t>
      </w:r>
      <w:r>
        <w:t>in</w:t>
      </w:r>
      <w:r>
        <w:rPr>
          <w:spacing w:val="-4"/>
        </w:rPr>
        <w:t xml:space="preserve"> </w:t>
      </w:r>
      <w:r>
        <w:t>each</w:t>
      </w:r>
      <w:r>
        <w:rPr>
          <w:spacing w:val="-3"/>
        </w:rPr>
        <w:t xml:space="preserve"> </w:t>
      </w:r>
      <w:r>
        <w:t>facies.</w:t>
      </w:r>
      <w:r>
        <w:rPr>
          <w:spacing w:val="-3"/>
        </w:rPr>
        <w:t xml:space="preserve"> </w:t>
      </w:r>
      <w:r>
        <w:t>However,</w:t>
      </w:r>
      <w:r>
        <w:rPr>
          <w:spacing w:val="-3"/>
        </w:rPr>
        <w:t xml:space="preserve"> </w:t>
      </w:r>
      <w:r>
        <w:t>the</w:t>
      </w:r>
      <w:r>
        <w:rPr>
          <w:spacing w:val="-4"/>
        </w:rPr>
        <w:t xml:space="preserve"> </w:t>
      </w:r>
      <w:r>
        <w:t>posterior weights</w:t>
      </w:r>
      <w:r>
        <w:rPr>
          <w:spacing w:val="-2"/>
        </w:rPr>
        <w:t xml:space="preserve"> </w:t>
      </w:r>
      <w:r>
        <w:t>must</w:t>
      </w:r>
      <w:r>
        <w:rPr>
          <w:spacing w:val="-1"/>
        </w:rPr>
        <w:t xml:space="preserve"> </w:t>
      </w:r>
      <w:r>
        <w:t>be</w:t>
      </w:r>
      <w:r>
        <w:rPr>
          <w:spacing w:val="-2"/>
        </w:rPr>
        <w:t xml:space="preserve"> </w:t>
      </w:r>
      <w:r>
        <w:t>assessed</w:t>
      </w:r>
      <w:r>
        <w:rPr>
          <w:spacing w:val="-2"/>
        </w:rPr>
        <w:t xml:space="preserve"> </w:t>
      </w:r>
      <w:r>
        <w:t>numerically</w:t>
      </w:r>
      <w:r>
        <w:rPr>
          <w:spacing w:val="-1"/>
        </w:rPr>
        <w:t xml:space="preserve"> </w:t>
      </w:r>
      <w:r>
        <w:t>using</w:t>
      </w:r>
      <w:r>
        <w:rPr>
          <w:spacing w:val="-2"/>
        </w:rPr>
        <w:t xml:space="preserve"> </w:t>
      </w:r>
      <w:r>
        <w:t>a</w:t>
      </w:r>
      <w:r>
        <w:rPr>
          <w:spacing w:val="-2"/>
        </w:rPr>
        <w:t xml:space="preserve"> </w:t>
      </w:r>
      <w:r>
        <w:t>numerical</w:t>
      </w:r>
      <w:r>
        <w:rPr>
          <w:spacing w:val="-1"/>
        </w:rPr>
        <w:t xml:space="preserve"> </w:t>
      </w:r>
      <w:r>
        <w:t>approach due to the spatial correlation model of the facies.</w:t>
      </w:r>
    </w:p>
    <w:p w14:paraId="52FE2769" w14:textId="77777777" w:rsidR="009607B5" w:rsidRDefault="00000000">
      <w:pPr>
        <w:pStyle w:val="a3"/>
        <w:spacing w:before="6" w:line="259" w:lineRule="auto"/>
        <w:ind w:left="289" w:right="835" w:firstLine="179"/>
        <w:jc w:val="both"/>
      </w:pPr>
      <w:r>
        <w:rPr>
          <w:noProof/>
        </w:rPr>
        <mc:AlternateContent>
          <mc:Choice Requires="wps">
            <w:drawing>
              <wp:anchor distT="0" distB="0" distL="0" distR="0" simplePos="0" relativeHeight="486333440" behindDoc="1" locked="0" layoutInCell="1" allowOverlap="1" wp14:anchorId="10EBF76C" wp14:editId="477FA3A1">
                <wp:simplePos x="0" y="0"/>
                <wp:positionH relativeFrom="page">
                  <wp:posOffset>4586380</wp:posOffset>
                </wp:positionH>
                <wp:positionV relativeFrom="paragraph">
                  <wp:posOffset>1164763</wp:posOffset>
                </wp:positionV>
                <wp:extent cx="1051560" cy="19494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194945"/>
                        </a:xfrm>
                        <a:prstGeom prst="rect">
                          <a:avLst/>
                        </a:prstGeom>
                      </wps:spPr>
                      <wps:txbx>
                        <w:txbxContent>
                          <w:p w14:paraId="4C3D54E6" w14:textId="77777777" w:rsidR="009607B5" w:rsidRDefault="00000000">
                            <w:pPr>
                              <w:tabs>
                                <w:tab w:val="left" w:pos="393"/>
                              </w:tabs>
                              <w:spacing w:line="172" w:lineRule="exact"/>
                              <w:rPr>
                                <w:rFonts w:ascii="Tahoma"/>
                                <w:sz w:val="18"/>
                              </w:rPr>
                            </w:pPr>
                            <w:r>
                              <w:rPr>
                                <w:rFonts w:ascii="Tahoma"/>
                                <w:spacing w:val="-10"/>
                                <w:sz w:val="18"/>
                              </w:rPr>
                              <w:t>(</w:t>
                            </w:r>
                            <w:r>
                              <w:rPr>
                                <w:rFonts w:ascii="Tahoma"/>
                                <w:sz w:val="18"/>
                              </w:rPr>
                              <w:tab/>
                            </w:r>
                            <w:r>
                              <w:rPr>
                                <w:rFonts w:ascii="Tahoma"/>
                                <w:spacing w:val="25"/>
                                <w:sz w:val="18"/>
                              </w:rPr>
                              <w:t>)=</w:t>
                            </w:r>
                            <w:r>
                              <w:rPr>
                                <w:rFonts w:ascii="Tahoma"/>
                                <w:spacing w:val="79"/>
                                <w:w w:val="150"/>
                                <w:sz w:val="18"/>
                              </w:rPr>
                              <w:t xml:space="preserve"> </w:t>
                            </w:r>
                            <w:r>
                              <w:rPr>
                                <w:rFonts w:ascii="Tahoma"/>
                                <w:sz w:val="18"/>
                              </w:rPr>
                              <w:t>(</w:t>
                            </w:r>
                            <w:r>
                              <w:rPr>
                                <w:rFonts w:ascii="Tahoma"/>
                                <w:spacing w:val="40"/>
                                <w:sz w:val="18"/>
                              </w:rPr>
                              <w:t xml:space="preserve"> </w:t>
                            </w:r>
                            <w:r>
                              <w:rPr>
                                <w:rFonts w:ascii="Tahoma"/>
                                <w:sz w:val="18"/>
                              </w:rPr>
                              <w:t>|</w:t>
                            </w:r>
                            <w:r>
                              <w:rPr>
                                <w:rFonts w:ascii="Tahoma"/>
                                <w:spacing w:val="59"/>
                                <w:w w:val="150"/>
                                <w:sz w:val="18"/>
                              </w:rPr>
                              <w:t xml:space="preserve"> </w:t>
                            </w:r>
                            <w:r>
                              <w:rPr>
                                <w:rFonts w:ascii="Tahoma"/>
                                <w:sz w:val="18"/>
                              </w:rPr>
                              <w:t>)</w:t>
                            </w:r>
                            <w:r>
                              <w:rPr>
                                <w:rFonts w:ascii="Tahoma"/>
                                <w:spacing w:val="59"/>
                                <w:sz w:val="18"/>
                              </w:rPr>
                              <w:t xml:space="preserve"> </w:t>
                            </w:r>
                            <w:r>
                              <w:rPr>
                                <w:rFonts w:ascii="Tahoma"/>
                                <w:sz w:val="18"/>
                              </w:rPr>
                              <w:t>(</w:t>
                            </w:r>
                            <w:r>
                              <w:rPr>
                                <w:rFonts w:ascii="Tahoma"/>
                                <w:spacing w:val="58"/>
                                <w:w w:val="150"/>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10EBF76C" id="Textbox 47" o:spid="_x0000_s1043" type="#_x0000_t202" style="position:absolute;left:0;text-align:left;margin-left:361.15pt;margin-top:91.7pt;width:82.8pt;height:15.35pt;z-index:-1698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" filled="f" stroked="f">
                <v:textbox inset="0,0,0,0">
                  <w:txbxContent>
                    <w:p w14:paraId="4C3D54E6" w14:textId="77777777" w:rsidR="009607B5" w:rsidRDefault="00000000">
                      <w:pPr>
                        <w:tabs>
                          <w:tab w:val="left" w:pos="393"/>
                        </w:tabs>
                        <w:spacing w:line="172" w:lineRule="exact"/>
                        <w:rPr>
                          <w:rFonts w:ascii="Tahoma"/>
                          <w:sz w:val="18"/>
                        </w:rPr>
                      </w:pPr>
                      <w:r>
                        <w:rPr>
                          <w:rFonts w:ascii="Tahoma"/>
                          <w:spacing w:val="-10"/>
                          <w:sz w:val="18"/>
                        </w:rPr>
                        <w:t>(</w:t>
                      </w:r>
                      <w:r>
                        <w:rPr>
                          <w:rFonts w:ascii="Tahoma"/>
                          <w:sz w:val="18"/>
                        </w:rPr>
                        <w:tab/>
                      </w:r>
                      <w:r>
                        <w:rPr>
                          <w:rFonts w:ascii="Tahoma"/>
                          <w:spacing w:val="25"/>
                          <w:sz w:val="18"/>
                        </w:rPr>
                        <w:t>)=</w:t>
                      </w:r>
                      <w:r>
                        <w:rPr>
                          <w:rFonts w:ascii="Tahoma"/>
                          <w:spacing w:val="79"/>
                          <w:w w:val="150"/>
                          <w:sz w:val="18"/>
                        </w:rPr>
                        <w:t xml:space="preserve"> </w:t>
                      </w:r>
                      <w:r>
                        <w:rPr>
                          <w:rFonts w:ascii="Tahoma"/>
                          <w:sz w:val="18"/>
                        </w:rPr>
                        <w:t>(</w:t>
                      </w:r>
                      <w:r>
                        <w:rPr>
                          <w:rFonts w:ascii="Tahoma"/>
                          <w:spacing w:val="40"/>
                          <w:sz w:val="18"/>
                        </w:rPr>
                        <w:t xml:space="preserve"> </w:t>
                      </w:r>
                      <w:r>
                        <w:rPr>
                          <w:rFonts w:ascii="Tahoma"/>
                          <w:sz w:val="18"/>
                        </w:rPr>
                        <w:t>|</w:t>
                      </w:r>
                      <w:r>
                        <w:rPr>
                          <w:rFonts w:ascii="Tahoma"/>
                          <w:spacing w:val="59"/>
                          <w:w w:val="150"/>
                          <w:sz w:val="18"/>
                        </w:rPr>
                        <w:t xml:space="preserve"> </w:t>
                      </w:r>
                      <w:r>
                        <w:rPr>
                          <w:rFonts w:ascii="Tahoma"/>
                          <w:sz w:val="18"/>
                        </w:rPr>
                        <w:t>)</w:t>
                      </w:r>
                      <w:r>
                        <w:rPr>
                          <w:rFonts w:ascii="Tahoma"/>
                          <w:spacing w:val="59"/>
                          <w:sz w:val="18"/>
                        </w:rPr>
                        <w:t xml:space="preserve"> </w:t>
                      </w:r>
                      <w:r>
                        <w:rPr>
                          <w:rFonts w:ascii="Tahoma"/>
                          <w:sz w:val="18"/>
                        </w:rPr>
                        <w:t>(</w:t>
                      </w:r>
                      <w:r>
                        <w:rPr>
                          <w:rFonts w:ascii="Tahoma"/>
                          <w:spacing w:val="58"/>
                          <w:w w:val="150"/>
                          <w:sz w:val="18"/>
                        </w:rPr>
                        <w:t xml:space="preserve"> </w:t>
                      </w:r>
                      <w:r>
                        <w:rPr>
                          <w:rFonts w:ascii="Tahoma"/>
                          <w:spacing w:val="-10"/>
                          <w:sz w:val="18"/>
                        </w:rPr>
                        <w:t>)</w:t>
                      </w:r>
                    </w:p>
                  </w:txbxContent>
                </v:textbox>
                <w10:wrap anchorx="page"/>
              </v:shape>
            </w:pict>
          </mc:Fallback>
        </mc:AlternateContent>
      </w:r>
      <w:r>
        <w:rPr>
          <w:spacing w:val="-2"/>
        </w:rPr>
        <w:t>Bayesian</w:t>
      </w:r>
      <w:r>
        <w:rPr>
          <w:spacing w:val="-8"/>
        </w:rPr>
        <w:t xml:space="preserve"> </w:t>
      </w:r>
      <w:r>
        <w:rPr>
          <w:spacing w:val="-2"/>
        </w:rPr>
        <w:t>methods</w:t>
      </w:r>
      <w:r>
        <w:rPr>
          <w:spacing w:val="-8"/>
        </w:rPr>
        <w:t xml:space="preserve"> </w:t>
      </w:r>
      <w:r>
        <w:rPr>
          <w:spacing w:val="-2"/>
        </w:rPr>
        <w:t>also</w:t>
      </w:r>
      <w:r>
        <w:rPr>
          <w:spacing w:val="-8"/>
        </w:rPr>
        <w:t xml:space="preserve"> </w:t>
      </w:r>
      <w:r>
        <w:rPr>
          <w:spacing w:val="-2"/>
        </w:rPr>
        <w:t>can</w:t>
      </w:r>
      <w:r>
        <w:rPr>
          <w:spacing w:val="-8"/>
        </w:rPr>
        <w:t xml:space="preserve"> </w:t>
      </w:r>
      <w:r>
        <w:rPr>
          <w:spacing w:val="-2"/>
        </w:rPr>
        <w:t>be</w:t>
      </w:r>
      <w:r>
        <w:rPr>
          <w:spacing w:val="-8"/>
        </w:rPr>
        <w:t xml:space="preserve"> </w:t>
      </w:r>
      <w:r>
        <w:rPr>
          <w:spacing w:val="-2"/>
        </w:rPr>
        <w:t>adopted</w:t>
      </w:r>
      <w:r>
        <w:rPr>
          <w:spacing w:val="-8"/>
        </w:rPr>
        <w:t xml:space="preserve"> </w:t>
      </w:r>
      <w:r>
        <w:rPr>
          <w:spacing w:val="-2"/>
        </w:rPr>
        <w:t>when</w:t>
      </w:r>
      <w:r>
        <w:rPr>
          <w:spacing w:val="-8"/>
        </w:rPr>
        <w:t xml:space="preserve"> </w:t>
      </w:r>
      <w:r>
        <w:rPr>
          <w:spacing w:val="-2"/>
        </w:rPr>
        <w:t>the</w:t>
      </w:r>
      <w:r>
        <w:rPr>
          <w:spacing w:val="-8"/>
        </w:rPr>
        <w:t xml:space="preserve"> </w:t>
      </w:r>
      <w:r>
        <w:rPr>
          <w:spacing w:val="-2"/>
        </w:rPr>
        <w:t>forward</w:t>
      </w:r>
      <w:r>
        <w:rPr>
          <w:spacing w:val="-8"/>
        </w:rPr>
        <w:t xml:space="preserve"> </w:t>
      </w:r>
      <w:r>
        <w:rPr>
          <w:spacing w:val="-2"/>
        </w:rPr>
        <w:t>model</w:t>
      </w:r>
      <w:r>
        <w:rPr>
          <w:spacing w:val="-8"/>
        </w:rPr>
        <w:t xml:space="preserve"> </w:t>
      </w:r>
      <w:r>
        <w:rPr>
          <w:spacing w:val="-2"/>
        </w:rPr>
        <w:t>is nonlinear</w:t>
      </w:r>
      <w:r>
        <w:rPr>
          <w:spacing w:val="-10"/>
        </w:rPr>
        <w:t xml:space="preserve"> </w:t>
      </w:r>
      <w:r>
        <w:rPr>
          <w:spacing w:val="-2"/>
        </w:rPr>
        <w:t>and</w:t>
      </w:r>
      <w:r>
        <w:rPr>
          <w:spacing w:val="-9"/>
        </w:rPr>
        <w:t xml:space="preserve"> </w:t>
      </w:r>
      <w:r>
        <w:rPr>
          <w:spacing w:val="-2"/>
        </w:rPr>
        <w:t>the</w:t>
      </w:r>
      <w:r>
        <w:rPr>
          <w:spacing w:val="-9"/>
        </w:rPr>
        <w:t xml:space="preserve"> </w:t>
      </w:r>
      <w:r>
        <w:rPr>
          <w:spacing w:val="-2"/>
        </w:rPr>
        <w:t>prior</w:t>
      </w:r>
      <w:r>
        <w:rPr>
          <w:spacing w:val="-9"/>
        </w:rPr>
        <w:t xml:space="preserve"> </w:t>
      </w:r>
      <w:r>
        <w:rPr>
          <w:spacing w:val="-2"/>
        </w:rPr>
        <w:t>distribution</w:t>
      </w:r>
      <w:r>
        <w:rPr>
          <w:spacing w:val="-10"/>
        </w:rPr>
        <w:t xml:space="preserve"> </w:t>
      </w:r>
      <w:r>
        <w:rPr>
          <w:spacing w:val="-2"/>
        </w:rPr>
        <w:t>is</w:t>
      </w:r>
      <w:r>
        <w:rPr>
          <w:spacing w:val="-9"/>
        </w:rPr>
        <w:t xml:space="preserve"> </w:t>
      </w:r>
      <w:r>
        <w:rPr>
          <w:spacing w:val="-2"/>
        </w:rPr>
        <w:t>not</w:t>
      </w:r>
      <w:r>
        <w:rPr>
          <w:spacing w:val="-9"/>
        </w:rPr>
        <w:t xml:space="preserve"> </w:t>
      </w:r>
      <w:r>
        <w:rPr>
          <w:spacing w:val="-2"/>
        </w:rPr>
        <w:t>Gaussian.</w:t>
      </w:r>
      <w:r>
        <w:rPr>
          <w:spacing w:val="-9"/>
        </w:rPr>
        <w:t xml:space="preserve"> </w:t>
      </w:r>
      <w:r>
        <w:rPr>
          <w:spacing w:val="-2"/>
        </w:rPr>
        <w:t>For</w:t>
      </w:r>
      <w:r>
        <w:rPr>
          <w:spacing w:val="-10"/>
        </w:rPr>
        <w:t xml:space="preserve"> </w:t>
      </w:r>
      <w:r>
        <w:rPr>
          <w:spacing w:val="-2"/>
        </w:rPr>
        <w:t>example,</w:t>
      </w:r>
      <w:r>
        <w:rPr>
          <w:spacing w:val="-9"/>
        </w:rPr>
        <w:t xml:space="preserve"> </w:t>
      </w:r>
      <w:r>
        <w:rPr>
          <w:spacing w:val="-2"/>
        </w:rPr>
        <w:t xml:space="preserve">we </w:t>
      </w:r>
      <w:r>
        <w:rPr>
          <w:spacing w:val="-6"/>
        </w:rPr>
        <w:t>can</w:t>
      </w:r>
      <w:r>
        <w:rPr>
          <w:spacing w:val="-2"/>
        </w:rPr>
        <w:t xml:space="preserve"> </w:t>
      </w:r>
      <w:r>
        <w:rPr>
          <w:spacing w:val="-6"/>
        </w:rPr>
        <w:t>generate</w:t>
      </w:r>
      <w:r>
        <w:rPr>
          <w:spacing w:val="-2"/>
        </w:rPr>
        <w:t xml:space="preserve"> </w:t>
      </w:r>
      <w:r>
        <w:rPr>
          <w:spacing w:val="-6"/>
        </w:rPr>
        <w:t>a</w:t>
      </w:r>
      <w:r>
        <w:t xml:space="preserve"> </w:t>
      </w:r>
      <w:r>
        <w:rPr>
          <w:spacing w:val="-6"/>
        </w:rPr>
        <w:t>training</w:t>
      </w:r>
      <w:r>
        <w:rPr>
          <w:spacing w:val="-2"/>
        </w:rPr>
        <w:t xml:space="preserve"> </w:t>
      </w:r>
      <w:r>
        <w:rPr>
          <w:spacing w:val="-6"/>
        </w:rPr>
        <w:t>data</w:t>
      </w:r>
      <w:r>
        <w:rPr>
          <w:spacing w:val="-4"/>
        </w:rPr>
        <w:t xml:space="preserve"> </w:t>
      </w:r>
      <w:r>
        <w:rPr>
          <w:spacing w:val="-6"/>
        </w:rPr>
        <w:t>set</w:t>
      </w:r>
      <w:r>
        <w:t xml:space="preserve"> </w:t>
      </w:r>
      <w:r>
        <w:rPr>
          <w:spacing w:val="-6"/>
        </w:rPr>
        <w:t>using</w:t>
      </w:r>
      <w:r>
        <w:rPr>
          <w:spacing w:val="-2"/>
        </w:rPr>
        <w:t xml:space="preserve"> </w:t>
      </w:r>
      <w:r>
        <w:rPr>
          <w:spacing w:val="-6"/>
        </w:rPr>
        <w:t>Monte</w:t>
      </w:r>
      <w:r>
        <w:rPr>
          <w:spacing w:val="-4"/>
        </w:rPr>
        <w:t xml:space="preserve"> </w:t>
      </w:r>
      <w:r>
        <w:rPr>
          <w:spacing w:val="-6"/>
        </w:rPr>
        <w:t>Carlo</w:t>
      </w:r>
      <w:r>
        <w:t xml:space="preserve"> </w:t>
      </w:r>
      <w:r>
        <w:rPr>
          <w:spacing w:val="-6"/>
        </w:rPr>
        <w:t>simulations</w:t>
      </w:r>
      <w:r>
        <w:t xml:space="preserve"> </w:t>
      </w:r>
      <w:r>
        <w:rPr>
          <w:spacing w:val="-6"/>
        </w:rPr>
        <w:t>by</w:t>
      </w:r>
      <w:r>
        <w:t xml:space="preserve"> </w:t>
      </w:r>
      <w:proofErr w:type="spellStart"/>
      <w:r>
        <w:rPr>
          <w:spacing w:val="-6"/>
        </w:rPr>
        <w:t>sam</w:t>
      </w:r>
      <w:proofErr w:type="spellEnd"/>
      <w:r>
        <w:rPr>
          <w:spacing w:val="-6"/>
        </w:rPr>
        <w:t>-</w:t>
      </w:r>
      <w:r>
        <w:rPr>
          <w:spacing w:val="-4"/>
        </w:rPr>
        <w:t xml:space="preserve"> pling</w:t>
      </w:r>
      <w:r>
        <w:rPr>
          <w:spacing w:val="-6"/>
        </w:rPr>
        <w:t xml:space="preserve"> </w:t>
      </w:r>
      <w:r>
        <w:rPr>
          <w:spacing w:val="-4"/>
        </w:rPr>
        <w:t>a</w:t>
      </w:r>
      <w:r>
        <w:rPr>
          <w:spacing w:val="-6"/>
        </w:rPr>
        <w:t xml:space="preserve"> </w:t>
      </w:r>
      <w:r>
        <w:rPr>
          <w:spacing w:val="-4"/>
        </w:rPr>
        <w:t>non-Gaussian</w:t>
      </w:r>
      <w:r>
        <w:rPr>
          <w:spacing w:val="-6"/>
        </w:rPr>
        <w:t xml:space="preserve"> </w:t>
      </w:r>
      <w:r>
        <w:rPr>
          <w:spacing w:val="-4"/>
        </w:rPr>
        <w:t>prior</w:t>
      </w:r>
      <w:r>
        <w:rPr>
          <w:spacing w:val="-6"/>
        </w:rPr>
        <w:t xml:space="preserve"> </w:t>
      </w:r>
      <w:r>
        <w:rPr>
          <w:spacing w:val="-4"/>
        </w:rPr>
        <w:t>distribution</w:t>
      </w:r>
      <w:r>
        <w:rPr>
          <w:spacing w:val="-6"/>
        </w:rPr>
        <w:t xml:space="preserve"> </w:t>
      </w:r>
      <w:r>
        <w:rPr>
          <w:spacing w:val="-4"/>
        </w:rPr>
        <w:t>of</w:t>
      </w:r>
      <w:r>
        <w:rPr>
          <w:spacing w:val="-6"/>
        </w:rPr>
        <w:t xml:space="preserve"> </w:t>
      </w:r>
      <w:r>
        <w:rPr>
          <w:spacing w:val="-4"/>
        </w:rPr>
        <w:t>the</w:t>
      </w:r>
      <w:r>
        <w:rPr>
          <w:spacing w:val="-6"/>
        </w:rPr>
        <w:t xml:space="preserve"> </w:t>
      </w:r>
      <w:r>
        <w:rPr>
          <w:spacing w:val="-4"/>
        </w:rPr>
        <w:t>petrophysical</w:t>
      </w:r>
      <w:r>
        <w:rPr>
          <w:spacing w:val="-5"/>
        </w:rPr>
        <w:t xml:space="preserve"> </w:t>
      </w:r>
      <w:r>
        <w:rPr>
          <w:spacing w:val="-4"/>
        </w:rPr>
        <w:t xml:space="preserve">properties and </w:t>
      </w:r>
      <w:proofErr w:type="spellStart"/>
      <w:r>
        <w:rPr>
          <w:spacing w:val="-4"/>
        </w:rPr>
        <w:t>applyinga</w:t>
      </w:r>
      <w:proofErr w:type="spellEnd"/>
      <w:r>
        <w:rPr>
          <w:spacing w:val="-4"/>
        </w:rPr>
        <w:t xml:space="preserve"> rock-physics model to compute the elastic predictions. </w:t>
      </w:r>
      <w:r>
        <w:t>This approach is commonly referred to as statistical rock physics (</w:t>
      </w:r>
      <w:hyperlink w:anchor="_bookmark153" w:history="1">
        <w:r w:rsidR="009607B5">
          <w:rPr>
            <w:color w:val="0000FF"/>
          </w:rPr>
          <w:t>Mukerji et al., 2001a</w:t>
        </w:r>
      </w:hyperlink>
      <w:r>
        <w:t xml:space="preserve">, </w:t>
      </w:r>
      <w:hyperlink w:anchor="_bookmark154" w:history="1">
        <w:r w:rsidR="009607B5">
          <w:rPr>
            <w:color w:val="0000FF"/>
          </w:rPr>
          <w:t>2001b</w:t>
        </w:r>
      </w:hyperlink>
      <w:r>
        <w:t xml:space="preserve">; </w:t>
      </w:r>
      <w:hyperlink w:anchor="_bookmark84" w:history="1">
        <w:r w:rsidR="009607B5">
          <w:rPr>
            <w:color w:val="0000FF"/>
          </w:rPr>
          <w:t>Eidsvik et al., 2004a</w:t>
        </w:r>
      </w:hyperlink>
      <w:r>
        <w:t xml:space="preserve">; </w:t>
      </w:r>
      <w:hyperlink w:anchor="_bookmark23" w:history="1">
        <w:proofErr w:type="spellStart"/>
        <w:r w:rsidR="009607B5">
          <w:rPr>
            <w:color w:val="0000FF"/>
          </w:rPr>
          <w:t>Avseth</w:t>
        </w:r>
        <w:proofErr w:type="spellEnd"/>
        <w:r w:rsidR="009607B5">
          <w:rPr>
            <w:color w:val="0000FF"/>
          </w:rPr>
          <w:t xml:space="preserve"> et al.,</w:t>
        </w:r>
      </w:hyperlink>
      <w:r>
        <w:rPr>
          <w:color w:val="0000FF"/>
        </w:rPr>
        <w:t xml:space="preserve"> </w:t>
      </w:r>
      <w:hyperlink w:anchor="_bookmark23" w:history="1">
        <w:r w:rsidR="009607B5">
          <w:rPr>
            <w:color w:val="0000FF"/>
          </w:rPr>
          <w:t>2010</w:t>
        </w:r>
      </w:hyperlink>
      <w:r>
        <w:t>;</w:t>
      </w:r>
      <w:r>
        <w:rPr>
          <w:spacing w:val="-1"/>
        </w:rPr>
        <w:t xml:space="preserve"> </w:t>
      </w:r>
      <w:hyperlink w:anchor="_bookmark43" w:history="1">
        <w:r w:rsidR="009607B5">
          <w:rPr>
            <w:color w:val="0000FF"/>
          </w:rPr>
          <w:t>Bosch</w:t>
        </w:r>
        <w:r w:rsidR="009607B5">
          <w:rPr>
            <w:color w:val="0000FF"/>
            <w:spacing w:val="-1"/>
          </w:rPr>
          <w:t xml:space="preserve"> </w:t>
        </w:r>
        <w:r w:rsidR="009607B5">
          <w:rPr>
            <w:color w:val="0000FF"/>
          </w:rPr>
          <w:t>et</w:t>
        </w:r>
        <w:r w:rsidR="009607B5">
          <w:rPr>
            <w:color w:val="0000FF"/>
            <w:spacing w:val="-1"/>
          </w:rPr>
          <w:t xml:space="preserve"> </w:t>
        </w:r>
        <w:r w:rsidR="009607B5">
          <w:rPr>
            <w:color w:val="0000FF"/>
          </w:rPr>
          <w:t>al.,</w:t>
        </w:r>
        <w:r w:rsidR="009607B5">
          <w:rPr>
            <w:color w:val="0000FF"/>
            <w:spacing w:val="-1"/>
          </w:rPr>
          <w:t xml:space="preserve"> </w:t>
        </w:r>
        <w:r w:rsidR="009607B5">
          <w:rPr>
            <w:color w:val="0000FF"/>
          </w:rPr>
          <w:t>2010</w:t>
        </w:r>
      </w:hyperlink>
      <w:r>
        <w:t>;</w:t>
      </w:r>
      <w:r>
        <w:rPr>
          <w:spacing w:val="-1"/>
        </w:rPr>
        <w:t xml:space="preserve"> </w:t>
      </w:r>
      <w:hyperlink w:anchor="_bookmark108" w:history="1">
        <w:r w:rsidR="009607B5">
          <w:rPr>
            <w:color w:val="0000FF"/>
          </w:rPr>
          <w:t>Grana and</w:t>
        </w:r>
        <w:r w:rsidR="009607B5">
          <w:rPr>
            <w:color w:val="0000FF"/>
            <w:spacing w:val="-1"/>
          </w:rPr>
          <w:t xml:space="preserve"> </w:t>
        </w:r>
        <w:r w:rsidR="009607B5">
          <w:rPr>
            <w:color w:val="0000FF"/>
          </w:rPr>
          <w:t>Della</w:t>
        </w:r>
        <w:r w:rsidR="009607B5">
          <w:rPr>
            <w:color w:val="0000FF"/>
            <w:spacing w:val="-2"/>
          </w:rPr>
          <w:t xml:space="preserve"> </w:t>
        </w:r>
        <w:r w:rsidR="009607B5">
          <w:rPr>
            <w:color w:val="0000FF"/>
          </w:rPr>
          <w:t>Rossa,</w:t>
        </w:r>
        <w:r w:rsidR="009607B5">
          <w:rPr>
            <w:color w:val="0000FF"/>
            <w:spacing w:val="-1"/>
          </w:rPr>
          <w:t xml:space="preserve"> </w:t>
        </w:r>
        <w:r w:rsidR="009607B5">
          <w:rPr>
            <w:color w:val="0000FF"/>
          </w:rPr>
          <w:t>2010</w:t>
        </w:r>
      </w:hyperlink>
      <w:r>
        <w:t>).</w:t>
      </w:r>
      <w:r>
        <w:rPr>
          <w:spacing w:val="-2"/>
        </w:rPr>
        <w:t xml:space="preserve"> </w:t>
      </w:r>
      <w:r>
        <w:t xml:space="preserve">The joint distribution </w:t>
      </w:r>
      <w:r>
        <w:rPr>
          <w:rFonts w:ascii="Georgia"/>
          <w:i/>
        </w:rPr>
        <w:t xml:space="preserve">P </w:t>
      </w:r>
      <w:r>
        <w:rPr>
          <w:rFonts w:ascii="Cambria"/>
        </w:rPr>
        <w:t>m</w:t>
      </w:r>
      <w:r>
        <w:rPr>
          <w:rFonts w:ascii="Georgia"/>
          <w:i/>
        </w:rPr>
        <w:t>,</w:t>
      </w:r>
      <w:r>
        <w:rPr>
          <w:rFonts w:ascii="Georgia"/>
          <w:i/>
          <w:spacing w:val="-11"/>
        </w:rPr>
        <w:t xml:space="preserve"> </w:t>
      </w:r>
      <w:proofErr w:type="gramStart"/>
      <w:r>
        <w:rPr>
          <w:rFonts w:ascii="Cambria"/>
        </w:rPr>
        <w:t>d</w:t>
      </w:r>
      <w:r>
        <w:rPr>
          <w:rFonts w:ascii="Cambria"/>
          <w:spacing w:val="80"/>
        </w:rPr>
        <w:t xml:space="preserve">  </w:t>
      </w:r>
      <w:r>
        <w:rPr>
          <w:rFonts w:ascii="Georgia"/>
          <w:i/>
        </w:rPr>
        <w:t>P</w:t>
      </w:r>
      <w:proofErr w:type="gramEnd"/>
      <w:r>
        <w:rPr>
          <w:rFonts w:ascii="Georgia"/>
          <w:i/>
        </w:rPr>
        <w:t xml:space="preserve"> </w:t>
      </w:r>
      <w:r>
        <w:rPr>
          <w:rFonts w:ascii="Cambria"/>
        </w:rPr>
        <w:t xml:space="preserve">d m </w:t>
      </w:r>
      <w:r>
        <w:rPr>
          <w:rFonts w:ascii="Georgia"/>
          <w:i/>
        </w:rPr>
        <w:t xml:space="preserve">P </w:t>
      </w:r>
      <w:r>
        <w:rPr>
          <w:rFonts w:ascii="Cambria"/>
        </w:rPr>
        <w:t>m</w:t>
      </w:r>
      <w:r>
        <w:rPr>
          <w:rFonts w:ascii="Cambria"/>
          <w:spacing w:val="40"/>
        </w:rPr>
        <w:t xml:space="preserve"> </w:t>
      </w:r>
      <w:r>
        <w:t xml:space="preserve">is estimated from the training </w:t>
      </w:r>
      <w:r>
        <w:rPr>
          <w:spacing w:val="-4"/>
        </w:rPr>
        <w:t>data</w:t>
      </w:r>
      <w:r>
        <w:rPr>
          <w:spacing w:val="-6"/>
        </w:rPr>
        <w:t xml:space="preserve"> </w:t>
      </w:r>
      <w:r>
        <w:rPr>
          <w:spacing w:val="-4"/>
        </w:rPr>
        <w:t>set</w:t>
      </w:r>
      <w:r>
        <w:rPr>
          <w:spacing w:val="-6"/>
        </w:rPr>
        <w:t xml:space="preserve"> </w:t>
      </w:r>
      <w:r>
        <w:rPr>
          <w:spacing w:val="-4"/>
        </w:rPr>
        <w:t>and</w:t>
      </w:r>
      <w:r>
        <w:rPr>
          <w:spacing w:val="-7"/>
        </w:rPr>
        <w:t xml:space="preserve"> </w:t>
      </w:r>
      <w:r>
        <w:rPr>
          <w:spacing w:val="-4"/>
        </w:rPr>
        <w:t>the</w:t>
      </w:r>
      <w:r>
        <w:rPr>
          <w:spacing w:val="-6"/>
        </w:rPr>
        <w:t xml:space="preserve"> </w:t>
      </w:r>
      <w:r>
        <w:rPr>
          <w:spacing w:val="-4"/>
        </w:rPr>
        <w:t>posterior</w:t>
      </w:r>
      <w:r>
        <w:rPr>
          <w:spacing w:val="-7"/>
        </w:rPr>
        <w:t xml:space="preserve"> </w:t>
      </w:r>
      <w:r>
        <w:rPr>
          <w:spacing w:val="-4"/>
        </w:rPr>
        <w:t>distribution</w:t>
      </w:r>
      <w:r>
        <w:rPr>
          <w:spacing w:val="-6"/>
        </w:rPr>
        <w:t xml:space="preserve"> </w:t>
      </w:r>
      <w:r>
        <w:rPr>
          <w:spacing w:val="-4"/>
        </w:rPr>
        <w:t>is</w:t>
      </w:r>
      <w:r>
        <w:rPr>
          <w:spacing w:val="-6"/>
        </w:rPr>
        <w:t xml:space="preserve"> </w:t>
      </w:r>
      <w:r>
        <w:rPr>
          <w:spacing w:val="-4"/>
        </w:rPr>
        <w:t>numerically</w:t>
      </w:r>
      <w:r>
        <w:rPr>
          <w:spacing w:val="-6"/>
        </w:rPr>
        <w:t xml:space="preserve"> </w:t>
      </w:r>
      <w:r>
        <w:rPr>
          <w:spacing w:val="-4"/>
        </w:rPr>
        <w:t>evaluated.</w:t>
      </w:r>
      <w:r>
        <w:rPr>
          <w:spacing w:val="-5"/>
        </w:rPr>
        <w:t xml:space="preserve"> </w:t>
      </w:r>
      <w:hyperlink w:anchor="_bookmark75" w:history="1">
        <w:r w:rsidR="009607B5">
          <w:rPr>
            <w:color w:val="0000FF"/>
            <w:spacing w:val="-4"/>
          </w:rPr>
          <w:t>Doyen</w:t>
        </w:r>
      </w:hyperlink>
      <w:r>
        <w:rPr>
          <w:color w:val="0000FF"/>
          <w:spacing w:val="-4"/>
        </w:rPr>
        <w:t xml:space="preserve"> </w:t>
      </w:r>
      <w:hyperlink w:anchor="_bookmark75" w:history="1">
        <w:r w:rsidR="009607B5">
          <w:rPr>
            <w:color w:val="0000FF"/>
            <w:spacing w:val="-2"/>
          </w:rPr>
          <w:t>(2007)</w:t>
        </w:r>
      </w:hyperlink>
      <w:r>
        <w:rPr>
          <w:color w:val="0000FF"/>
          <w:spacing w:val="-5"/>
        </w:rPr>
        <w:t xml:space="preserve"> </w:t>
      </w:r>
      <w:r>
        <w:rPr>
          <w:spacing w:val="-2"/>
        </w:rPr>
        <w:t>and</w:t>
      </w:r>
      <w:r>
        <w:rPr>
          <w:spacing w:val="-7"/>
        </w:rPr>
        <w:t xml:space="preserve"> </w:t>
      </w:r>
      <w:hyperlink w:anchor="_bookmark110" w:history="1">
        <w:r w:rsidR="009607B5">
          <w:rPr>
            <w:color w:val="0000FF"/>
            <w:spacing w:val="-2"/>
          </w:rPr>
          <w:t>Grana</w:t>
        </w:r>
        <w:r w:rsidR="009607B5">
          <w:rPr>
            <w:color w:val="0000FF"/>
            <w:spacing w:val="-7"/>
          </w:rPr>
          <w:t xml:space="preserve"> </w:t>
        </w:r>
        <w:r w:rsidR="009607B5">
          <w:rPr>
            <w:color w:val="0000FF"/>
            <w:spacing w:val="-2"/>
          </w:rPr>
          <w:t>et</w:t>
        </w:r>
        <w:r w:rsidR="009607B5">
          <w:rPr>
            <w:color w:val="0000FF"/>
            <w:spacing w:val="-6"/>
          </w:rPr>
          <w:t xml:space="preserve"> </w:t>
        </w:r>
        <w:r w:rsidR="009607B5">
          <w:rPr>
            <w:color w:val="0000FF"/>
            <w:spacing w:val="-2"/>
          </w:rPr>
          <w:t>al.</w:t>
        </w:r>
        <w:r w:rsidR="009607B5">
          <w:rPr>
            <w:color w:val="0000FF"/>
            <w:spacing w:val="-6"/>
          </w:rPr>
          <w:t xml:space="preserve"> </w:t>
        </w:r>
        <w:r w:rsidR="009607B5">
          <w:rPr>
            <w:color w:val="0000FF"/>
            <w:spacing w:val="-2"/>
          </w:rPr>
          <w:t>(2021)</w:t>
        </w:r>
      </w:hyperlink>
      <w:r>
        <w:rPr>
          <w:color w:val="0000FF"/>
          <w:spacing w:val="-6"/>
        </w:rPr>
        <w:t xml:space="preserve"> </w:t>
      </w:r>
      <w:r>
        <w:rPr>
          <w:spacing w:val="-2"/>
        </w:rPr>
        <w:t>propose</w:t>
      </w:r>
      <w:r>
        <w:rPr>
          <w:spacing w:val="-7"/>
        </w:rPr>
        <w:t xml:space="preserve"> </w:t>
      </w:r>
      <w:r>
        <w:rPr>
          <w:spacing w:val="-2"/>
        </w:rPr>
        <w:t>this</w:t>
      </w:r>
      <w:r>
        <w:rPr>
          <w:spacing w:val="-5"/>
        </w:rPr>
        <w:t xml:space="preserve"> </w:t>
      </w:r>
      <w:r>
        <w:rPr>
          <w:spacing w:val="-2"/>
        </w:rPr>
        <w:t>approach</w:t>
      </w:r>
      <w:r>
        <w:rPr>
          <w:spacing w:val="-7"/>
        </w:rPr>
        <w:t xml:space="preserve"> </w:t>
      </w:r>
      <w:r>
        <w:rPr>
          <w:spacing w:val="-2"/>
        </w:rPr>
        <w:t>assuming</w:t>
      </w:r>
      <w:r>
        <w:rPr>
          <w:spacing w:val="-6"/>
        </w:rPr>
        <w:t xml:space="preserve"> </w:t>
      </w:r>
      <w:r>
        <w:rPr>
          <w:spacing w:val="-2"/>
        </w:rPr>
        <w:t xml:space="preserve">non- </w:t>
      </w:r>
      <w:r>
        <w:rPr>
          <w:spacing w:val="-4"/>
        </w:rPr>
        <w:t>parametric</w:t>
      </w:r>
      <w:r>
        <w:rPr>
          <w:spacing w:val="-7"/>
        </w:rPr>
        <w:t xml:space="preserve"> </w:t>
      </w:r>
      <w:r>
        <w:rPr>
          <w:spacing w:val="-4"/>
        </w:rPr>
        <w:t>PDFs</w:t>
      </w:r>
      <w:r>
        <w:rPr>
          <w:spacing w:val="-7"/>
        </w:rPr>
        <w:t xml:space="preserve"> </w:t>
      </w:r>
      <w:r>
        <w:rPr>
          <w:spacing w:val="-4"/>
        </w:rPr>
        <w:t>for</w:t>
      </w:r>
      <w:r>
        <w:rPr>
          <w:spacing w:val="-7"/>
        </w:rPr>
        <w:t xml:space="preserve"> </w:t>
      </w:r>
      <w:r>
        <w:rPr>
          <w:spacing w:val="-4"/>
        </w:rPr>
        <w:t>the</w:t>
      </w:r>
      <w:r>
        <w:rPr>
          <w:spacing w:val="-7"/>
        </w:rPr>
        <w:t xml:space="preserve"> </w:t>
      </w:r>
      <w:r>
        <w:rPr>
          <w:spacing w:val="-4"/>
        </w:rPr>
        <w:t>joint</w:t>
      </w:r>
      <w:r>
        <w:rPr>
          <w:spacing w:val="-7"/>
        </w:rPr>
        <w:t xml:space="preserve"> </w:t>
      </w:r>
      <w:r>
        <w:rPr>
          <w:spacing w:val="-4"/>
        </w:rPr>
        <w:t>distribution</w:t>
      </w:r>
      <w:r>
        <w:rPr>
          <w:spacing w:val="-7"/>
        </w:rPr>
        <w:t xml:space="preserve"> </w:t>
      </w:r>
      <w:r>
        <w:rPr>
          <w:spacing w:val="-4"/>
        </w:rPr>
        <w:t>and</w:t>
      </w:r>
      <w:r>
        <w:rPr>
          <w:spacing w:val="-7"/>
        </w:rPr>
        <w:t xml:space="preserve"> </w:t>
      </w:r>
      <w:r>
        <w:rPr>
          <w:spacing w:val="-4"/>
        </w:rPr>
        <w:t>adopt</w:t>
      </w:r>
      <w:r>
        <w:rPr>
          <w:spacing w:val="-7"/>
        </w:rPr>
        <w:t xml:space="preserve"> </w:t>
      </w:r>
      <w:r>
        <w:rPr>
          <w:spacing w:val="-4"/>
        </w:rPr>
        <w:t>the</w:t>
      </w:r>
      <w:r>
        <w:rPr>
          <w:spacing w:val="-7"/>
        </w:rPr>
        <w:t xml:space="preserve"> </w:t>
      </w:r>
      <w:r>
        <w:rPr>
          <w:spacing w:val="-4"/>
        </w:rPr>
        <w:t>kernel</w:t>
      </w:r>
      <w:r>
        <w:rPr>
          <w:spacing w:val="-8"/>
        </w:rPr>
        <w:t xml:space="preserve"> </w:t>
      </w:r>
      <w:r>
        <w:rPr>
          <w:spacing w:val="-4"/>
        </w:rPr>
        <w:t xml:space="preserve">density </w:t>
      </w:r>
      <w:r>
        <w:t>estimation</w:t>
      </w:r>
      <w:r>
        <w:rPr>
          <w:spacing w:val="-4"/>
        </w:rPr>
        <w:t xml:space="preserve"> </w:t>
      </w:r>
      <w:r>
        <w:t>algorithm</w:t>
      </w:r>
      <w:r>
        <w:rPr>
          <w:spacing w:val="-3"/>
        </w:rPr>
        <w:t xml:space="preserve"> </w:t>
      </w:r>
      <w:r>
        <w:t>to</w:t>
      </w:r>
      <w:r>
        <w:rPr>
          <w:spacing w:val="-3"/>
        </w:rPr>
        <w:t xml:space="preserve"> </w:t>
      </w:r>
      <w:r>
        <w:t>approximate</w:t>
      </w:r>
      <w:r>
        <w:rPr>
          <w:spacing w:val="-4"/>
        </w:rPr>
        <w:t xml:space="preserve"> </w:t>
      </w:r>
      <w:r>
        <w:t>the</w:t>
      </w:r>
      <w:r>
        <w:rPr>
          <w:spacing w:val="-4"/>
        </w:rPr>
        <w:t xml:space="preserve"> </w:t>
      </w:r>
      <w:r>
        <w:t>nonparametric</w:t>
      </w:r>
      <w:r>
        <w:rPr>
          <w:spacing w:val="-4"/>
        </w:rPr>
        <w:t xml:space="preserve"> </w:t>
      </w:r>
      <w:r>
        <w:t>joint</w:t>
      </w:r>
      <w:r>
        <w:rPr>
          <w:spacing w:val="-4"/>
        </w:rPr>
        <w:t xml:space="preserve"> </w:t>
      </w:r>
      <w:r>
        <w:t>PDF.</w:t>
      </w:r>
    </w:p>
    <w:p w14:paraId="7B3AD5F6"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5113" w:space="147"/>
            <w:col w:w="5912"/>
          </w:cols>
        </w:sectPr>
      </w:pPr>
    </w:p>
    <w:p w14:paraId="1B2F3103" w14:textId="151DD0AE" w:rsidR="009607B5" w:rsidRDefault="009607B5">
      <w:pPr>
        <w:pStyle w:val="a3"/>
        <w:rPr>
          <w:sz w:val="20"/>
        </w:rPr>
      </w:pPr>
    </w:p>
    <w:p w14:paraId="7C77F044" w14:textId="77777777" w:rsidR="009607B5" w:rsidRDefault="009607B5">
      <w:pPr>
        <w:pStyle w:val="a3"/>
        <w:spacing w:before="108"/>
        <w:rPr>
          <w:sz w:val="20"/>
        </w:rPr>
      </w:pPr>
    </w:p>
    <w:p w14:paraId="2049590A" w14:textId="77777777" w:rsidR="009607B5" w:rsidRDefault="00000000">
      <w:pPr>
        <w:pStyle w:val="a3"/>
        <w:ind w:left="292"/>
        <w:rPr>
          <w:sz w:val="20"/>
        </w:rPr>
      </w:pPr>
      <w:r>
        <w:rPr>
          <w:noProof/>
          <w:sz w:val="20"/>
        </w:rPr>
        <w:drawing>
          <wp:inline distT="0" distB="0" distL="0" distR="0" wp14:anchorId="7870402C" wp14:editId="055AC083">
            <wp:extent cx="6368834" cy="4096512"/>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9" cstate="print"/>
                    <a:stretch>
                      <a:fillRect/>
                    </a:stretch>
                  </pic:blipFill>
                  <pic:spPr>
                    <a:xfrm>
                      <a:off x="0" y="0"/>
                      <a:ext cx="6368834" cy="4096512"/>
                    </a:xfrm>
                    <a:prstGeom prst="rect">
                      <a:avLst/>
                    </a:prstGeom>
                  </pic:spPr>
                </pic:pic>
              </a:graphicData>
            </a:graphic>
          </wp:inline>
        </w:drawing>
      </w:r>
    </w:p>
    <w:p w14:paraId="38E9A3AF" w14:textId="77777777" w:rsidR="009607B5" w:rsidRDefault="00000000">
      <w:pPr>
        <w:pStyle w:val="a3"/>
        <w:spacing w:before="196" w:line="206" w:lineRule="auto"/>
        <w:ind w:left="289" w:right="838"/>
        <w:jc w:val="both"/>
      </w:pPr>
      <w:bookmarkStart w:id="4" w:name="_bookmark4"/>
      <w:bookmarkEnd w:id="4"/>
      <w:r>
        <w:rPr>
          <w:spacing w:val="-2"/>
        </w:rPr>
        <w:t>Figure</w:t>
      </w:r>
      <w:r>
        <w:rPr>
          <w:spacing w:val="-9"/>
        </w:rPr>
        <w:t xml:space="preserve"> </w:t>
      </w:r>
      <w:r>
        <w:rPr>
          <w:spacing w:val="-2"/>
        </w:rPr>
        <w:t>2.</w:t>
      </w:r>
      <w:r>
        <w:rPr>
          <w:spacing w:val="40"/>
        </w:rPr>
        <w:t xml:space="preserve"> </w:t>
      </w:r>
      <w:r>
        <w:rPr>
          <w:spacing w:val="-2"/>
        </w:rPr>
        <w:t>Bayesian</w:t>
      </w:r>
      <w:r>
        <w:rPr>
          <w:spacing w:val="-5"/>
        </w:rPr>
        <w:t xml:space="preserve"> </w:t>
      </w:r>
      <w:r>
        <w:rPr>
          <w:spacing w:val="-2"/>
        </w:rPr>
        <w:t>linearized</w:t>
      </w:r>
      <w:r>
        <w:rPr>
          <w:spacing w:val="-6"/>
        </w:rPr>
        <w:t xml:space="preserve"> </w:t>
      </w:r>
      <w:r>
        <w:rPr>
          <w:spacing w:val="-2"/>
        </w:rPr>
        <w:t>AVO</w:t>
      </w:r>
      <w:r>
        <w:rPr>
          <w:spacing w:val="-7"/>
        </w:rPr>
        <w:t xml:space="preserve"> </w:t>
      </w:r>
      <w:r>
        <w:rPr>
          <w:spacing w:val="-2"/>
        </w:rPr>
        <w:t>inversion:</w:t>
      </w:r>
      <w:r>
        <w:rPr>
          <w:spacing w:val="-5"/>
        </w:rPr>
        <w:t xml:space="preserve"> </w:t>
      </w:r>
      <w:r>
        <w:rPr>
          <w:spacing w:val="-2"/>
        </w:rPr>
        <w:t>(a</w:t>
      </w:r>
      <w:r>
        <w:rPr>
          <w:rFonts w:ascii="Cambria" w:hAnsi="Cambria"/>
          <w:spacing w:val="-2"/>
        </w:rPr>
        <w:t>–</w:t>
      </w:r>
      <w:r>
        <w:rPr>
          <w:spacing w:val="-2"/>
        </w:rPr>
        <w:t>c)</w:t>
      </w:r>
      <w:r>
        <w:rPr>
          <w:spacing w:val="-6"/>
        </w:rPr>
        <w:t xml:space="preserve"> </w:t>
      </w:r>
      <w:r>
        <w:rPr>
          <w:spacing w:val="-2"/>
        </w:rPr>
        <w:t>input</w:t>
      </w:r>
      <w:r>
        <w:rPr>
          <w:spacing w:val="-6"/>
        </w:rPr>
        <w:t xml:space="preserve"> </w:t>
      </w:r>
      <w:r>
        <w:rPr>
          <w:spacing w:val="-2"/>
        </w:rPr>
        <w:t>seismic</w:t>
      </w:r>
      <w:r>
        <w:rPr>
          <w:spacing w:val="-6"/>
        </w:rPr>
        <w:t xml:space="preserve"> </w:t>
      </w:r>
      <w:r>
        <w:rPr>
          <w:spacing w:val="-2"/>
        </w:rPr>
        <w:t>data</w:t>
      </w:r>
      <w:r>
        <w:rPr>
          <w:spacing w:val="-6"/>
        </w:rPr>
        <w:t xml:space="preserve"> </w:t>
      </w:r>
      <w:r>
        <w:rPr>
          <w:spacing w:val="-2"/>
        </w:rPr>
        <w:t>and</w:t>
      </w:r>
      <w:r>
        <w:rPr>
          <w:spacing w:val="-6"/>
        </w:rPr>
        <w:t xml:space="preserve"> </w:t>
      </w:r>
      <w:r>
        <w:rPr>
          <w:spacing w:val="-2"/>
        </w:rPr>
        <w:t>(d</w:t>
      </w:r>
      <w:r>
        <w:rPr>
          <w:rFonts w:ascii="Cambria" w:hAnsi="Cambria"/>
          <w:spacing w:val="-2"/>
        </w:rPr>
        <w:t>–</w:t>
      </w:r>
      <w:r>
        <w:rPr>
          <w:spacing w:val="-2"/>
        </w:rPr>
        <w:t>f)</w:t>
      </w:r>
      <w:r>
        <w:rPr>
          <w:spacing w:val="-6"/>
        </w:rPr>
        <w:t xml:space="preserve"> </w:t>
      </w:r>
      <w:r>
        <w:rPr>
          <w:spacing w:val="-2"/>
        </w:rPr>
        <w:t>predictions</w:t>
      </w:r>
      <w:r>
        <w:rPr>
          <w:spacing w:val="-5"/>
        </w:rPr>
        <w:t xml:space="preserve"> </w:t>
      </w:r>
      <w:r>
        <w:rPr>
          <w:spacing w:val="-2"/>
        </w:rPr>
        <w:t>of</w:t>
      </w:r>
      <w:r>
        <w:rPr>
          <w:spacing w:val="-6"/>
        </w:rPr>
        <w:t xml:space="preserve"> </w:t>
      </w:r>
      <w:r>
        <w:rPr>
          <w:spacing w:val="-2"/>
        </w:rPr>
        <w:t>P-</w:t>
      </w:r>
      <w:r>
        <w:rPr>
          <w:spacing w:val="-6"/>
        </w:rPr>
        <w:t xml:space="preserve"> </w:t>
      </w:r>
      <w:r>
        <w:rPr>
          <w:spacing w:val="-2"/>
        </w:rPr>
        <w:t>and</w:t>
      </w:r>
      <w:r>
        <w:rPr>
          <w:spacing w:val="-6"/>
        </w:rPr>
        <w:t xml:space="preserve"> </w:t>
      </w:r>
      <w:r>
        <w:rPr>
          <w:spacing w:val="-2"/>
        </w:rPr>
        <w:t>S-wave</w:t>
      </w:r>
      <w:r>
        <w:rPr>
          <w:spacing w:val="-10"/>
        </w:rPr>
        <w:t xml:space="preserve"> </w:t>
      </w:r>
      <w:r>
        <w:rPr>
          <w:spacing w:val="-2"/>
        </w:rPr>
        <w:t>velocities</w:t>
      </w:r>
      <w:r>
        <w:rPr>
          <w:spacing w:val="-7"/>
        </w:rPr>
        <w:t xml:space="preserve"> </w:t>
      </w:r>
      <w:r>
        <w:rPr>
          <w:spacing w:val="-2"/>
        </w:rPr>
        <w:t>and</w:t>
      </w:r>
      <w:r>
        <w:rPr>
          <w:spacing w:val="-6"/>
        </w:rPr>
        <w:t xml:space="preserve"> </w:t>
      </w:r>
      <w:r>
        <w:rPr>
          <w:spacing w:val="-2"/>
        </w:rPr>
        <w:t>density.</w:t>
      </w:r>
      <w:r>
        <w:rPr>
          <w:spacing w:val="-5"/>
        </w:rPr>
        <w:t xml:space="preserve"> </w:t>
      </w:r>
      <w:r>
        <w:rPr>
          <w:spacing w:val="-2"/>
        </w:rPr>
        <w:t>The</w:t>
      </w:r>
      <w:r>
        <w:rPr>
          <w:spacing w:val="-7"/>
        </w:rPr>
        <w:t xml:space="preserve"> </w:t>
      </w:r>
      <w:r>
        <w:rPr>
          <w:spacing w:val="-2"/>
        </w:rPr>
        <w:t xml:space="preserve">black </w:t>
      </w:r>
      <w:r>
        <w:t>lines</w:t>
      </w:r>
      <w:r>
        <w:rPr>
          <w:spacing w:val="-3"/>
        </w:rPr>
        <w:t xml:space="preserve"> </w:t>
      </w:r>
      <w:r>
        <w:t>represent</w:t>
      </w:r>
      <w:r>
        <w:rPr>
          <w:spacing w:val="-2"/>
        </w:rPr>
        <w:t xml:space="preserve"> </w:t>
      </w:r>
      <w:r>
        <w:t>the</w:t>
      </w:r>
      <w:r>
        <w:rPr>
          <w:spacing w:val="-3"/>
        </w:rPr>
        <w:t xml:space="preserve"> </w:t>
      </w:r>
      <w:r>
        <w:t>measured</w:t>
      </w:r>
      <w:r>
        <w:rPr>
          <w:spacing w:val="-2"/>
        </w:rPr>
        <w:t xml:space="preserve"> </w:t>
      </w:r>
      <w:r>
        <w:t>seismograms</w:t>
      </w:r>
      <w:r>
        <w:rPr>
          <w:spacing w:val="-1"/>
        </w:rPr>
        <w:t xml:space="preserve"> </w:t>
      </w:r>
      <w:r>
        <w:t>and</w:t>
      </w:r>
      <w:r>
        <w:rPr>
          <w:spacing w:val="-3"/>
        </w:rPr>
        <w:t xml:space="preserve"> </w:t>
      </w:r>
      <w:r>
        <w:t>well</w:t>
      </w:r>
      <w:r>
        <w:rPr>
          <w:spacing w:val="-2"/>
        </w:rPr>
        <w:t xml:space="preserve"> </w:t>
      </w:r>
      <w:r>
        <w:t>logs,</w:t>
      </w:r>
      <w:r>
        <w:rPr>
          <w:spacing w:val="-3"/>
        </w:rPr>
        <w:t xml:space="preserve"> </w:t>
      </w:r>
      <w:r>
        <w:t>the</w:t>
      </w:r>
      <w:r>
        <w:rPr>
          <w:spacing w:val="-2"/>
        </w:rPr>
        <w:t xml:space="preserve"> </w:t>
      </w:r>
      <w:r>
        <w:t>solid</w:t>
      </w:r>
      <w:r>
        <w:rPr>
          <w:spacing w:val="-3"/>
        </w:rPr>
        <w:t xml:space="preserve"> </w:t>
      </w:r>
      <w:r>
        <w:t>red</w:t>
      </w:r>
      <w:r>
        <w:rPr>
          <w:spacing w:val="-3"/>
        </w:rPr>
        <w:t xml:space="preserve"> </w:t>
      </w:r>
      <w:r>
        <w:t>lines</w:t>
      </w:r>
      <w:r>
        <w:rPr>
          <w:spacing w:val="-2"/>
        </w:rPr>
        <w:t xml:space="preserve"> </w:t>
      </w:r>
      <w:r>
        <w:t>represent</w:t>
      </w:r>
      <w:r>
        <w:rPr>
          <w:spacing w:val="-2"/>
        </w:rPr>
        <w:t xml:space="preserve"> </w:t>
      </w:r>
      <w:r>
        <w:t>the</w:t>
      </w:r>
      <w:r>
        <w:rPr>
          <w:spacing w:val="-3"/>
        </w:rPr>
        <w:t xml:space="preserve"> </w:t>
      </w:r>
      <w:r>
        <w:t>posterior</w:t>
      </w:r>
      <w:r>
        <w:rPr>
          <w:spacing w:val="-2"/>
        </w:rPr>
        <w:t xml:space="preserve"> </w:t>
      </w:r>
      <w:r>
        <w:t>means,</w:t>
      </w:r>
      <w:r>
        <w:rPr>
          <w:spacing w:val="-3"/>
        </w:rPr>
        <w:t xml:space="preserve"> </w:t>
      </w:r>
      <w:r>
        <w:t>the</w:t>
      </w:r>
      <w:r>
        <w:rPr>
          <w:spacing w:val="-3"/>
        </w:rPr>
        <w:t xml:space="preserve"> </w:t>
      </w:r>
      <w:r>
        <w:t>dashed</w:t>
      </w:r>
      <w:r>
        <w:rPr>
          <w:spacing w:val="-3"/>
        </w:rPr>
        <w:t xml:space="preserve"> </w:t>
      </w:r>
      <w:r>
        <w:t>red</w:t>
      </w:r>
      <w:r>
        <w:rPr>
          <w:spacing w:val="-2"/>
        </w:rPr>
        <w:t xml:space="preserve"> </w:t>
      </w:r>
      <w:r>
        <w:t>lines</w:t>
      </w:r>
      <w:r>
        <w:rPr>
          <w:spacing w:val="-3"/>
        </w:rPr>
        <w:t xml:space="preserve"> </w:t>
      </w:r>
      <w:r>
        <w:t>represent</w:t>
      </w:r>
      <w:r>
        <w:rPr>
          <w:spacing w:val="-2"/>
        </w:rPr>
        <w:t xml:space="preserve"> </w:t>
      </w:r>
      <w:r>
        <w:t>the posterior 0.95 confidence interval, and the background color represents the posterior distribution.</w:t>
      </w:r>
    </w:p>
    <w:p w14:paraId="76393C40" w14:textId="77777777" w:rsidR="009607B5" w:rsidRDefault="009607B5">
      <w:pPr>
        <w:pStyle w:val="a3"/>
        <w:spacing w:line="206" w:lineRule="auto"/>
        <w:jc w:val="both"/>
        <w:sectPr w:rsidR="009607B5">
          <w:type w:val="continuous"/>
          <w:pgSz w:w="11880" w:h="15660"/>
          <w:pgMar w:top="580" w:right="0" w:bottom="280" w:left="708" w:header="766" w:footer="0" w:gutter="0"/>
          <w:cols w:space="720"/>
        </w:sectPr>
      </w:pPr>
    </w:p>
    <w:p w14:paraId="0CC94EA0" w14:textId="77777777" w:rsidR="009607B5" w:rsidRDefault="009607B5">
      <w:pPr>
        <w:pStyle w:val="a3"/>
        <w:spacing w:before="5"/>
        <w:rPr>
          <w:sz w:val="13"/>
        </w:rPr>
      </w:pPr>
    </w:p>
    <w:p w14:paraId="21DA0ED8" w14:textId="77777777" w:rsidR="009607B5" w:rsidRDefault="009607B5">
      <w:pPr>
        <w:pStyle w:val="a3"/>
        <w:rPr>
          <w:sz w:val="13"/>
        </w:rPr>
        <w:sectPr w:rsidR="009607B5">
          <w:headerReference w:type="even" r:id="rId20"/>
          <w:headerReference w:type="default" r:id="rId21"/>
          <w:pgSz w:w="11880" w:h="15660"/>
          <w:pgMar w:top="960" w:right="0" w:bottom="280" w:left="708" w:header="766" w:footer="0" w:gutter="0"/>
          <w:pgNumType w:start="206"/>
          <w:cols w:space="720"/>
        </w:sectPr>
      </w:pPr>
    </w:p>
    <w:p w14:paraId="45782938" w14:textId="77777777" w:rsidR="009607B5" w:rsidRDefault="00000000">
      <w:pPr>
        <w:pStyle w:val="2"/>
        <w:spacing w:before="95"/>
      </w:pPr>
      <w:r>
        <w:t>Monte</w:t>
      </w:r>
      <w:r>
        <w:rPr>
          <w:spacing w:val="40"/>
        </w:rPr>
        <w:t xml:space="preserve"> </w:t>
      </w:r>
      <w:r>
        <w:t>Carlo</w:t>
      </w:r>
      <w:r>
        <w:rPr>
          <w:spacing w:val="41"/>
        </w:rPr>
        <w:t xml:space="preserve"> </w:t>
      </w:r>
      <w:r>
        <w:rPr>
          <w:spacing w:val="-2"/>
        </w:rPr>
        <w:t>methods</w:t>
      </w:r>
    </w:p>
    <w:p w14:paraId="2DD21E64" w14:textId="77777777" w:rsidR="009607B5" w:rsidRDefault="009607B5">
      <w:pPr>
        <w:pStyle w:val="a3"/>
        <w:rPr>
          <w:rFonts w:ascii="Cambria"/>
          <w:sz w:val="20"/>
        </w:rPr>
      </w:pPr>
    </w:p>
    <w:p w14:paraId="70E49C05" w14:textId="77777777" w:rsidR="009607B5" w:rsidRDefault="00000000">
      <w:pPr>
        <w:pStyle w:val="a3"/>
        <w:spacing w:line="256" w:lineRule="auto"/>
        <w:ind w:left="129" w:right="38" w:firstLine="179"/>
        <w:jc w:val="both"/>
      </w:pPr>
      <w:r>
        <w:t>Monte</w:t>
      </w:r>
      <w:r>
        <w:rPr>
          <w:spacing w:val="-9"/>
        </w:rPr>
        <w:t xml:space="preserve"> </w:t>
      </w:r>
      <w:r>
        <w:t>Carlo</w:t>
      </w:r>
      <w:r>
        <w:rPr>
          <w:spacing w:val="-9"/>
        </w:rPr>
        <w:t xml:space="preserve"> </w:t>
      </w:r>
      <w:r>
        <w:t>methods</w:t>
      </w:r>
      <w:r>
        <w:rPr>
          <w:spacing w:val="-9"/>
        </w:rPr>
        <w:t xml:space="preserve"> </w:t>
      </w:r>
      <w:r>
        <w:t>refer</w:t>
      </w:r>
      <w:r>
        <w:rPr>
          <w:spacing w:val="-9"/>
        </w:rPr>
        <w:t xml:space="preserve"> </w:t>
      </w:r>
      <w:r>
        <w:t>to</w:t>
      </w:r>
      <w:r>
        <w:rPr>
          <w:spacing w:val="-9"/>
        </w:rPr>
        <w:t xml:space="preserve"> </w:t>
      </w:r>
      <w:r>
        <w:t>a</w:t>
      </w:r>
      <w:r>
        <w:rPr>
          <w:spacing w:val="-9"/>
        </w:rPr>
        <w:t xml:space="preserve"> </w:t>
      </w:r>
      <w:r>
        <w:t>family</w:t>
      </w:r>
      <w:r>
        <w:rPr>
          <w:spacing w:val="-9"/>
        </w:rPr>
        <w:t xml:space="preserve"> </w:t>
      </w:r>
      <w:r>
        <w:t>of</w:t>
      </w:r>
      <w:r>
        <w:rPr>
          <w:spacing w:val="-9"/>
        </w:rPr>
        <w:t xml:space="preserve"> </w:t>
      </w:r>
      <w:r>
        <w:t>mathematical</w:t>
      </w:r>
      <w:r>
        <w:rPr>
          <w:spacing w:val="-9"/>
        </w:rPr>
        <w:t xml:space="preserve"> </w:t>
      </w:r>
      <w:r>
        <w:t xml:space="preserve">methods to approximate a PDF of random variables by repeated random </w:t>
      </w:r>
      <w:r>
        <w:rPr>
          <w:spacing w:val="-2"/>
        </w:rPr>
        <w:t>sampling.</w:t>
      </w:r>
      <w:r>
        <w:rPr>
          <w:spacing w:val="-1"/>
        </w:rPr>
        <w:t xml:space="preserve"> </w:t>
      </w:r>
      <w:r>
        <w:rPr>
          <w:spacing w:val="-2"/>
        </w:rPr>
        <w:t>In</w:t>
      </w:r>
      <w:r>
        <w:rPr>
          <w:spacing w:val="-3"/>
        </w:rPr>
        <w:t xml:space="preserve"> </w:t>
      </w:r>
      <w:r>
        <w:rPr>
          <w:spacing w:val="-2"/>
        </w:rPr>
        <w:t>the</w:t>
      </w:r>
      <w:r>
        <w:rPr>
          <w:spacing w:val="-1"/>
        </w:rPr>
        <w:t xml:space="preserve"> </w:t>
      </w:r>
      <w:r>
        <w:rPr>
          <w:spacing w:val="-2"/>
        </w:rPr>
        <w:t>context</w:t>
      </w:r>
      <w:r>
        <w:rPr>
          <w:spacing w:val="-4"/>
        </w:rPr>
        <w:t xml:space="preserve"> </w:t>
      </w:r>
      <w:r>
        <w:rPr>
          <w:spacing w:val="-2"/>
        </w:rPr>
        <w:t>of</w:t>
      </w:r>
      <w:r>
        <w:rPr>
          <w:spacing w:val="-4"/>
        </w:rPr>
        <w:t xml:space="preserve"> </w:t>
      </w:r>
      <w:r>
        <w:rPr>
          <w:spacing w:val="-2"/>
        </w:rPr>
        <w:t>inverse</w:t>
      </w:r>
      <w:r>
        <w:rPr>
          <w:spacing w:val="-1"/>
        </w:rPr>
        <w:t xml:space="preserve"> </w:t>
      </w:r>
      <w:r>
        <w:rPr>
          <w:spacing w:val="-2"/>
        </w:rPr>
        <w:t>problems, Monte Carlo methods</w:t>
      </w:r>
    </w:p>
    <w:p w14:paraId="0D4266C7" w14:textId="77777777" w:rsidR="009607B5" w:rsidRDefault="00000000">
      <w:pPr>
        <w:pStyle w:val="a3"/>
        <w:spacing w:before="117" w:line="259" w:lineRule="auto"/>
        <w:ind w:left="129" w:right="997"/>
        <w:jc w:val="both"/>
      </w:pPr>
      <w:r>
        <w:br w:type="column"/>
      </w:r>
      <w:r>
        <w:t>are used to draw samples from a prior distribution and accept or reject</w:t>
      </w:r>
      <w:r>
        <w:rPr>
          <w:spacing w:val="-5"/>
        </w:rPr>
        <w:t xml:space="preserve"> </w:t>
      </w:r>
      <w:r>
        <w:t>the</w:t>
      </w:r>
      <w:r>
        <w:rPr>
          <w:spacing w:val="-7"/>
        </w:rPr>
        <w:t xml:space="preserve"> </w:t>
      </w:r>
      <w:r>
        <w:t>proposed</w:t>
      </w:r>
      <w:r>
        <w:rPr>
          <w:spacing w:val="-6"/>
        </w:rPr>
        <w:t xml:space="preserve"> </w:t>
      </w:r>
      <w:r>
        <w:t>model</w:t>
      </w:r>
      <w:r>
        <w:rPr>
          <w:spacing w:val="-5"/>
        </w:rPr>
        <w:t xml:space="preserve"> </w:t>
      </w:r>
      <w:r>
        <w:t>according</w:t>
      </w:r>
      <w:r>
        <w:rPr>
          <w:spacing w:val="-6"/>
        </w:rPr>
        <w:t xml:space="preserve"> </w:t>
      </w:r>
      <w:r>
        <w:t>to</w:t>
      </w:r>
      <w:r>
        <w:rPr>
          <w:spacing w:val="-6"/>
        </w:rPr>
        <w:t xml:space="preserve"> </w:t>
      </w:r>
      <w:r>
        <w:t>the</w:t>
      </w:r>
      <w:r>
        <w:rPr>
          <w:spacing w:val="-7"/>
        </w:rPr>
        <w:t xml:space="preserve"> </w:t>
      </w:r>
      <w:r>
        <w:t>likelihood</w:t>
      </w:r>
      <w:r>
        <w:rPr>
          <w:spacing w:val="-5"/>
        </w:rPr>
        <w:t xml:space="preserve"> </w:t>
      </w:r>
      <w:r>
        <w:t>of</w:t>
      </w:r>
      <w:r>
        <w:rPr>
          <w:spacing w:val="-7"/>
        </w:rPr>
        <w:t xml:space="preserve"> </w:t>
      </w:r>
      <w:r>
        <w:t>the</w:t>
      </w:r>
      <w:r>
        <w:rPr>
          <w:spacing w:val="-5"/>
        </w:rPr>
        <w:t xml:space="preserve"> </w:t>
      </w:r>
      <w:r>
        <w:t>model predictions obtained by applying the forward operator to the sampled model. The posterior distribution of the model variables (equation</w:t>
      </w:r>
      <w:r>
        <w:rPr>
          <w:spacing w:val="-1"/>
        </w:rPr>
        <w:t xml:space="preserve"> </w:t>
      </w:r>
      <w:hyperlink w:anchor="_bookmark2" w:history="1">
        <w:r w:rsidR="009607B5">
          <w:rPr>
            <w:color w:val="0000FF"/>
          </w:rPr>
          <w:t>2</w:t>
        </w:r>
      </w:hyperlink>
      <w:r>
        <w:t>)</w:t>
      </w:r>
      <w:r>
        <w:rPr>
          <w:spacing w:val="-1"/>
        </w:rPr>
        <w:t xml:space="preserve"> </w:t>
      </w:r>
      <w:r>
        <w:t>is then</w:t>
      </w:r>
      <w:r>
        <w:rPr>
          <w:spacing w:val="-1"/>
        </w:rPr>
        <w:t xml:space="preserve"> </w:t>
      </w:r>
      <w:r>
        <w:t>estimated</w:t>
      </w:r>
      <w:r>
        <w:rPr>
          <w:spacing w:val="1"/>
        </w:rPr>
        <w:t xml:space="preserve"> </w:t>
      </w:r>
      <w:r>
        <w:t>from</w:t>
      </w:r>
      <w:r>
        <w:rPr>
          <w:spacing w:val="-1"/>
        </w:rPr>
        <w:t xml:space="preserve"> </w:t>
      </w:r>
      <w:r>
        <w:t>the</w:t>
      </w:r>
      <w:r>
        <w:rPr>
          <w:spacing w:val="-1"/>
        </w:rPr>
        <w:t xml:space="preserve"> </w:t>
      </w:r>
      <w:r>
        <w:t>set of</w:t>
      </w:r>
      <w:r>
        <w:rPr>
          <w:spacing w:val="-1"/>
        </w:rPr>
        <w:t xml:space="preserve"> </w:t>
      </w:r>
      <w:r>
        <w:t>accepted</w:t>
      </w:r>
      <w:r>
        <w:rPr>
          <w:spacing w:val="-1"/>
        </w:rPr>
        <w:t xml:space="preserve"> </w:t>
      </w:r>
      <w:proofErr w:type="gramStart"/>
      <w:r>
        <w:t>model</w:t>
      </w:r>
      <w:proofErr w:type="gramEnd"/>
      <w:r>
        <w:rPr>
          <w:spacing w:val="-1"/>
        </w:rPr>
        <w:t xml:space="preserve"> </w:t>
      </w:r>
      <w:r>
        <w:rPr>
          <w:spacing w:val="-4"/>
        </w:rPr>
        <w:t>real-</w:t>
      </w:r>
    </w:p>
    <w:p w14:paraId="476D969E" w14:textId="77777777" w:rsidR="009607B5" w:rsidRDefault="00000000">
      <w:pPr>
        <w:pStyle w:val="a3"/>
        <w:spacing w:line="204" w:lineRule="exact"/>
        <w:ind w:left="1442"/>
      </w:pPr>
      <w:r>
        <w:rPr>
          <w:noProof/>
        </w:rPr>
        <w:drawing>
          <wp:anchor distT="0" distB="0" distL="0" distR="0" simplePos="0" relativeHeight="15742976" behindDoc="0" locked="0" layoutInCell="1" allowOverlap="1" wp14:anchorId="0598240E" wp14:editId="38ABE4FC">
            <wp:simplePos x="0" y="0"/>
            <wp:positionH relativeFrom="page">
              <wp:posOffset>530644</wp:posOffset>
            </wp:positionH>
            <wp:positionV relativeFrom="paragraph">
              <wp:posOffset>77283</wp:posOffset>
            </wp:positionV>
            <wp:extent cx="3962158" cy="3135591"/>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2" cstate="print"/>
                    <a:stretch>
                      <a:fillRect/>
                    </a:stretch>
                  </pic:blipFill>
                  <pic:spPr>
                    <a:xfrm>
                      <a:off x="0" y="0"/>
                      <a:ext cx="3962158" cy="3135591"/>
                    </a:xfrm>
                    <a:prstGeom prst="rect">
                      <a:avLst/>
                    </a:prstGeom>
                  </pic:spPr>
                </pic:pic>
              </a:graphicData>
            </a:graphic>
          </wp:anchor>
        </w:drawing>
      </w:r>
      <w:bookmarkStart w:id="5" w:name="_bookmark5"/>
      <w:bookmarkEnd w:id="5"/>
      <w:proofErr w:type="spellStart"/>
      <w:r>
        <w:rPr>
          <w:spacing w:val="-2"/>
        </w:rPr>
        <w:t>izations</w:t>
      </w:r>
      <w:proofErr w:type="spellEnd"/>
      <w:r>
        <w:rPr>
          <w:spacing w:val="-2"/>
        </w:rPr>
        <w:t>.</w:t>
      </w:r>
    </w:p>
    <w:p w14:paraId="5237F953" w14:textId="77777777" w:rsidR="009607B5" w:rsidRDefault="00000000">
      <w:pPr>
        <w:pStyle w:val="a3"/>
        <w:spacing w:before="13" w:line="259" w:lineRule="auto"/>
        <w:ind w:left="1442" w:right="995" w:firstLine="179"/>
        <w:jc w:val="both"/>
      </w:pPr>
      <w:r>
        <w:t>The simplest implementation of the Monte Carlo</w:t>
      </w:r>
      <w:r>
        <w:rPr>
          <w:spacing w:val="-4"/>
        </w:rPr>
        <w:t xml:space="preserve"> </w:t>
      </w:r>
      <w:r>
        <w:t>approach</w:t>
      </w:r>
      <w:r>
        <w:rPr>
          <w:spacing w:val="-4"/>
        </w:rPr>
        <w:t xml:space="preserve"> </w:t>
      </w:r>
      <w:r>
        <w:t>is</w:t>
      </w:r>
      <w:r>
        <w:rPr>
          <w:spacing w:val="-4"/>
        </w:rPr>
        <w:t xml:space="preserve"> </w:t>
      </w:r>
      <w:r>
        <w:t>the</w:t>
      </w:r>
      <w:r>
        <w:rPr>
          <w:spacing w:val="-4"/>
        </w:rPr>
        <w:t xml:space="preserve"> </w:t>
      </w:r>
      <w:r>
        <w:t>acceptance-rejection</w:t>
      </w:r>
      <w:r>
        <w:rPr>
          <w:spacing w:val="-4"/>
        </w:rPr>
        <w:t xml:space="preserve"> </w:t>
      </w:r>
      <w:proofErr w:type="spellStart"/>
      <w:r>
        <w:t>sam</w:t>
      </w:r>
      <w:proofErr w:type="spellEnd"/>
      <w:r>
        <w:t>- pling, as it only requires a sampling algorithm, for example, geostatistical simulation methods, and the forward operator, such as the seismic and rock-physics</w:t>
      </w:r>
      <w:r>
        <w:rPr>
          <w:spacing w:val="-1"/>
        </w:rPr>
        <w:t xml:space="preserve"> </w:t>
      </w:r>
      <w:r>
        <w:t>models. In</w:t>
      </w:r>
      <w:r>
        <w:rPr>
          <w:spacing w:val="-1"/>
        </w:rPr>
        <w:t xml:space="preserve"> </w:t>
      </w:r>
      <w:r>
        <w:t>the</w:t>
      </w:r>
      <w:r>
        <w:rPr>
          <w:spacing w:val="-1"/>
        </w:rPr>
        <w:t xml:space="preserve"> </w:t>
      </w:r>
      <w:r>
        <w:t>context</w:t>
      </w:r>
      <w:r>
        <w:rPr>
          <w:spacing w:val="-3"/>
        </w:rPr>
        <w:t xml:space="preserve"> </w:t>
      </w:r>
      <w:r>
        <w:t xml:space="preserve">of seis- mic reservoir characterization, the Monte Carlo acceptance-rejection algorithm can be </w:t>
      </w:r>
      <w:proofErr w:type="spellStart"/>
      <w:r>
        <w:t>imple</w:t>
      </w:r>
      <w:proofErr w:type="spellEnd"/>
      <w:r>
        <w:t xml:space="preserve">- </w:t>
      </w:r>
      <w:proofErr w:type="spellStart"/>
      <w:r>
        <w:t>mented</w:t>
      </w:r>
      <w:proofErr w:type="spellEnd"/>
      <w:r>
        <w:t xml:space="preserve"> by generating </w:t>
      </w:r>
      <w:proofErr w:type="spellStart"/>
      <w:r>
        <w:t>pseudologs</w:t>
      </w:r>
      <w:proofErr w:type="spellEnd"/>
      <w:r>
        <w:t xml:space="preserve"> (i.e., vertical profiles) or 2D/3D realizations of model varia- </w:t>
      </w:r>
      <w:proofErr w:type="spellStart"/>
      <w:r>
        <w:rPr>
          <w:spacing w:val="-2"/>
        </w:rPr>
        <w:t>bles</w:t>
      </w:r>
      <w:proofErr w:type="spellEnd"/>
      <w:r>
        <w:rPr>
          <w:spacing w:val="-3"/>
        </w:rPr>
        <w:t xml:space="preserve"> </w:t>
      </w:r>
      <w:r>
        <w:rPr>
          <w:spacing w:val="-2"/>
        </w:rPr>
        <w:t>using</w:t>
      </w:r>
      <w:r>
        <w:rPr>
          <w:spacing w:val="-3"/>
        </w:rPr>
        <w:t xml:space="preserve"> </w:t>
      </w:r>
      <w:r>
        <w:rPr>
          <w:spacing w:val="-2"/>
        </w:rPr>
        <w:t>geostatistical</w:t>
      </w:r>
      <w:r>
        <w:rPr>
          <w:spacing w:val="-3"/>
        </w:rPr>
        <w:t xml:space="preserve"> </w:t>
      </w:r>
      <w:r>
        <w:rPr>
          <w:spacing w:val="-2"/>
        </w:rPr>
        <w:t>methods</w:t>
      </w:r>
      <w:r>
        <w:rPr>
          <w:spacing w:val="-3"/>
        </w:rPr>
        <w:t xml:space="preserve"> </w:t>
      </w:r>
      <w:r>
        <w:rPr>
          <w:spacing w:val="-2"/>
        </w:rPr>
        <w:t>such</w:t>
      </w:r>
      <w:r>
        <w:rPr>
          <w:spacing w:val="-4"/>
        </w:rPr>
        <w:t xml:space="preserve"> </w:t>
      </w:r>
      <w:r>
        <w:rPr>
          <w:spacing w:val="-2"/>
        </w:rPr>
        <w:t>as</w:t>
      </w:r>
      <w:r>
        <w:rPr>
          <w:spacing w:val="-4"/>
        </w:rPr>
        <w:t xml:space="preserve"> </w:t>
      </w:r>
      <w:proofErr w:type="spellStart"/>
      <w:r>
        <w:rPr>
          <w:spacing w:val="-2"/>
        </w:rPr>
        <w:t>sequen</w:t>
      </w:r>
      <w:proofErr w:type="spellEnd"/>
      <w:r>
        <w:rPr>
          <w:spacing w:val="-2"/>
        </w:rPr>
        <w:t xml:space="preserve">- </w:t>
      </w:r>
      <w:proofErr w:type="spellStart"/>
      <w:r>
        <w:t>tial</w:t>
      </w:r>
      <w:proofErr w:type="spellEnd"/>
      <w:r>
        <w:t xml:space="preserve"> Gaussian simulation (</w:t>
      </w:r>
      <w:hyperlink w:anchor="_bookmark75" w:history="1">
        <w:r w:rsidR="009607B5">
          <w:rPr>
            <w:color w:val="0000FF"/>
          </w:rPr>
          <w:t>Doyen, 2007</w:t>
        </w:r>
      </w:hyperlink>
      <w:r>
        <w:t xml:space="preserve">; </w:t>
      </w:r>
      <w:hyperlink w:anchor="_bookmark110" w:history="1">
        <w:r w:rsidR="009607B5">
          <w:rPr>
            <w:color w:val="0000FF"/>
          </w:rPr>
          <w:t>Grana</w:t>
        </w:r>
      </w:hyperlink>
      <w:r>
        <w:rPr>
          <w:color w:val="0000FF"/>
          <w:spacing w:val="40"/>
        </w:rPr>
        <w:t xml:space="preserve"> </w:t>
      </w:r>
      <w:hyperlink w:anchor="_bookmark110" w:history="1">
        <w:r w:rsidR="009607B5">
          <w:rPr>
            <w:color w:val="0000FF"/>
          </w:rPr>
          <w:t>et al., 2021</w:t>
        </w:r>
      </w:hyperlink>
      <w:r>
        <w:t xml:space="preserve">) according to the prior distribution of the model variables and the prior spatial </w:t>
      </w:r>
      <w:proofErr w:type="spellStart"/>
      <w:r>
        <w:t>cor</w:t>
      </w:r>
      <w:proofErr w:type="spellEnd"/>
      <w:r>
        <w:t>- relation</w:t>
      </w:r>
      <w:r>
        <w:rPr>
          <w:spacing w:val="-4"/>
        </w:rPr>
        <w:t xml:space="preserve"> </w:t>
      </w:r>
      <w:r>
        <w:t>model,</w:t>
      </w:r>
      <w:r>
        <w:rPr>
          <w:spacing w:val="-4"/>
        </w:rPr>
        <w:t xml:space="preserve"> </w:t>
      </w:r>
      <w:r>
        <w:t>computing</w:t>
      </w:r>
      <w:r>
        <w:rPr>
          <w:spacing w:val="-4"/>
        </w:rPr>
        <w:t xml:space="preserve"> </w:t>
      </w:r>
      <w:r>
        <w:t>the</w:t>
      </w:r>
      <w:r>
        <w:rPr>
          <w:spacing w:val="-3"/>
        </w:rPr>
        <w:t xml:space="preserve"> </w:t>
      </w:r>
      <w:r>
        <w:t>synthetic</w:t>
      </w:r>
      <w:r>
        <w:rPr>
          <w:spacing w:val="-4"/>
        </w:rPr>
        <w:t xml:space="preserve"> </w:t>
      </w:r>
      <w:r>
        <w:t xml:space="preserve">seismic </w:t>
      </w:r>
      <w:r>
        <w:rPr>
          <w:spacing w:val="-2"/>
        </w:rPr>
        <w:t>response,</w:t>
      </w:r>
      <w:r>
        <w:rPr>
          <w:spacing w:val="-6"/>
        </w:rPr>
        <w:t xml:space="preserve"> </w:t>
      </w:r>
      <w:r>
        <w:rPr>
          <w:spacing w:val="-2"/>
        </w:rPr>
        <w:t>and</w:t>
      </w:r>
      <w:r>
        <w:rPr>
          <w:spacing w:val="-6"/>
        </w:rPr>
        <w:t xml:space="preserve"> </w:t>
      </w:r>
      <w:r>
        <w:rPr>
          <w:spacing w:val="-2"/>
        </w:rPr>
        <w:t>accepting</w:t>
      </w:r>
      <w:r>
        <w:rPr>
          <w:spacing w:val="-6"/>
        </w:rPr>
        <w:t xml:space="preserve"> </w:t>
      </w:r>
      <w:r>
        <w:rPr>
          <w:spacing w:val="-2"/>
        </w:rPr>
        <w:t>or</w:t>
      </w:r>
      <w:r>
        <w:rPr>
          <w:spacing w:val="-6"/>
        </w:rPr>
        <w:t xml:space="preserve"> </w:t>
      </w:r>
      <w:r>
        <w:rPr>
          <w:spacing w:val="-2"/>
        </w:rPr>
        <w:t>rejecting</w:t>
      </w:r>
      <w:r>
        <w:rPr>
          <w:spacing w:val="-7"/>
        </w:rPr>
        <w:t xml:space="preserve"> </w:t>
      </w:r>
      <w:r>
        <w:rPr>
          <w:spacing w:val="-2"/>
        </w:rPr>
        <w:t>the</w:t>
      </w:r>
      <w:r>
        <w:rPr>
          <w:spacing w:val="-6"/>
        </w:rPr>
        <w:t xml:space="preserve"> </w:t>
      </w:r>
      <w:r>
        <w:rPr>
          <w:spacing w:val="-2"/>
        </w:rPr>
        <w:t xml:space="preserve">proposed </w:t>
      </w:r>
      <w:r>
        <w:t xml:space="preserve">model based on a predefined acceptance cri- </w:t>
      </w:r>
      <w:proofErr w:type="spellStart"/>
      <w:r>
        <w:t>terion</w:t>
      </w:r>
      <w:proofErr w:type="spellEnd"/>
      <w:r>
        <w:t xml:space="preserve">, such as the </w:t>
      </w:r>
      <w:proofErr w:type="spellStart"/>
      <w:r>
        <w:t>crosscorrelation</w:t>
      </w:r>
      <w:proofErr w:type="spellEnd"/>
      <w:r>
        <w:t xml:space="preserve"> or the L2 norm between the simulated and observed seis- mic data.</w:t>
      </w:r>
    </w:p>
    <w:p w14:paraId="4864BB65" w14:textId="77777777" w:rsidR="009607B5" w:rsidRDefault="009607B5">
      <w:pPr>
        <w:pStyle w:val="a3"/>
        <w:spacing w:line="193" w:lineRule="exact"/>
        <w:ind w:left="122" w:right="997"/>
        <w:jc w:val="right"/>
      </w:pPr>
      <w:hyperlink w:anchor="_bookmark105" w:history="1">
        <w:r>
          <w:rPr>
            <w:color w:val="0000FF"/>
            <w:spacing w:val="-2"/>
          </w:rPr>
          <w:t>González</w:t>
        </w:r>
        <w:r>
          <w:rPr>
            <w:color w:val="0000FF"/>
            <w:spacing w:val="-6"/>
          </w:rPr>
          <w:t xml:space="preserve"> </w:t>
        </w:r>
        <w:r>
          <w:rPr>
            <w:color w:val="0000FF"/>
            <w:spacing w:val="-2"/>
          </w:rPr>
          <w:t>et</w:t>
        </w:r>
        <w:r>
          <w:rPr>
            <w:color w:val="0000FF"/>
            <w:spacing w:val="-6"/>
          </w:rPr>
          <w:t xml:space="preserve"> </w:t>
        </w:r>
        <w:r>
          <w:rPr>
            <w:color w:val="0000FF"/>
            <w:spacing w:val="-2"/>
          </w:rPr>
          <w:t>al.</w:t>
        </w:r>
        <w:r>
          <w:rPr>
            <w:color w:val="0000FF"/>
            <w:spacing w:val="-6"/>
          </w:rPr>
          <w:t xml:space="preserve"> </w:t>
        </w:r>
        <w:r>
          <w:rPr>
            <w:color w:val="0000FF"/>
            <w:spacing w:val="-2"/>
          </w:rPr>
          <w:t>(2008)</w:t>
        </w:r>
      </w:hyperlink>
      <w:r w:rsidR="00000000">
        <w:rPr>
          <w:color w:val="0000FF"/>
          <w:spacing w:val="-5"/>
        </w:rPr>
        <w:t xml:space="preserve"> </w:t>
      </w:r>
      <w:r w:rsidR="00000000">
        <w:rPr>
          <w:spacing w:val="-2"/>
        </w:rPr>
        <w:t>propose</w:t>
      </w:r>
      <w:r w:rsidR="00000000">
        <w:rPr>
          <w:spacing w:val="-6"/>
        </w:rPr>
        <w:t xml:space="preserve"> </w:t>
      </w:r>
      <w:r w:rsidR="00000000">
        <w:rPr>
          <w:spacing w:val="-2"/>
        </w:rPr>
        <w:t>a</w:t>
      </w:r>
      <w:r w:rsidR="00000000">
        <w:rPr>
          <w:spacing w:val="-6"/>
        </w:rPr>
        <w:t xml:space="preserve"> </w:t>
      </w:r>
      <w:r w:rsidR="00000000">
        <w:rPr>
          <w:spacing w:val="-2"/>
        </w:rPr>
        <w:t>sequential</w:t>
      </w:r>
      <w:r w:rsidR="00000000">
        <w:rPr>
          <w:spacing w:val="-7"/>
        </w:rPr>
        <w:t xml:space="preserve"> </w:t>
      </w:r>
      <w:r w:rsidR="00000000">
        <w:rPr>
          <w:spacing w:val="-5"/>
        </w:rPr>
        <w:t>ap-</w:t>
      </w:r>
    </w:p>
    <w:p w14:paraId="5B75EE27" w14:textId="77777777" w:rsidR="009607B5" w:rsidRDefault="00000000">
      <w:pPr>
        <w:pStyle w:val="a3"/>
        <w:spacing w:before="16"/>
        <w:ind w:left="122" w:right="997"/>
        <w:jc w:val="right"/>
      </w:pPr>
      <w:proofErr w:type="spellStart"/>
      <w:r>
        <w:rPr>
          <w:spacing w:val="-2"/>
        </w:rPr>
        <w:t>proach</w:t>
      </w:r>
      <w:proofErr w:type="spellEnd"/>
      <w:r>
        <w:rPr>
          <w:spacing w:val="-1"/>
        </w:rPr>
        <w:t xml:space="preserve"> </w:t>
      </w:r>
      <w:r>
        <w:rPr>
          <w:spacing w:val="-2"/>
        </w:rPr>
        <w:t>in</w:t>
      </w:r>
      <w:r>
        <w:rPr>
          <w:spacing w:val="-1"/>
        </w:rPr>
        <w:t xml:space="preserve"> </w:t>
      </w:r>
      <w:r>
        <w:rPr>
          <w:spacing w:val="-2"/>
        </w:rPr>
        <w:t>which model</w:t>
      </w:r>
      <w:r>
        <w:rPr>
          <w:spacing w:val="-1"/>
        </w:rPr>
        <w:t xml:space="preserve"> </w:t>
      </w:r>
      <w:r>
        <w:rPr>
          <w:spacing w:val="-2"/>
        </w:rPr>
        <w:t>realizations</w:t>
      </w:r>
      <w:r>
        <w:rPr>
          <w:spacing w:val="-1"/>
        </w:rPr>
        <w:t xml:space="preserve"> </w:t>
      </w:r>
      <w:r>
        <w:rPr>
          <w:spacing w:val="-2"/>
        </w:rPr>
        <w:t>are</w:t>
      </w:r>
      <w:r>
        <w:rPr>
          <w:spacing w:val="-3"/>
        </w:rPr>
        <w:t xml:space="preserve"> </w:t>
      </w:r>
      <w:r>
        <w:rPr>
          <w:spacing w:val="-2"/>
        </w:rPr>
        <w:t>generated</w:t>
      </w:r>
    </w:p>
    <w:p w14:paraId="563E2D8D" w14:textId="77777777" w:rsidR="009607B5" w:rsidRDefault="009607B5">
      <w:pPr>
        <w:pStyle w:val="a3"/>
        <w:jc w:val="right"/>
        <w:sectPr w:rsidR="009607B5">
          <w:type w:val="continuous"/>
          <w:pgSz w:w="11880" w:h="15660"/>
          <w:pgMar w:top="580" w:right="0" w:bottom="280" w:left="708" w:header="766" w:footer="0" w:gutter="0"/>
          <w:cols w:num="2" w:space="720" w:equalWidth="0">
            <w:col w:w="4952" w:space="308"/>
            <w:col w:w="5912"/>
          </w:cols>
        </w:sectPr>
      </w:pPr>
    </w:p>
    <w:p w14:paraId="2A665CD4" w14:textId="77777777" w:rsidR="009607B5" w:rsidRDefault="00000000">
      <w:pPr>
        <w:pStyle w:val="a3"/>
        <w:spacing w:before="149" w:line="208" w:lineRule="auto"/>
        <w:ind w:left="127" w:right="38"/>
        <w:jc w:val="both"/>
      </w:pPr>
      <w:r>
        <w:t>Figure 3.</w:t>
      </w:r>
      <w:r>
        <w:rPr>
          <w:spacing w:val="29"/>
        </w:rPr>
        <w:t xml:space="preserve"> </w:t>
      </w:r>
      <w:r>
        <w:t>Prior and likelihood models of Bayesian Gaussian mixture rock physics in- version:</w:t>
      </w:r>
      <w:r>
        <w:rPr>
          <w:spacing w:val="-12"/>
        </w:rPr>
        <w:t xml:space="preserve"> </w:t>
      </w:r>
      <w:r>
        <w:t>(a</w:t>
      </w:r>
      <w:r>
        <w:rPr>
          <w:spacing w:val="-11"/>
        </w:rPr>
        <w:t xml:space="preserve"> </w:t>
      </w:r>
      <w:r>
        <w:t>and</w:t>
      </w:r>
      <w:r>
        <w:rPr>
          <w:spacing w:val="-11"/>
        </w:rPr>
        <w:t xml:space="preserve"> </w:t>
      </w:r>
      <w:r>
        <w:t>b)</w:t>
      </w:r>
      <w:r>
        <w:rPr>
          <w:spacing w:val="-11"/>
        </w:rPr>
        <w:t xml:space="preserve"> </w:t>
      </w:r>
      <w:r>
        <w:t>prior</w:t>
      </w:r>
      <w:r>
        <w:rPr>
          <w:spacing w:val="-12"/>
        </w:rPr>
        <w:t xml:space="preserve"> </w:t>
      </w:r>
      <w:r>
        <w:t>distribution</w:t>
      </w:r>
      <w:r>
        <w:rPr>
          <w:spacing w:val="-11"/>
        </w:rPr>
        <w:t xml:space="preserve"> </w:t>
      </w:r>
      <w:r>
        <w:t>of</w:t>
      </w:r>
      <w:r>
        <w:rPr>
          <w:spacing w:val="-10"/>
        </w:rPr>
        <w:t xml:space="preserve"> </w:t>
      </w:r>
      <w:r>
        <w:t>petrophysical</w:t>
      </w:r>
      <w:r>
        <w:rPr>
          <w:spacing w:val="-12"/>
        </w:rPr>
        <w:t xml:space="preserve"> </w:t>
      </w:r>
      <w:r>
        <w:t>properties</w:t>
      </w:r>
      <w:r>
        <w:rPr>
          <w:spacing w:val="-10"/>
        </w:rPr>
        <w:t xml:space="preserve"> </w:t>
      </w:r>
      <w:r>
        <w:t>and</w:t>
      </w:r>
      <w:r>
        <w:rPr>
          <w:spacing w:val="-11"/>
        </w:rPr>
        <w:t xml:space="preserve"> </w:t>
      </w:r>
      <w:r>
        <w:t>(c</w:t>
      </w:r>
      <w:r>
        <w:rPr>
          <w:spacing w:val="-12"/>
        </w:rPr>
        <w:t xml:space="preserve"> </w:t>
      </w:r>
      <w:r>
        <w:t>and</w:t>
      </w:r>
      <w:r>
        <w:rPr>
          <w:spacing w:val="-11"/>
        </w:rPr>
        <w:t xml:space="preserve"> </w:t>
      </w:r>
      <w:r>
        <w:t>d)</w:t>
      </w:r>
      <w:r>
        <w:rPr>
          <w:spacing w:val="-11"/>
        </w:rPr>
        <w:t xml:space="preserve"> </w:t>
      </w:r>
      <w:r>
        <w:t>rock-</w:t>
      </w:r>
      <w:proofErr w:type="spellStart"/>
      <w:r>
        <w:t>phys</w:t>
      </w:r>
      <w:proofErr w:type="spellEnd"/>
      <w:r>
        <w:t xml:space="preserve">- </w:t>
      </w:r>
      <w:proofErr w:type="spellStart"/>
      <w:r>
        <w:t>ics</w:t>
      </w:r>
      <w:proofErr w:type="spellEnd"/>
      <w:r>
        <w:t xml:space="preserve"> model. The black dots represent the well-log data.</w:t>
      </w:r>
    </w:p>
    <w:p w14:paraId="34040C5B" w14:textId="77777777" w:rsidR="009607B5" w:rsidRDefault="00000000">
      <w:pPr>
        <w:pStyle w:val="a3"/>
        <w:spacing w:before="16" w:line="259" w:lineRule="auto"/>
        <w:ind w:left="127" w:right="997"/>
        <w:jc w:val="both"/>
      </w:pPr>
      <w:r>
        <w:br w:type="column"/>
      </w:r>
      <w:r>
        <w:t>using geostatistical simulation conditioned to multiple-point statistics, in which each trace is sequentially visited, and the model realization</w:t>
      </w:r>
      <w:r>
        <w:rPr>
          <w:spacing w:val="40"/>
        </w:rPr>
        <w:t xml:space="preserve"> </w:t>
      </w:r>
      <w:r>
        <w:t>is</w:t>
      </w:r>
      <w:r>
        <w:rPr>
          <w:spacing w:val="-12"/>
        </w:rPr>
        <w:t xml:space="preserve"> </w:t>
      </w:r>
      <w:r>
        <w:t>accepted</w:t>
      </w:r>
      <w:r>
        <w:rPr>
          <w:spacing w:val="-11"/>
        </w:rPr>
        <w:t xml:space="preserve"> </w:t>
      </w:r>
      <w:r>
        <w:t>or</w:t>
      </w:r>
      <w:r>
        <w:rPr>
          <w:spacing w:val="-11"/>
        </w:rPr>
        <w:t xml:space="preserve"> </w:t>
      </w:r>
      <w:r>
        <w:t>rejected</w:t>
      </w:r>
      <w:r>
        <w:rPr>
          <w:spacing w:val="-11"/>
        </w:rPr>
        <w:t xml:space="preserve"> </w:t>
      </w:r>
      <w:r>
        <w:t>according</w:t>
      </w:r>
      <w:r>
        <w:rPr>
          <w:spacing w:val="-12"/>
        </w:rPr>
        <w:t xml:space="preserve"> </w:t>
      </w:r>
      <w:r>
        <w:t>to</w:t>
      </w:r>
      <w:r>
        <w:rPr>
          <w:spacing w:val="-11"/>
        </w:rPr>
        <w:t xml:space="preserve"> </w:t>
      </w:r>
      <w:r>
        <w:t>the</w:t>
      </w:r>
      <w:r>
        <w:rPr>
          <w:spacing w:val="-11"/>
        </w:rPr>
        <w:t xml:space="preserve"> </w:t>
      </w:r>
      <w:r>
        <w:t>data</w:t>
      </w:r>
      <w:r>
        <w:rPr>
          <w:spacing w:val="-11"/>
        </w:rPr>
        <w:t xml:space="preserve"> </w:t>
      </w:r>
      <w:r>
        <w:t xml:space="preserve">like- </w:t>
      </w:r>
      <w:bookmarkStart w:id="6" w:name="_bookmark6"/>
      <w:bookmarkEnd w:id="6"/>
      <w:proofErr w:type="spellStart"/>
      <w:r>
        <w:t>lihood</w:t>
      </w:r>
      <w:proofErr w:type="spellEnd"/>
      <w:r>
        <w:t>.</w:t>
      </w:r>
      <w:r>
        <w:rPr>
          <w:spacing w:val="13"/>
        </w:rPr>
        <w:t xml:space="preserve"> </w:t>
      </w:r>
      <w:r>
        <w:t>If</w:t>
      </w:r>
      <w:r>
        <w:rPr>
          <w:spacing w:val="13"/>
        </w:rPr>
        <w:t xml:space="preserve"> </w:t>
      </w:r>
      <w:r>
        <w:t>accepted,</w:t>
      </w:r>
      <w:r>
        <w:rPr>
          <w:spacing w:val="13"/>
        </w:rPr>
        <w:t xml:space="preserve"> </w:t>
      </w:r>
      <w:r>
        <w:t>the</w:t>
      </w:r>
      <w:r>
        <w:rPr>
          <w:spacing w:val="13"/>
        </w:rPr>
        <w:t xml:space="preserve"> </w:t>
      </w:r>
      <w:r>
        <w:t>model</w:t>
      </w:r>
      <w:r>
        <w:rPr>
          <w:spacing w:val="13"/>
        </w:rPr>
        <w:t xml:space="preserve"> </w:t>
      </w:r>
      <w:r>
        <w:t>realization</w:t>
      </w:r>
      <w:r>
        <w:rPr>
          <w:spacing w:val="13"/>
        </w:rPr>
        <w:t xml:space="preserve"> </w:t>
      </w:r>
      <w:r>
        <w:t>is</w:t>
      </w:r>
      <w:r>
        <w:rPr>
          <w:spacing w:val="13"/>
        </w:rPr>
        <w:t xml:space="preserve"> </w:t>
      </w:r>
      <w:r>
        <w:rPr>
          <w:spacing w:val="-5"/>
        </w:rPr>
        <w:t>re-</w:t>
      </w:r>
    </w:p>
    <w:p w14:paraId="1A5AC2A6"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6385" w:space="190"/>
            <w:col w:w="4597"/>
          </w:cols>
        </w:sectPr>
      </w:pPr>
    </w:p>
    <w:p w14:paraId="26EA07A3" w14:textId="5D05F751" w:rsidR="009607B5" w:rsidRDefault="009607B5">
      <w:pPr>
        <w:pStyle w:val="a3"/>
      </w:pPr>
    </w:p>
    <w:p w14:paraId="7B33CDEE" w14:textId="77777777" w:rsidR="009607B5" w:rsidRDefault="009607B5">
      <w:pPr>
        <w:pStyle w:val="a3"/>
      </w:pPr>
    </w:p>
    <w:p w14:paraId="0D701BE0" w14:textId="77777777" w:rsidR="009607B5" w:rsidRDefault="009607B5">
      <w:pPr>
        <w:pStyle w:val="a3"/>
      </w:pPr>
    </w:p>
    <w:p w14:paraId="20EA0FF5" w14:textId="77777777" w:rsidR="009607B5" w:rsidRDefault="009607B5">
      <w:pPr>
        <w:pStyle w:val="a3"/>
      </w:pPr>
    </w:p>
    <w:p w14:paraId="4E72EA97" w14:textId="77777777" w:rsidR="009607B5" w:rsidRDefault="009607B5">
      <w:pPr>
        <w:pStyle w:val="a3"/>
      </w:pPr>
    </w:p>
    <w:p w14:paraId="299E92BA" w14:textId="77777777" w:rsidR="009607B5" w:rsidRDefault="009607B5">
      <w:pPr>
        <w:pStyle w:val="a3"/>
      </w:pPr>
    </w:p>
    <w:p w14:paraId="436FA450" w14:textId="77777777" w:rsidR="009607B5" w:rsidRDefault="009607B5">
      <w:pPr>
        <w:pStyle w:val="a3"/>
      </w:pPr>
    </w:p>
    <w:p w14:paraId="2CFF7A7D" w14:textId="77777777" w:rsidR="009607B5" w:rsidRDefault="009607B5">
      <w:pPr>
        <w:pStyle w:val="a3"/>
      </w:pPr>
    </w:p>
    <w:p w14:paraId="600AD6B0" w14:textId="77777777" w:rsidR="009607B5" w:rsidRDefault="009607B5">
      <w:pPr>
        <w:pStyle w:val="a3"/>
      </w:pPr>
    </w:p>
    <w:p w14:paraId="1ADB1081" w14:textId="77777777" w:rsidR="009607B5" w:rsidRDefault="009607B5">
      <w:pPr>
        <w:pStyle w:val="a3"/>
      </w:pPr>
    </w:p>
    <w:p w14:paraId="6114F449" w14:textId="77777777" w:rsidR="009607B5" w:rsidRDefault="009607B5">
      <w:pPr>
        <w:pStyle w:val="a3"/>
      </w:pPr>
    </w:p>
    <w:p w14:paraId="7BEC8309" w14:textId="77777777" w:rsidR="009607B5" w:rsidRDefault="009607B5">
      <w:pPr>
        <w:pStyle w:val="a3"/>
      </w:pPr>
    </w:p>
    <w:p w14:paraId="3B6BED67" w14:textId="77777777" w:rsidR="009607B5" w:rsidRDefault="009607B5">
      <w:pPr>
        <w:pStyle w:val="a3"/>
      </w:pPr>
    </w:p>
    <w:p w14:paraId="367F4915" w14:textId="77777777" w:rsidR="009607B5" w:rsidRDefault="009607B5">
      <w:pPr>
        <w:pStyle w:val="a3"/>
      </w:pPr>
    </w:p>
    <w:p w14:paraId="4C237B1A" w14:textId="77777777" w:rsidR="009607B5" w:rsidRDefault="009607B5">
      <w:pPr>
        <w:pStyle w:val="a3"/>
      </w:pPr>
    </w:p>
    <w:p w14:paraId="0836716F" w14:textId="77777777" w:rsidR="009607B5" w:rsidRDefault="009607B5">
      <w:pPr>
        <w:pStyle w:val="a3"/>
      </w:pPr>
    </w:p>
    <w:p w14:paraId="2BAA72C3" w14:textId="77777777" w:rsidR="009607B5" w:rsidRDefault="009607B5">
      <w:pPr>
        <w:pStyle w:val="a3"/>
      </w:pPr>
    </w:p>
    <w:p w14:paraId="45016899" w14:textId="77777777" w:rsidR="009607B5" w:rsidRDefault="009607B5">
      <w:pPr>
        <w:pStyle w:val="a3"/>
      </w:pPr>
    </w:p>
    <w:p w14:paraId="6216938A" w14:textId="77777777" w:rsidR="009607B5" w:rsidRDefault="009607B5">
      <w:pPr>
        <w:pStyle w:val="a3"/>
      </w:pPr>
    </w:p>
    <w:p w14:paraId="17270CCC" w14:textId="77777777" w:rsidR="009607B5" w:rsidRDefault="009607B5">
      <w:pPr>
        <w:pStyle w:val="a3"/>
      </w:pPr>
    </w:p>
    <w:p w14:paraId="5022A4A8" w14:textId="77777777" w:rsidR="009607B5" w:rsidRDefault="009607B5">
      <w:pPr>
        <w:pStyle w:val="a3"/>
      </w:pPr>
    </w:p>
    <w:p w14:paraId="5C13A3DC" w14:textId="77777777" w:rsidR="009607B5" w:rsidRDefault="009607B5">
      <w:pPr>
        <w:pStyle w:val="a3"/>
      </w:pPr>
    </w:p>
    <w:p w14:paraId="78821F29" w14:textId="77777777" w:rsidR="009607B5" w:rsidRDefault="009607B5">
      <w:pPr>
        <w:pStyle w:val="a3"/>
        <w:spacing w:before="119"/>
      </w:pPr>
    </w:p>
    <w:p w14:paraId="32F26BD8" w14:textId="77777777" w:rsidR="009607B5" w:rsidRDefault="00000000">
      <w:pPr>
        <w:pStyle w:val="a3"/>
        <w:spacing w:line="208" w:lineRule="auto"/>
        <w:ind w:left="129" w:right="55"/>
        <w:jc w:val="both"/>
      </w:pPr>
      <w:r>
        <w:rPr>
          <w:noProof/>
        </w:rPr>
        <w:drawing>
          <wp:anchor distT="0" distB="0" distL="0" distR="0" simplePos="0" relativeHeight="15743488" behindDoc="0" locked="0" layoutInCell="1" allowOverlap="1" wp14:anchorId="523F9A60" wp14:editId="6D12371B">
            <wp:simplePos x="0" y="0"/>
            <wp:positionH relativeFrom="page">
              <wp:posOffset>532079</wp:posOffset>
            </wp:positionH>
            <wp:positionV relativeFrom="paragraph">
              <wp:posOffset>-3231732</wp:posOffset>
            </wp:positionV>
            <wp:extent cx="3047758" cy="3109683"/>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3" cstate="print"/>
                    <a:stretch>
                      <a:fillRect/>
                    </a:stretch>
                  </pic:blipFill>
                  <pic:spPr>
                    <a:xfrm>
                      <a:off x="0" y="0"/>
                      <a:ext cx="3047758" cy="3109683"/>
                    </a:xfrm>
                    <a:prstGeom prst="rect">
                      <a:avLst/>
                    </a:prstGeom>
                  </pic:spPr>
                </pic:pic>
              </a:graphicData>
            </a:graphic>
          </wp:anchor>
        </w:drawing>
      </w:r>
      <w:r>
        <w:t>Figure</w:t>
      </w:r>
      <w:r>
        <w:rPr>
          <w:spacing w:val="-6"/>
        </w:rPr>
        <w:t xml:space="preserve"> </w:t>
      </w:r>
      <w:r>
        <w:t>4.</w:t>
      </w:r>
      <w:r>
        <w:rPr>
          <w:spacing w:val="25"/>
        </w:rPr>
        <w:t xml:space="preserve"> </w:t>
      </w:r>
      <w:r>
        <w:t>Bayesian</w:t>
      </w:r>
      <w:r>
        <w:rPr>
          <w:spacing w:val="-5"/>
        </w:rPr>
        <w:t xml:space="preserve"> </w:t>
      </w:r>
      <w:r>
        <w:t>Gaussian</w:t>
      </w:r>
      <w:r>
        <w:rPr>
          <w:spacing w:val="-5"/>
        </w:rPr>
        <w:t xml:space="preserve"> </w:t>
      </w:r>
      <w:r>
        <w:t>mixture</w:t>
      </w:r>
      <w:r>
        <w:rPr>
          <w:spacing w:val="-5"/>
        </w:rPr>
        <w:t xml:space="preserve"> </w:t>
      </w:r>
      <w:r>
        <w:t>inversion</w:t>
      </w:r>
      <w:r>
        <w:rPr>
          <w:spacing w:val="-5"/>
        </w:rPr>
        <w:t xml:space="preserve"> </w:t>
      </w:r>
      <w:r>
        <w:t>of</w:t>
      </w:r>
      <w:r>
        <w:rPr>
          <w:spacing w:val="-5"/>
        </w:rPr>
        <w:t xml:space="preserve"> </w:t>
      </w:r>
      <w:r>
        <w:t>seismic</w:t>
      </w:r>
      <w:r>
        <w:rPr>
          <w:spacing w:val="-5"/>
        </w:rPr>
        <w:t xml:space="preserve"> </w:t>
      </w:r>
      <w:r>
        <w:t>data</w:t>
      </w:r>
      <w:r>
        <w:rPr>
          <w:spacing w:val="-5"/>
        </w:rPr>
        <w:t xml:space="preserve"> </w:t>
      </w:r>
      <w:r>
        <w:t xml:space="preserve">for </w:t>
      </w:r>
      <w:r>
        <w:rPr>
          <w:spacing w:val="-2"/>
        </w:rPr>
        <w:t>petrophysical</w:t>
      </w:r>
      <w:r>
        <w:rPr>
          <w:spacing w:val="-8"/>
        </w:rPr>
        <w:t xml:space="preserve"> </w:t>
      </w:r>
      <w:r>
        <w:rPr>
          <w:spacing w:val="-2"/>
        </w:rPr>
        <w:t>properties:</w:t>
      </w:r>
      <w:r>
        <w:rPr>
          <w:spacing w:val="-7"/>
        </w:rPr>
        <w:t xml:space="preserve"> </w:t>
      </w:r>
      <w:r>
        <w:rPr>
          <w:spacing w:val="-2"/>
        </w:rPr>
        <w:t>(a)</w:t>
      </w:r>
      <w:r>
        <w:rPr>
          <w:spacing w:val="-7"/>
        </w:rPr>
        <w:t xml:space="preserve"> </w:t>
      </w:r>
      <w:r>
        <w:rPr>
          <w:spacing w:val="-2"/>
        </w:rPr>
        <w:t>porosity,</w:t>
      </w:r>
      <w:r>
        <w:rPr>
          <w:spacing w:val="-9"/>
        </w:rPr>
        <w:t xml:space="preserve"> </w:t>
      </w:r>
      <w:r>
        <w:rPr>
          <w:spacing w:val="-2"/>
        </w:rPr>
        <w:t>(b)</w:t>
      </w:r>
      <w:r>
        <w:rPr>
          <w:spacing w:val="-7"/>
        </w:rPr>
        <w:t xml:space="preserve"> </w:t>
      </w:r>
      <w:r>
        <w:rPr>
          <w:spacing w:val="-2"/>
        </w:rPr>
        <w:t>clay</w:t>
      </w:r>
      <w:r>
        <w:rPr>
          <w:spacing w:val="-8"/>
        </w:rPr>
        <w:t xml:space="preserve"> </w:t>
      </w:r>
      <w:r>
        <w:rPr>
          <w:spacing w:val="-2"/>
        </w:rPr>
        <w:t>volume,</w:t>
      </w:r>
      <w:r>
        <w:rPr>
          <w:spacing w:val="-7"/>
        </w:rPr>
        <w:t xml:space="preserve"> </w:t>
      </w:r>
      <w:r>
        <w:rPr>
          <w:spacing w:val="-2"/>
        </w:rPr>
        <w:t>and</w:t>
      </w:r>
      <w:r>
        <w:rPr>
          <w:spacing w:val="-8"/>
        </w:rPr>
        <w:t xml:space="preserve"> </w:t>
      </w:r>
      <w:r>
        <w:rPr>
          <w:spacing w:val="-2"/>
        </w:rPr>
        <w:t>(c)</w:t>
      </w:r>
      <w:r>
        <w:rPr>
          <w:spacing w:val="-7"/>
        </w:rPr>
        <w:t xml:space="preserve"> </w:t>
      </w:r>
      <w:r>
        <w:rPr>
          <w:spacing w:val="-2"/>
        </w:rPr>
        <w:t>water saturation.</w:t>
      </w:r>
      <w:r>
        <w:rPr>
          <w:spacing w:val="-6"/>
        </w:rPr>
        <w:t xml:space="preserve"> </w:t>
      </w:r>
      <w:r>
        <w:rPr>
          <w:spacing w:val="-2"/>
        </w:rPr>
        <w:t>The</w:t>
      </w:r>
      <w:r>
        <w:rPr>
          <w:spacing w:val="-6"/>
        </w:rPr>
        <w:t xml:space="preserve"> </w:t>
      </w:r>
      <w:r>
        <w:rPr>
          <w:spacing w:val="-2"/>
        </w:rPr>
        <w:t>black</w:t>
      </w:r>
      <w:r>
        <w:rPr>
          <w:spacing w:val="-6"/>
        </w:rPr>
        <w:t xml:space="preserve"> </w:t>
      </w:r>
      <w:r>
        <w:rPr>
          <w:spacing w:val="-2"/>
        </w:rPr>
        <w:t>lines</w:t>
      </w:r>
      <w:r>
        <w:rPr>
          <w:spacing w:val="-6"/>
        </w:rPr>
        <w:t xml:space="preserve"> </w:t>
      </w:r>
      <w:r>
        <w:rPr>
          <w:spacing w:val="-2"/>
        </w:rPr>
        <w:t>represent</w:t>
      </w:r>
      <w:r>
        <w:rPr>
          <w:spacing w:val="-6"/>
        </w:rPr>
        <w:t xml:space="preserve"> </w:t>
      </w:r>
      <w:r>
        <w:rPr>
          <w:spacing w:val="-2"/>
        </w:rPr>
        <w:t>the</w:t>
      </w:r>
      <w:r>
        <w:rPr>
          <w:spacing w:val="-6"/>
        </w:rPr>
        <w:t xml:space="preserve"> </w:t>
      </w:r>
      <w:r>
        <w:rPr>
          <w:spacing w:val="-2"/>
        </w:rPr>
        <w:t>measured</w:t>
      </w:r>
      <w:r>
        <w:rPr>
          <w:spacing w:val="-6"/>
        </w:rPr>
        <w:t xml:space="preserve"> </w:t>
      </w:r>
      <w:r>
        <w:rPr>
          <w:spacing w:val="-2"/>
        </w:rPr>
        <w:t>data,</w:t>
      </w:r>
      <w:r>
        <w:rPr>
          <w:spacing w:val="-5"/>
        </w:rPr>
        <w:t xml:space="preserve"> </w:t>
      </w:r>
      <w:r>
        <w:rPr>
          <w:spacing w:val="-2"/>
        </w:rPr>
        <w:t>the</w:t>
      </w:r>
      <w:r>
        <w:rPr>
          <w:spacing w:val="-6"/>
        </w:rPr>
        <w:t xml:space="preserve"> </w:t>
      </w:r>
      <w:r>
        <w:rPr>
          <w:spacing w:val="-2"/>
        </w:rPr>
        <w:t>red</w:t>
      </w:r>
      <w:r>
        <w:rPr>
          <w:spacing w:val="-6"/>
        </w:rPr>
        <w:t xml:space="preserve"> </w:t>
      </w:r>
      <w:r>
        <w:rPr>
          <w:spacing w:val="-2"/>
        </w:rPr>
        <w:t xml:space="preserve">lines </w:t>
      </w:r>
      <w:r>
        <w:t>represent the posterior mean, and the</w:t>
      </w:r>
      <w:r>
        <w:rPr>
          <w:spacing w:val="-1"/>
        </w:rPr>
        <w:t xml:space="preserve"> </w:t>
      </w:r>
      <w:r>
        <w:t>background color represents the posterior distribution.</w:t>
      </w:r>
    </w:p>
    <w:p w14:paraId="1920125D" w14:textId="77777777" w:rsidR="009607B5" w:rsidRDefault="00000000">
      <w:pPr>
        <w:pStyle w:val="a3"/>
        <w:spacing w:line="259" w:lineRule="auto"/>
        <w:ind w:left="129" w:right="995"/>
        <w:jc w:val="both"/>
      </w:pPr>
      <w:r>
        <w:br w:type="column"/>
      </w:r>
      <w:proofErr w:type="spellStart"/>
      <w:r>
        <w:t>tained</w:t>
      </w:r>
      <w:proofErr w:type="spellEnd"/>
      <w:r>
        <w:t>; otherwise, it is rejected and simulated again at the next iteration.</w:t>
      </w:r>
      <w:r>
        <w:rPr>
          <w:spacing w:val="-5"/>
        </w:rPr>
        <w:t xml:space="preserve"> </w:t>
      </w:r>
      <w:r>
        <w:t>This</w:t>
      </w:r>
      <w:r>
        <w:rPr>
          <w:spacing w:val="-6"/>
        </w:rPr>
        <w:t xml:space="preserve"> </w:t>
      </w:r>
      <w:r>
        <w:t>idea</w:t>
      </w:r>
      <w:r>
        <w:rPr>
          <w:spacing w:val="-6"/>
        </w:rPr>
        <w:t xml:space="preserve"> </w:t>
      </w:r>
      <w:r>
        <w:t>originated</w:t>
      </w:r>
      <w:r>
        <w:rPr>
          <w:spacing w:val="-5"/>
        </w:rPr>
        <w:t xml:space="preserve"> </w:t>
      </w:r>
      <w:r>
        <w:t>from</w:t>
      </w:r>
      <w:r>
        <w:rPr>
          <w:spacing w:val="-6"/>
        </w:rPr>
        <w:t xml:space="preserve"> </w:t>
      </w:r>
      <w:hyperlink w:anchor="_bookmark39" w:history="1">
        <w:r w:rsidR="009607B5">
          <w:rPr>
            <w:color w:val="0000FF"/>
          </w:rPr>
          <w:t>Bortoli</w:t>
        </w:r>
        <w:r w:rsidR="009607B5">
          <w:rPr>
            <w:color w:val="0000FF"/>
            <w:spacing w:val="-6"/>
          </w:rPr>
          <w:t xml:space="preserve"> </w:t>
        </w:r>
        <w:r w:rsidR="009607B5">
          <w:rPr>
            <w:color w:val="0000FF"/>
          </w:rPr>
          <w:t>et</w:t>
        </w:r>
        <w:r w:rsidR="009607B5">
          <w:rPr>
            <w:color w:val="0000FF"/>
            <w:spacing w:val="-6"/>
          </w:rPr>
          <w:t xml:space="preserve"> </w:t>
        </w:r>
        <w:r w:rsidR="009607B5">
          <w:rPr>
            <w:color w:val="0000FF"/>
          </w:rPr>
          <w:t>al.</w:t>
        </w:r>
        <w:r w:rsidR="009607B5">
          <w:rPr>
            <w:color w:val="0000FF"/>
            <w:spacing w:val="-6"/>
          </w:rPr>
          <w:t xml:space="preserve"> </w:t>
        </w:r>
        <w:r w:rsidR="009607B5">
          <w:rPr>
            <w:color w:val="0000FF"/>
          </w:rPr>
          <w:t>(1993)</w:t>
        </w:r>
      </w:hyperlink>
      <w:r>
        <w:rPr>
          <w:color w:val="0000FF"/>
          <w:spacing w:val="-6"/>
        </w:rPr>
        <w:t xml:space="preserve"> </w:t>
      </w:r>
      <w:r>
        <w:t>who</w:t>
      </w:r>
      <w:r>
        <w:rPr>
          <w:spacing w:val="-6"/>
        </w:rPr>
        <w:t xml:space="preserve"> </w:t>
      </w:r>
      <w:proofErr w:type="spellStart"/>
      <w:r>
        <w:t>origi</w:t>
      </w:r>
      <w:proofErr w:type="spellEnd"/>
      <w:r>
        <w:t xml:space="preserve">- </w:t>
      </w:r>
      <w:proofErr w:type="spellStart"/>
      <w:r>
        <w:t>nally</w:t>
      </w:r>
      <w:proofErr w:type="spellEnd"/>
      <w:r>
        <w:t xml:space="preserve"> use variogram-based (two-point) conditional geostatistical simulations instead of multiple-point statistics. </w:t>
      </w:r>
      <w:hyperlink w:anchor="_bookmark60" w:history="1">
        <w:r w:rsidR="009607B5">
          <w:rPr>
            <w:color w:val="0000FF"/>
          </w:rPr>
          <w:t>Connolly and</w:t>
        </w:r>
      </w:hyperlink>
      <w:r>
        <w:rPr>
          <w:color w:val="0000FF"/>
        </w:rPr>
        <w:t xml:space="preserve"> </w:t>
      </w:r>
      <w:hyperlink w:anchor="_bookmark60" w:history="1">
        <w:r w:rsidR="009607B5">
          <w:rPr>
            <w:color w:val="0000FF"/>
          </w:rPr>
          <w:t>Hughes (2016)</w:t>
        </w:r>
      </w:hyperlink>
      <w:r>
        <w:rPr>
          <w:color w:val="0000FF"/>
        </w:rPr>
        <w:t xml:space="preserve"> </w:t>
      </w:r>
      <w:r>
        <w:t xml:space="preserve">propose a Monte Carlo acceptance-rejection algo- </w:t>
      </w:r>
      <w:proofErr w:type="spellStart"/>
      <w:r>
        <w:t>rithm</w:t>
      </w:r>
      <w:proofErr w:type="spellEnd"/>
      <w:r>
        <w:rPr>
          <w:spacing w:val="-4"/>
        </w:rPr>
        <w:t xml:space="preserve"> </w:t>
      </w:r>
      <w:r>
        <w:t>for</w:t>
      </w:r>
      <w:r>
        <w:rPr>
          <w:spacing w:val="-5"/>
        </w:rPr>
        <w:t xml:space="preserve"> </w:t>
      </w:r>
      <w:r>
        <w:t>joint</w:t>
      </w:r>
      <w:r>
        <w:rPr>
          <w:spacing w:val="-5"/>
        </w:rPr>
        <w:t xml:space="preserve"> </w:t>
      </w:r>
      <w:r>
        <w:t>seismic</w:t>
      </w:r>
      <w:r>
        <w:rPr>
          <w:spacing w:val="-4"/>
        </w:rPr>
        <w:t xml:space="preserve"> </w:t>
      </w:r>
      <w:r>
        <w:t>and</w:t>
      </w:r>
      <w:r>
        <w:rPr>
          <w:spacing w:val="-5"/>
        </w:rPr>
        <w:t xml:space="preserve"> </w:t>
      </w:r>
      <w:r>
        <w:t>rock-physics</w:t>
      </w:r>
      <w:r>
        <w:rPr>
          <w:spacing w:val="-4"/>
        </w:rPr>
        <w:t xml:space="preserve"> </w:t>
      </w:r>
      <w:r>
        <w:t>inversion</w:t>
      </w:r>
      <w:r>
        <w:rPr>
          <w:spacing w:val="-5"/>
        </w:rPr>
        <w:t xml:space="preserve"> </w:t>
      </w:r>
      <w:r>
        <w:t>to</w:t>
      </w:r>
      <w:r>
        <w:rPr>
          <w:spacing w:val="-5"/>
        </w:rPr>
        <w:t xml:space="preserve"> </w:t>
      </w:r>
      <w:r>
        <w:t>predict</w:t>
      </w:r>
      <w:r>
        <w:rPr>
          <w:spacing w:val="-5"/>
        </w:rPr>
        <w:t xml:space="preserve"> </w:t>
      </w:r>
      <w:r>
        <w:t xml:space="preserve">facies and petrophysical properties. The model realizations are sampled from the prior distribution and a vertical correlation model, </w:t>
      </w:r>
      <w:proofErr w:type="spellStart"/>
      <w:r>
        <w:t>inde</w:t>
      </w:r>
      <w:proofErr w:type="spellEnd"/>
      <w:r>
        <w:t xml:space="preserve">- </w:t>
      </w:r>
      <w:proofErr w:type="spellStart"/>
      <w:r>
        <w:t>pendently</w:t>
      </w:r>
      <w:proofErr w:type="spellEnd"/>
      <w:r>
        <w:t xml:space="preserve"> at each iteration, as opposed to conditional sampling (i.e.,</w:t>
      </w:r>
      <w:r>
        <w:rPr>
          <w:spacing w:val="-7"/>
        </w:rPr>
        <w:t xml:space="preserve"> </w:t>
      </w:r>
      <w:r>
        <w:t>MCMC</w:t>
      </w:r>
      <w:r>
        <w:rPr>
          <w:spacing w:val="-7"/>
        </w:rPr>
        <w:t xml:space="preserve"> </w:t>
      </w:r>
      <w:r>
        <w:t>methods)</w:t>
      </w:r>
      <w:r>
        <w:rPr>
          <w:spacing w:val="-6"/>
        </w:rPr>
        <w:t xml:space="preserve"> </w:t>
      </w:r>
      <w:r>
        <w:t>in</w:t>
      </w:r>
      <w:r>
        <w:rPr>
          <w:spacing w:val="-7"/>
        </w:rPr>
        <w:t xml:space="preserve"> </w:t>
      </w:r>
      <w:r>
        <w:t>which</w:t>
      </w:r>
      <w:r>
        <w:rPr>
          <w:spacing w:val="-7"/>
        </w:rPr>
        <w:t xml:space="preserve"> </w:t>
      </w:r>
      <w:r>
        <w:t>the</w:t>
      </w:r>
      <w:r>
        <w:rPr>
          <w:spacing w:val="-8"/>
        </w:rPr>
        <w:t xml:space="preserve"> </w:t>
      </w:r>
      <w:r>
        <w:t>solution</w:t>
      </w:r>
      <w:r>
        <w:rPr>
          <w:spacing w:val="-7"/>
        </w:rPr>
        <w:t xml:space="preserve"> </w:t>
      </w:r>
      <w:r>
        <w:t>is</w:t>
      </w:r>
      <w:r>
        <w:rPr>
          <w:spacing w:val="-7"/>
        </w:rPr>
        <w:t xml:space="preserve"> </w:t>
      </w:r>
      <w:r>
        <w:t>iteratively</w:t>
      </w:r>
      <w:r>
        <w:rPr>
          <w:spacing w:val="-8"/>
        </w:rPr>
        <w:t xml:space="preserve"> </w:t>
      </w:r>
      <w:r>
        <w:t>obtained by perturbing the model obtained in the previous iteration. This method also can be considered part of the approximate Bayesian computation category, as it approximates the likelihood function by simulations and compares the predictions with the measured data. This inversion is based on matching the synthetic response</w:t>
      </w:r>
      <w:r>
        <w:rPr>
          <w:spacing w:val="40"/>
        </w:rPr>
        <w:t xml:space="preserve"> </w:t>
      </w:r>
      <w:r>
        <w:t>of</w:t>
      </w:r>
      <w:r>
        <w:rPr>
          <w:spacing w:val="21"/>
        </w:rPr>
        <w:t xml:space="preserve"> </w:t>
      </w:r>
      <w:r>
        <w:t>the</w:t>
      </w:r>
      <w:r>
        <w:rPr>
          <w:spacing w:val="22"/>
        </w:rPr>
        <w:t xml:space="preserve"> </w:t>
      </w:r>
      <w:proofErr w:type="spellStart"/>
      <w:r>
        <w:t>pseudowells</w:t>
      </w:r>
      <w:proofErr w:type="spellEnd"/>
      <w:r>
        <w:rPr>
          <w:spacing w:val="21"/>
        </w:rPr>
        <w:t xml:space="preserve"> </w:t>
      </w:r>
      <w:r>
        <w:t>to</w:t>
      </w:r>
      <w:r>
        <w:rPr>
          <w:spacing w:val="21"/>
        </w:rPr>
        <w:t xml:space="preserve"> </w:t>
      </w:r>
      <w:r>
        <w:t>seismic</w:t>
      </w:r>
      <w:r>
        <w:rPr>
          <w:spacing w:val="22"/>
        </w:rPr>
        <w:t xml:space="preserve"> </w:t>
      </w:r>
      <w:r>
        <w:t>data.</w:t>
      </w:r>
      <w:r>
        <w:rPr>
          <w:spacing w:val="21"/>
        </w:rPr>
        <w:t xml:space="preserve"> </w:t>
      </w:r>
      <w:r>
        <w:t>As</w:t>
      </w:r>
      <w:r>
        <w:rPr>
          <w:spacing w:val="21"/>
        </w:rPr>
        <w:t xml:space="preserve"> </w:t>
      </w:r>
      <w:r>
        <w:t>sampling</w:t>
      </w:r>
      <w:r>
        <w:rPr>
          <w:spacing w:val="21"/>
        </w:rPr>
        <w:t xml:space="preserve"> </w:t>
      </w:r>
      <w:r>
        <w:t>is</w:t>
      </w:r>
      <w:r>
        <w:rPr>
          <w:spacing w:val="21"/>
        </w:rPr>
        <w:t xml:space="preserve"> </w:t>
      </w:r>
      <w:r>
        <w:t>independent at</w:t>
      </w:r>
      <w:r>
        <w:rPr>
          <w:spacing w:val="-9"/>
        </w:rPr>
        <w:t xml:space="preserve"> </w:t>
      </w:r>
      <w:r>
        <w:t>each</w:t>
      </w:r>
      <w:r>
        <w:rPr>
          <w:spacing w:val="-8"/>
        </w:rPr>
        <w:t xml:space="preserve"> </w:t>
      </w:r>
      <w:r>
        <w:t>iteration,</w:t>
      </w:r>
      <w:r>
        <w:rPr>
          <w:spacing w:val="-7"/>
        </w:rPr>
        <w:t xml:space="preserve"> </w:t>
      </w:r>
      <w:r>
        <w:t>no</w:t>
      </w:r>
      <w:r>
        <w:rPr>
          <w:spacing w:val="-9"/>
        </w:rPr>
        <w:t xml:space="preserve"> </w:t>
      </w:r>
      <w:r>
        <w:t>information</w:t>
      </w:r>
      <w:r>
        <w:rPr>
          <w:spacing w:val="-8"/>
        </w:rPr>
        <w:t xml:space="preserve"> </w:t>
      </w:r>
      <w:r>
        <w:t>from</w:t>
      </w:r>
      <w:r>
        <w:rPr>
          <w:spacing w:val="-7"/>
        </w:rPr>
        <w:t xml:space="preserve"> </w:t>
      </w:r>
      <w:r>
        <w:t>the</w:t>
      </w:r>
      <w:r>
        <w:rPr>
          <w:spacing w:val="-9"/>
        </w:rPr>
        <w:t xml:space="preserve"> </w:t>
      </w:r>
      <w:r>
        <w:t>previous</w:t>
      </w:r>
      <w:r>
        <w:rPr>
          <w:spacing w:val="-9"/>
        </w:rPr>
        <w:t xml:space="preserve"> </w:t>
      </w:r>
      <w:r>
        <w:t>iteration</w:t>
      </w:r>
      <w:r>
        <w:rPr>
          <w:spacing w:val="-8"/>
        </w:rPr>
        <w:t xml:space="preserve"> </w:t>
      </w:r>
      <w:r>
        <w:t>is</w:t>
      </w:r>
      <w:r>
        <w:rPr>
          <w:spacing w:val="-8"/>
        </w:rPr>
        <w:t xml:space="preserve"> </w:t>
      </w:r>
      <w:r>
        <w:t xml:space="preserve">used </w:t>
      </w:r>
      <w:r>
        <w:rPr>
          <w:spacing w:val="-2"/>
        </w:rPr>
        <w:t>to</w:t>
      </w:r>
      <w:r>
        <w:rPr>
          <w:spacing w:val="-4"/>
        </w:rPr>
        <w:t xml:space="preserve"> </w:t>
      </w:r>
      <w:r>
        <w:rPr>
          <w:spacing w:val="-2"/>
        </w:rPr>
        <w:t>condition</w:t>
      </w:r>
      <w:r>
        <w:rPr>
          <w:spacing w:val="-4"/>
        </w:rPr>
        <w:t xml:space="preserve"> </w:t>
      </w:r>
      <w:r>
        <w:rPr>
          <w:spacing w:val="-2"/>
        </w:rPr>
        <w:t>the</w:t>
      </w:r>
      <w:r>
        <w:rPr>
          <w:spacing w:val="-4"/>
        </w:rPr>
        <w:t xml:space="preserve"> </w:t>
      </w:r>
      <w:r>
        <w:rPr>
          <w:spacing w:val="-2"/>
        </w:rPr>
        <w:t>simulation</w:t>
      </w:r>
      <w:r>
        <w:rPr>
          <w:spacing w:val="-4"/>
        </w:rPr>
        <w:t xml:space="preserve"> </w:t>
      </w:r>
      <w:r>
        <w:rPr>
          <w:spacing w:val="-2"/>
        </w:rPr>
        <w:t>in</w:t>
      </w:r>
      <w:r>
        <w:rPr>
          <w:spacing w:val="-5"/>
        </w:rPr>
        <w:t xml:space="preserve"> </w:t>
      </w:r>
      <w:r>
        <w:rPr>
          <w:spacing w:val="-2"/>
        </w:rPr>
        <w:t>the</w:t>
      </w:r>
      <w:r>
        <w:rPr>
          <w:spacing w:val="-4"/>
        </w:rPr>
        <w:t xml:space="preserve"> </w:t>
      </w:r>
      <w:r>
        <w:rPr>
          <w:spacing w:val="-2"/>
        </w:rPr>
        <w:t>next</w:t>
      </w:r>
      <w:r>
        <w:rPr>
          <w:spacing w:val="-4"/>
        </w:rPr>
        <w:t xml:space="preserve"> </w:t>
      </w:r>
      <w:r>
        <w:rPr>
          <w:spacing w:val="-2"/>
        </w:rPr>
        <w:t>iteration;</w:t>
      </w:r>
      <w:r>
        <w:rPr>
          <w:spacing w:val="-4"/>
        </w:rPr>
        <w:t xml:space="preserve"> </w:t>
      </w:r>
      <w:r>
        <w:rPr>
          <w:spacing w:val="-2"/>
        </w:rPr>
        <w:t>hence,</w:t>
      </w:r>
      <w:r>
        <w:rPr>
          <w:spacing w:val="-5"/>
        </w:rPr>
        <w:t xml:space="preserve"> </w:t>
      </w:r>
      <w:r>
        <w:rPr>
          <w:spacing w:val="-2"/>
        </w:rPr>
        <w:t>Monte</w:t>
      </w:r>
      <w:r>
        <w:rPr>
          <w:spacing w:val="-4"/>
        </w:rPr>
        <w:t xml:space="preserve"> </w:t>
      </w:r>
      <w:r>
        <w:rPr>
          <w:spacing w:val="-2"/>
        </w:rPr>
        <w:t xml:space="preserve">Carlo </w:t>
      </w:r>
      <w:r>
        <w:t>acceptance-rejection</w:t>
      </w:r>
      <w:r>
        <w:rPr>
          <w:spacing w:val="-12"/>
        </w:rPr>
        <w:t xml:space="preserve"> </w:t>
      </w:r>
      <w:r>
        <w:t>algorithms</w:t>
      </w:r>
      <w:r>
        <w:rPr>
          <w:spacing w:val="-11"/>
        </w:rPr>
        <w:t xml:space="preserve"> </w:t>
      </w:r>
      <w:r>
        <w:t>avoid</w:t>
      </w:r>
      <w:r>
        <w:rPr>
          <w:spacing w:val="-11"/>
        </w:rPr>
        <w:t xml:space="preserve"> </w:t>
      </w:r>
      <w:r>
        <w:t>bias</w:t>
      </w:r>
      <w:r>
        <w:rPr>
          <w:spacing w:val="-11"/>
        </w:rPr>
        <w:t xml:space="preserve"> </w:t>
      </w:r>
      <w:r>
        <w:t>but</w:t>
      </w:r>
      <w:r>
        <w:rPr>
          <w:spacing w:val="-12"/>
        </w:rPr>
        <w:t xml:space="preserve"> </w:t>
      </w:r>
      <w:r>
        <w:t>are</w:t>
      </w:r>
      <w:r>
        <w:rPr>
          <w:spacing w:val="-11"/>
        </w:rPr>
        <w:t xml:space="preserve"> </w:t>
      </w:r>
      <w:r>
        <w:t>computationally demanding.</w:t>
      </w:r>
      <w:r>
        <w:rPr>
          <w:spacing w:val="-1"/>
        </w:rPr>
        <w:t xml:space="preserve"> </w:t>
      </w:r>
      <w:hyperlink w:anchor="_bookmark60" w:history="1">
        <w:r w:rsidR="009607B5">
          <w:rPr>
            <w:color w:val="0000FF"/>
          </w:rPr>
          <w:t>Connolly</w:t>
        </w:r>
        <w:r w:rsidR="009607B5">
          <w:rPr>
            <w:color w:val="0000FF"/>
            <w:spacing w:val="-1"/>
          </w:rPr>
          <w:t xml:space="preserve"> </w:t>
        </w:r>
        <w:r w:rsidR="009607B5">
          <w:rPr>
            <w:color w:val="0000FF"/>
          </w:rPr>
          <w:t>and</w:t>
        </w:r>
        <w:r w:rsidR="009607B5">
          <w:rPr>
            <w:color w:val="0000FF"/>
            <w:spacing w:val="-1"/>
          </w:rPr>
          <w:t xml:space="preserve"> </w:t>
        </w:r>
        <w:r w:rsidR="009607B5">
          <w:rPr>
            <w:color w:val="0000FF"/>
          </w:rPr>
          <w:t>Hughes</w:t>
        </w:r>
        <w:r w:rsidR="009607B5">
          <w:rPr>
            <w:color w:val="0000FF"/>
            <w:spacing w:val="-1"/>
          </w:rPr>
          <w:t xml:space="preserve"> </w:t>
        </w:r>
        <w:r w:rsidR="009607B5">
          <w:rPr>
            <w:color w:val="0000FF"/>
          </w:rPr>
          <w:t>(2016)</w:t>
        </w:r>
      </w:hyperlink>
      <w:r>
        <w:rPr>
          <w:color w:val="0000FF"/>
          <w:spacing w:val="-1"/>
        </w:rPr>
        <w:t xml:space="preserve"> </w:t>
      </w:r>
      <w:r>
        <w:t>propose</w:t>
      </w:r>
      <w:r>
        <w:rPr>
          <w:spacing w:val="-1"/>
        </w:rPr>
        <w:t xml:space="preserve"> </w:t>
      </w:r>
      <w:r>
        <w:t>an</w:t>
      </w:r>
      <w:r>
        <w:rPr>
          <w:spacing w:val="-1"/>
        </w:rPr>
        <w:t xml:space="preserve"> </w:t>
      </w:r>
      <w:r>
        <w:t>efficient</w:t>
      </w:r>
      <w:r>
        <w:rPr>
          <w:spacing w:val="-1"/>
        </w:rPr>
        <w:t xml:space="preserve"> </w:t>
      </w:r>
      <w:r>
        <w:t xml:space="preserve">im- </w:t>
      </w:r>
      <w:proofErr w:type="spellStart"/>
      <w:r>
        <w:rPr>
          <w:spacing w:val="-2"/>
        </w:rPr>
        <w:t>plementation</w:t>
      </w:r>
      <w:proofErr w:type="spellEnd"/>
      <w:r>
        <w:rPr>
          <w:spacing w:val="-5"/>
        </w:rPr>
        <w:t xml:space="preserve"> </w:t>
      </w:r>
      <w:r>
        <w:rPr>
          <w:spacing w:val="-2"/>
        </w:rPr>
        <w:t>by</w:t>
      </w:r>
      <w:r>
        <w:rPr>
          <w:spacing w:val="-7"/>
        </w:rPr>
        <w:t xml:space="preserve"> </w:t>
      </w:r>
      <w:r>
        <w:rPr>
          <w:spacing w:val="-2"/>
        </w:rPr>
        <w:t>restricting</w:t>
      </w:r>
      <w:r>
        <w:rPr>
          <w:spacing w:val="-5"/>
        </w:rPr>
        <w:t xml:space="preserve"> </w:t>
      </w:r>
      <w:r>
        <w:rPr>
          <w:spacing w:val="-2"/>
        </w:rPr>
        <w:t>the</w:t>
      </w:r>
      <w:r>
        <w:rPr>
          <w:spacing w:val="-7"/>
        </w:rPr>
        <w:t xml:space="preserve"> </w:t>
      </w:r>
      <w:r>
        <w:rPr>
          <w:spacing w:val="-2"/>
        </w:rPr>
        <w:t>size</w:t>
      </w:r>
      <w:r>
        <w:rPr>
          <w:spacing w:val="-6"/>
        </w:rPr>
        <w:t xml:space="preserve"> </w:t>
      </w:r>
      <w:r>
        <w:rPr>
          <w:spacing w:val="-2"/>
        </w:rPr>
        <w:t>and</w:t>
      </w:r>
      <w:r>
        <w:rPr>
          <w:spacing w:val="-8"/>
        </w:rPr>
        <w:t xml:space="preserve"> </w:t>
      </w:r>
      <w:r>
        <w:rPr>
          <w:spacing w:val="-2"/>
        </w:rPr>
        <w:t>spatial</w:t>
      </w:r>
      <w:r>
        <w:rPr>
          <w:spacing w:val="-5"/>
        </w:rPr>
        <w:t xml:space="preserve"> </w:t>
      </w:r>
      <w:r>
        <w:rPr>
          <w:spacing w:val="-2"/>
        </w:rPr>
        <w:t>dimensionality</w:t>
      </w:r>
      <w:r>
        <w:rPr>
          <w:spacing w:val="-6"/>
        </w:rPr>
        <w:t xml:space="preserve"> </w:t>
      </w:r>
      <w:r>
        <w:rPr>
          <w:spacing w:val="-2"/>
        </w:rPr>
        <w:t>of</w:t>
      </w:r>
      <w:r>
        <w:rPr>
          <w:spacing w:val="-7"/>
        </w:rPr>
        <w:t xml:space="preserve"> </w:t>
      </w:r>
      <w:r>
        <w:rPr>
          <w:spacing w:val="-2"/>
        </w:rPr>
        <w:t xml:space="preserve">the </w:t>
      </w:r>
      <w:r>
        <w:t>samples</w:t>
      </w:r>
      <w:r>
        <w:rPr>
          <w:spacing w:val="-12"/>
        </w:rPr>
        <w:t xml:space="preserve"> </w:t>
      </w:r>
      <w:r>
        <w:t>and</w:t>
      </w:r>
      <w:r>
        <w:rPr>
          <w:spacing w:val="-11"/>
        </w:rPr>
        <w:t xml:space="preserve"> </w:t>
      </w:r>
      <w:r>
        <w:t>sampling</w:t>
      </w:r>
      <w:r>
        <w:rPr>
          <w:spacing w:val="-11"/>
        </w:rPr>
        <w:t xml:space="preserve"> </w:t>
      </w:r>
      <w:r>
        <w:t>in</w:t>
      </w:r>
      <w:r>
        <w:rPr>
          <w:spacing w:val="-11"/>
        </w:rPr>
        <w:t xml:space="preserve"> </w:t>
      </w:r>
      <w:r>
        <w:t>the</w:t>
      </w:r>
      <w:r>
        <w:rPr>
          <w:spacing w:val="-11"/>
        </w:rPr>
        <w:t xml:space="preserve"> </w:t>
      </w:r>
      <w:r>
        <w:t>facies</w:t>
      </w:r>
      <w:r>
        <w:rPr>
          <w:spacing w:val="-11"/>
        </w:rPr>
        <w:t xml:space="preserve"> </w:t>
      </w:r>
      <w:r>
        <w:t>domain.</w:t>
      </w:r>
      <w:r>
        <w:rPr>
          <w:spacing w:val="-11"/>
        </w:rPr>
        <w:t xml:space="preserve"> </w:t>
      </w:r>
      <w:r>
        <w:t>The</w:t>
      </w:r>
      <w:r>
        <w:rPr>
          <w:spacing w:val="-12"/>
        </w:rPr>
        <w:t xml:space="preserve"> </w:t>
      </w:r>
      <w:r>
        <w:t>addition</w:t>
      </w:r>
      <w:r>
        <w:rPr>
          <w:spacing w:val="-10"/>
        </w:rPr>
        <w:t xml:space="preserve"> </w:t>
      </w:r>
      <w:r>
        <w:t>of</w:t>
      </w:r>
      <w:r>
        <w:rPr>
          <w:spacing w:val="-11"/>
        </w:rPr>
        <w:t xml:space="preserve"> </w:t>
      </w:r>
      <w:r>
        <w:t>a</w:t>
      </w:r>
      <w:r>
        <w:rPr>
          <w:spacing w:val="-11"/>
        </w:rPr>
        <w:t xml:space="preserve"> </w:t>
      </w:r>
      <w:r>
        <w:t xml:space="preserve">local- </w:t>
      </w:r>
      <w:proofErr w:type="spellStart"/>
      <w:r>
        <w:t>ized</w:t>
      </w:r>
      <w:proofErr w:type="spellEnd"/>
      <w:r>
        <w:t xml:space="preserve"> optimization step applied to each accepted realization after a relatively small number of iterations significantly improves the match quality while still retaining the advantage that the samples are independent (</w:t>
      </w:r>
      <w:hyperlink w:anchor="_bookmark59" w:history="1">
        <w:r w:rsidR="009607B5">
          <w:rPr>
            <w:color w:val="0000FF"/>
          </w:rPr>
          <w:t>Connolly, 2021</w:t>
        </w:r>
      </w:hyperlink>
      <w:r>
        <w:t>).</w:t>
      </w:r>
    </w:p>
    <w:p w14:paraId="7E6D4BE7"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4970" w:space="290"/>
            <w:col w:w="5912"/>
          </w:cols>
        </w:sectPr>
      </w:pPr>
    </w:p>
    <w:p w14:paraId="4205E01E" w14:textId="77777777" w:rsidR="009607B5" w:rsidRDefault="009607B5">
      <w:pPr>
        <w:pStyle w:val="a3"/>
        <w:spacing w:before="2"/>
        <w:rPr>
          <w:sz w:val="15"/>
        </w:rPr>
      </w:pPr>
    </w:p>
    <w:p w14:paraId="7673BAD5" w14:textId="77777777" w:rsidR="009607B5" w:rsidRDefault="009607B5">
      <w:pPr>
        <w:pStyle w:val="a3"/>
        <w:rPr>
          <w:sz w:val="15"/>
        </w:rPr>
        <w:sectPr w:rsidR="009607B5">
          <w:pgSz w:w="11880" w:h="15660"/>
          <w:pgMar w:top="960" w:right="0" w:bottom="280" w:left="708" w:header="766" w:footer="0" w:gutter="0"/>
          <w:cols w:space="720"/>
        </w:sectPr>
      </w:pPr>
    </w:p>
    <w:p w14:paraId="50D378B6" w14:textId="77777777" w:rsidR="009607B5" w:rsidRDefault="00000000">
      <w:pPr>
        <w:pStyle w:val="a3"/>
        <w:spacing w:before="61" w:line="256" w:lineRule="auto"/>
        <w:ind w:left="289" w:right="38" w:firstLine="179"/>
        <w:jc w:val="both"/>
      </w:pPr>
      <w:r>
        <w:t>Monte Carlo methods might be computationally demanding especially</w:t>
      </w:r>
      <w:r>
        <w:rPr>
          <w:spacing w:val="-7"/>
        </w:rPr>
        <w:t xml:space="preserve"> </w:t>
      </w:r>
      <w:r>
        <w:t>when</w:t>
      </w:r>
      <w:r>
        <w:rPr>
          <w:spacing w:val="-8"/>
        </w:rPr>
        <w:t xml:space="preserve"> </w:t>
      </w:r>
      <w:r>
        <w:t>the</w:t>
      </w:r>
      <w:r>
        <w:rPr>
          <w:spacing w:val="-8"/>
        </w:rPr>
        <w:t xml:space="preserve"> </w:t>
      </w:r>
      <w:r>
        <w:t>prior</w:t>
      </w:r>
      <w:r>
        <w:rPr>
          <w:spacing w:val="-7"/>
        </w:rPr>
        <w:t xml:space="preserve"> </w:t>
      </w:r>
      <w:r>
        <w:t>distribution</w:t>
      </w:r>
      <w:r>
        <w:rPr>
          <w:spacing w:val="-8"/>
        </w:rPr>
        <w:t xml:space="preserve"> </w:t>
      </w:r>
      <w:r>
        <w:t>is</w:t>
      </w:r>
      <w:r>
        <w:rPr>
          <w:spacing w:val="-7"/>
        </w:rPr>
        <w:t xml:space="preserve"> </w:t>
      </w:r>
      <w:r>
        <w:t>not</w:t>
      </w:r>
      <w:r>
        <w:rPr>
          <w:spacing w:val="-8"/>
        </w:rPr>
        <w:t xml:space="preserve"> </w:t>
      </w:r>
      <w:r>
        <w:t>informative</w:t>
      </w:r>
      <w:r>
        <w:rPr>
          <w:spacing w:val="-9"/>
        </w:rPr>
        <w:t xml:space="preserve"> </w:t>
      </w:r>
      <w:r>
        <w:t>and</w:t>
      </w:r>
      <w:r>
        <w:rPr>
          <w:spacing w:val="-8"/>
        </w:rPr>
        <w:t xml:space="preserve"> </w:t>
      </w:r>
      <w:r>
        <w:t>the</w:t>
      </w:r>
      <w:r>
        <w:rPr>
          <w:spacing w:val="-8"/>
        </w:rPr>
        <w:t xml:space="preserve"> </w:t>
      </w:r>
      <w:r>
        <w:t xml:space="preserve">al- </w:t>
      </w:r>
      <w:proofErr w:type="spellStart"/>
      <w:r>
        <w:t>gorithm</w:t>
      </w:r>
      <w:proofErr w:type="spellEnd"/>
      <w:r>
        <w:rPr>
          <w:spacing w:val="-3"/>
        </w:rPr>
        <w:t xml:space="preserve"> </w:t>
      </w:r>
      <w:r>
        <w:t>samples</w:t>
      </w:r>
      <w:r>
        <w:rPr>
          <w:spacing w:val="-3"/>
        </w:rPr>
        <w:t xml:space="preserve"> </w:t>
      </w:r>
      <w:r>
        <w:t>regions</w:t>
      </w:r>
      <w:r>
        <w:rPr>
          <w:spacing w:val="-4"/>
        </w:rPr>
        <w:t xml:space="preserve"> </w:t>
      </w:r>
      <w:r>
        <w:t>with</w:t>
      </w:r>
      <w:r>
        <w:rPr>
          <w:spacing w:val="-3"/>
        </w:rPr>
        <w:t xml:space="preserve"> </w:t>
      </w:r>
      <w:r>
        <w:t>low</w:t>
      </w:r>
      <w:r>
        <w:rPr>
          <w:spacing w:val="-4"/>
        </w:rPr>
        <w:t xml:space="preserve"> </w:t>
      </w:r>
      <w:r>
        <w:t>likelihood</w:t>
      </w:r>
      <w:r>
        <w:rPr>
          <w:spacing w:val="-3"/>
        </w:rPr>
        <w:t xml:space="preserve"> </w:t>
      </w:r>
      <w:r>
        <w:t>values.</w:t>
      </w:r>
      <w:r>
        <w:rPr>
          <w:spacing w:val="-3"/>
        </w:rPr>
        <w:t xml:space="preserve"> </w:t>
      </w:r>
      <w:r>
        <w:t>To</w:t>
      </w:r>
      <w:r>
        <w:rPr>
          <w:spacing w:val="-3"/>
        </w:rPr>
        <w:t xml:space="preserve"> </w:t>
      </w:r>
      <w:r>
        <w:t>avoid</w:t>
      </w:r>
      <w:r>
        <w:rPr>
          <w:spacing w:val="-3"/>
        </w:rPr>
        <w:t xml:space="preserve"> </w:t>
      </w:r>
      <w:r>
        <w:t>this limitation,</w:t>
      </w:r>
      <w:r>
        <w:rPr>
          <w:spacing w:val="-11"/>
        </w:rPr>
        <w:t xml:space="preserve"> </w:t>
      </w:r>
      <w:r>
        <w:t>a</w:t>
      </w:r>
      <w:r>
        <w:rPr>
          <w:spacing w:val="-10"/>
        </w:rPr>
        <w:t xml:space="preserve"> </w:t>
      </w:r>
      <w:r>
        <w:t>Markov</w:t>
      </w:r>
      <w:r>
        <w:rPr>
          <w:spacing w:val="-12"/>
        </w:rPr>
        <w:t xml:space="preserve"> </w:t>
      </w:r>
      <w:r>
        <w:t>chain</w:t>
      </w:r>
      <w:r>
        <w:rPr>
          <w:spacing w:val="-9"/>
        </w:rPr>
        <w:t xml:space="preserve"> </w:t>
      </w:r>
      <w:r>
        <w:t>is</w:t>
      </w:r>
      <w:r>
        <w:rPr>
          <w:spacing w:val="-10"/>
        </w:rPr>
        <w:t xml:space="preserve"> </w:t>
      </w:r>
      <w:r>
        <w:t>adopted.</w:t>
      </w:r>
      <w:r>
        <w:rPr>
          <w:spacing w:val="-10"/>
        </w:rPr>
        <w:t xml:space="preserve"> </w:t>
      </w:r>
      <w:r>
        <w:t>A</w:t>
      </w:r>
      <w:r>
        <w:rPr>
          <w:spacing w:val="-11"/>
        </w:rPr>
        <w:t xml:space="preserve"> </w:t>
      </w:r>
      <w:r>
        <w:t>Markov</w:t>
      </w:r>
      <w:r>
        <w:rPr>
          <w:spacing w:val="-12"/>
        </w:rPr>
        <w:t xml:space="preserve"> </w:t>
      </w:r>
      <w:r>
        <w:t>chain</w:t>
      </w:r>
      <w:r>
        <w:rPr>
          <w:spacing w:val="-9"/>
        </w:rPr>
        <w:t xml:space="preserve"> </w:t>
      </w:r>
      <w:r>
        <w:t>is</w:t>
      </w:r>
      <w:r>
        <w:rPr>
          <w:spacing w:val="-10"/>
        </w:rPr>
        <w:t xml:space="preserve"> </w:t>
      </w:r>
      <w:r>
        <w:t>a</w:t>
      </w:r>
      <w:r>
        <w:rPr>
          <w:spacing w:val="-10"/>
        </w:rPr>
        <w:t xml:space="preserve"> </w:t>
      </w:r>
      <w:r>
        <w:t>random process</w:t>
      </w:r>
      <w:r>
        <w:rPr>
          <w:spacing w:val="-6"/>
        </w:rPr>
        <w:t xml:space="preserve"> </w:t>
      </w:r>
      <w:r>
        <w:t>in</w:t>
      </w:r>
      <w:r>
        <w:rPr>
          <w:spacing w:val="-5"/>
        </w:rPr>
        <w:t xml:space="preserve"> </w:t>
      </w:r>
      <w:r>
        <w:t>which</w:t>
      </w:r>
      <w:r>
        <w:rPr>
          <w:spacing w:val="-6"/>
        </w:rPr>
        <w:t xml:space="preserve"> </w:t>
      </w:r>
      <w:r>
        <w:t>the</w:t>
      </w:r>
      <w:r>
        <w:rPr>
          <w:spacing w:val="-5"/>
        </w:rPr>
        <w:t xml:space="preserve"> </w:t>
      </w:r>
      <w:r>
        <w:t>probability</w:t>
      </w:r>
      <w:r>
        <w:rPr>
          <w:spacing w:val="-5"/>
        </w:rPr>
        <w:t xml:space="preserve"> </w:t>
      </w:r>
      <w:r>
        <w:t>of</w:t>
      </w:r>
      <w:r>
        <w:rPr>
          <w:spacing w:val="-6"/>
        </w:rPr>
        <w:t xml:space="preserve"> </w:t>
      </w:r>
      <w:r>
        <w:t>moving</w:t>
      </w:r>
      <w:r>
        <w:rPr>
          <w:spacing w:val="-8"/>
        </w:rPr>
        <w:t xml:space="preserve"> </w:t>
      </w:r>
      <w:r>
        <w:t>from</w:t>
      </w:r>
      <w:r>
        <w:rPr>
          <w:spacing w:val="-5"/>
        </w:rPr>
        <w:t xml:space="preserve"> </w:t>
      </w:r>
      <w:r>
        <w:t>the</w:t>
      </w:r>
      <w:r>
        <w:rPr>
          <w:spacing w:val="-5"/>
        </w:rPr>
        <w:t xml:space="preserve"> </w:t>
      </w:r>
      <w:r>
        <w:t>previous</w:t>
      </w:r>
      <w:r>
        <w:rPr>
          <w:spacing w:val="-5"/>
        </w:rPr>
        <w:t xml:space="preserve"> </w:t>
      </w:r>
      <w:r>
        <w:t xml:space="preserve">state </w:t>
      </w:r>
      <w:r>
        <w:rPr>
          <w:spacing w:val="-2"/>
        </w:rPr>
        <w:t>to</w:t>
      </w:r>
      <w:r>
        <w:rPr>
          <w:spacing w:val="-8"/>
        </w:rPr>
        <w:t xml:space="preserve"> </w:t>
      </w:r>
      <w:r>
        <w:rPr>
          <w:spacing w:val="-2"/>
        </w:rPr>
        <w:t>the</w:t>
      </w:r>
      <w:r>
        <w:rPr>
          <w:spacing w:val="-8"/>
        </w:rPr>
        <w:t xml:space="preserve"> </w:t>
      </w:r>
      <w:r>
        <w:rPr>
          <w:spacing w:val="-2"/>
        </w:rPr>
        <w:t>current</w:t>
      </w:r>
      <w:r>
        <w:rPr>
          <w:spacing w:val="-8"/>
        </w:rPr>
        <w:t xml:space="preserve"> </w:t>
      </w:r>
      <w:r>
        <w:rPr>
          <w:spacing w:val="-2"/>
        </w:rPr>
        <w:t>state</w:t>
      </w:r>
      <w:r>
        <w:rPr>
          <w:spacing w:val="-8"/>
        </w:rPr>
        <w:t xml:space="preserve"> </w:t>
      </w:r>
      <w:r>
        <w:rPr>
          <w:spacing w:val="-2"/>
        </w:rPr>
        <w:t>is</w:t>
      </w:r>
      <w:r>
        <w:rPr>
          <w:spacing w:val="-8"/>
        </w:rPr>
        <w:t xml:space="preserve"> </w:t>
      </w:r>
      <w:r>
        <w:rPr>
          <w:spacing w:val="-2"/>
        </w:rPr>
        <w:t>defined</w:t>
      </w:r>
      <w:r>
        <w:rPr>
          <w:spacing w:val="-9"/>
        </w:rPr>
        <w:t xml:space="preserve"> </w:t>
      </w:r>
      <w:r>
        <w:rPr>
          <w:spacing w:val="-2"/>
        </w:rPr>
        <w:t>by</w:t>
      </w:r>
      <w:r>
        <w:rPr>
          <w:spacing w:val="-8"/>
        </w:rPr>
        <w:t xml:space="preserve"> </w:t>
      </w:r>
      <w:r>
        <w:rPr>
          <w:spacing w:val="-2"/>
        </w:rPr>
        <w:t>a</w:t>
      </w:r>
      <w:r>
        <w:rPr>
          <w:spacing w:val="-7"/>
        </w:rPr>
        <w:t xml:space="preserve"> </w:t>
      </w:r>
      <w:r>
        <w:rPr>
          <w:spacing w:val="-2"/>
        </w:rPr>
        <w:t>transition</w:t>
      </w:r>
      <w:r>
        <w:rPr>
          <w:spacing w:val="-7"/>
        </w:rPr>
        <w:t xml:space="preserve"> </w:t>
      </w:r>
      <w:r>
        <w:rPr>
          <w:spacing w:val="-2"/>
        </w:rPr>
        <w:t>probability</w:t>
      </w:r>
      <w:r>
        <w:rPr>
          <w:spacing w:val="-7"/>
        </w:rPr>
        <w:t xml:space="preserve"> </w:t>
      </w:r>
      <w:r>
        <w:rPr>
          <w:spacing w:val="-2"/>
        </w:rPr>
        <w:t>that</w:t>
      </w:r>
      <w:r>
        <w:rPr>
          <w:spacing w:val="-8"/>
        </w:rPr>
        <w:t xml:space="preserve"> </w:t>
      </w:r>
      <w:r>
        <w:rPr>
          <w:spacing w:val="-2"/>
        </w:rPr>
        <w:t>depends only</w:t>
      </w:r>
      <w:r>
        <w:rPr>
          <w:spacing w:val="-7"/>
        </w:rPr>
        <w:t xml:space="preserve"> </w:t>
      </w:r>
      <w:r>
        <w:rPr>
          <w:spacing w:val="-2"/>
        </w:rPr>
        <w:t>on</w:t>
      </w:r>
      <w:r>
        <w:rPr>
          <w:spacing w:val="-7"/>
        </w:rPr>
        <w:t xml:space="preserve"> </w:t>
      </w:r>
      <w:r>
        <w:rPr>
          <w:spacing w:val="-2"/>
        </w:rPr>
        <w:t>the</w:t>
      </w:r>
      <w:r>
        <w:rPr>
          <w:spacing w:val="-7"/>
        </w:rPr>
        <w:t xml:space="preserve"> </w:t>
      </w:r>
      <w:r>
        <w:rPr>
          <w:spacing w:val="-2"/>
        </w:rPr>
        <w:t>immediate</w:t>
      </w:r>
      <w:r>
        <w:rPr>
          <w:spacing w:val="-6"/>
        </w:rPr>
        <w:t xml:space="preserve"> </w:t>
      </w:r>
      <w:r>
        <w:rPr>
          <w:spacing w:val="-2"/>
        </w:rPr>
        <w:t>previous</w:t>
      </w:r>
      <w:r>
        <w:rPr>
          <w:spacing w:val="-7"/>
        </w:rPr>
        <w:t xml:space="preserve"> </w:t>
      </w:r>
      <w:r>
        <w:rPr>
          <w:spacing w:val="-2"/>
        </w:rPr>
        <w:t>state</w:t>
      </w:r>
      <w:r>
        <w:rPr>
          <w:spacing w:val="-7"/>
        </w:rPr>
        <w:t xml:space="preserve"> </w:t>
      </w:r>
      <w:r>
        <w:rPr>
          <w:spacing w:val="-2"/>
        </w:rPr>
        <w:t>(and</w:t>
      </w:r>
      <w:r>
        <w:rPr>
          <w:spacing w:val="-7"/>
        </w:rPr>
        <w:t xml:space="preserve"> </w:t>
      </w:r>
      <w:r>
        <w:rPr>
          <w:spacing w:val="-2"/>
        </w:rPr>
        <w:t>not</w:t>
      </w:r>
      <w:r>
        <w:rPr>
          <w:spacing w:val="-7"/>
        </w:rPr>
        <w:t xml:space="preserve"> </w:t>
      </w:r>
      <w:r>
        <w:rPr>
          <w:spacing w:val="-2"/>
        </w:rPr>
        <w:t>on</w:t>
      </w:r>
      <w:r>
        <w:rPr>
          <w:spacing w:val="-7"/>
        </w:rPr>
        <w:t xml:space="preserve"> </w:t>
      </w:r>
      <w:r>
        <w:rPr>
          <w:spacing w:val="-2"/>
        </w:rPr>
        <w:t>the</w:t>
      </w:r>
      <w:r>
        <w:rPr>
          <w:spacing w:val="-7"/>
        </w:rPr>
        <w:t xml:space="preserve"> </w:t>
      </w:r>
      <w:r>
        <w:rPr>
          <w:spacing w:val="-2"/>
        </w:rPr>
        <w:t>previous</w:t>
      </w:r>
      <w:r>
        <w:rPr>
          <w:spacing w:val="-7"/>
        </w:rPr>
        <w:t xml:space="preserve"> </w:t>
      </w:r>
      <w:r>
        <w:rPr>
          <w:spacing w:val="-2"/>
        </w:rPr>
        <w:t xml:space="preserve">ones). </w:t>
      </w:r>
      <w:r>
        <w:t>Based</w:t>
      </w:r>
      <w:r>
        <w:rPr>
          <w:spacing w:val="5"/>
        </w:rPr>
        <w:t xml:space="preserve"> </w:t>
      </w:r>
      <w:r>
        <w:t>on</w:t>
      </w:r>
      <w:r>
        <w:rPr>
          <w:spacing w:val="6"/>
        </w:rPr>
        <w:t xml:space="preserve"> </w:t>
      </w:r>
      <w:r>
        <w:t>this</w:t>
      </w:r>
      <w:r>
        <w:rPr>
          <w:spacing w:val="5"/>
        </w:rPr>
        <w:t xml:space="preserve"> </w:t>
      </w:r>
      <w:r>
        <w:t>concept,</w:t>
      </w:r>
      <w:r>
        <w:rPr>
          <w:spacing w:val="6"/>
        </w:rPr>
        <w:t xml:space="preserve"> </w:t>
      </w:r>
      <w:r>
        <w:t>MCMC</w:t>
      </w:r>
      <w:r>
        <w:rPr>
          <w:spacing w:val="5"/>
        </w:rPr>
        <w:t xml:space="preserve"> </w:t>
      </w:r>
      <w:r>
        <w:t>methods</w:t>
      </w:r>
      <w:r>
        <w:rPr>
          <w:spacing w:val="7"/>
        </w:rPr>
        <w:t xml:space="preserve"> </w:t>
      </w:r>
      <w:r>
        <w:t>design</w:t>
      </w:r>
      <w:r>
        <w:rPr>
          <w:spacing w:val="6"/>
        </w:rPr>
        <w:t xml:space="preserve"> </w:t>
      </w:r>
      <w:r>
        <w:t>a</w:t>
      </w:r>
      <w:r>
        <w:rPr>
          <w:spacing w:val="5"/>
        </w:rPr>
        <w:t xml:space="preserve"> </w:t>
      </w:r>
      <w:r>
        <w:t>random</w:t>
      </w:r>
      <w:r>
        <w:rPr>
          <w:spacing w:val="5"/>
        </w:rPr>
        <w:t xml:space="preserve"> </w:t>
      </w:r>
      <w:r>
        <w:t>walk</w:t>
      </w:r>
      <w:r>
        <w:rPr>
          <w:spacing w:val="6"/>
        </w:rPr>
        <w:t xml:space="preserve"> </w:t>
      </w:r>
      <w:r>
        <w:rPr>
          <w:spacing w:val="-5"/>
        </w:rPr>
        <w:t>in</w:t>
      </w:r>
    </w:p>
    <w:p w14:paraId="5BCAB75B" w14:textId="77777777" w:rsidR="009607B5" w:rsidRDefault="00000000">
      <w:pPr>
        <w:pStyle w:val="a3"/>
        <w:spacing w:before="97"/>
        <w:ind w:left="289"/>
      </w:pPr>
      <w:r>
        <w:br w:type="column"/>
      </w:r>
      <w:r>
        <w:rPr>
          <w:spacing w:val="-4"/>
        </w:rPr>
        <w:t>with</w:t>
      </w:r>
    </w:p>
    <w:p w14:paraId="0AE904B7" w14:textId="77777777" w:rsidR="009607B5" w:rsidRDefault="00000000">
      <w:pPr>
        <w:rPr>
          <w:sz w:val="20"/>
        </w:rPr>
      </w:pPr>
      <w:r>
        <w:br w:type="column"/>
      </w:r>
    </w:p>
    <w:p w14:paraId="28668E1D" w14:textId="77777777" w:rsidR="009607B5" w:rsidRDefault="009607B5">
      <w:pPr>
        <w:pStyle w:val="a3"/>
        <w:spacing w:before="71"/>
        <w:rPr>
          <w:sz w:val="20"/>
        </w:rPr>
      </w:pPr>
    </w:p>
    <w:p w14:paraId="0166B9C4" w14:textId="77777777" w:rsidR="009607B5" w:rsidRDefault="00000000">
      <w:pPr>
        <w:pStyle w:val="2"/>
        <w:tabs>
          <w:tab w:val="left" w:pos="3977"/>
        </w:tabs>
        <w:ind w:left="289"/>
        <w:rPr>
          <w:rFonts w:ascii="Calibri" w:hAnsi="Calibri"/>
        </w:rPr>
      </w:pPr>
      <w:r>
        <w:rPr>
          <w:rFonts w:ascii="Calibri" w:hAnsi="Calibri"/>
          <w:noProof/>
        </w:rPr>
        <mc:AlternateContent>
          <mc:Choice Requires="wps">
            <w:drawing>
              <wp:anchor distT="0" distB="0" distL="0" distR="0" simplePos="0" relativeHeight="486338560" behindDoc="1" locked="0" layoutInCell="1" allowOverlap="1" wp14:anchorId="6ED8E5AA" wp14:editId="11EFA977">
                <wp:simplePos x="0" y="0"/>
                <wp:positionH relativeFrom="page">
                  <wp:posOffset>5753518</wp:posOffset>
                </wp:positionH>
                <wp:positionV relativeFrom="paragraph">
                  <wp:posOffset>83460</wp:posOffset>
                </wp:positionV>
                <wp:extent cx="43815" cy="9969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 cy="99695"/>
                        </a:xfrm>
                        <a:prstGeom prst="rect">
                          <a:avLst/>
                        </a:prstGeom>
                      </wps:spPr>
                      <wps:txbx>
                        <w:txbxContent>
                          <w:p w14:paraId="76FA14CF" w14:textId="77777777" w:rsidR="009607B5" w:rsidRDefault="00000000">
                            <w:pPr>
                              <w:spacing w:line="157" w:lineRule="exact"/>
                              <w:rPr>
                                <w:rFonts w:ascii="Georgia"/>
                                <w:i/>
                                <w:sz w:val="14"/>
                              </w:rPr>
                            </w:pPr>
                            <w:r>
                              <w:rPr>
                                <w:rFonts w:ascii="Georgia"/>
                                <w:i/>
                                <w:spacing w:val="-10"/>
                                <w:sz w:val="14"/>
                              </w:rPr>
                              <w:t>e</w:t>
                            </w:r>
                          </w:p>
                        </w:txbxContent>
                      </wps:txbx>
                      <wps:bodyPr wrap="square" lIns="0" tIns="0" rIns="0" bIns="0" rtlCol="0">
                        <a:noAutofit/>
                      </wps:bodyPr>
                    </wps:wsp>
                  </a:graphicData>
                </a:graphic>
              </wp:anchor>
            </w:drawing>
          </mc:Choice>
          <mc:Fallback>
            <w:pict>
              <v:shape w14:anchorId="6ED8E5AA" id="Textbox 57" o:spid="_x0000_s1044" type="#_x0000_t202" style="position:absolute;left:0;text-align:left;margin-left:453.05pt;margin-top:6.55pt;width:3.45pt;height:7.85pt;z-index:-1697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" filled="f" stroked="f">
                <v:textbox inset="0,0,0,0">
                  <w:txbxContent>
                    <w:p w14:paraId="76FA14CF" w14:textId="77777777" w:rsidR="009607B5" w:rsidRDefault="00000000">
                      <w:pPr>
                        <w:spacing w:line="157" w:lineRule="exact"/>
                        <w:rPr>
                          <w:rFonts w:ascii="Georgia"/>
                          <w:i/>
                          <w:sz w:val="14"/>
                        </w:rPr>
                      </w:pPr>
                      <w:r>
                        <w:rPr>
                          <w:rFonts w:ascii="Georgia"/>
                          <w:i/>
                          <w:spacing w:val="-10"/>
                          <w:sz w:val="14"/>
                        </w:rPr>
                        <w:t>e</w:t>
                      </w:r>
                    </w:p>
                  </w:txbxContent>
                </v:textbox>
                <w10:wrap anchorx="page"/>
              </v:shape>
            </w:pict>
          </mc:Fallback>
        </mc:AlternateContent>
      </w:r>
      <w:r>
        <w:rPr>
          <w:rFonts w:ascii="Arial MT" w:hAnsi="Arial MT"/>
        </w:rPr>
        <w:t>F</w:t>
      </w:r>
      <w:r>
        <w:rPr>
          <w:rFonts w:ascii="Arial MT" w:hAnsi="Arial MT"/>
          <w:spacing w:val="-27"/>
        </w:rPr>
        <w:t xml:space="preserve"> </w:t>
      </w:r>
      <w:r>
        <w:rPr>
          <w:rFonts w:ascii="Georgia" w:hAnsi="Georgia"/>
          <w:i/>
          <w:spacing w:val="13"/>
          <w:vertAlign w:val="subscript"/>
        </w:rPr>
        <w:t>l</w:t>
      </w:r>
      <w:r>
        <w:rPr>
          <w:rFonts w:ascii="Tahoma" w:hAnsi="Tahoma"/>
          <w:spacing w:val="13"/>
        </w:rPr>
        <w:t>(</w:t>
      </w:r>
      <w:r>
        <w:rPr>
          <w:spacing w:val="13"/>
        </w:rPr>
        <w:t>m</w:t>
      </w:r>
      <w:r>
        <w:rPr>
          <w:rFonts w:ascii="Tahoma" w:hAnsi="Tahoma"/>
          <w:spacing w:val="13"/>
        </w:rPr>
        <w:t>)=</w:t>
      </w:r>
      <w:r>
        <w:rPr>
          <w:rFonts w:ascii="Tahoma" w:hAnsi="Tahoma"/>
          <w:spacing w:val="7"/>
        </w:rPr>
        <w:t xml:space="preserve"> </w:t>
      </w:r>
      <w:r>
        <w:rPr>
          <w:rFonts w:ascii="Tahoma" w:hAnsi="Tahoma"/>
        </w:rPr>
        <w:t>(</w:t>
      </w:r>
      <w:r>
        <w:t>f</w:t>
      </w:r>
      <w:r>
        <w:rPr>
          <w:rFonts w:ascii="Tahoma" w:hAnsi="Tahoma"/>
        </w:rPr>
        <w:t>(</w:t>
      </w:r>
      <w:r>
        <w:t>m</w:t>
      </w:r>
      <w:r>
        <w:rPr>
          <w:rFonts w:ascii="Tahoma" w:hAnsi="Tahoma"/>
        </w:rPr>
        <w:t>)</w:t>
      </w:r>
      <w:r>
        <w:rPr>
          <w:rFonts w:ascii="Tahoma" w:hAnsi="Tahoma"/>
          <w:spacing w:val="-6"/>
        </w:rPr>
        <w:t xml:space="preserve"> </w:t>
      </w:r>
      <w:r>
        <w:rPr>
          <w:rFonts w:ascii="Lucida Sans Unicode" w:hAnsi="Lucida Sans Unicode"/>
        </w:rPr>
        <w:t>−</w:t>
      </w:r>
      <w:r>
        <w:rPr>
          <w:rFonts w:ascii="Lucida Sans Unicode" w:hAnsi="Lucida Sans Unicode"/>
          <w:spacing w:val="-9"/>
        </w:rPr>
        <w:t xml:space="preserve"> </w:t>
      </w:r>
      <w:proofErr w:type="gramStart"/>
      <w:r>
        <w:t>d</w:t>
      </w:r>
      <w:r>
        <w:rPr>
          <w:rFonts w:ascii="Tahoma" w:hAnsi="Tahoma"/>
        </w:rPr>
        <w:t>)</w:t>
      </w:r>
      <w:r>
        <w:rPr>
          <w:rFonts w:ascii="Calibri" w:hAnsi="Calibri"/>
          <w:position w:val="7"/>
          <w:sz w:val="14"/>
        </w:rPr>
        <w:t>T</w:t>
      </w:r>
      <w:proofErr w:type="gramEnd"/>
      <w:r>
        <w:rPr>
          <w:rFonts w:ascii="Lucida Sans Unicode" w:hAnsi="Lucida Sans Unicode"/>
        </w:rPr>
        <w:t>Σ</w:t>
      </w:r>
      <w:r>
        <w:rPr>
          <w:rFonts w:ascii="Lucida Sans Unicode" w:hAnsi="Lucida Sans Unicode"/>
          <w:vertAlign w:val="superscript"/>
        </w:rPr>
        <w:t>−</w:t>
      </w:r>
      <w:r>
        <w:rPr>
          <w:rFonts w:ascii="Calibri" w:hAnsi="Calibri"/>
          <w:vertAlign w:val="superscript"/>
        </w:rPr>
        <w:t>1</w:t>
      </w:r>
      <w:r>
        <w:rPr>
          <w:rFonts w:ascii="Tahoma" w:hAnsi="Tahoma"/>
        </w:rPr>
        <w:t>(</w:t>
      </w:r>
      <w:r>
        <w:t>f</w:t>
      </w:r>
      <w:r>
        <w:rPr>
          <w:rFonts w:ascii="Tahoma" w:hAnsi="Tahoma"/>
        </w:rPr>
        <w:t>(</w:t>
      </w:r>
      <w:r>
        <w:t>m</w:t>
      </w:r>
      <w:r>
        <w:rPr>
          <w:rFonts w:ascii="Tahoma" w:hAnsi="Tahoma"/>
        </w:rPr>
        <w:t>)</w:t>
      </w:r>
      <w:r>
        <w:rPr>
          <w:rFonts w:ascii="Tahoma" w:hAnsi="Tahoma"/>
          <w:spacing w:val="-6"/>
        </w:rPr>
        <w:t xml:space="preserve"> </w:t>
      </w:r>
      <w:r>
        <w:rPr>
          <w:rFonts w:ascii="Lucida Sans Unicode" w:hAnsi="Lucida Sans Unicode"/>
        </w:rPr>
        <w:t>−</w:t>
      </w:r>
      <w:r>
        <w:rPr>
          <w:rFonts w:ascii="Lucida Sans Unicode" w:hAnsi="Lucida Sans Unicode"/>
          <w:spacing w:val="-8"/>
        </w:rPr>
        <w:t xml:space="preserve"> </w:t>
      </w:r>
      <w:r>
        <w:rPr>
          <w:spacing w:val="-5"/>
        </w:rPr>
        <w:t>d</w:t>
      </w:r>
      <w:r>
        <w:rPr>
          <w:rFonts w:ascii="Tahoma" w:hAnsi="Tahoma"/>
          <w:spacing w:val="-5"/>
        </w:rPr>
        <w:t>)</w:t>
      </w:r>
      <w:r>
        <w:rPr>
          <w:rFonts w:ascii="Georgia" w:hAnsi="Georgia"/>
          <w:i/>
          <w:spacing w:val="-5"/>
        </w:rPr>
        <w:t>,</w:t>
      </w:r>
      <w:r>
        <w:rPr>
          <w:rFonts w:ascii="Georgia" w:hAnsi="Georgia"/>
          <w:i/>
        </w:rPr>
        <w:tab/>
      </w:r>
      <w:r>
        <w:rPr>
          <w:rFonts w:ascii="Calibri" w:hAnsi="Calibri"/>
          <w:spacing w:val="-5"/>
        </w:rPr>
        <w:t>(8)</w:t>
      </w:r>
    </w:p>
    <w:p w14:paraId="5CF155C4" w14:textId="77777777" w:rsidR="009607B5" w:rsidRDefault="009607B5">
      <w:pPr>
        <w:pStyle w:val="a3"/>
        <w:spacing w:before="186"/>
        <w:rPr>
          <w:rFonts w:ascii="Calibri"/>
          <w:sz w:val="20"/>
        </w:rPr>
      </w:pPr>
    </w:p>
    <w:p w14:paraId="31741792" w14:textId="77777777" w:rsidR="009607B5" w:rsidRDefault="00000000">
      <w:pPr>
        <w:tabs>
          <w:tab w:val="left" w:pos="3977"/>
        </w:tabs>
        <w:spacing w:before="1"/>
        <w:ind w:left="373"/>
        <w:rPr>
          <w:rFonts w:ascii="Calibri" w:hAnsi="Calibri"/>
          <w:sz w:val="20"/>
        </w:rPr>
      </w:pPr>
      <w:r>
        <w:rPr>
          <w:rFonts w:ascii="Calibri" w:hAnsi="Calibri"/>
          <w:noProof/>
          <w:sz w:val="20"/>
        </w:rPr>
        <mc:AlternateContent>
          <mc:Choice Requires="wps">
            <w:drawing>
              <wp:anchor distT="0" distB="0" distL="0" distR="0" simplePos="0" relativeHeight="486339072" behindDoc="1" locked="0" layoutInCell="1" allowOverlap="1" wp14:anchorId="3244F3B4" wp14:editId="1A460015">
                <wp:simplePos x="0" y="0"/>
                <wp:positionH relativeFrom="page">
                  <wp:posOffset>5766478</wp:posOffset>
                </wp:positionH>
                <wp:positionV relativeFrom="paragraph">
                  <wp:posOffset>83890</wp:posOffset>
                </wp:positionV>
                <wp:extent cx="68580" cy="9969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 cy="99695"/>
                        </a:xfrm>
                        <a:prstGeom prst="rect">
                          <a:avLst/>
                        </a:prstGeom>
                      </wps:spPr>
                      <wps:txbx>
                        <w:txbxContent>
                          <w:p w14:paraId="7704A80C" w14:textId="77777777" w:rsidR="009607B5" w:rsidRDefault="00000000">
                            <w:pPr>
                              <w:spacing w:line="157" w:lineRule="exact"/>
                              <w:rPr>
                                <w:rFonts w:ascii="Georgia"/>
                                <w:i/>
                                <w:sz w:val="14"/>
                              </w:rPr>
                            </w:pPr>
                            <w:r>
                              <w:rPr>
                                <w:rFonts w:ascii="Georgia"/>
                                <w:i/>
                                <w:spacing w:val="-10"/>
                                <w:w w:val="85"/>
                                <w:sz w:val="14"/>
                              </w:rPr>
                              <w:t>m</w:t>
                            </w:r>
                          </w:p>
                        </w:txbxContent>
                      </wps:txbx>
                      <wps:bodyPr wrap="square" lIns="0" tIns="0" rIns="0" bIns="0" rtlCol="0">
                        <a:noAutofit/>
                      </wps:bodyPr>
                    </wps:wsp>
                  </a:graphicData>
                </a:graphic>
              </wp:anchor>
            </w:drawing>
          </mc:Choice>
          <mc:Fallback>
            <w:pict>
              <v:shape w14:anchorId="3244F3B4" id="Textbox 58" o:spid="_x0000_s1045" type="#_x0000_t202" style="position:absolute;left:0;text-align:left;margin-left:454.05pt;margin-top:6.6pt;width:5.4pt;height:7.85pt;z-index:-1697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" filled="f" stroked="f">
                <v:textbox inset="0,0,0,0">
                  <w:txbxContent>
                    <w:p w14:paraId="7704A80C" w14:textId="77777777" w:rsidR="009607B5" w:rsidRDefault="00000000">
                      <w:pPr>
                        <w:spacing w:line="157" w:lineRule="exact"/>
                        <w:rPr>
                          <w:rFonts w:ascii="Georgia"/>
                          <w:i/>
                          <w:sz w:val="14"/>
                        </w:rPr>
                      </w:pPr>
                      <w:r>
                        <w:rPr>
                          <w:rFonts w:ascii="Georgia"/>
                          <w:i/>
                          <w:spacing w:val="-10"/>
                          <w:w w:val="85"/>
                          <w:sz w:val="14"/>
                        </w:rPr>
                        <w:t>m</w:t>
                      </w:r>
                    </w:p>
                  </w:txbxContent>
                </v:textbox>
                <w10:wrap anchorx="page"/>
              </v:shape>
            </w:pict>
          </mc:Fallback>
        </mc:AlternateContent>
      </w:r>
      <w:r>
        <w:rPr>
          <w:rFonts w:ascii="Arial MT" w:hAnsi="Arial MT"/>
          <w:sz w:val="20"/>
        </w:rPr>
        <w:t>F</w:t>
      </w:r>
      <w:r>
        <w:rPr>
          <w:rFonts w:ascii="Arial MT" w:hAnsi="Arial MT"/>
          <w:spacing w:val="-29"/>
          <w:sz w:val="20"/>
        </w:rPr>
        <w:t xml:space="preserve"> </w:t>
      </w:r>
      <w:r>
        <w:rPr>
          <w:rFonts w:ascii="Georgia" w:hAnsi="Georgia"/>
          <w:i/>
          <w:spacing w:val="13"/>
          <w:sz w:val="20"/>
          <w:vertAlign w:val="subscript"/>
        </w:rPr>
        <w:t>p</w:t>
      </w:r>
      <w:r>
        <w:rPr>
          <w:rFonts w:ascii="Tahoma" w:hAnsi="Tahoma"/>
          <w:spacing w:val="13"/>
          <w:sz w:val="20"/>
        </w:rPr>
        <w:t>(</w:t>
      </w:r>
      <w:r>
        <w:rPr>
          <w:rFonts w:ascii="Cambria" w:hAnsi="Cambria"/>
          <w:spacing w:val="13"/>
          <w:sz w:val="20"/>
        </w:rPr>
        <w:t>m</w:t>
      </w:r>
      <w:r>
        <w:rPr>
          <w:rFonts w:ascii="Tahoma" w:hAnsi="Tahoma"/>
          <w:spacing w:val="13"/>
          <w:sz w:val="20"/>
        </w:rPr>
        <w:t>)=</w:t>
      </w:r>
      <w:r>
        <w:rPr>
          <w:rFonts w:ascii="Tahoma" w:hAnsi="Tahoma"/>
          <w:sz w:val="20"/>
        </w:rPr>
        <w:t xml:space="preserve"> (</w:t>
      </w:r>
      <w:r>
        <w:rPr>
          <w:rFonts w:ascii="Cambria" w:hAnsi="Cambria"/>
          <w:sz w:val="20"/>
        </w:rPr>
        <w:t>m</w:t>
      </w:r>
      <w:r>
        <w:rPr>
          <w:rFonts w:ascii="Cambria" w:hAnsi="Cambria"/>
          <w:spacing w:val="5"/>
          <w:sz w:val="20"/>
        </w:rPr>
        <w:t xml:space="preserve"> </w:t>
      </w:r>
      <w:r>
        <w:rPr>
          <w:rFonts w:ascii="Lucida Sans Unicode" w:hAnsi="Lucida Sans Unicode"/>
          <w:sz w:val="20"/>
        </w:rPr>
        <w:t>−</w:t>
      </w:r>
      <w:r>
        <w:rPr>
          <w:rFonts w:ascii="Lucida Sans Unicode" w:hAnsi="Lucida Sans Unicode"/>
          <w:spacing w:val="-13"/>
          <w:sz w:val="20"/>
        </w:rPr>
        <w:t xml:space="preserve"> </w:t>
      </w:r>
      <w:proofErr w:type="spellStart"/>
      <w:r>
        <w:rPr>
          <w:rFonts w:ascii="Lucida Sans Unicode" w:hAnsi="Lucida Sans Unicode"/>
          <w:sz w:val="20"/>
        </w:rPr>
        <w:t>μ</w:t>
      </w:r>
      <w:proofErr w:type="gramStart"/>
      <w:r>
        <w:rPr>
          <w:rFonts w:ascii="Georgia" w:hAnsi="Georgia"/>
          <w:i/>
          <w:sz w:val="20"/>
          <w:vertAlign w:val="subscript"/>
        </w:rPr>
        <w:t>m</w:t>
      </w:r>
      <w:proofErr w:type="spellEnd"/>
      <w:r>
        <w:rPr>
          <w:rFonts w:ascii="Tahoma" w:hAnsi="Tahoma"/>
          <w:sz w:val="20"/>
        </w:rPr>
        <w:t>)</w:t>
      </w:r>
      <w:r>
        <w:rPr>
          <w:rFonts w:ascii="Calibri" w:hAnsi="Calibri"/>
          <w:position w:val="7"/>
          <w:sz w:val="14"/>
        </w:rPr>
        <w:t>T</w:t>
      </w:r>
      <w:proofErr w:type="gramEnd"/>
      <w:r>
        <w:rPr>
          <w:rFonts w:ascii="Lucida Sans Unicode" w:hAnsi="Lucida Sans Unicode"/>
          <w:sz w:val="20"/>
        </w:rPr>
        <w:t>Σ</w:t>
      </w:r>
      <w:r>
        <w:rPr>
          <w:rFonts w:ascii="Lucida Sans Unicode" w:hAnsi="Lucida Sans Unicode"/>
          <w:sz w:val="20"/>
          <w:vertAlign w:val="superscript"/>
        </w:rPr>
        <w:t>−</w:t>
      </w:r>
      <w:r>
        <w:rPr>
          <w:rFonts w:ascii="Calibri" w:hAnsi="Calibri"/>
          <w:sz w:val="20"/>
          <w:vertAlign w:val="superscript"/>
        </w:rPr>
        <w:t>1</w:t>
      </w:r>
      <w:r>
        <w:rPr>
          <w:rFonts w:ascii="Tahoma" w:hAnsi="Tahoma"/>
          <w:sz w:val="20"/>
        </w:rPr>
        <w:t>(</w:t>
      </w:r>
      <w:r>
        <w:rPr>
          <w:rFonts w:ascii="Cambria" w:hAnsi="Cambria"/>
          <w:sz w:val="20"/>
        </w:rPr>
        <w:t>m</w:t>
      </w:r>
      <w:r>
        <w:rPr>
          <w:rFonts w:ascii="Cambria" w:hAnsi="Cambria"/>
          <w:spacing w:val="5"/>
          <w:sz w:val="20"/>
        </w:rPr>
        <w:t xml:space="preserve"> </w:t>
      </w:r>
      <w:r>
        <w:rPr>
          <w:rFonts w:ascii="Lucida Sans Unicode" w:hAnsi="Lucida Sans Unicode"/>
          <w:sz w:val="20"/>
        </w:rPr>
        <w:t>−</w:t>
      </w:r>
      <w:r>
        <w:rPr>
          <w:rFonts w:ascii="Lucida Sans Unicode" w:hAnsi="Lucida Sans Unicode"/>
          <w:spacing w:val="-15"/>
          <w:sz w:val="20"/>
        </w:rPr>
        <w:t xml:space="preserve"> </w:t>
      </w:r>
      <w:proofErr w:type="spellStart"/>
      <w:r>
        <w:rPr>
          <w:rFonts w:ascii="Lucida Sans Unicode" w:hAnsi="Lucida Sans Unicode"/>
          <w:spacing w:val="-4"/>
          <w:sz w:val="20"/>
        </w:rPr>
        <w:t>μ</w:t>
      </w:r>
      <w:r>
        <w:rPr>
          <w:rFonts w:ascii="Georgia" w:hAnsi="Georgia"/>
          <w:i/>
          <w:spacing w:val="-4"/>
          <w:sz w:val="20"/>
          <w:vertAlign w:val="subscript"/>
        </w:rPr>
        <w:t>m</w:t>
      </w:r>
      <w:proofErr w:type="spellEnd"/>
      <w:r>
        <w:rPr>
          <w:rFonts w:ascii="Tahoma" w:hAnsi="Tahoma"/>
          <w:spacing w:val="-4"/>
          <w:sz w:val="20"/>
        </w:rPr>
        <w:t>)</w:t>
      </w:r>
      <w:r>
        <w:rPr>
          <w:rFonts w:ascii="Georgia" w:hAnsi="Georgia"/>
          <w:i/>
          <w:spacing w:val="-4"/>
          <w:sz w:val="20"/>
        </w:rPr>
        <w:t>,</w:t>
      </w:r>
      <w:r>
        <w:rPr>
          <w:rFonts w:ascii="Georgia" w:hAnsi="Georgia"/>
          <w:i/>
          <w:sz w:val="20"/>
        </w:rPr>
        <w:tab/>
      </w:r>
      <w:r>
        <w:rPr>
          <w:rFonts w:ascii="Calibri" w:hAnsi="Calibri"/>
          <w:spacing w:val="-5"/>
          <w:sz w:val="20"/>
        </w:rPr>
        <w:t>(9)</w:t>
      </w:r>
    </w:p>
    <w:p w14:paraId="4DB91966" w14:textId="77777777" w:rsidR="009607B5" w:rsidRDefault="009607B5">
      <w:pPr>
        <w:rPr>
          <w:rFonts w:ascii="Calibri" w:hAnsi="Calibri"/>
          <w:sz w:val="20"/>
        </w:rPr>
        <w:sectPr w:rsidR="009607B5">
          <w:type w:val="continuous"/>
          <w:pgSz w:w="11880" w:h="15660"/>
          <w:pgMar w:top="580" w:right="0" w:bottom="280" w:left="708" w:header="766" w:footer="0" w:gutter="0"/>
          <w:cols w:num="3" w:space="720" w:equalWidth="0">
            <w:col w:w="5112" w:space="148"/>
            <w:col w:w="646" w:space="220"/>
            <w:col w:w="5046"/>
          </w:cols>
        </w:sectPr>
      </w:pPr>
    </w:p>
    <w:p w14:paraId="51104455" w14:textId="77777777" w:rsidR="009607B5" w:rsidRDefault="00000000">
      <w:pPr>
        <w:pStyle w:val="a3"/>
        <w:spacing w:before="30" w:line="256" w:lineRule="auto"/>
        <w:ind w:left="289" w:right="38"/>
        <w:jc w:val="both"/>
      </w:pPr>
      <w:r>
        <w:t>the</w:t>
      </w:r>
      <w:r>
        <w:rPr>
          <w:spacing w:val="-4"/>
        </w:rPr>
        <w:t xml:space="preserve"> </w:t>
      </w:r>
      <w:r>
        <w:t>model</w:t>
      </w:r>
      <w:r>
        <w:rPr>
          <w:spacing w:val="-5"/>
        </w:rPr>
        <w:t xml:space="preserve"> </w:t>
      </w:r>
      <w:r>
        <w:t>space</w:t>
      </w:r>
      <w:r>
        <w:rPr>
          <w:spacing w:val="-4"/>
        </w:rPr>
        <w:t xml:space="preserve"> </w:t>
      </w:r>
      <w:r>
        <w:t>using</w:t>
      </w:r>
      <w:r>
        <w:rPr>
          <w:spacing w:val="-5"/>
        </w:rPr>
        <w:t xml:space="preserve"> </w:t>
      </w:r>
      <w:r>
        <w:t>a</w:t>
      </w:r>
      <w:r>
        <w:rPr>
          <w:spacing w:val="-5"/>
        </w:rPr>
        <w:t xml:space="preserve"> </w:t>
      </w:r>
      <w:r>
        <w:t>Markov</w:t>
      </w:r>
      <w:r>
        <w:rPr>
          <w:spacing w:val="-5"/>
        </w:rPr>
        <w:t xml:space="preserve"> </w:t>
      </w:r>
      <w:r>
        <w:t>chain</w:t>
      </w:r>
      <w:r>
        <w:rPr>
          <w:spacing w:val="-5"/>
        </w:rPr>
        <w:t xml:space="preserve"> </w:t>
      </w:r>
      <w:r>
        <w:t>to</w:t>
      </w:r>
      <w:r>
        <w:rPr>
          <w:spacing w:val="-4"/>
        </w:rPr>
        <w:t xml:space="preserve"> </w:t>
      </w:r>
      <w:r>
        <w:t>draw</w:t>
      </w:r>
      <w:r>
        <w:rPr>
          <w:spacing w:val="-4"/>
        </w:rPr>
        <w:t xml:space="preserve"> </w:t>
      </w:r>
      <w:r>
        <w:t>samples.</w:t>
      </w:r>
      <w:r>
        <w:rPr>
          <w:spacing w:val="-5"/>
        </w:rPr>
        <w:t xml:space="preserve"> </w:t>
      </w:r>
      <w:r>
        <w:t>The</w:t>
      </w:r>
      <w:r>
        <w:rPr>
          <w:spacing w:val="-4"/>
        </w:rPr>
        <w:t xml:space="preserve"> </w:t>
      </w:r>
      <w:r>
        <w:t xml:space="preserve">chain </w:t>
      </w:r>
      <w:r>
        <w:rPr>
          <w:spacing w:val="-2"/>
        </w:rPr>
        <w:t>of</w:t>
      </w:r>
      <w:r>
        <w:rPr>
          <w:spacing w:val="-6"/>
        </w:rPr>
        <w:t xml:space="preserve"> </w:t>
      </w:r>
      <w:r>
        <w:rPr>
          <w:spacing w:val="-2"/>
        </w:rPr>
        <w:t>samples</w:t>
      </w:r>
      <w:r>
        <w:rPr>
          <w:spacing w:val="-5"/>
        </w:rPr>
        <w:t xml:space="preserve"> </w:t>
      </w:r>
      <w:r>
        <w:rPr>
          <w:spacing w:val="-2"/>
        </w:rPr>
        <w:t>asymptotically</w:t>
      </w:r>
      <w:r>
        <w:rPr>
          <w:spacing w:val="-5"/>
        </w:rPr>
        <w:t xml:space="preserve"> </w:t>
      </w:r>
      <w:r>
        <w:rPr>
          <w:spacing w:val="-2"/>
        </w:rPr>
        <w:t>converges</w:t>
      </w:r>
      <w:r>
        <w:rPr>
          <w:spacing w:val="-7"/>
        </w:rPr>
        <w:t xml:space="preserve"> </w:t>
      </w:r>
      <w:r>
        <w:rPr>
          <w:spacing w:val="-2"/>
        </w:rPr>
        <w:t>to</w:t>
      </w:r>
      <w:r>
        <w:rPr>
          <w:spacing w:val="-6"/>
        </w:rPr>
        <w:t xml:space="preserve"> </w:t>
      </w:r>
      <w:r>
        <w:rPr>
          <w:spacing w:val="-2"/>
        </w:rPr>
        <w:t>a</w:t>
      </w:r>
      <w:r>
        <w:rPr>
          <w:spacing w:val="-5"/>
        </w:rPr>
        <w:t xml:space="preserve"> </w:t>
      </w:r>
      <w:r>
        <w:rPr>
          <w:spacing w:val="-2"/>
        </w:rPr>
        <w:t>stationary</w:t>
      </w:r>
      <w:r>
        <w:rPr>
          <w:spacing w:val="-5"/>
        </w:rPr>
        <w:t xml:space="preserve"> </w:t>
      </w:r>
      <w:r>
        <w:rPr>
          <w:spacing w:val="-2"/>
        </w:rPr>
        <w:t>distribution</w:t>
      </w:r>
      <w:r>
        <w:rPr>
          <w:spacing w:val="-7"/>
        </w:rPr>
        <w:t xml:space="preserve"> </w:t>
      </w:r>
      <w:r>
        <w:rPr>
          <w:spacing w:val="-2"/>
        </w:rPr>
        <w:t xml:space="preserve">that </w:t>
      </w:r>
      <w:r>
        <w:t>approximates the posterior distribution of the Bayesian inverse problem. There are different MCMC algorithms, including Gibbs sampling, Metropolis-Hastings, and Hamiltonian Monte Carlo (</w:t>
      </w:r>
      <w:hyperlink w:anchor="_bookmark175" w:history="1">
        <w:r w:rsidR="009607B5">
          <w:rPr>
            <w:color w:val="0000FF"/>
          </w:rPr>
          <w:t>Sen and Stoffa, 2013</w:t>
        </w:r>
      </w:hyperlink>
      <w:r>
        <w:t xml:space="preserve">; </w:t>
      </w:r>
      <w:hyperlink w:anchor="_bookmark110" w:history="1">
        <w:r w:rsidR="009607B5">
          <w:rPr>
            <w:color w:val="0000FF"/>
          </w:rPr>
          <w:t>Grana et al., 2021</w:t>
        </w:r>
      </w:hyperlink>
      <w:r>
        <w:t>).</w:t>
      </w:r>
    </w:p>
    <w:p w14:paraId="781A4864" w14:textId="77777777" w:rsidR="009607B5" w:rsidRDefault="00000000">
      <w:pPr>
        <w:pStyle w:val="a3"/>
        <w:spacing w:line="252" w:lineRule="auto"/>
        <w:ind w:left="289" w:right="39" w:firstLine="179"/>
        <w:jc w:val="both"/>
      </w:pPr>
      <w:r>
        <w:rPr>
          <w:noProof/>
        </w:rPr>
        <mc:AlternateContent>
          <mc:Choice Requires="wps">
            <w:drawing>
              <wp:anchor distT="0" distB="0" distL="0" distR="0" simplePos="0" relativeHeight="486339584" behindDoc="1" locked="0" layoutInCell="1" allowOverlap="1" wp14:anchorId="0A7DE83E" wp14:editId="1B43585C">
                <wp:simplePos x="0" y="0"/>
                <wp:positionH relativeFrom="page">
                  <wp:posOffset>1508400</wp:posOffset>
                </wp:positionH>
                <wp:positionV relativeFrom="paragraph">
                  <wp:posOffset>157301</wp:posOffset>
                </wp:positionV>
                <wp:extent cx="181610" cy="19494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94945"/>
                        </a:xfrm>
                        <a:prstGeom prst="rect">
                          <a:avLst/>
                        </a:prstGeom>
                      </wps:spPr>
                      <wps:txbx>
                        <w:txbxContent>
                          <w:p w14:paraId="588C5752" w14:textId="77777777" w:rsidR="009607B5" w:rsidRDefault="00000000">
                            <w:pPr>
                              <w:spacing w:line="172" w:lineRule="exact"/>
                              <w:rPr>
                                <w:rFonts w:ascii="Tahoma"/>
                                <w:sz w:val="18"/>
                              </w:rPr>
                            </w:pPr>
                            <w:r>
                              <w:rPr>
                                <w:rFonts w:ascii="Tahoma"/>
                                <w:sz w:val="18"/>
                              </w:rPr>
                              <w:t>(</w:t>
                            </w:r>
                            <w:r>
                              <w:rPr>
                                <w:rFonts w:ascii="Tahoma"/>
                                <w:spacing w:val="61"/>
                                <w:w w:val="150"/>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0A7DE83E" id="Textbox 59" o:spid="_x0000_s1046" type="#_x0000_t202" style="position:absolute;left:0;text-align:left;margin-left:118.75pt;margin-top:12.4pt;width:14.3pt;height:15.35pt;z-index:-1697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" filled="f" stroked="f">
                <v:textbox inset="0,0,0,0">
                  <w:txbxContent>
                    <w:p w14:paraId="588C5752" w14:textId="77777777" w:rsidR="009607B5" w:rsidRDefault="00000000">
                      <w:pPr>
                        <w:spacing w:line="172" w:lineRule="exact"/>
                        <w:rPr>
                          <w:rFonts w:ascii="Tahoma"/>
                          <w:sz w:val="18"/>
                        </w:rPr>
                      </w:pPr>
                      <w:r>
                        <w:rPr>
                          <w:rFonts w:ascii="Tahoma"/>
                          <w:sz w:val="18"/>
                        </w:rPr>
                        <w:t>(</w:t>
                      </w:r>
                      <w:r>
                        <w:rPr>
                          <w:rFonts w:ascii="Tahoma"/>
                          <w:spacing w:val="61"/>
                          <w:w w:val="150"/>
                          <w:sz w:val="18"/>
                        </w:rPr>
                        <w:t xml:space="preserve"> </w:t>
                      </w:r>
                      <w:r>
                        <w:rPr>
                          <w:rFonts w:ascii="Tahoma"/>
                          <w:spacing w:val="-10"/>
                          <w:sz w:val="18"/>
                        </w:rPr>
                        <w:t>)</w:t>
                      </w:r>
                    </w:p>
                  </w:txbxContent>
                </v:textbox>
                <w10:wrap anchorx="page"/>
              </v:shape>
            </w:pict>
          </mc:Fallback>
        </mc:AlternateContent>
      </w:r>
      <w:r>
        <w:rPr>
          <w:noProof/>
        </w:rPr>
        <mc:AlternateContent>
          <mc:Choice Requires="wps">
            <w:drawing>
              <wp:anchor distT="0" distB="0" distL="0" distR="0" simplePos="0" relativeHeight="486340096" behindDoc="1" locked="0" layoutInCell="1" allowOverlap="1" wp14:anchorId="01A17FFE" wp14:editId="2BB7DA16">
                <wp:simplePos x="0" y="0"/>
                <wp:positionH relativeFrom="page">
                  <wp:posOffset>2554556</wp:posOffset>
                </wp:positionH>
                <wp:positionV relativeFrom="paragraph">
                  <wp:posOffset>1278311</wp:posOffset>
                </wp:positionV>
                <wp:extent cx="338455" cy="19494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455" cy="194945"/>
                        </a:xfrm>
                        <a:prstGeom prst="rect">
                          <a:avLst/>
                        </a:prstGeom>
                      </wps:spPr>
                      <wps:txbx>
                        <w:txbxContent>
                          <w:p w14:paraId="3E4DA556" w14:textId="77777777" w:rsidR="009607B5" w:rsidRDefault="00000000">
                            <w:pPr>
                              <w:spacing w:line="172" w:lineRule="exact"/>
                              <w:rPr>
                                <w:rFonts w:ascii="Tahoma"/>
                                <w:sz w:val="18"/>
                              </w:rPr>
                            </w:pPr>
                            <w:r>
                              <w:rPr>
                                <w:rFonts w:ascii="Tahoma"/>
                                <w:sz w:val="18"/>
                              </w:rPr>
                              <w:t>(</w:t>
                            </w:r>
                            <w:r>
                              <w:rPr>
                                <w:rFonts w:ascii="Tahoma"/>
                                <w:spacing w:val="53"/>
                                <w:w w:val="150"/>
                                <w:sz w:val="18"/>
                              </w:rPr>
                              <w:t xml:space="preserve"> </w:t>
                            </w:r>
                            <w:r>
                              <w:rPr>
                                <w:rFonts w:ascii="Tahoma"/>
                                <w:sz w:val="18"/>
                              </w:rPr>
                              <w:t>|</w:t>
                            </w:r>
                            <w:r>
                              <w:rPr>
                                <w:rFonts w:ascii="Tahoma"/>
                                <w:spacing w:val="36"/>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01A17FFE" id="Textbox 60" o:spid="_x0000_s1047" type="#_x0000_t202" style="position:absolute;left:0;text-align:left;margin-left:201.15pt;margin-top:100.65pt;width:26.65pt;height:15.35pt;z-index:-1697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" filled="f" stroked="f">
                <v:textbox inset="0,0,0,0">
                  <w:txbxContent>
                    <w:p w14:paraId="3E4DA556" w14:textId="77777777" w:rsidR="009607B5" w:rsidRDefault="00000000">
                      <w:pPr>
                        <w:spacing w:line="172" w:lineRule="exact"/>
                        <w:rPr>
                          <w:rFonts w:ascii="Tahoma"/>
                          <w:sz w:val="18"/>
                        </w:rPr>
                      </w:pPr>
                      <w:r>
                        <w:rPr>
                          <w:rFonts w:ascii="Tahoma"/>
                          <w:sz w:val="18"/>
                        </w:rPr>
                        <w:t>(</w:t>
                      </w:r>
                      <w:r>
                        <w:rPr>
                          <w:rFonts w:ascii="Tahoma"/>
                          <w:spacing w:val="53"/>
                          <w:w w:val="150"/>
                          <w:sz w:val="18"/>
                        </w:rPr>
                        <w:t xml:space="preserve"> </w:t>
                      </w:r>
                      <w:r>
                        <w:rPr>
                          <w:rFonts w:ascii="Tahoma"/>
                          <w:sz w:val="18"/>
                        </w:rPr>
                        <w:t>|</w:t>
                      </w:r>
                      <w:r>
                        <w:rPr>
                          <w:rFonts w:ascii="Tahoma"/>
                          <w:spacing w:val="36"/>
                          <w:sz w:val="18"/>
                        </w:rPr>
                        <w:t xml:space="preserve">  </w:t>
                      </w:r>
                      <w:r>
                        <w:rPr>
                          <w:rFonts w:ascii="Tahoma"/>
                          <w:spacing w:val="-10"/>
                          <w:sz w:val="18"/>
                        </w:rPr>
                        <w:t>)</w:t>
                      </w:r>
                    </w:p>
                  </w:txbxContent>
                </v:textbox>
                <w10:wrap anchorx="page"/>
              </v:shape>
            </w:pict>
          </mc:Fallback>
        </mc:AlternateContent>
      </w:r>
      <w:r>
        <w:rPr>
          <w:noProof/>
        </w:rPr>
        <mc:AlternateContent>
          <mc:Choice Requires="wps">
            <w:drawing>
              <wp:anchor distT="0" distB="0" distL="0" distR="0" simplePos="0" relativeHeight="486340608" behindDoc="1" locked="0" layoutInCell="1" allowOverlap="1" wp14:anchorId="47365B47" wp14:editId="0B589D9B">
                <wp:simplePos x="0" y="0"/>
                <wp:positionH relativeFrom="page">
                  <wp:posOffset>1548719</wp:posOffset>
                </wp:positionH>
                <wp:positionV relativeFrom="paragraph">
                  <wp:posOffset>1138640</wp:posOffset>
                </wp:positionV>
                <wp:extent cx="182245" cy="19494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94945"/>
                        </a:xfrm>
                        <a:prstGeom prst="rect">
                          <a:avLst/>
                        </a:prstGeom>
                      </wps:spPr>
                      <wps:txbx>
                        <w:txbxContent>
                          <w:p w14:paraId="1CEEDC6F" w14:textId="77777777" w:rsidR="009607B5" w:rsidRDefault="00000000">
                            <w:pPr>
                              <w:spacing w:line="172" w:lineRule="exact"/>
                              <w:rPr>
                                <w:rFonts w:ascii="Tahoma"/>
                                <w:sz w:val="18"/>
                              </w:rPr>
                            </w:pPr>
                            <w:r>
                              <w:rPr>
                                <w:rFonts w:ascii="Tahoma"/>
                                <w:sz w:val="18"/>
                              </w:rPr>
                              <w:t>(</w:t>
                            </w:r>
                            <w:r>
                              <w:rPr>
                                <w:rFonts w:ascii="Tahoma"/>
                                <w:spacing w:val="62"/>
                                <w:w w:val="150"/>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47365B47" id="Textbox 61" o:spid="_x0000_s1048" type="#_x0000_t202" style="position:absolute;left:0;text-align:left;margin-left:121.95pt;margin-top:89.65pt;width:14.35pt;height:15.35pt;z-index:-1697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" filled="f" stroked="f">
                <v:textbox inset="0,0,0,0">
                  <w:txbxContent>
                    <w:p w14:paraId="1CEEDC6F" w14:textId="77777777" w:rsidR="009607B5" w:rsidRDefault="00000000">
                      <w:pPr>
                        <w:spacing w:line="172" w:lineRule="exact"/>
                        <w:rPr>
                          <w:rFonts w:ascii="Tahoma"/>
                          <w:sz w:val="18"/>
                        </w:rPr>
                      </w:pPr>
                      <w:r>
                        <w:rPr>
                          <w:rFonts w:ascii="Tahoma"/>
                          <w:sz w:val="18"/>
                        </w:rPr>
                        <w:t>(</w:t>
                      </w:r>
                      <w:r>
                        <w:rPr>
                          <w:rFonts w:ascii="Tahoma"/>
                          <w:spacing w:val="62"/>
                          <w:w w:val="150"/>
                          <w:sz w:val="18"/>
                        </w:rPr>
                        <w:t xml:space="preserve"> </w:t>
                      </w:r>
                      <w:r>
                        <w:rPr>
                          <w:rFonts w:ascii="Tahoma"/>
                          <w:spacing w:val="-10"/>
                          <w:sz w:val="18"/>
                        </w:rPr>
                        <w:t>)</w:t>
                      </w:r>
                    </w:p>
                  </w:txbxContent>
                </v:textbox>
                <w10:wrap anchorx="page"/>
              </v:shape>
            </w:pict>
          </mc:Fallback>
        </mc:AlternateContent>
      </w:r>
      <w:r>
        <w:rPr>
          <w:noProof/>
        </w:rPr>
        <mc:AlternateContent>
          <mc:Choice Requires="wps">
            <w:drawing>
              <wp:anchor distT="0" distB="0" distL="0" distR="0" simplePos="0" relativeHeight="486346240" behindDoc="1" locked="0" layoutInCell="1" allowOverlap="1" wp14:anchorId="61A30731" wp14:editId="4657D25E">
                <wp:simplePos x="0" y="0"/>
                <wp:positionH relativeFrom="page">
                  <wp:posOffset>1311120</wp:posOffset>
                </wp:positionH>
                <wp:positionV relativeFrom="paragraph">
                  <wp:posOffset>1578416</wp:posOffset>
                </wp:positionV>
                <wp:extent cx="1677035" cy="39497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7035" cy="394970"/>
                        </a:xfrm>
                        <a:prstGeom prst="rect">
                          <a:avLst/>
                        </a:prstGeom>
                      </wps:spPr>
                      <wps:txbx>
                        <w:txbxContent>
                          <w:p w14:paraId="069B624A" w14:textId="77777777" w:rsidR="009607B5" w:rsidRDefault="00000000">
                            <w:pPr>
                              <w:tabs>
                                <w:tab w:val="left" w:pos="505"/>
                                <w:tab w:val="left" w:pos="2495"/>
                              </w:tabs>
                              <w:spacing w:before="149"/>
                              <w:rPr>
                                <w:rFonts w:ascii="Microsoft Sans Serif"/>
                                <w:sz w:val="20"/>
                              </w:rPr>
                            </w:pPr>
                            <w:r>
                              <w:rPr>
                                <w:rFonts w:ascii="Tahoma"/>
                                <w:spacing w:val="-10"/>
                                <w:w w:val="105"/>
                                <w:position w:val="-27"/>
                                <w:sz w:val="20"/>
                              </w:rPr>
                              <w:t>=</w:t>
                            </w:r>
                            <w:r>
                              <w:rPr>
                                <w:rFonts w:ascii="Tahoma"/>
                                <w:position w:val="-27"/>
                                <w:sz w:val="20"/>
                              </w:rPr>
                              <w:tab/>
                            </w:r>
                            <w:r>
                              <w:rPr>
                                <w:rFonts w:ascii="Microsoft Sans Serif"/>
                                <w:sz w:val="20"/>
                              </w:rPr>
                              <w:tab/>
                              <w:t xml:space="preserve"> </w:t>
                            </w:r>
                          </w:p>
                        </w:txbxContent>
                      </wps:txbx>
                      <wps:bodyPr wrap="square" lIns="0" tIns="0" rIns="0" bIns="0" rtlCol="0">
                        <a:noAutofit/>
                      </wps:bodyPr>
                    </wps:wsp>
                  </a:graphicData>
                </a:graphic>
              </wp:anchor>
            </w:drawing>
          </mc:Choice>
          <mc:Fallback>
            <w:pict>
              <v:shape w14:anchorId="61A30731" id="Textbox 62" o:spid="_x0000_s1049" type="#_x0000_t202" style="position:absolute;left:0;text-align:left;margin-left:103.25pt;margin-top:124.3pt;width:132.05pt;height:31.1pt;z-index:-1697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" filled="f" stroked="f">
                <v:textbox inset="0,0,0,0">
                  <w:txbxContent>
                    <w:p w14:paraId="069B624A" w14:textId="77777777" w:rsidR="009607B5" w:rsidRDefault="00000000">
                      <w:pPr>
                        <w:tabs>
                          <w:tab w:val="left" w:pos="505"/>
                          <w:tab w:val="left" w:pos="2495"/>
                        </w:tabs>
                        <w:spacing w:before="149"/>
                        <w:rPr>
                          <w:rFonts w:ascii="Microsoft Sans Serif"/>
                          <w:sz w:val="20"/>
                        </w:rPr>
                      </w:pPr>
                      <w:r>
                        <w:rPr>
                          <w:rFonts w:ascii="Tahoma"/>
                          <w:spacing w:val="-10"/>
                          <w:w w:val="105"/>
                          <w:position w:val="-27"/>
                          <w:sz w:val="20"/>
                        </w:rPr>
                        <w:t>=</w:t>
                      </w:r>
                      <w:r>
                        <w:rPr>
                          <w:rFonts w:ascii="Tahoma"/>
                          <w:position w:val="-27"/>
                          <w:sz w:val="20"/>
                        </w:rPr>
                        <w:tab/>
                      </w:r>
                      <w:r>
                        <w:rPr>
                          <w:rFonts w:ascii="Microsoft Sans Serif"/>
                          <w:sz w:val="20"/>
                        </w:rPr>
                        <w:tab/>
                        <w:t xml:space="preserve"> </w:t>
                      </w:r>
                    </w:p>
                  </w:txbxContent>
                </v:textbox>
                <w10:wrap anchorx="page"/>
              </v:shape>
            </w:pict>
          </mc:Fallback>
        </mc:AlternateContent>
      </w:r>
      <w:r>
        <w:t>In</w:t>
      </w:r>
      <w:r>
        <w:rPr>
          <w:spacing w:val="-8"/>
        </w:rPr>
        <w:t xml:space="preserve"> </w:t>
      </w:r>
      <w:r>
        <w:t>general,</w:t>
      </w:r>
      <w:r>
        <w:rPr>
          <w:spacing w:val="-8"/>
        </w:rPr>
        <w:t xml:space="preserve"> </w:t>
      </w:r>
      <w:r>
        <w:t>in</w:t>
      </w:r>
      <w:r>
        <w:rPr>
          <w:spacing w:val="-9"/>
        </w:rPr>
        <w:t xml:space="preserve"> </w:t>
      </w:r>
      <w:r>
        <w:t>MCMC</w:t>
      </w:r>
      <w:r>
        <w:rPr>
          <w:spacing w:val="-8"/>
        </w:rPr>
        <w:t xml:space="preserve"> </w:t>
      </w:r>
      <w:r>
        <w:t>methods,</w:t>
      </w:r>
      <w:r>
        <w:rPr>
          <w:spacing w:val="-8"/>
        </w:rPr>
        <w:t xml:space="preserve"> </w:t>
      </w:r>
      <w:r>
        <w:t>a</w:t>
      </w:r>
      <w:r>
        <w:rPr>
          <w:spacing w:val="-8"/>
        </w:rPr>
        <w:t xml:space="preserve"> </w:t>
      </w:r>
      <w:r>
        <w:t>sample</w:t>
      </w:r>
      <w:r>
        <w:rPr>
          <w:spacing w:val="-8"/>
        </w:rPr>
        <w:t xml:space="preserve"> </w:t>
      </w:r>
      <w:r>
        <w:rPr>
          <w:rFonts w:ascii="Cambria"/>
        </w:rPr>
        <w:t>m</w:t>
      </w:r>
      <w:r>
        <w:rPr>
          <w:rFonts w:ascii="Cambria"/>
          <w:spacing w:val="-3"/>
        </w:rPr>
        <w:t xml:space="preserve"> </w:t>
      </w:r>
      <w:r>
        <w:t>is</w:t>
      </w:r>
      <w:r>
        <w:rPr>
          <w:spacing w:val="-9"/>
        </w:rPr>
        <w:t xml:space="preserve"> </w:t>
      </w:r>
      <w:r>
        <w:t>drawn</w:t>
      </w:r>
      <w:r>
        <w:rPr>
          <w:spacing w:val="-8"/>
        </w:rPr>
        <w:t xml:space="preserve"> </w:t>
      </w:r>
      <w:r>
        <w:t>from</w:t>
      </w:r>
      <w:r>
        <w:rPr>
          <w:spacing w:val="-8"/>
        </w:rPr>
        <w:t xml:space="preserve"> </w:t>
      </w:r>
      <w:r>
        <w:t>a</w:t>
      </w:r>
      <w:r>
        <w:rPr>
          <w:spacing w:val="-8"/>
        </w:rPr>
        <w:t xml:space="preserve"> </w:t>
      </w:r>
      <w:r>
        <w:t xml:space="preserve">pro- </w:t>
      </w:r>
      <w:proofErr w:type="spellStart"/>
      <w:r>
        <w:t>posal</w:t>
      </w:r>
      <w:proofErr w:type="spellEnd"/>
      <w:r>
        <w:rPr>
          <w:spacing w:val="-4"/>
        </w:rPr>
        <w:t xml:space="preserve"> </w:t>
      </w:r>
      <w:r>
        <w:t>distribution</w:t>
      </w:r>
      <w:r>
        <w:rPr>
          <w:spacing w:val="-5"/>
        </w:rPr>
        <w:t xml:space="preserve"> </w:t>
      </w:r>
      <w:r>
        <w:rPr>
          <w:rFonts w:ascii="Georgia"/>
          <w:i/>
        </w:rPr>
        <w:t xml:space="preserve">g </w:t>
      </w:r>
      <w:r>
        <w:rPr>
          <w:rFonts w:ascii="Cambria"/>
        </w:rPr>
        <w:t>m</w:t>
      </w:r>
      <w:r>
        <w:rPr>
          <w:rFonts w:ascii="Cambria"/>
          <w:spacing w:val="40"/>
        </w:rPr>
        <w:t xml:space="preserve"> </w:t>
      </w:r>
      <w:r>
        <w:t>conditioned</w:t>
      </w:r>
      <w:r>
        <w:rPr>
          <w:spacing w:val="-3"/>
        </w:rPr>
        <w:t xml:space="preserve"> </w:t>
      </w:r>
      <w:r>
        <w:t>on</w:t>
      </w:r>
      <w:r>
        <w:rPr>
          <w:spacing w:val="-5"/>
        </w:rPr>
        <w:t xml:space="preserve"> </w:t>
      </w:r>
      <w:r>
        <w:t>the</w:t>
      </w:r>
      <w:r>
        <w:rPr>
          <w:spacing w:val="-4"/>
        </w:rPr>
        <w:t xml:space="preserve"> </w:t>
      </w:r>
      <w:r>
        <w:t>solution</w:t>
      </w:r>
      <w:r>
        <w:rPr>
          <w:spacing w:val="-5"/>
        </w:rPr>
        <w:t xml:space="preserve"> </w:t>
      </w:r>
      <w:r>
        <w:t>at</w:t>
      </w:r>
      <w:r>
        <w:rPr>
          <w:spacing w:val="-4"/>
        </w:rPr>
        <w:t xml:space="preserve"> </w:t>
      </w:r>
      <w:r>
        <w:t>the</w:t>
      </w:r>
      <w:r>
        <w:rPr>
          <w:spacing w:val="-4"/>
        </w:rPr>
        <w:t xml:space="preserve"> </w:t>
      </w:r>
      <w:r>
        <w:t xml:space="preserve">previous iteration and is accepted or rejected according to a likelihood cri- </w:t>
      </w:r>
      <w:proofErr w:type="spellStart"/>
      <w:r>
        <w:t>terion</w:t>
      </w:r>
      <w:proofErr w:type="spellEnd"/>
      <w:r>
        <w:t>. If accepted, the proposed sample is used to condition the proposal in the next iteration; if rejected, the previous sample is retained.</w:t>
      </w:r>
      <w:r>
        <w:rPr>
          <w:spacing w:val="-9"/>
        </w:rPr>
        <w:t xml:space="preserve"> </w:t>
      </w:r>
      <w:r>
        <w:t>One</w:t>
      </w:r>
      <w:r>
        <w:rPr>
          <w:spacing w:val="-10"/>
        </w:rPr>
        <w:t xml:space="preserve"> </w:t>
      </w:r>
      <w:r>
        <w:t>of</w:t>
      </w:r>
      <w:r>
        <w:rPr>
          <w:spacing w:val="-9"/>
        </w:rPr>
        <w:t xml:space="preserve"> </w:t>
      </w:r>
      <w:r>
        <w:t>the</w:t>
      </w:r>
      <w:r>
        <w:rPr>
          <w:spacing w:val="-9"/>
        </w:rPr>
        <w:t xml:space="preserve"> </w:t>
      </w:r>
      <w:r>
        <w:t>most</w:t>
      </w:r>
      <w:r>
        <w:rPr>
          <w:spacing w:val="-9"/>
        </w:rPr>
        <w:t xml:space="preserve"> </w:t>
      </w:r>
      <w:r>
        <w:t>popular</w:t>
      </w:r>
      <w:r>
        <w:rPr>
          <w:spacing w:val="-9"/>
        </w:rPr>
        <w:t xml:space="preserve"> </w:t>
      </w:r>
      <w:r>
        <w:t>MCMC</w:t>
      </w:r>
      <w:r>
        <w:rPr>
          <w:spacing w:val="-9"/>
        </w:rPr>
        <w:t xml:space="preserve"> </w:t>
      </w:r>
      <w:r>
        <w:t>methods</w:t>
      </w:r>
      <w:r>
        <w:rPr>
          <w:spacing w:val="-9"/>
        </w:rPr>
        <w:t xml:space="preserve"> </w:t>
      </w:r>
      <w:r>
        <w:t>is</w:t>
      </w:r>
      <w:r>
        <w:rPr>
          <w:spacing w:val="-9"/>
        </w:rPr>
        <w:t xml:space="preserve"> </w:t>
      </w:r>
      <w:r>
        <w:t>the</w:t>
      </w:r>
      <w:r>
        <w:rPr>
          <w:spacing w:val="-9"/>
        </w:rPr>
        <w:t xml:space="preserve"> </w:t>
      </w:r>
      <w:proofErr w:type="spellStart"/>
      <w:r>
        <w:t>Metropo</w:t>
      </w:r>
      <w:proofErr w:type="spellEnd"/>
      <w:r>
        <w:t xml:space="preserve">- </w:t>
      </w:r>
      <w:proofErr w:type="spellStart"/>
      <w:r>
        <w:rPr>
          <w:spacing w:val="-2"/>
        </w:rPr>
        <w:t>lis</w:t>
      </w:r>
      <w:proofErr w:type="spellEnd"/>
      <w:r>
        <w:rPr>
          <w:spacing w:val="-2"/>
        </w:rPr>
        <w:t>-</w:t>
      </w:r>
      <w:proofErr w:type="gramStart"/>
      <w:r>
        <w:rPr>
          <w:spacing w:val="-2"/>
        </w:rPr>
        <w:t>Hastings</w:t>
      </w:r>
      <w:proofErr w:type="gramEnd"/>
      <w:r>
        <w:rPr>
          <w:spacing w:val="-2"/>
        </w:rPr>
        <w:t xml:space="preserve"> algorithm (</w:t>
      </w:r>
      <w:hyperlink w:anchor="_bookmark119" w:history="1">
        <w:r w:rsidR="009607B5">
          <w:rPr>
            <w:color w:val="0000FF"/>
            <w:spacing w:val="-2"/>
          </w:rPr>
          <w:t>Hastings, 1970</w:t>
        </w:r>
      </w:hyperlink>
      <w:r>
        <w:rPr>
          <w:spacing w:val="-2"/>
        </w:rPr>
        <w:t>).</w:t>
      </w:r>
      <w:r>
        <w:rPr>
          <w:spacing w:val="-3"/>
        </w:rPr>
        <w:t xml:space="preserve"> </w:t>
      </w:r>
      <w:r>
        <w:rPr>
          <w:spacing w:val="-2"/>
        </w:rPr>
        <w:t>In the</w:t>
      </w:r>
      <w:r>
        <w:rPr>
          <w:spacing w:val="-3"/>
        </w:rPr>
        <w:t xml:space="preserve"> </w:t>
      </w:r>
      <w:r>
        <w:rPr>
          <w:spacing w:val="-2"/>
        </w:rPr>
        <w:t xml:space="preserve">Metropolis-Hastings </w:t>
      </w:r>
      <w:r>
        <w:t>algorithm,</w:t>
      </w:r>
      <w:r>
        <w:rPr>
          <w:spacing w:val="-9"/>
        </w:rPr>
        <w:t xml:space="preserve"> </w:t>
      </w:r>
      <w:r>
        <w:t>we</w:t>
      </w:r>
      <w:r>
        <w:rPr>
          <w:spacing w:val="-9"/>
        </w:rPr>
        <w:t xml:space="preserve"> </w:t>
      </w:r>
      <w:r>
        <w:t>first</w:t>
      </w:r>
      <w:r>
        <w:rPr>
          <w:spacing w:val="-9"/>
        </w:rPr>
        <w:t xml:space="preserve"> </w:t>
      </w:r>
      <w:r>
        <w:t>draw</w:t>
      </w:r>
      <w:r>
        <w:rPr>
          <w:spacing w:val="-9"/>
        </w:rPr>
        <w:t xml:space="preserve"> </w:t>
      </w:r>
      <w:r>
        <w:t>the</w:t>
      </w:r>
      <w:r>
        <w:rPr>
          <w:spacing w:val="-8"/>
        </w:rPr>
        <w:t xml:space="preserve"> </w:t>
      </w:r>
      <w:r>
        <w:t>initial</w:t>
      </w:r>
      <w:r>
        <w:rPr>
          <w:spacing w:val="-9"/>
        </w:rPr>
        <w:t xml:space="preserve"> </w:t>
      </w:r>
      <w:r>
        <w:t>sample</w:t>
      </w:r>
      <w:r>
        <w:rPr>
          <w:spacing w:val="-8"/>
        </w:rPr>
        <w:t xml:space="preserve"> </w:t>
      </w:r>
      <w:r>
        <w:t>of</w:t>
      </w:r>
      <w:r>
        <w:rPr>
          <w:spacing w:val="-9"/>
        </w:rPr>
        <w:t xml:space="preserve"> </w:t>
      </w:r>
      <w:r>
        <w:t>the</w:t>
      </w:r>
      <w:r>
        <w:rPr>
          <w:spacing w:val="-8"/>
        </w:rPr>
        <w:t xml:space="preserve"> </w:t>
      </w:r>
      <w:r>
        <w:t>chain</w:t>
      </w:r>
      <w:r>
        <w:rPr>
          <w:spacing w:val="-9"/>
        </w:rPr>
        <w:t xml:space="preserve"> </w:t>
      </w:r>
      <w:r>
        <w:rPr>
          <w:rFonts w:ascii="Cambria"/>
        </w:rPr>
        <w:t>m</w:t>
      </w:r>
      <w:r>
        <w:rPr>
          <w:rFonts w:ascii="Calibri"/>
          <w:vertAlign w:val="subscript"/>
        </w:rPr>
        <w:t>0</w:t>
      </w:r>
      <w:r>
        <w:rPr>
          <w:rFonts w:ascii="Calibri"/>
        </w:rPr>
        <w:t xml:space="preserve"> </w:t>
      </w:r>
      <w:r>
        <w:t>from</w:t>
      </w:r>
      <w:r>
        <w:rPr>
          <w:spacing w:val="-9"/>
        </w:rPr>
        <w:t xml:space="preserve"> </w:t>
      </w:r>
      <w:r>
        <w:t xml:space="preserve">the prior distribution </w:t>
      </w:r>
      <w:r>
        <w:rPr>
          <w:rFonts w:ascii="Georgia"/>
          <w:i/>
        </w:rPr>
        <w:t xml:space="preserve">P </w:t>
      </w:r>
      <w:proofErr w:type="gramStart"/>
      <w:r>
        <w:rPr>
          <w:rFonts w:ascii="Cambria"/>
        </w:rPr>
        <w:t xml:space="preserve">m </w:t>
      </w:r>
      <w:r>
        <w:t>;</w:t>
      </w:r>
      <w:proofErr w:type="gramEnd"/>
      <w:r>
        <w:t xml:space="preserve"> then, at each iteration, a sample </w:t>
      </w:r>
      <w:r>
        <w:rPr>
          <w:rFonts w:ascii="Cambria"/>
          <w:spacing w:val="10"/>
        </w:rPr>
        <w:t>m</w:t>
      </w:r>
      <w:r>
        <w:rPr>
          <w:rFonts w:ascii="Tahoma"/>
          <w:spacing w:val="10"/>
          <w:vertAlign w:val="superscript"/>
        </w:rPr>
        <w:t>'</w:t>
      </w:r>
      <w:r>
        <w:rPr>
          <w:rFonts w:ascii="Tahoma"/>
          <w:spacing w:val="10"/>
        </w:rPr>
        <w:t xml:space="preserve"> </w:t>
      </w:r>
      <w:r>
        <w:t xml:space="preserve">is </w:t>
      </w:r>
      <w:bookmarkStart w:id="7" w:name="_bookmark7"/>
      <w:bookmarkEnd w:id="7"/>
      <w:r>
        <w:t>drawn</w:t>
      </w:r>
      <w:r>
        <w:rPr>
          <w:spacing w:val="40"/>
        </w:rPr>
        <w:t xml:space="preserve"> </w:t>
      </w:r>
      <w:r>
        <w:t>from</w:t>
      </w:r>
      <w:r>
        <w:rPr>
          <w:spacing w:val="40"/>
        </w:rPr>
        <w:t xml:space="preserve"> </w:t>
      </w:r>
      <w:r>
        <w:t>the</w:t>
      </w:r>
      <w:r>
        <w:rPr>
          <w:spacing w:val="40"/>
        </w:rPr>
        <w:t xml:space="preserve"> </w:t>
      </w:r>
      <w:r>
        <w:t>proposal</w:t>
      </w:r>
      <w:r>
        <w:rPr>
          <w:spacing w:val="40"/>
        </w:rPr>
        <w:t xml:space="preserve"> </w:t>
      </w:r>
      <w:r>
        <w:t>distribution</w:t>
      </w:r>
      <w:r>
        <w:rPr>
          <w:spacing w:val="40"/>
        </w:rPr>
        <w:t xml:space="preserve"> </w:t>
      </w:r>
      <w:r>
        <w:rPr>
          <w:rFonts w:ascii="Georgia"/>
          <w:i/>
        </w:rPr>
        <w:t xml:space="preserve">g </w:t>
      </w:r>
      <w:r>
        <w:rPr>
          <w:rFonts w:ascii="Cambria"/>
        </w:rPr>
        <w:t>m m</w:t>
      </w:r>
      <w:r>
        <w:rPr>
          <w:rFonts w:ascii="Georgia"/>
          <w:i/>
          <w:vertAlign w:val="subscript"/>
        </w:rPr>
        <w:t>i</w:t>
      </w:r>
      <w:r>
        <w:rPr>
          <w:rFonts w:ascii="Georgia"/>
          <w:i/>
          <w:spacing w:val="80"/>
        </w:rPr>
        <w:t xml:space="preserve"> </w:t>
      </w:r>
      <w:r>
        <w:t>conditioned</w:t>
      </w:r>
      <w:r>
        <w:rPr>
          <w:spacing w:val="40"/>
        </w:rPr>
        <w:t xml:space="preserve"> </w:t>
      </w:r>
      <w:r>
        <w:t xml:space="preserve">on the sample </w:t>
      </w:r>
      <w:r>
        <w:rPr>
          <w:rFonts w:ascii="Cambria"/>
        </w:rPr>
        <w:t>m</w:t>
      </w:r>
      <w:r>
        <w:rPr>
          <w:rFonts w:ascii="Georgia"/>
          <w:i/>
          <w:vertAlign w:val="subscript"/>
        </w:rPr>
        <w:t>i</w:t>
      </w:r>
      <w:r>
        <w:t>, and it is accepted with acceptance probability:</w:t>
      </w:r>
    </w:p>
    <w:p w14:paraId="23582A87" w14:textId="77777777" w:rsidR="009607B5" w:rsidRDefault="00000000">
      <w:pPr>
        <w:tabs>
          <w:tab w:val="left" w:pos="452"/>
        </w:tabs>
        <w:spacing w:before="165" w:line="165" w:lineRule="auto"/>
        <w:ind w:right="157"/>
        <w:jc w:val="center"/>
        <w:rPr>
          <w:rFonts w:ascii="Calibri" w:hAnsi="Calibri"/>
          <w:position w:val="-12"/>
          <w:sz w:val="20"/>
        </w:rPr>
      </w:pPr>
      <w:r>
        <w:rPr>
          <w:rFonts w:ascii="Calibri" w:hAnsi="Calibri"/>
          <w:noProof/>
          <w:position w:val="-12"/>
          <w:sz w:val="20"/>
        </w:rPr>
        <mc:AlternateContent>
          <mc:Choice Requires="wps">
            <w:drawing>
              <wp:anchor distT="0" distB="0" distL="0" distR="0" simplePos="0" relativeHeight="486336000" behindDoc="1" locked="0" layoutInCell="1" allowOverlap="1" wp14:anchorId="322E4BBF" wp14:editId="351CB1EF">
                <wp:simplePos x="0" y="0"/>
                <wp:positionH relativeFrom="page">
                  <wp:posOffset>1724393</wp:posOffset>
                </wp:positionH>
                <wp:positionV relativeFrom="paragraph">
                  <wp:posOffset>272062</wp:posOffset>
                </wp:positionV>
                <wp:extent cx="434340" cy="508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340" cy="5080"/>
                        </a:xfrm>
                        <a:custGeom>
                          <a:avLst/>
                          <a:gdLst/>
                          <a:ahLst/>
                          <a:cxnLst/>
                          <a:rect l="l" t="t" r="r" b="b"/>
                          <a:pathLst>
                            <a:path w="434340" h="5080">
                              <a:moveTo>
                                <a:pt x="434162" y="0"/>
                              </a:moveTo>
                              <a:lnTo>
                                <a:pt x="0" y="0"/>
                              </a:lnTo>
                              <a:lnTo>
                                <a:pt x="0" y="5039"/>
                              </a:lnTo>
                              <a:lnTo>
                                <a:pt x="434162" y="5039"/>
                              </a:lnTo>
                              <a:lnTo>
                                <a:pt x="4341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BCD4D7" id="Graphic 63" o:spid="_x0000_s1026" style="position:absolute;margin-left:135.8pt;margin-top:21.4pt;width:34.2pt;height:.4pt;z-index:-16980480;visibility:visible;mso-wrap-style:square;mso-wrap-distance-left:0;mso-wrap-distance-top:0;mso-wrap-distance-right:0;mso-wrap-distance-bottom:0;mso-position-horizontal:absolute;mso-position-horizontal-relative:page;mso-position-vertical:absolute;mso-position-vertical-relative:text;v-text-anchor:top" coordsize="43434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" path="m434162,l,,,5039r434162,l434162,xe" fillcolor="black" stroked="f">
                <v:path arrowok="t"/>
                <w10:wrap anchorx="page"/>
              </v:shape>
            </w:pict>
          </mc:Fallback>
        </mc:AlternateContent>
      </w:r>
      <w:r>
        <w:rPr>
          <w:rFonts w:ascii="Calibri" w:hAnsi="Calibri"/>
          <w:noProof/>
          <w:position w:val="-12"/>
          <w:sz w:val="20"/>
        </w:rPr>
        <mc:AlternateContent>
          <mc:Choice Requires="wps">
            <w:drawing>
              <wp:anchor distT="0" distB="0" distL="0" distR="0" simplePos="0" relativeHeight="486336512" behindDoc="1" locked="0" layoutInCell="1" allowOverlap="1" wp14:anchorId="28E2E59B" wp14:editId="238F4599">
                <wp:simplePos x="0" y="0"/>
                <wp:positionH relativeFrom="page">
                  <wp:posOffset>2284564</wp:posOffset>
                </wp:positionH>
                <wp:positionV relativeFrom="paragraph">
                  <wp:posOffset>272062</wp:posOffset>
                </wp:positionV>
                <wp:extent cx="480059" cy="508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59" cy="5080"/>
                        </a:xfrm>
                        <a:custGeom>
                          <a:avLst/>
                          <a:gdLst/>
                          <a:ahLst/>
                          <a:cxnLst/>
                          <a:rect l="l" t="t" r="r" b="b"/>
                          <a:pathLst>
                            <a:path w="480059" h="5080">
                              <a:moveTo>
                                <a:pt x="479513" y="0"/>
                              </a:moveTo>
                              <a:lnTo>
                                <a:pt x="0" y="0"/>
                              </a:lnTo>
                              <a:lnTo>
                                <a:pt x="0" y="5039"/>
                              </a:lnTo>
                              <a:lnTo>
                                <a:pt x="479513" y="5039"/>
                              </a:lnTo>
                              <a:lnTo>
                                <a:pt x="4795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123067" id="Graphic 64" o:spid="_x0000_s1026" style="position:absolute;margin-left:179.9pt;margin-top:21.4pt;width:37.8pt;height:.4pt;z-index:-16979968;visibility:visible;mso-wrap-style:square;mso-wrap-distance-left:0;mso-wrap-distance-top:0;mso-wrap-distance-right:0;mso-wrap-distance-bottom:0;mso-position-horizontal:absolute;mso-position-horizontal-relative:page;mso-position-vertical:absolute;mso-position-vertical-relative:text;v-text-anchor:top" coordsize="48005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" path="m479513,l,,,5039r479513,l479513,xe" fillcolor="black" stroked="f">
                <v:path arrowok="t"/>
                <w10:wrap anchorx="page"/>
              </v:shape>
            </w:pict>
          </mc:Fallback>
        </mc:AlternateContent>
      </w:r>
      <w:r>
        <w:rPr>
          <w:rFonts w:ascii="Calibri" w:hAnsi="Calibri"/>
          <w:noProof/>
          <w:position w:val="-12"/>
          <w:sz w:val="20"/>
        </w:rPr>
        <mc:AlternateContent>
          <mc:Choice Requires="wps">
            <w:drawing>
              <wp:anchor distT="0" distB="0" distL="0" distR="0" simplePos="0" relativeHeight="486345728" behindDoc="1" locked="0" layoutInCell="1" allowOverlap="1" wp14:anchorId="4A6DD3B3" wp14:editId="725F610D">
                <wp:simplePos x="0" y="0"/>
                <wp:positionH relativeFrom="page">
                  <wp:posOffset>1228319</wp:posOffset>
                </wp:positionH>
                <wp:positionV relativeFrom="paragraph">
                  <wp:posOffset>249969</wp:posOffset>
                </wp:positionV>
                <wp:extent cx="48260" cy="9969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99695"/>
                        </a:xfrm>
                        <a:prstGeom prst="rect">
                          <a:avLst/>
                        </a:prstGeom>
                      </wps:spPr>
                      <wps:txbx>
                        <w:txbxContent>
                          <w:p w14:paraId="0239F666" w14:textId="77777777" w:rsidR="009607B5" w:rsidRDefault="00000000">
                            <w:pPr>
                              <w:spacing w:line="157" w:lineRule="exact"/>
                              <w:rPr>
                                <w:rFonts w:ascii="Georgia"/>
                                <w:i/>
                                <w:sz w:val="14"/>
                              </w:rPr>
                            </w:pPr>
                            <w:r>
                              <w:rPr>
                                <w:rFonts w:ascii="Georgia"/>
                                <w:i/>
                                <w:spacing w:val="-10"/>
                                <w:w w:val="90"/>
                                <w:sz w:val="14"/>
                              </w:rPr>
                              <w:t>a</w:t>
                            </w:r>
                          </w:p>
                        </w:txbxContent>
                      </wps:txbx>
                      <wps:bodyPr wrap="square" lIns="0" tIns="0" rIns="0" bIns="0" rtlCol="0">
                        <a:noAutofit/>
                      </wps:bodyPr>
                    </wps:wsp>
                  </a:graphicData>
                </a:graphic>
              </wp:anchor>
            </w:drawing>
          </mc:Choice>
          <mc:Fallback>
            <w:pict>
              <v:shape w14:anchorId="4A6DD3B3" id="Textbox 65" o:spid="_x0000_s1050" type="#_x0000_t202" style="position:absolute;left:0;text-align:left;margin-left:96.7pt;margin-top:19.7pt;width:3.8pt;height:7.85pt;z-index:-1697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" filled="f" stroked="f">
                <v:textbox inset="0,0,0,0">
                  <w:txbxContent>
                    <w:p w14:paraId="0239F666" w14:textId="77777777" w:rsidR="009607B5" w:rsidRDefault="00000000">
                      <w:pPr>
                        <w:spacing w:line="157" w:lineRule="exact"/>
                        <w:rPr>
                          <w:rFonts w:ascii="Georgia"/>
                          <w:i/>
                          <w:sz w:val="14"/>
                        </w:rPr>
                      </w:pPr>
                      <w:r>
                        <w:rPr>
                          <w:rFonts w:ascii="Georgia"/>
                          <w:i/>
                          <w:spacing w:val="-10"/>
                          <w:w w:val="90"/>
                          <w:sz w:val="14"/>
                        </w:rPr>
                        <w:t>a</w:t>
                      </w:r>
                    </w:p>
                  </w:txbxContent>
                </v:textbox>
                <w10:wrap anchorx="page"/>
              </v:shape>
            </w:pict>
          </mc:Fallback>
        </mc:AlternateContent>
      </w:r>
      <w:r>
        <w:rPr>
          <w:rFonts w:ascii="Georgia" w:hAnsi="Georgia"/>
          <w:i/>
          <w:spacing w:val="-10"/>
          <w:position w:val="-12"/>
          <w:sz w:val="20"/>
        </w:rPr>
        <w:t>p</w:t>
      </w:r>
      <w:r>
        <w:rPr>
          <w:rFonts w:ascii="Georgia" w:hAnsi="Georgia"/>
          <w:i/>
          <w:position w:val="-12"/>
          <w:sz w:val="20"/>
        </w:rPr>
        <w:tab/>
      </w:r>
      <w:proofErr w:type="gramStart"/>
      <w:r>
        <w:rPr>
          <w:rFonts w:ascii="Calibri" w:hAnsi="Calibri"/>
          <w:position w:val="-12"/>
          <w:sz w:val="20"/>
        </w:rPr>
        <w:t>min</w:t>
      </w:r>
      <w:r>
        <w:rPr>
          <w:rFonts w:ascii="Calibri" w:hAnsi="Calibri"/>
          <w:spacing w:val="31"/>
          <w:position w:val="-12"/>
          <w:sz w:val="20"/>
        </w:rPr>
        <w:t xml:space="preserve">  </w:t>
      </w:r>
      <w:r>
        <w:rPr>
          <w:rFonts w:ascii="Georgia" w:hAnsi="Georgia"/>
          <w:i/>
          <w:sz w:val="20"/>
        </w:rPr>
        <w:t>P</w:t>
      </w:r>
      <w:proofErr w:type="gramEnd"/>
      <w:r>
        <w:rPr>
          <w:rFonts w:ascii="Tahoma" w:hAnsi="Tahoma"/>
          <w:sz w:val="20"/>
        </w:rPr>
        <w:t>(</w:t>
      </w:r>
      <w:proofErr w:type="spellStart"/>
      <w:r>
        <w:rPr>
          <w:rFonts w:ascii="Cambria" w:hAnsi="Cambria"/>
          <w:sz w:val="20"/>
        </w:rPr>
        <w:t>m</w:t>
      </w:r>
      <w:r>
        <w:rPr>
          <w:rFonts w:ascii="Tahoma" w:hAnsi="Tahoma"/>
          <w:sz w:val="20"/>
          <w:vertAlign w:val="superscript"/>
        </w:rPr>
        <w:t>'</w:t>
      </w:r>
      <w:r>
        <w:rPr>
          <w:rFonts w:ascii="Tahoma" w:hAnsi="Tahoma"/>
          <w:sz w:val="20"/>
        </w:rPr>
        <w:t>|</w:t>
      </w:r>
      <w:r>
        <w:rPr>
          <w:rFonts w:ascii="Cambria" w:hAnsi="Cambria"/>
          <w:sz w:val="20"/>
        </w:rPr>
        <w:t>d</w:t>
      </w:r>
      <w:proofErr w:type="spellEnd"/>
      <w:r>
        <w:rPr>
          <w:rFonts w:ascii="Tahoma" w:hAnsi="Tahoma"/>
          <w:sz w:val="20"/>
        </w:rPr>
        <w:t>)</w:t>
      </w:r>
      <w:r>
        <w:rPr>
          <w:rFonts w:ascii="Tahoma" w:hAnsi="Tahoma"/>
          <w:spacing w:val="-25"/>
          <w:sz w:val="20"/>
        </w:rPr>
        <w:t xml:space="preserve"> </w:t>
      </w:r>
      <w:r>
        <w:rPr>
          <w:rFonts w:ascii="Georgia" w:hAnsi="Georgia"/>
          <w:position w:val="-12"/>
          <w:sz w:val="20"/>
        </w:rPr>
        <w:t>×</w:t>
      </w:r>
      <w:r>
        <w:rPr>
          <w:rFonts w:ascii="Georgia" w:hAnsi="Georgia"/>
          <w:spacing w:val="-9"/>
          <w:position w:val="-12"/>
          <w:sz w:val="20"/>
        </w:rPr>
        <w:t xml:space="preserve"> </w:t>
      </w:r>
      <w:r>
        <w:rPr>
          <w:rFonts w:ascii="Georgia" w:hAnsi="Georgia"/>
          <w:i/>
          <w:sz w:val="20"/>
        </w:rPr>
        <w:t>g</w:t>
      </w:r>
      <w:r>
        <w:rPr>
          <w:rFonts w:ascii="Tahoma" w:hAnsi="Tahoma"/>
          <w:sz w:val="20"/>
        </w:rPr>
        <w:t>(</w:t>
      </w:r>
      <w:proofErr w:type="spellStart"/>
      <w:r>
        <w:rPr>
          <w:rFonts w:ascii="Cambria" w:hAnsi="Cambria"/>
          <w:sz w:val="20"/>
        </w:rPr>
        <w:t>m</w:t>
      </w:r>
      <w:r>
        <w:rPr>
          <w:rFonts w:ascii="Georgia" w:hAnsi="Georgia"/>
          <w:i/>
          <w:sz w:val="20"/>
          <w:vertAlign w:val="subscript"/>
        </w:rPr>
        <w:t>i</w:t>
      </w:r>
      <w:r>
        <w:rPr>
          <w:rFonts w:ascii="Tahoma" w:hAnsi="Tahoma"/>
          <w:sz w:val="20"/>
        </w:rPr>
        <w:t>|</w:t>
      </w:r>
      <w:r>
        <w:rPr>
          <w:rFonts w:ascii="Cambria" w:hAnsi="Cambria"/>
          <w:sz w:val="20"/>
        </w:rPr>
        <w:t>m</w:t>
      </w:r>
      <w:proofErr w:type="spellEnd"/>
      <w:r>
        <w:rPr>
          <w:rFonts w:ascii="Tahoma" w:hAnsi="Tahoma"/>
          <w:sz w:val="20"/>
          <w:vertAlign w:val="superscript"/>
        </w:rPr>
        <w:t>'</w:t>
      </w:r>
      <w:proofErr w:type="gramStart"/>
      <w:r>
        <w:rPr>
          <w:rFonts w:ascii="Tahoma" w:hAnsi="Tahoma"/>
          <w:sz w:val="20"/>
        </w:rPr>
        <w:t>)</w:t>
      </w:r>
      <w:r>
        <w:rPr>
          <w:rFonts w:ascii="Tahoma" w:hAnsi="Tahoma"/>
          <w:spacing w:val="-34"/>
          <w:sz w:val="20"/>
        </w:rPr>
        <w:t xml:space="preserve"> </w:t>
      </w:r>
      <w:r>
        <w:rPr>
          <w:rFonts w:ascii="Georgia" w:hAnsi="Georgia"/>
          <w:i/>
          <w:position w:val="-12"/>
          <w:sz w:val="20"/>
        </w:rPr>
        <w:t>,</w:t>
      </w:r>
      <w:proofErr w:type="gramEnd"/>
      <w:r>
        <w:rPr>
          <w:rFonts w:ascii="Georgia" w:hAnsi="Georgia"/>
          <w:i/>
          <w:spacing w:val="-21"/>
          <w:position w:val="-12"/>
          <w:sz w:val="20"/>
        </w:rPr>
        <w:t xml:space="preserve"> </w:t>
      </w:r>
      <w:r>
        <w:rPr>
          <w:rFonts w:ascii="Calibri" w:hAnsi="Calibri"/>
          <w:spacing w:val="-10"/>
          <w:position w:val="-12"/>
          <w:sz w:val="20"/>
        </w:rPr>
        <w:t>1</w:t>
      </w:r>
    </w:p>
    <w:p w14:paraId="08643CD0" w14:textId="77777777" w:rsidR="009607B5" w:rsidRDefault="00000000">
      <w:pPr>
        <w:tabs>
          <w:tab w:val="left" w:pos="1420"/>
        </w:tabs>
        <w:spacing w:line="188" w:lineRule="exact"/>
        <w:ind w:left="545"/>
        <w:jc w:val="center"/>
        <w:rPr>
          <w:rFonts w:ascii="Tahoma"/>
          <w:sz w:val="20"/>
        </w:rPr>
      </w:pPr>
      <w:r>
        <w:rPr>
          <w:rFonts w:ascii="Georgia"/>
          <w:i/>
          <w:spacing w:val="-2"/>
          <w:sz w:val="20"/>
        </w:rPr>
        <w:t>P</w:t>
      </w:r>
      <w:r>
        <w:rPr>
          <w:rFonts w:ascii="Tahoma"/>
          <w:spacing w:val="-2"/>
          <w:sz w:val="20"/>
        </w:rPr>
        <w:t>(</w:t>
      </w:r>
      <w:proofErr w:type="spellStart"/>
      <w:r>
        <w:rPr>
          <w:rFonts w:ascii="Cambria"/>
          <w:spacing w:val="-2"/>
          <w:sz w:val="20"/>
        </w:rPr>
        <w:t>m</w:t>
      </w:r>
      <w:r>
        <w:rPr>
          <w:rFonts w:ascii="Georgia"/>
          <w:i/>
          <w:spacing w:val="-2"/>
          <w:sz w:val="20"/>
          <w:vertAlign w:val="subscript"/>
        </w:rPr>
        <w:t>i</w:t>
      </w:r>
      <w:r>
        <w:rPr>
          <w:rFonts w:ascii="Tahoma"/>
          <w:spacing w:val="-2"/>
          <w:sz w:val="20"/>
        </w:rPr>
        <w:t>|</w:t>
      </w:r>
      <w:r>
        <w:rPr>
          <w:rFonts w:ascii="Cambria"/>
          <w:spacing w:val="-2"/>
          <w:sz w:val="20"/>
        </w:rPr>
        <w:t>d</w:t>
      </w:r>
      <w:proofErr w:type="spellEnd"/>
      <w:r>
        <w:rPr>
          <w:rFonts w:ascii="Tahoma"/>
          <w:spacing w:val="-2"/>
          <w:sz w:val="20"/>
        </w:rPr>
        <w:t>)</w:t>
      </w:r>
      <w:r>
        <w:rPr>
          <w:rFonts w:ascii="Tahoma"/>
          <w:sz w:val="20"/>
        </w:rPr>
        <w:tab/>
      </w:r>
      <w:r>
        <w:rPr>
          <w:rFonts w:ascii="Georgia"/>
          <w:i/>
          <w:spacing w:val="-2"/>
          <w:sz w:val="20"/>
        </w:rPr>
        <w:t>g</w:t>
      </w:r>
      <w:r>
        <w:rPr>
          <w:rFonts w:ascii="Tahoma"/>
          <w:spacing w:val="-2"/>
          <w:sz w:val="20"/>
        </w:rPr>
        <w:t>(</w:t>
      </w:r>
      <w:proofErr w:type="spellStart"/>
      <w:r>
        <w:rPr>
          <w:rFonts w:ascii="Cambria"/>
          <w:spacing w:val="-2"/>
          <w:sz w:val="20"/>
        </w:rPr>
        <w:t>m</w:t>
      </w:r>
      <w:r>
        <w:rPr>
          <w:rFonts w:ascii="Tahoma"/>
          <w:spacing w:val="-2"/>
          <w:sz w:val="20"/>
          <w:vertAlign w:val="superscript"/>
        </w:rPr>
        <w:t>'</w:t>
      </w:r>
      <w:r>
        <w:rPr>
          <w:rFonts w:ascii="Tahoma"/>
          <w:spacing w:val="-2"/>
          <w:sz w:val="20"/>
        </w:rPr>
        <w:t>|</w:t>
      </w:r>
      <w:r>
        <w:rPr>
          <w:rFonts w:ascii="Cambria"/>
          <w:spacing w:val="-2"/>
          <w:sz w:val="20"/>
        </w:rPr>
        <w:t>m</w:t>
      </w:r>
      <w:r>
        <w:rPr>
          <w:rFonts w:ascii="Georgia"/>
          <w:i/>
          <w:spacing w:val="-2"/>
          <w:sz w:val="20"/>
          <w:vertAlign w:val="subscript"/>
        </w:rPr>
        <w:t>i</w:t>
      </w:r>
      <w:proofErr w:type="spellEnd"/>
      <w:r>
        <w:rPr>
          <w:rFonts w:ascii="Tahoma"/>
          <w:spacing w:val="-2"/>
          <w:sz w:val="20"/>
        </w:rPr>
        <w:t>)</w:t>
      </w:r>
    </w:p>
    <w:p w14:paraId="087D9AC8" w14:textId="77777777" w:rsidR="009607B5" w:rsidRDefault="00000000">
      <w:pPr>
        <w:pStyle w:val="2"/>
        <w:tabs>
          <w:tab w:val="left" w:pos="3099"/>
        </w:tabs>
        <w:spacing w:before="58" w:line="144" w:lineRule="exact"/>
        <w:ind w:left="1554"/>
        <w:rPr>
          <w:rFonts w:ascii="Tahoma"/>
        </w:rPr>
      </w:pPr>
      <w:r>
        <w:rPr>
          <w:rFonts w:ascii="Microsoft Sans Serif"/>
          <w:spacing w:val="67"/>
          <w:w w:val="150"/>
          <w:position w:val="15"/>
        </w:rPr>
        <w:t xml:space="preserve"> </w:t>
      </w:r>
      <w:r>
        <w:rPr>
          <w:rFonts w:ascii="Georgia"/>
          <w:i/>
          <w:spacing w:val="-2"/>
        </w:rPr>
        <w:t>P</w:t>
      </w:r>
      <w:r>
        <w:rPr>
          <w:rFonts w:ascii="Tahoma"/>
          <w:spacing w:val="-2"/>
        </w:rPr>
        <w:t>(</w:t>
      </w:r>
      <w:proofErr w:type="spellStart"/>
      <w:r>
        <w:rPr>
          <w:spacing w:val="-2"/>
        </w:rPr>
        <w:t>d</w:t>
      </w:r>
      <w:r>
        <w:rPr>
          <w:rFonts w:ascii="Tahoma"/>
          <w:spacing w:val="-2"/>
        </w:rPr>
        <w:t>|</w:t>
      </w:r>
      <w:r>
        <w:rPr>
          <w:spacing w:val="-2"/>
        </w:rPr>
        <w:t>m</w:t>
      </w:r>
      <w:proofErr w:type="spellEnd"/>
      <w:proofErr w:type="gramStart"/>
      <w:r>
        <w:rPr>
          <w:rFonts w:ascii="Tahoma"/>
          <w:spacing w:val="-2"/>
          <w:vertAlign w:val="superscript"/>
        </w:rPr>
        <w:t>'</w:t>
      </w:r>
      <w:r>
        <w:rPr>
          <w:rFonts w:ascii="Tahoma"/>
          <w:spacing w:val="-2"/>
        </w:rPr>
        <w:t>)</w:t>
      </w:r>
      <w:r>
        <w:rPr>
          <w:rFonts w:ascii="Georgia"/>
          <w:i/>
          <w:spacing w:val="-2"/>
        </w:rPr>
        <w:t>P</w:t>
      </w:r>
      <w:proofErr w:type="gramEnd"/>
      <w:r>
        <w:rPr>
          <w:rFonts w:ascii="Tahoma"/>
          <w:spacing w:val="-2"/>
        </w:rPr>
        <w:t>(</w:t>
      </w:r>
      <w:r>
        <w:rPr>
          <w:spacing w:val="-2"/>
        </w:rPr>
        <w:t>m</w:t>
      </w:r>
      <w:r>
        <w:rPr>
          <w:rFonts w:ascii="Tahoma"/>
          <w:spacing w:val="-2"/>
          <w:vertAlign w:val="superscript"/>
        </w:rPr>
        <w:t>'</w:t>
      </w:r>
      <w:r>
        <w:rPr>
          <w:rFonts w:ascii="Tahoma"/>
          <w:spacing w:val="-2"/>
        </w:rPr>
        <w:t>)</w:t>
      </w:r>
      <w:r>
        <w:rPr>
          <w:rFonts w:ascii="Tahoma"/>
        </w:rPr>
        <w:tab/>
      </w:r>
      <w:r>
        <w:rPr>
          <w:rFonts w:ascii="Georgia"/>
          <w:i/>
          <w:spacing w:val="-2"/>
        </w:rPr>
        <w:t>g</w:t>
      </w:r>
      <w:r>
        <w:rPr>
          <w:rFonts w:ascii="Tahoma"/>
          <w:spacing w:val="-2"/>
        </w:rPr>
        <w:t>(</w:t>
      </w:r>
      <w:proofErr w:type="spellStart"/>
      <w:r>
        <w:rPr>
          <w:spacing w:val="-2"/>
        </w:rPr>
        <w:t>m</w:t>
      </w:r>
      <w:r>
        <w:rPr>
          <w:rFonts w:ascii="Georgia"/>
          <w:i/>
          <w:spacing w:val="-2"/>
          <w:vertAlign w:val="subscript"/>
        </w:rPr>
        <w:t>i</w:t>
      </w:r>
      <w:r>
        <w:rPr>
          <w:rFonts w:ascii="Tahoma"/>
          <w:spacing w:val="-2"/>
        </w:rPr>
        <w:t>|</w:t>
      </w:r>
      <w:r>
        <w:rPr>
          <w:spacing w:val="-2"/>
        </w:rPr>
        <w:t>m</w:t>
      </w:r>
      <w:proofErr w:type="spellEnd"/>
      <w:r>
        <w:rPr>
          <w:rFonts w:ascii="Tahoma"/>
          <w:spacing w:val="-2"/>
          <w:vertAlign w:val="superscript"/>
        </w:rPr>
        <w:t>'</w:t>
      </w:r>
      <w:r>
        <w:rPr>
          <w:rFonts w:ascii="Tahoma"/>
          <w:spacing w:val="-2"/>
        </w:rPr>
        <w:t>)</w:t>
      </w:r>
    </w:p>
    <w:p w14:paraId="55A7AC5E" w14:textId="77777777" w:rsidR="009607B5" w:rsidRDefault="00000000">
      <w:pPr>
        <w:pStyle w:val="a3"/>
        <w:spacing w:line="259" w:lineRule="auto"/>
        <w:ind w:left="289" w:right="835"/>
        <w:jc w:val="both"/>
      </w:pPr>
      <w:r>
        <w:br w:type="column"/>
      </w:r>
      <w:r>
        <w:t xml:space="preserve">where the subscripts </w:t>
      </w:r>
      <w:r>
        <w:rPr>
          <w:rFonts w:ascii="Georgia"/>
          <w:i/>
        </w:rPr>
        <w:t xml:space="preserve">l </w:t>
      </w:r>
      <w:r>
        <w:t xml:space="preserve">and </w:t>
      </w:r>
      <w:r>
        <w:rPr>
          <w:rFonts w:ascii="Georgia"/>
          <w:i/>
        </w:rPr>
        <w:t xml:space="preserve">p </w:t>
      </w:r>
      <w:r>
        <w:t>indicate the likelihood and the prior model, respectively. The Gibbs sampling algorithm (</w:t>
      </w:r>
      <w:proofErr w:type="spellStart"/>
      <w:r w:rsidR="009607B5">
        <w:fldChar w:fldCharType="begin"/>
      </w:r>
      <w:r w:rsidR="009607B5">
        <w:instrText>HYPERLINK \l "_bookmark100"</w:instrText>
      </w:r>
      <w:r w:rsidR="009607B5">
        <w:fldChar w:fldCharType="separate"/>
      </w:r>
      <w:r w:rsidR="009607B5">
        <w:rPr>
          <w:color w:val="0000FF"/>
        </w:rPr>
        <w:t>Geman</w:t>
      </w:r>
      <w:proofErr w:type="spellEnd"/>
      <w:r w:rsidR="009607B5">
        <w:rPr>
          <w:color w:val="0000FF"/>
        </w:rPr>
        <w:t xml:space="preserve"> and</w:t>
      </w:r>
      <w:r w:rsidR="009607B5">
        <w:fldChar w:fldCharType="end"/>
      </w:r>
      <w:r>
        <w:rPr>
          <w:color w:val="0000FF"/>
        </w:rPr>
        <w:t xml:space="preserve"> </w:t>
      </w:r>
      <w:hyperlink w:anchor="_bookmark100" w:history="1">
        <w:proofErr w:type="spellStart"/>
        <w:r w:rsidR="009607B5">
          <w:rPr>
            <w:color w:val="0000FF"/>
          </w:rPr>
          <w:t>Geman</w:t>
        </w:r>
        <w:proofErr w:type="spellEnd"/>
        <w:r w:rsidR="009607B5">
          <w:rPr>
            <w:color w:val="0000FF"/>
          </w:rPr>
          <w:t>, 1984</w:t>
        </w:r>
      </w:hyperlink>
      <w:r>
        <w:t>) is another special case of the Metropolis-Hasting algorithm in which the proposed sample is drawn from the full conditional distribution of one variable conditioned on the other variables, for which the acceptance probability is always equal to one and the proposed sample is always accepted (</w:t>
      </w:r>
      <w:hyperlink w:anchor="_bookmark99" w:history="1">
        <w:r w:rsidR="009607B5">
          <w:rPr>
            <w:color w:val="0000FF"/>
          </w:rPr>
          <w:t>Gelman et al.,</w:t>
        </w:r>
      </w:hyperlink>
      <w:r>
        <w:rPr>
          <w:color w:val="0000FF"/>
        </w:rPr>
        <w:t xml:space="preserve"> </w:t>
      </w:r>
      <w:hyperlink w:anchor="_bookmark99" w:history="1">
        <w:r w:rsidR="009607B5">
          <w:rPr>
            <w:color w:val="0000FF"/>
          </w:rPr>
          <w:t>2013</w:t>
        </w:r>
      </w:hyperlink>
      <w:r>
        <w:t>).</w:t>
      </w:r>
      <w:r>
        <w:rPr>
          <w:spacing w:val="-5"/>
        </w:rPr>
        <w:t xml:space="preserve"> </w:t>
      </w:r>
      <w:r>
        <w:t>The</w:t>
      </w:r>
      <w:r>
        <w:rPr>
          <w:spacing w:val="-6"/>
        </w:rPr>
        <w:t xml:space="preserve"> </w:t>
      </w:r>
      <w:r>
        <w:t>Gibbs</w:t>
      </w:r>
      <w:r>
        <w:rPr>
          <w:spacing w:val="-3"/>
        </w:rPr>
        <w:t xml:space="preserve"> </w:t>
      </w:r>
      <w:r>
        <w:t>algorithm</w:t>
      </w:r>
      <w:r>
        <w:rPr>
          <w:spacing w:val="-5"/>
        </w:rPr>
        <w:t xml:space="preserve"> </w:t>
      </w:r>
      <w:r>
        <w:t>consists</w:t>
      </w:r>
      <w:r>
        <w:rPr>
          <w:spacing w:val="-4"/>
        </w:rPr>
        <w:t xml:space="preserve"> </w:t>
      </w:r>
      <w:r>
        <w:t>of</w:t>
      </w:r>
      <w:r>
        <w:rPr>
          <w:spacing w:val="-3"/>
        </w:rPr>
        <w:t xml:space="preserve"> </w:t>
      </w:r>
      <w:r>
        <w:t>computing</w:t>
      </w:r>
      <w:r>
        <w:rPr>
          <w:spacing w:val="-3"/>
        </w:rPr>
        <w:t xml:space="preserve"> </w:t>
      </w:r>
      <w:r>
        <w:t>the</w:t>
      </w:r>
      <w:r>
        <w:rPr>
          <w:spacing w:val="-6"/>
        </w:rPr>
        <w:t xml:space="preserve"> </w:t>
      </w:r>
      <w:r>
        <w:t>desired</w:t>
      </w:r>
      <w:r>
        <w:rPr>
          <w:spacing w:val="-4"/>
        </w:rPr>
        <w:t xml:space="preserve"> </w:t>
      </w:r>
      <w:r>
        <w:t xml:space="preserve">dis- </w:t>
      </w:r>
      <w:proofErr w:type="spellStart"/>
      <w:r>
        <w:t>tribution</w:t>
      </w:r>
      <w:proofErr w:type="spellEnd"/>
      <w:r>
        <w:rPr>
          <w:spacing w:val="-1"/>
        </w:rPr>
        <w:t xml:space="preserve"> </w:t>
      </w:r>
      <w:r>
        <w:t>by</w:t>
      </w:r>
      <w:r>
        <w:rPr>
          <w:spacing w:val="-2"/>
        </w:rPr>
        <w:t xml:space="preserve"> </w:t>
      </w:r>
      <w:r>
        <w:t>performing</w:t>
      </w:r>
      <w:r>
        <w:rPr>
          <w:spacing w:val="-2"/>
        </w:rPr>
        <w:t xml:space="preserve"> </w:t>
      </w:r>
      <w:r>
        <w:t>multiple</w:t>
      </w:r>
      <w:r>
        <w:rPr>
          <w:spacing w:val="-2"/>
        </w:rPr>
        <w:t xml:space="preserve"> </w:t>
      </w:r>
      <w:r>
        <w:t>samplings</w:t>
      </w:r>
      <w:r>
        <w:rPr>
          <w:spacing w:val="-2"/>
        </w:rPr>
        <w:t xml:space="preserve"> </w:t>
      </w:r>
      <w:r>
        <w:t>of</w:t>
      </w:r>
      <w:r>
        <w:rPr>
          <w:spacing w:val="-2"/>
        </w:rPr>
        <w:t xml:space="preserve"> </w:t>
      </w:r>
      <w:r>
        <w:t>each</w:t>
      </w:r>
      <w:r>
        <w:rPr>
          <w:spacing w:val="-2"/>
        </w:rPr>
        <w:t xml:space="preserve"> </w:t>
      </w:r>
      <w:r>
        <w:t>variable</w:t>
      </w:r>
      <w:r>
        <w:rPr>
          <w:spacing w:val="-3"/>
        </w:rPr>
        <w:t xml:space="preserve"> </w:t>
      </w:r>
      <w:r>
        <w:t>given all</w:t>
      </w:r>
      <w:r>
        <w:rPr>
          <w:spacing w:val="-10"/>
        </w:rPr>
        <w:t xml:space="preserve"> </w:t>
      </w:r>
      <w:r>
        <w:t>of</w:t>
      </w:r>
      <w:r>
        <w:rPr>
          <w:spacing w:val="-10"/>
        </w:rPr>
        <w:t xml:space="preserve"> </w:t>
      </w:r>
      <w:r>
        <w:t>the</w:t>
      </w:r>
      <w:r>
        <w:rPr>
          <w:spacing w:val="-8"/>
        </w:rPr>
        <w:t xml:space="preserve"> </w:t>
      </w:r>
      <w:r>
        <w:t>other</w:t>
      </w:r>
      <w:r>
        <w:rPr>
          <w:spacing w:val="-9"/>
        </w:rPr>
        <w:t xml:space="preserve"> </w:t>
      </w:r>
      <w:r>
        <w:t>variables.</w:t>
      </w:r>
      <w:r>
        <w:rPr>
          <w:spacing w:val="-9"/>
        </w:rPr>
        <w:t xml:space="preserve"> </w:t>
      </w:r>
      <w:r>
        <w:t>The</w:t>
      </w:r>
      <w:r>
        <w:rPr>
          <w:spacing w:val="-8"/>
        </w:rPr>
        <w:t xml:space="preserve"> </w:t>
      </w:r>
      <w:r>
        <w:t>main</w:t>
      </w:r>
      <w:r>
        <w:rPr>
          <w:spacing w:val="-10"/>
        </w:rPr>
        <w:t xml:space="preserve"> </w:t>
      </w:r>
      <w:r>
        <w:t>advantage</w:t>
      </w:r>
      <w:r>
        <w:rPr>
          <w:spacing w:val="-10"/>
        </w:rPr>
        <w:t xml:space="preserve"> </w:t>
      </w:r>
      <w:r>
        <w:t>of</w:t>
      </w:r>
      <w:r>
        <w:rPr>
          <w:spacing w:val="-10"/>
        </w:rPr>
        <w:t xml:space="preserve"> </w:t>
      </w:r>
      <w:r>
        <w:t>Gibbs</w:t>
      </w:r>
      <w:r>
        <w:rPr>
          <w:spacing w:val="-8"/>
        </w:rPr>
        <w:t xml:space="preserve"> </w:t>
      </w:r>
      <w:r>
        <w:t>sampling</w:t>
      </w:r>
      <w:r>
        <w:rPr>
          <w:spacing w:val="-8"/>
        </w:rPr>
        <w:t xml:space="preserve"> </w:t>
      </w:r>
      <w:r>
        <w:t>is the</w:t>
      </w:r>
      <w:r>
        <w:rPr>
          <w:spacing w:val="-6"/>
        </w:rPr>
        <w:t xml:space="preserve"> </w:t>
      </w:r>
      <w:r>
        <w:t>reduction</w:t>
      </w:r>
      <w:r>
        <w:rPr>
          <w:spacing w:val="-4"/>
        </w:rPr>
        <w:t xml:space="preserve"> </w:t>
      </w:r>
      <w:r>
        <w:t>of</w:t>
      </w:r>
      <w:r>
        <w:rPr>
          <w:spacing w:val="-6"/>
        </w:rPr>
        <w:t xml:space="preserve"> </w:t>
      </w:r>
      <w:r>
        <w:t>the</w:t>
      </w:r>
      <w:r>
        <w:rPr>
          <w:spacing w:val="-5"/>
        </w:rPr>
        <w:t xml:space="preserve"> </w:t>
      </w:r>
      <w:r>
        <w:t>dimensionality</w:t>
      </w:r>
      <w:r>
        <w:rPr>
          <w:spacing w:val="-6"/>
        </w:rPr>
        <w:t xml:space="preserve"> </w:t>
      </w:r>
      <w:r>
        <w:t>of</w:t>
      </w:r>
      <w:r>
        <w:rPr>
          <w:spacing w:val="-6"/>
        </w:rPr>
        <w:t xml:space="preserve"> </w:t>
      </w:r>
      <w:r>
        <w:t>the</w:t>
      </w:r>
      <w:r>
        <w:rPr>
          <w:spacing w:val="-6"/>
        </w:rPr>
        <w:t xml:space="preserve"> </w:t>
      </w:r>
      <w:r>
        <w:t>problem,</w:t>
      </w:r>
      <w:r>
        <w:rPr>
          <w:spacing w:val="-5"/>
        </w:rPr>
        <w:t xml:space="preserve"> </w:t>
      </w:r>
      <w:r>
        <w:t>by</w:t>
      </w:r>
      <w:r>
        <w:rPr>
          <w:spacing w:val="-6"/>
        </w:rPr>
        <w:t xml:space="preserve"> </w:t>
      </w:r>
      <w:r>
        <w:t>producing</w:t>
      </w:r>
      <w:r>
        <w:rPr>
          <w:spacing w:val="-4"/>
        </w:rPr>
        <w:t xml:space="preserve"> </w:t>
      </w:r>
      <w:r>
        <w:t>a sequence</w:t>
      </w:r>
      <w:r>
        <w:rPr>
          <w:spacing w:val="-4"/>
        </w:rPr>
        <w:t xml:space="preserve"> </w:t>
      </w:r>
      <w:r>
        <w:t>of</w:t>
      </w:r>
      <w:r>
        <w:rPr>
          <w:spacing w:val="-4"/>
        </w:rPr>
        <w:t xml:space="preserve"> </w:t>
      </w:r>
      <w:r>
        <w:t>low-dimension</w:t>
      </w:r>
      <w:r>
        <w:rPr>
          <w:spacing w:val="-4"/>
        </w:rPr>
        <w:t xml:space="preserve"> </w:t>
      </w:r>
      <w:r>
        <w:t>simulations</w:t>
      </w:r>
      <w:r>
        <w:rPr>
          <w:spacing w:val="-4"/>
        </w:rPr>
        <w:t xml:space="preserve"> </w:t>
      </w:r>
      <w:r>
        <w:t>that</w:t>
      </w:r>
      <w:r>
        <w:rPr>
          <w:spacing w:val="-5"/>
        </w:rPr>
        <w:t xml:space="preserve"> </w:t>
      </w:r>
      <w:r>
        <w:t>converge</w:t>
      </w:r>
      <w:r>
        <w:rPr>
          <w:spacing w:val="-4"/>
        </w:rPr>
        <w:t xml:space="preserve"> </w:t>
      </w:r>
      <w:r>
        <w:t>to</w:t>
      </w:r>
      <w:r>
        <w:rPr>
          <w:spacing w:val="-4"/>
        </w:rPr>
        <w:t xml:space="preserve"> </w:t>
      </w:r>
      <w:r>
        <w:t>the</w:t>
      </w:r>
      <w:r>
        <w:rPr>
          <w:spacing w:val="-4"/>
        </w:rPr>
        <w:t xml:space="preserve"> </w:t>
      </w:r>
      <w:r>
        <w:t xml:space="preserve">target distribution. It is generally applied when the joint distribution is difficult to sample from directly, but the conditional distributions of each variable conditioned on the other variables can be </w:t>
      </w:r>
      <w:proofErr w:type="spellStart"/>
      <w:r>
        <w:t>effi</w:t>
      </w:r>
      <w:proofErr w:type="spellEnd"/>
      <w:r>
        <w:t xml:space="preserve">- </w:t>
      </w:r>
      <w:proofErr w:type="spellStart"/>
      <w:r>
        <w:t>ciently</w:t>
      </w:r>
      <w:proofErr w:type="spellEnd"/>
      <w:r>
        <w:rPr>
          <w:spacing w:val="38"/>
        </w:rPr>
        <w:t xml:space="preserve"> </w:t>
      </w:r>
      <w:r>
        <w:t>computed,</w:t>
      </w:r>
      <w:r>
        <w:rPr>
          <w:spacing w:val="39"/>
        </w:rPr>
        <w:t xml:space="preserve"> </w:t>
      </w:r>
      <w:r>
        <w:t>by</w:t>
      </w:r>
      <w:r>
        <w:rPr>
          <w:spacing w:val="39"/>
        </w:rPr>
        <w:t xml:space="preserve"> </w:t>
      </w:r>
      <w:r>
        <w:t>drawing</w:t>
      </w:r>
      <w:r>
        <w:rPr>
          <w:spacing w:val="38"/>
        </w:rPr>
        <w:t xml:space="preserve"> </w:t>
      </w:r>
      <w:r>
        <w:t>a</w:t>
      </w:r>
      <w:r>
        <w:rPr>
          <w:spacing w:val="38"/>
        </w:rPr>
        <w:t xml:space="preserve"> </w:t>
      </w:r>
      <w:r>
        <w:t>sample</w:t>
      </w:r>
      <w:r>
        <w:rPr>
          <w:spacing w:val="38"/>
        </w:rPr>
        <w:t xml:space="preserve"> </w:t>
      </w:r>
      <w:r>
        <w:t>from</w:t>
      </w:r>
      <w:r>
        <w:rPr>
          <w:spacing w:val="39"/>
        </w:rPr>
        <w:t xml:space="preserve"> </w:t>
      </w:r>
      <w:r>
        <w:t>the</w:t>
      </w:r>
      <w:r>
        <w:rPr>
          <w:spacing w:val="39"/>
        </w:rPr>
        <w:t xml:space="preserve"> </w:t>
      </w:r>
      <w:r>
        <w:t>distributions of</w:t>
      </w:r>
      <w:r>
        <w:rPr>
          <w:spacing w:val="40"/>
        </w:rPr>
        <w:t xml:space="preserve"> </w:t>
      </w:r>
      <w:r>
        <w:t>each</w:t>
      </w:r>
      <w:r>
        <w:rPr>
          <w:spacing w:val="40"/>
        </w:rPr>
        <w:t xml:space="preserve"> </w:t>
      </w:r>
      <w:r>
        <w:t>variable</w:t>
      </w:r>
      <w:r>
        <w:rPr>
          <w:spacing w:val="40"/>
        </w:rPr>
        <w:t xml:space="preserve"> </w:t>
      </w:r>
      <w:r>
        <w:t>in</w:t>
      </w:r>
      <w:r>
        <w:rPr>
          <w:spacing w:val="40"/>
        </w:rPr>
        <w:t xml:space="preserve"> </w:t>
      </w:r>
      <w:r>
        <w:t>turn,</w:t>
      </w:r>
      <w:r>
        <w:rPr>
          <w:spacing w:val="40"/>
        </w:rPr>
        <w:t xml:space="preserve"> </w:t>
      </w:r>
      <w:r>
        <w:t>conditional</w:t>
      </w:r>
      <w:r>
        <w:rPr>
          <w:spacing w:val="40"/>
        </w:rPr>
        <w:t xml:space="preserve"> </w:t>
      </w:r>
      <w:r>
        <w:t>on</w:t>
      </w:r>
      <w:r>
        <w:rPr>
          <w:spacing w:val="40"/>
        </w:rPr>
        <w:t xml:space="preserve"> </w:t>
      </w:r>
      <w:r>
        <w:t>the</w:t>
      </w:r>
      <w:r>
        <w:rPr>
          <w:spacing w:val="40"/>
        </w:rPr>
        <w:t xml:space="preserve"> </w:t>
      </w:r>
      <w:r>
        <w:t>current</w:t>
      </w:r>
      <w:r>
        <w:rPr>
          <w:spacing w:val="40"/>
        </w:rPr>
        <w:t xml:space="preserve"> </w:t>
      </w:r>
      <w:r>
        <w:t>values</w:t>
      </w:r>
      <w:r>
        <w:rPr>
          <w:spacing w:val="40"/>
        </w:rPr>
        <w:t xml:space="preserve"> </w:t>
      </w:r>
      <w:r>
        <w:t>of the other variables.</w:t>
      </w:r>
    </w:p>
    <w:p w14:paraId="1C8C7774" w14:textId="77777777" w:rsidR="009607B5" w:rsidRDefault="00000000">
      <w:pPr>
        <w:pStyle w:val="a3"/>
        <w:spacing w:line="259" w:lineRule="auto"/>
        <w:ind w:left="289" w:right="838" w:firstLine="179"/>
        <w:jc w:val="both"/>
      </w:pPr>
      <w:r>
        <w:rPr>
          <w:spacing w:val="-2"/>
        </w:rPr>
        <w:t>The</w:t>
      </w:r>
      <w:r>
        <w:rPr>
          <w:spacing w:val="-7"/>
        </w:rPr>
        <w:t xml:space="preserve"> </w:t>
      </w:r>
      <w:r>
        <w:rPr>
          <w:spacing w:val="-2"/>
        </w:rPr>
        <w:t>posterior</w:t>
      </w:r>
      <w:r>
        <w:rPr>
          <w:spacing w:val="-8"/>
        </w:rPr>
        <w:t xml:space="preserve"> </w:t>
      </w:r>
      <w:r>
        <w:rPr>
          <w:spacing w:val="-2"/>
        </w:rPr>
        <w:t>distribution</w:t>
      </w:r>
      <w:r>
        <w:rPr>
          <w:spacing w:val="-8"/>
        </w:rPr>
        <w:t xml:space="preserve"> </w:t>
      </w:r>
      <w:r>
        <w:rPr>
          <w:spacing w:val="-2"/>
        </w:rPr>
        <w:t>of</w:t>
      </w:r>
      <w:r>
        <w:rPr>
          <w:spacing w:val="-7"/>
        </w:rPr>
        <w:t xml:space="preserve"> </w:t>
      </w:r>
      <w:r>
        <w:rPr>
          <w:spacing w:val="-2"/>
        </w:rPr>
        <w:t>the</w:t>
      </w:r>
      <w:r>
        <w:rPr>
          <w:spacing w:val="-7"/>
        </w:rPr>
        <w:t xml:space="preserve"> </w:t>
      </w:r>
      <w:r>
        <w:rPr>
          <w:spacing w:val="-2"/>
        </w:rPr>
        <w:t>model</w:t>
      </w:r>
      <w:r>
        <w:rPr>
          <w:spacing w:val="-7"/>
        </w:rPr>
        <w:t xml:space="preserve"> </w:t>
      </w:r>
      <w:r>
        <w:rPr>
          <w:spacing w:val="-2"/>
        </w:rPr>
        <w:t>variables</w:t>
      </w:r>
      <w:r>
        <w:rPr>
          <w:spacing w:val="-7"/>
        </w:rPr>
        <w:t xml:space="preserve"> </w:t>
      </w:r>
      <w:r>
        <w:rPr>
          <w:spacing w:val="-2"/>
        </w:rPr>
        <w:t>is</w:t>
      </w:r>
      <w:r>
        <w:rPr>
          <w:spacing w:val="-8"/>
        </w:rPr>
        <w:t xml:space="preserve"> </w:t>
      </w:r>
      <w:r>
        <w:rPr>
          <w:spacing w:val="-2"/>
        </w:rPr>
        <w:t>then</w:t>
      </w:r>
      <w:r>
        <w:rPr>
          <w:spacing w:val="-7"/>
        </w:rPr>
        <w:t xml:space="preserve"> </w:t>
      </w:r>
      <w:r>
        <w:rPr>
          <w:spacing w:val="-2"/>
        </w:rPr>
        <w:t xml:space="preserve">estimated </w:t>
      </w:r>
      <w:r>
        <w:t>from the samples of the chain, after discarding the initial samples such</w:t>
      </w:r>
      <w:r>
        <w:rPr>
          <w:spacing w:val="-3"/>
        </w:rPr>
        <w:t xml:space="preserve"> </w:t>
      </w:r>
      <w:r>
        <w:t>that the</w:t>
      </w:r>
      <w:r>
        <w:rPr>
          <w:spacing w:val="-1"/>
        </w:rPr>
        <w:t xml:space="preserve"> </w:t>
      </w:r>
      <w:r>
        <w:t>chain</w:t>
      </w:r>
      <w:r>
        <w:rPr>
          <w:spacing w:val="-1"/>
        </w:rPr>
        <w:t xml:space="preserve"> </w:t>
      </w:r>
      <w:r>
        <w:t>loses</w:t>
      </w:r>
      <w:r>
        <w:rPr>
          <w:spacing w:val="-1"/>
        </w:rPr>
        <w:t xml:space="preserve"> </w:t>
      </w:r>
      <w:r>
        <w:t>dependence on</w:t>
      </w:r>
      <w:r>
        <w:rPr>
          <w:spacing w:val="-2"/>
        </w:rPr>
        <w:t xml:space="preserve"> </w:t>
      </w:r>
      <w:r>
        <w:t>the</w:t>
      </w:r>
      <w:r>
        <w:rPr>
          <w:spacing w:val="-1"/>
        </w:rPr>
        <w:t xml:space="preserve"> </w:t>
      </w:r>
      <w:r>
        <w:t>initial sample.</w:t>
      </w:r>
      <w:r>
        <w:rPr>
          <w:spacing w:val="-2"/>
        </w:rPr>
        <w:t xml:space="preserve"> </w:t>
      </w:r>
      <w:r>
        <w:t>The</w:t>
      </w:r>
      <w:r>
        <w:rPr>
          <w:spacing w:val="-1"/>
        </w:rPr>
        <w:t xml:space="preserve"> </w:t>
      </w:r>
      <w:r>
        <w:rPr>
          <w:spacing w:val="-5"/>
        </w:rPr>
        <w:t>set</w:t>
      </w:r>
    </w:p>
    <w:p w14:paraId="53CF66CB"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5113" w:space="147"/>
            <w:col w:w="5912"/>
          </w:cols>
        </w:sectPr>
      </w:pPr>
    </w:p>
    <w:p w14:paraId="56A768CA" w14:textId="77777777" w:rsidR="009607B5" w:rsidRDefault="00000000">
      <w:pPr>
        <w:pStyle w:val="2"/>
        <w:tabs>
          <w:tab w:val="left" w:pos="1712"/>
        </w:tabs>
        <w:spacing w:line="337" w:lineRule="exact"/>
        <w:ind w:left="1356"/>
        <w:rPr>
          <w:rFonts w:ascii="Calibri" w:hAnsi="Calibri"/>
          <w:position w:val="14"/>
        </w:rPr>
      </w:pPr>
      <w:r>
        <w:rPr>
          <w:rFonts w:ascii="Calibri" w:hAnsi="Calibri"/>
          <w:noProof/>
          <w:position w:val="14"/>
        </w:rPr>
        <mc:AlternateContent>
          <mc:Choice Requires="wps">
            <w:drawing>
              <wp:anchor distT="0" distB="0" distL="0" distR="0" simplePos="0" relativeHeight="486337024" behindDoc="1" locked="0" layoutInCell="1" allowOverlap="1" wp14:anchorId="501B268F" wp14:editId="3CA31916">
                <wp:simplePos x="0" y="0"/>
                <wp:positionH relativeFrom="page">
                  <wp:posOffset>1529283</wp:posOffset>
                </wp:positionH>
                <wp:positionV relativeFrom="paragraph">
                  <wp:posOffset>64681</wp:posOffset>
                </wp:positionV>
                <wp:extent cx="761365" cy="508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1365" cy="5080"/>
                        </a:xfrm>
                        <a:custGeom>
                          <a:avLst/>
                          <a:gdLst/>
                          <a:ahLst/>
                          <a:cxnLst/>
                          <a:rect l="l" t="t" r="r" b="b"/>
                          <a:pathLst>
                            <a:path w="761365" h="5080">
                              <a:moveTo>
                                <a:pt x="761034" y="0"/>
                              </a:moveTo>
                              <a:lnTo>
                                <a:pt x="0" y="0"/>
                              </a:lnTo>
                              <a:lnTo>
                                <a:pt x="0" y="5039"/>
                              </a:lnTo>
                              <a:lnTo>
                                <a:pt x="761034" y="5039"/>
                              </a:lnTo>
                              <a:lnTo>
                                <a:pt x="7610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0682DB" id="Graphic 66" o:spid="_x0000_s1026" style="position:absolute;margin-left:120.4pt;margin-top:5.1pt;width:59.95pt;height:.4pt;z-index:-16979456;visibility:visible;mso-wrap-style:square;mso-wrap-distance-left:0;mso-wrap-distance-top:0;mso-wrap-distance-right:0;mso-wrap-distance-bottom:0;mso-position-horizontal:absolute;mso-position-horizontal-relative:page;mso-position-vertical:absolute;mso-position-vertical-relative:text;v-text-anchor:top" coordsize="76136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" path="m761034,l,,,5039r761034,l761034,xe" fillcolor="black" stroked="f">
                <v:path arrowok="t"/>
                <w10:wrap anchorx="page"/>
              </v:shape>
            </w:pict>
          </mc:Fallback>
        </mc:AlternateContent>
      </w:r>
      <w:r>
        <w:rPr>
          <w:rFonts w:ascii="Calibri" w:hAnsi="Calibri"/>
          <w:noProof/>
          <w:position w:val="14"/>
        </w:rPr>
        <mc:AlternateContent>
          <mc:Choice Requires="wps">
            <w:drawing>
              <wp:anchor distT="0" distB="0" distL="0" distR="0" simplePos="0" relativeHeight="486337536" behindDoc="1" locked="0" layoutInCell="1" allowOverlap="1" wp14:anchorId="5806325D" wp14:editId="00C6FDAB">
                <wp:simplePos x="0" y="0"/>
                <wp:positionH relativeFrom="page">
                  <wp:posOffset>2416314</wp:posOffset>
                </wp:positionH>
                <wp:positionV relativeFrom="paragraph">
                  <wp:posOffset>64681</wp:posOffset>
                </wp:positionV>
                <wp:extent cx="480059" cy="508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59" cy="5080"/>
                        </a:xfrm>
                        <a:custGeom>
                          <a:avLst/>
                          <a:gdLst/>
                          <a:ahLst/>
                          <a:cxnLst/>
                          <a:rect l="l" t="t" r="r" b="b"/>
                          <a:pathLst>
                            <a:path w="480059" h="5080">
                              <a:moveTo>
                                <a:pt x="479513" y="0"/>
                              </a:moveTo>
                              <a:lnTo>
                                <a:pt x="0" y="0"/>
                              </a:lnTo>
                              <a:lnTo>
                                <a:pt x="0" y="5039"/>
                              </a:lnTo>
                              <a:lnTo>
                                <a:pt x="479513" y="5039"/>
                              </a:lnTo>
                              <a:lnTo>
                                <a:pt x="4795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AF988B" id="Graphic 67" o:spid="_x0000_s1026" style="position:absolute;margin-left:190.25pt;margin-top:5.1pt;width:37.8pt;height:.4pt;z-index:-16978944;visibility:visible;mso-wrap-style:square;mso-wrap-distance-left:0;mso-wrap-distance-top:0;mso-wrap-distance-right:0;mso-wrap-distance-bottom:0;mso-position-horizontal:absolute;mso-position-horizontal-relative:page;mso-position-vertical:absolute;mso-position-vertical-relative:text;v-text-anchor:top" coordsize="48005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" path="m479513,l,,,5039r479513,l479513,xe" fillcolor="black" stroked="f">
                <v:path arrowok="t"/>
                <w10:wrap anchorx="page"/>
              </v:shape>
            </w:pict>
          </mc:Fallback>
        </mc:AlternateContent>
      </w:r>
      <w:r>
        <w:rPr>
          <w:rFonts w:ascii="Calibri" w:hAnsi="Calibri"/>
          <w:noProof/>
          <w:position w:val="14"/>
        </w:rPr>
        <mc:AlternateContent>
          <mc:Choice Requires="wps">
            <w:drawing>
              <wp:anchor distT="0" distB="0" distL="0" distR="0" simplePos="0" relativeHeight="486344192" behindDoc="1" locked="0" layoutInCell="1" allowOverlap="1" wp14:anchorId="6CFE4177" wp14:editId="712262D9">
                <wp:simplePos x="0" y="0"/>
                <wp:positionH relativeFrom="page">
                  <wp:posOffset>1878479</wp:posOffset>
                </wp:positionH>
                <wp:positionV relativeFrom="paragraph">
                  <wp:posOffset>129712</wp:posOffset>
                </wp:positionV>
                <wp:extent cx="28575" cy="9969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9695"/>
                        </a:xfrm>
                        <a:prstGeom prst="rect">
                          <a:avLst/>
                        </a:prstGeom>
                      </wps:spPr>
                      <wps:txbx>
                        <w:txbxContent>
                          <w:p w14:paraId="2CC8E821" w14:textId="77777777" w:rsidR="009607B5" w:rsidRDefault="00000000">
                            <w:pPr>
                              <w:spacing w:line="157" w:lineRule="exact"/>
                              <w:rPr>
                                <w:rFonts w:ascii="Georgia"/>
                                <w:i/>
                                <w:sz w:val="14"/>
                              </w:rPr>
                            </w:pPr>
                            <w:proofErr w:type="spellStart"/>
                            <w:r>
                              <w:rPr>
                                <w:rFonts w:ascii="Georgia"/>
                                <w:i/>
                                <w:spacing w:val="-10"/>
                                <w:w w:val="105"/>
                                <w:sz w:val="14"/>
                              </w:rPr>
                              <w:t>i</w:t>
                            </w:r>
                            <w:proofErr w:type="spellEnd"/>
                          </w:p>
                        </w:txbxContent>
                      </wps:txbx>
                      <wps:bodyPr wrap="square" lIns="0" tIns="0" rIns="0" bIns="0" rtlCol="0">
                        <a:noAutofit/>
                      </wps:bodyPr>
                    </wps:wsp>
                  </a:graphicData>
                </a:graphic>
              </wp:anchor>
            </w:drawing>
          </mc:Choice>
          <mc:Fallback>
            <w:pict>
              <v:shape w14:anchorId="6CFE4177" id="Textbox 68" o:spid="_x0000_s1051" type="#_x0000_t202" style="position:absolute;left:0;text-align:left;margin-left:147.9pt;margin-top:10.2pt;width:2.25pt;height:7.85pt;z-index:-1697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" filled="f" stroked="f">
                <v:textbox inset="0,0,0,0">
                  <w:txbxContent>
                    <w:p w14:paraId="2CC8E821" w14:textId="77777777" w:rsidR="009607B5" w:rsidRDefault="00000000">
                      <w:pPr>
                        <w:spacing w:line="157" w:lineRule="exact"/>
                        <w:rPr>
                          <w:rFonts w:ascii="Georgia"/>
                          <w:i/>
                          <w:sz w:val="14"/>
                        </w:rPr>
                      </w:pPr>
                      <w:proofErr w:type="spellStart"/>
                      <w:r>
                        <w:rPr>
                          <w:rFonts w:ascii="Georgia"/>
                          <w:i/>
                          <w:spacing w:val="-10"/>
                          <w:w w:val="105"/>
                          <w:sz w:val="14"/>
                        </w:rPr>
                        <w:t>i</w:t>
                      </w:r>
                      <w:proofErr w:type="spellEnd"/>
                    </w:p>
                  </w:txbxContent>
                </v:textbox>
                <w10:wrap anchorx="page"/>
              </v:shape>
            </w:pict>
          </mc:Fallback>
        </mc:AlternateContent>
      </w:r>
      <w:r>
        <w:rPr>
          <w:rFonts w:ascii="Calibri" w:hAnsi="Calibri"/>
          <w:noProof/>
          <w:position w:val="14"/>
        </w:rPr>
        <mc:AlternateContent>
          <mc:Choice Requires="wps">
            <w:drawing>
              <wp:anchor distT="0" distB="0" distL="0" distR="0" simplePos="0" relativeHeight="486344704" behindDoc="1" locked="0" layoutInCell="1" allowOverlap="1" wp14:anchorId="4F370482" wp14:editId="0CB4DBCD">
                <wp:simplePos x="0" y="0"/>
                <wp:positionH relativeFrom="page">
                  <wp:posOffset>2198159</wp:posOffset>
                </wp:positionH>
                <wp:positionV relativeFrom="paragraph">
                  <wp:posOffset>129712</wp:posOffset>
                </wp:positionV>
                <wp:extent cx="28575" cy="9969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9695"/>
                        </a:xfrm>
                        <a:prstGeom prst="rect">
                          <a:avLst/>
                        </a:prstGeom>
                      </wps:spPr>
                      <wps:txbx>
                        <w:txbxContent>
                          <w:p w14:paraId="281075A2" w14:textId="77777777" w:rsidR="009607B5" w:rsidRDefault="00000000">
                            <w:pPr>
                              <w:spacing w:line="157" w:lineRule="exact"/>
                              <w:rPr>
                                <w:rFonts w:ascii="Georgia"/>
                                <w:i/>
                                <w:sz w:val="14"/>
                              </w:rPr>
                            </w:pPr>
                            <w:proofErr w:type="spellStart"/>
                            <w:r>
                              <w:rPr>
                                <w:rFonts w:ascii="Georgia"/>
                                <w:i/>
                                <w:spacing w:val="-10"/>
                                <w:w w:val="105"/>
                                <w:sz w:val="14"/>
                              </w:rPr>
                              <w:t>i</w:t>
                            </w:r>
                            <w:proofErr w:type="spellEnd"/>
                          </w:p>
                        </w:txbxContent>
                      </wps:txbx>
                      <wps:bodyPr wrap="square" lIns="0" tIns="0" rIns="0" bIns="0" rtlCol="0">
                        <a:noAutofit/>
                      </wps:bodyPr>
                    </wps:wsp>
                  </a:graphicData>
                </a:graphic>
              </wp:anchor>
            </w:drawing>
          </mc:Choice>
          <mc:Fallback>
            <w:pict>
              <v:shape w14:anchorId="4F370482" id="Textbox 69" o:spid="_x0000_s1052" type="#_x0000_t202" style="position:absolute;left:0;text-align:left;margin-left:173.1pt;margin-top:10.2pt;width:2.25pt;height:7.85pt;z-index:-1697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" filled="f" stroked="f">
                <v:textbox inset="0,0,0,0">
                  <w:txbxContent>
                    <w:p w14:paraId="281075A2" w14:textId="77777777" w:rsidR="009607B5" w:rsidRDefault="00000000">
                      <w:pPr>
                        <w:spacing w:line="157" w:lineRule="exact"/>
                        <w:rPr>
                          <w:rFonts w:ascii="Georgia"/>
                          <w:i/>
                          <w:sz w:val="14"/>
                        </w:rPr>
                      </w:pPr>
                      <w:proofErr w:type="spellStart"/>
                      <w:r>
                        <w:rPr>
                          <w:rFonts w:ascii="Georgia"/>
                          <w:i/>
                          <w:spacing w:val="-10"/>
                          <w:w w:val="105"/>
                          <w:sz w:val="14"/>
                        </w:rPr>
                        <w:t>i</w:t>
                      </w:r>
                      <w:proofErr w:type="spellEnd"/>
                    </w:p>
                  </w:txbxContent>
                </v:textbox>
                <w10:wrap anchorx="page"/>
              </v:shape>
            </w:pict>
          </mc:Fallback>
        </mc:AlternateContent>
      </w:r>
      <w:r>
        <w:rPr>
          <w:rFonts w:ascii="Calibri" w:hAnsi="Calibri"/>
          <w:noProof/>
          <w:position w:val="14"/>
        </w:rPr>
        <mc:AlternateContent>
          <mc:Choice Requires="wps">
            <w:drawing>
              <wp:anchor distT="0" distB="0" distL="0" distR="0" simplePos="0" relativeHeight="486345216" behindDoc="1" locked="0" layoutInCell="1" allowOverlap="1" wp14:anchorId="11610285" wp14:editId="51AA60E3">
                <wp:simplePos x="0" y="0"/>
                <wp:positionH relativeFrom="page">
                  <wp:posOffset>2810879</wp:posOffset>
                </wp:positionH>
                <wp:positionV relativeFrom="paragraph">
                  <wp:posOffset>129712</wp:posOffset>
                </wp:positionV>
                <wp:extent cx="28575" cy="9969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9695"/>
                        </a:xfrm>
                        <a:prstGeom prst="rect">
                          <a:avLst/>
                        </a:prstGeom>
                      </wps:spPr>
                      <wps:txbx>
                        <w:txbxContent>
                          <w:p w14:paraId="5B5442B9" w14:textId="77777777" w:rsidR="009607B5" w:rsidRDefault="00000000">
                            <w:pPr>
                              <w:spacing w:line="157" w:lineRule="exact"/>
                              <w:rPr>
                                <w:rFonts w:ascii="Georgia"/>
                                <w:i/>
                                <w:sz w:val="14"/>
                              </w:rPr>
                            </w:pPr>
                            <w:proofErr w:type="spellStart"/>
                            <w:r>
                              <w:rPr>
                                <w:rFonts w:ascii="Georgia"/>
                                <w:i/>
                                <w:spacing w:val="-10"/>
                                <w:w w:val="105"/>
                                <w:sz w:val="14"/>
                              </w:rPr>
                              <w:t>i</w:t>
                            </w:r>
                            <w:proofErr w:type="spellEnd"/>
                          </w:p>
                        </w:txbxContent>
                      </wps:txbx>
                      <wps:bodyPr wrap="square" lIns="0" tIns="0" rIns="0" bIns="0" rtlCol="0">
                        <a:noAutofit/>
                      </wps:bodyPr>
                    </wps:wsp>
                  </a:graphicData>
                </a:graphic>
              </wp:anchor>
            </w:drawing>
          </mc:Choice>
          <mc:Fallback>
            <w:pict>
              <v:shape w14:anchorId="11610285" id="Textbox 70" o:spid="_x0000_s1053" type="#_x0000_t202" style="position:absolute;left:0;text-align:left;margin-left:221.35pt;margin-top:10.2pt;width:2.25pt;height:7.85pt;z-index:-1697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" filled="f" stroked="f">
                <v:textbox inset="0,0,0,0">
                  <w:txbxContent>
                    <w:p w14:paraId="5B5442B9" w14:textId="77777777" w:rsidR="009607B5" w:rsidRDefault="00000000">
                      <w:pPr>
                        <w:spacing w:line="157" w:lineRule="exact"/>
                        <w:rPr>
                          <w:rFonts w:ascii="Georgia"/>
                          <w:i/>
                          <w:sz w:val="14"/>
                        </w:rPr>
                      </w:pPr>
                      <w:proofErr w:type="spellStart"/>
                      <w:r>
                        <w:rPr>
                          <w:rFonts w:ascii="Georgia"/>
                          <w:i/>
                          <w:spacing w:val="-10"/>
                          <w:w w:val="105"/>
                          <w:sz w:val="14"/>
                        </w:rPr>
                        <w:t>i</w:t>
                      </w:r>
                      <w:proofErr w:type="spellEnd"/>
                    </w:p>
                  </w:txbxContent>
                </v:textbox>
                <w10:wrap anchorx="page"/>
              </v:shape>
            </w:pict>
          </mc:Fallback>
        </mc:AlternateContent>
      </w:r>
      <w:r>
        <w:rPr>
          <w:rFonts w:ascii="Tahoma" w:hAnsi="Tahoma"/>
          <w:spacing w:val="-10"/>
          <w:position w:val="14"/>
        </w:rPr>
        <w:t>=</w:t>
      </w:r>
      <w:r>
        <w:rPr>
          <w:rFonts w:ascii="Tahoma" w:hAnsi="Tahoma"/>
          <w:position w:val="14"/>
        </w:rPr>
        <w:tab/>
      </w:r>
      <w:proofErr w:type="gramStart"/>
      <w:r>
        <w:rPr>
          <w:rFonts w:ascii="Georgia" w:hAnsi="Georgia"/>
          <w:i/>
        </w:rPr>
        <w:t>P</w:t>
      </w:r>
      <w:r>
        <w:rPr>
          <w:rFonts w:ascii="Tahoma" w:hAnsi="Tahoma"/>
        </w:rPr>
        <w:t>(</w:t>
      </w:r>
      <w:proofErr w:type="spellStart"/>
      <w:proofErr w:type="gramEnd"/>
      <w:r>
        <w:t>d</w:t>
      </w:r>
      <w:r>
        <w:rPr>
          <w:rFonts w:ascii="Tahoma" w:hAnsi="Tahoma"/>
        </w:rPr>
        <w:t>|</w:t>
      </w:r>
      <w:proofErr w:type="gramStart"/>
      <w:r>
        <w:t>m</w:t>
      </w:r>
      <w:proofErr w:type="spellEnd"/>
      <w:r>
        <w:rPr>
          <w:spacing w:val="-8"/>
        </w:rPr>
        <w:t xml:space="preserve"> </w:t>
      </w:r>
      <w:r>
        <w:rPr>
          <w:rFonts w:ascii="Tahoma" w:hAnsi="Tahoma"/>
        </w:rPr>
        <w:t>)</w:t>
      </w:r>
      <w:r>
        <w:rPr>
          <w:rFonts w:ascii="Georgia" w:hAnsi="Georgia"/>
          <w:i/>
        </w:rPr>
        <w:t>P</w:t>
      </w:r>
      <w:proofErr w:type="gramEnd"/>
      <w:r>
        <w:rPr>
          <w:rFonts w:ascii="Tahoma" w:hAnsi="Tahoma"/>
        </w:rPr>
        <w:t>(</w:t>
      </w:r>
      <w:proofErr w:type="gramStart"/>
      <w:r>
        <w:t>m</w:t>
      </w:r>
      <w:r>
        <w:rPr>
          <w:spacing w:val="6"/>
        </w:rPr>
        <w:t xml:space="preserve"> </w:t>
      </w:r>
      <w:r>
        <w:rPr>
          <w:rFonts w:ascii="Tahoma" w:hAnsi="Tahoma"/>
        </w:rPr>
        <w:t>)</w:t>
      </w:r>
      <w:proofErr w:type="gramEnd"/>
      <w:r>
        <w:rPr>
          <w:rFonts w:ascii="Tahoma" w:hAnsi="Tahoma"/>
          <w:spacing w:val="-16"/>
        </w:rPr>
        <w:t xml:space="preserve"> </w:t>
      </w:r>
      <w:r>
        <w:rPr>
          <w:rFonts w:ascii="Georgia" w:hAnsi="Georgia"/>
          <w:position w:val="14"/>
        </w:rPr>
        <w:t>×</w:t>
      </w:r>
      <w:r>
        <w:rPr>
          <w:rFonts w:ascii="Georgia" w:hAnsi="Georgia"/>
          <w:spacing w:val="-12"/>
          <w:position w:val="14"/>
        </w:rPr>
        <w:t xml:space="preserve"> </w:t>
      </w:r>
      <w:proofErr w:type="gramStart"/>
      <w:r>
        <w:rPr>
          <w:rFonts w:ascii="Georgia" w:hAnsi="Georgia"/>
          <w:i/>
        </w:rPr>
        <w:t>g</w:t>
      </w:r>
      <w:r>
        <w:rPr>
          <w:rFonts w:ascii="Tahoma" w:hAnsi="Tahoma"/>
        </w:rPr>
        <w:t>(</w:t>
      </w:r>
      <w:proofErr w:type="spellStart"/>
      <w:proofErr w:type="gramEnd"/>
      <w:r>
        <w:t>m</w:t>
      </w:r>
      <w:r>
        <w:rPr>
          <w:rFonts w:ascii="Tahoma" w:hAnsi="Tahoma"/>
          <w:vertAlign w:val="superscript"/>
        </w:rPr>
        <w:t>'</w:t>
      </w:r>
      <w:r>
        <w:rPr>
          <w:rFonts w:ascii="Tahoma" w:hAnsi="Tahoma"/>
        </w:rPr>
        <w:t>|</w:t>
      </w:r>
      <w:proofErr w:type="gramStart"/>
      <w:r>
        <w:t>m</w:t>
      </w:r>
      <w:proofErr w:type="spellEnd"/>
      <w:r>
        <w:rPr>
          <w:spacing w:val="6"/>
        </w:rPr>
        <w:t xml:space="preserve"> </w:t>
      </w:r>
      <w:r>
        <w:rPr>
          <w:rFonts w:ascii="Tahoma" w:hAnsi="Tahoma"/>
        </w:rPr>
        <w:t>)</w:t>
      </w:r>
      <w:proofErr w:type="gramEnd"/>
      <w:r>
        <w:rPr>
          <w:rFonts w:ascii="Tahoma" w:hAnsi="Tahoma"/>
          <w:spacing w:val="-34"/>
        </w:rPr>
        <w:t xml:space="preserve"> </w:t>
      </w:r>
      <w:r>
        <w:rPr>
          <w:rFonts w:ascii="Georgia" w:hAnsi="Georgia"/>
          <w:i/>
          <w:position w:val="14"/>
        </w:rPr>
        <w:t>,</w:t>
      </w:r>
      <w:r>
        <w:rPr>
          <w:rFonts w:ascii="Georgia" w:hAnsi="Georgia"/>
          <w:i/>
          <w:spacing w:val="-22"/>
          <w:position w:val="14"/>
        </w:rPr>
        <w:t xml:space="preserve"> </w:t>
      </w:r>
      <w:r>
        <w:rPr>
          <w:rFonts w:ascii="Calibri" w:hAnsi="Calibri"/>
          <w:spacing w:val="-10"/>
          <w:position w:val="14"/>
        </w:rPr>
        <w:t>1</w:t>
      </w:r>
    </w:p>
    <w:p w14:paraId="6F6BEE90" w14:textId="77777777" w:rsidR="009607B5" w:rsidRDefault="00000000">
      <w:pPr>
        <w:tabs>
          <w:tab w:val="left" w:pos="742"/>
        </w:tabs>
        <w:spacing w:line="209" w:lineRule="exact"/>
        <w:ind w:left="105"/>
        <w:rPr>
          <w:rFonts w:ascii="Calibri"/>
          <w:sz w:val="20"/>
        </w:rPr>
      </w:pPr>
      <w:r>
        <w:br w:type="column"/>
      </w:r>
      <w:r>
        <w:rPr>
          <w:rFonts w:ascii="Georgia"/>
          <w:i/>
          <w:spacing w:val="-10"/>
          <w:sz w:val="20"/>
        </w:rPr>
        <w:t>,</w:t>
      </w:r>
      <w:r>
        <w:rPr>
          <w:rFonts w:ascii="Georgia"/>
          <w:i/>
          <w:sz w:val="20"/>
        </w:rPr>
        <w:tab/>
      </w:r>
      <w:r>
        <w:rPr>
          <w:rFonts w:ascii="Calibri"/>
          <w:spacing w:val="-5"/>
          <w:sz w:val="20"/>
        </w:rPr>
        <w:t>(6)</w:t>
      </w:r>
    </w:p>
    <w:p w14:paraId="1AABFAB5" w14:textId="77777777" w:rsidR="009607B5" w:rsidRDefault="00000000">
      <w:pPr>
        <w:pStyle w:val="a3"/>
        <w:spacing w:before="2"/>
        <w:ind w:left="439"/>
        <w:rPr>
          <w:rFonts w:ascii="Cambria" w:hAnsi="Cambria"/>
        </w:rPr>
      </w:pPr>
      <w:r>
        <w:br w:type="column"/>
      </w:r>
      <w:r>
        <w:t>of</w:t>
      </w:r>
      <w:r>
        <w:rPr>
          <w:spacing w:val="33"/>
        </w:rPr>
        <w:t xml:space="preserve"> </w:t>
      </w:r>
      <w:r>
        <w:t>discarded</w:t>
      </w:r>
      <w:r>
        <w:rPr>
          <w:spacing w:val="34"/>
        </w:rPr>
        <w:t xml:space="preserve"> </w:t>
      </w:r>
      <w:r>
        <w:t>iterations</w:t>
      </w:r>
      <w:r>
        <w:rPr>
          <w:spacing w:val="35"/>
        </w:rPr>
        <w:t xml:space="preserve"> </w:t>
      </w:r>
      <w:r>
        <w:t>is</w:t>
      </w:r>
      <w:r>
        <w:rPr>
          <w:spacing w:val="33"/>
        </w:rPr>
        <w:t xml:space="preserve"> </w:t>
      </w:r>
      <w:r>
        <w:t>generally</w:t>
      </w:r>
      <w:r>
        <w:rPr>
          <w:spacing w:val="34"/>
        </w:rPr>
        <w:t xml:space="preserve"> </w:t>
      </w:r>
      <w:r>
        <w:t>referred</w:t>
      </w:r>
      <w:r>
        <w:rPr>
          <w:spacing w:val="35"/>
        </w:rPr>
        <w:t xml:space="preserve"> </w:t>
      </w:r>
      <w:r>
        <w:t>to</w:t>
      </w:r>
      <w:r>
        <w:rPr>
          <w:spacing w:val="33"/>
        </w:rPr>
        <w:t xml:space="preserve"> </w:t>
      </w:r>
      <w:r>
        <w:t>as</w:t>
      </w:r>
      <w:r>
        <w:rPr>
          <w:spacing w:val="34"/>
        </w:rPr>
        <w:t xml:space="preserve"> </w:t>
      </w:r>
      <w:r>
        <w:t>the</w:t>
      </w:r>
      <w:r>
        <w:rPr>
          <w:spacing w:val="33"/>
        </w:rPr>
        <w:t xml:space="preserve"> </w:t>
      </w:r>
      <w:r>
        <w:rPr>
          <w:rFonts w:ascii="Cambria" w:hAnsi="Cambria"/>
        </w:rPr>
        <w:t>“</w:t>
      </w:r>
      <w:r>
        <w:t>burn-</w:t>
      </w:r>
      <w:r>
        <w:rPr>
          <w:spacing w:val="-5"/>
        </w:rPr>
        <w:t>in</w:t>
      </w:r>
      <w:r>
        <w:rPr>
          <w:rFonts w:ascii="Cambria" w:hAnsi="Cambria"/>
          <w:spacing w:val="-5"/>
        </w:rPr>
        <w:t>”</w:t>
      </w:r>
    </w:p>
    <w:p w14:paraId="52BDB6E9" w14:textId="77777777" w:rsidR="009607B5" w:rsidRDefault="00000000">
      <w:pPr>
        <w:pStyle w:val="a3"/>
        <w:spacing w:line="216" w:lineRule="exact"/>
        <w:ind w:left="439"/>
        <w:rPr>
          <w:rFonts w:ascii="Cambria"/>
          <w:position w:val="-3"/>
          <w:sz w:val="20"/>
        </w:rPr>
      </w:pPr>
      <w:r>
        <w:rPr>
          <w:rFonts w:ascii="Cambria"/>
          <w:noProof/>
          <w:position w:val="-3"/>
          <w:sz w:val="20"/>
        </w:rPr>
        <mc:AlternateContent>
          <mc:Choice Requires="wps">
            <w:drawing>
              <wp:inline distT="0" distB="0" distL="0" distR="0" wp14:anchorId="1053C3A1" wp14:editId="78849ED3">
                <wp:extent cx="3036570" cy="137795"/>
                <wp:effectExtent l="0" t="0" r="0" b="0"/>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6570" cy="137795"/>
                        </a:xfrm>
                        <a:prstGeom prst="rect">
                          <a:avLst/>
                        </a:prstGeom>
                      </wps:spPr>
                      <wps:txbx>
                        <w:txbxContent>
                          <w:p w14:paraId="2AFF1333" w14:textId="77777777" w:rsidR="009607B5" w:rsidRDefault="00000000">
                            <w:pPr>
                              <w:pStyle w:val="a3"/>
                              <w:spacing w:line="204" w:lineRule="exact"/>
                            </w:pPr>
                            <w:r>
                              <w:t>period.</w:t>
                            </w:r>
                            <w:r>
                              <w:rPr>
                                <w:spacing w:val="-1"/>
                              </w:rPr>
                              <w:t xml:space="preserve"> </w:t>
                            </w:r>
                            <w:r>
                              <w:t>It</w:t>
                            </w:r>
                            <w:r>
                              <w:rPr>
                                <w:spacing w:val="2"/>
                              </w:rPr>
                              <w:t xml:space="preserve"> </w:t>
                            </w:r>
                            <w:r>
                              <w:t>is</w:t>
                            </w:r>
                            <w:r>
                              <w:rPr>
                                <w:spacing w:val="2"/>
                              </w:rPr>
                              <w:t xml:space="preserve"> </w:t>
                            </w:r>
                            <w:r>
                              <w:t>common</w:t>
                            </w:r>
                            <w:r>
                              <w:rPr>
                                <w:spacing w:val="2"/>
                              </w:rPr>
                              <w:t xml:space="preserve"> </w:t>
                            </w:r>
                            <w:r>
                              <w:t>to</w:t>
                            </w:r>
                            <w:r>
                              <w:rPr>
                                <w:spacing w:val="3"/>
                              </w:rPr>
                              <w:t xml:space="preserve"> </w:t>
                            </w:r>
                            <w:r>
                              <w:t>apply</w:t>
                            </w:r>
                            <w:r>
                              <w:rPr>
                                <w:spacing w:val="1"/>
                              </w:rPr>
                              <w:t xml:space="preserve"> </w:t>
                            </w:r>
                            <w:r>
                              <w:t>the</w:t>
                            </w:r>
                            <w:r>
                              <w:rPr>
                                <w:spacing w:val="3"/>
                              </w:rPr>
                              <w:t xml:space="preserve"> </w:t>
                            </w:r>
                            <w:r>
                              <w:t>so-called</w:t>
                            </w:r>
                            <w:r>
                              <w:rPr>
                                <w:spacing w:val="3"/>
                              </w:rPr>
                              <w:t xml:space="preserve"> </w:t>
                            </w:r>
                            <w:r>
                              <w:rPr>
                                <w:rFonts w:ascii="Cambria" w:hAnsi="Cambria"/>
                              </w:rPr>
                              <w:t>“</w:t>
                            </w:r>
                            <w:r>
                              <w:t>thinning</w:t>
                            </w:r>
                            <w:r>
                              <w:rPr>
                                <w:rFonts w:ascii="Cambria" w:hAnsi="Cambria"/>
                              </w:rPr>
                              <w:t>”</w:t>
                            </w:r>
                            <w:r>
                              <w:rPr>
                                <w:rFonts w:ascii="Cambria" w:hAnsi="Cambria"/>
                                <w:spacing w:val="6"/>
                              </w:rPr>
                              <w:t xml:space="preserve"> </w:t>
                            </w:r>
                            <w:r>
                              <w:t>of</w:t>
                            </w:r>
                            <w:r>
                              <w:rPr>
                                <w:spacing w:val="3"/>
                              </w:rPr>
                              <w:t xml:space="preserve"> </w:t>
                            </w:r>
                            <w:r>
                              <w:t>the</w:t>
                            </w:r>
                            <w:r>
                              <w:rPr>
                                <w:spacing w:val="3"/>
                              </w:rPr>
                              <w:t xml:space="preserve"> </w:t>
                            </w:r>
                            <w:r>
                              <w:rPr>
                                <w:spacing w:val="-4"/>
                              </w:rPr>
                              <w:t>Mar-</w:t>
                            </w:r>
                          </w:p>
                        </w:txbxContent>
                      </wps:txbx>
                      <wps:bodyPr wrap="square" lIns="0" tIns="0" rIns="0" bIns="0" rtlCol="0">
                        <a:noAutofit/>
                      </wps:bodyPr>
                    </wps:wsp>
                  </a:graphicData>
                </a:graphic>
              </wp:inline>
            </w:drawing>
          </mc:Choice>
          <mc:Fallback>
            <w:pict>
              <v:shape w14:anchorId="1053C3A1" id="Textbox 71" o:spid="_x0000_s1054" type="#_x0000_t202" style="width:239.1pt;height:1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" filled="f" stroked="f">
                <v:textbox inset="0,0,0,0">
                  <w:txbxContent>
                    <w:p w14:paraId="2AFF1333" w14:textId="77777777" w:rsidR="009607B5" w:rsidRDefault="00000000">
                      <w:pPr>
                        <w:pStyle w:val="a3"/>
                        <w:spacing w:line="204" w:lineRule="exact"/>
                      </w:pPr>
                      <w:r>
                        <w:t>period.</w:t>
                      </w:r>
                      <w:r>
                        <w:rPr>
                          <w:spacing w:val="-1"/>
                        </w:rPr>
                        <w:t xml:space="preserve"> </w:t>
                      </w:r>
                      <w:r>
                        <w:t>It</w:t>
                      </w:r>
                      <w:r>
                        <w:rPr>
                          <w:spacing w:val="2"/>
                        </w:rPr>
                        <w:t xml:space="preserve"> </w:t>
                      </w:r>
                      <w:r>
                        <w:t>is</w:t>
                      </w:r>
                      <w:r>
                        <w:rPr>
                          <w:spacing w:val="2"/>
                        </w:rPr>
                        <w:t xml:space="preserve"> </w:t>
                      </w:r>
                      <w:r>
                        <w:t>common</w:t>
                      </w:r>
                      <w:r>
                        <w:rPr>
                          <w:spacing w:val="2"/>
                        </w:rPr>
                        <w:t xml:space="preserve"> </w:t>
                      </w:r>
                      <w:r>
                        <w:t>to</w:t>
                      </w:r>
                      <w:r>
                        <w:rPr>
                          <w:spacing w:val="3"/>
                        </w:rPr>
                        <w:t xml:space="preserve"> </w:t>
                      </w:r>
                      <w:r>
                        <w:t>apply</w:t>
                      </w:r>
                      <w:r>
                        <w:rPr>
                          <w:spacing w:val="1"/>
                        </w:rPr>
                        <w:t xml:space="preserve"> </w:t>
                      </w:r>
                      <w:r>
                        <w:t>the</w:t>
                      </w:r>
                      <w:r>
                        <w:rPr>
                          <w:spacing w:val="3"/>
                        </w:rPr>
                        <w:t xml:space="preserve"> </w:t>
                      </w:r>
                      <w:r>
                        <w:t>so-called</w:t>
                      </w:r>
                      <w:r>
                        <w:rPr>
                          <w:spacing w:val="3"/>
                        </w:rPr>
                        <w:t xml:space="preserve"> </w:t>
                      </w:r>
                      <w:r>
                        <w:rPr>
                          <w:rFonts w:ascii="Cambria" w:hAnsi="Cambria"/>
                        </w:rPr>
                        <w:t>“</w:t>
                      </w:r>
                      <w:r>
                        <w:t>thinning</w:t>
                      </w:r>
                      <w:r>
                        <w:rPr>
                          <w:rFonts w:ascii="Cambria" w:hAnsi="Cambria"/>
                        </w:rPr>
                        <w:t>”</w:t>
                      </w:r>
                      <w:r>
                        <w:rPr>
                          <w:rFonts w:ascii="Cambria" w:hAnsi="Cambria"/>
                          <w:spacing w:val="6"/>
                        </w:rPr>
                        <w:t xml:space="preserve"> </w:t>
                      </w:r>
                      <w:r>
                        <w:t>of</w:t>
                      </w:r>
                      <w:r>
                        <w:rPr>
                          <w:spacing w:val="3"/>
                        </w:rPr>
                        <w:t xml:space="preserve"> </w:t>
                      </w:r>
                      <w:r>
                        <w:t>the</w:t>
                      </w:r>
                      <w:r>
                        <w:rPr>
                          <w:spacing w:val="3"/>
                        </w:rPr>
                        <w:t xml:space="preserve"> </w:t>
                      </w:r>
                      <w:r>
                        <w:rPr>
                          <w:spacing w:val="-4"/>
                        </w:rPr>
                        <w:t>Mar-</w:t>
                      </w:r>
                    </w:p>
                  </w:txbxContent>
                </v:textbox>
                <w10:anchorlock/>
              </v:shape>
            </w:pict>
          </mc:Fallback>
        </mc:AlternateContent>
      </w:r>
    </w:p>
    <w:p w14:paraId="531EFB95" w14:textId="77777777" w:rsidR="009607B5" w:rsidRDefault="009607B5">
      <w:pPr>
        <w:pStyle w:val="a3"/>
        <w:spacing w:before="4"/>
        <w:rPr>
          <w:rFonts w:ascii="Cambria"/>
          <w:sz w:val="2"/>
        </w:rPr>
      </w:pPr>
    </w:p>
    <w:p w14:paraId="66A67564" w14:textId="77777777" w:rsidR="009607B5" w:rsidRDefault="009607B5">
      <w:pPr>
        <w:pStyle w:val="a3"/>
        <w:rPr>
          <w:rFonts w:ascii="Cambria"/>
          <w:sz w:val="2"/>
        </w:rPr>
        <w:sectPr w:rsidR="009607B5">
          <w:type w:val="continuous"/>
          <w:pgSz w:w="11880" w:h="15660"/>
          <w:pgMar w:top="580" w:right="0" w:bottom="280" w:left="708" w:header="766" w:footer="0" w:gutter="0"/>
          <w:cols w:num="3" w:space="720" w:equalWidth="0">
            <w:col w:w="4060" w:space="40"/>
            <w:col w:w="971" w:space="39"/>
            <w:col w:w="6062"/>
          </w:cols>
        </w:sectPr>
      </w:pPr>
    </w:p>
    <w:p w14:paraId="1AF27D9C" w14:textId="09B1E75C" w:rsidR="009607B5" w:rsidRDefault="00000000">
      <w:pPr>
        <w:pStyle w:val="a3"/>
        <w:spacing w:before="95" w:line="242" w:lineRule="auto"/>
        <w:ind w:left="289" w:right="84"/>
        <w:jc w:val="both"/>
      </w:pPr>
      <w:r>
        <w:rPr>
          <w:noProof/>
        </w:rPr>
        <mc:AlternateContent>
          <mc:Choice Requires="wps">
            <w:drawing>
              <wp:anchor distT="0" distB="0" distL="0" distR="0" simplePos="0" relativeHeight="486341632" behindDoc="1" locked="0" layoutInCell="1" allowOverlap="1" wp14:anchorId="3D9FC994" wp14:editId="09055D56">
                <wp:simplePos x="0" y="0"/>
                <wp:positionH relativeFrom="page">
                  <wp:posOffset>2177283</wp:posOffset>
                </wp:positionH>
                <wp:positionV relativeFrom="paragraph">
                  <wp:posOffset>83976</wp:posOffset>
                </wp:positionV>
                <wp:extent cx="150495" cy="19494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94945"/>
                        </a:xfrm>
                        <a:prstGeom prst="rect">
                          <a:avLst/>
                        </a:prstGeom>
                      </wps:spPr>
                      <wps:txbx>
                        <w:txbxContent>
                          <w:p w14:paraId="37969976" w14:textId="77777777" w:rsidR="009607B5" w:rsidRDefault="00000000">
                            <w:pPr>
                              <w:spacing w:line="172" w:lineRule="exact"/>
                              <w:rPr>
                                <w:rFonts w:ascii="Tahoma"/>
                                <w:sz w:val="18"/>
                              </w:rPr>
                            </w:pPr>
                            <w:r>
                              <w:rPr>
                                <w:rFonts w:ascii="Tahoma"/>
                                <w:sz w:val="18"/>
                              </w:rPr>
                              <w:t>(</w:t>
                            </w:r>
                            <w:r>
                              <w:rPr>
                                <w:rFonts w:ascii="Tahoma"/>
                                <w:spacing w:val="42"/>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3D9FC994" id="Textbox 73" o:spid="_x0000_s1055" type="#_x0000_t202" style="position:absolute;left:0;text-align:left;margin-left:171.45pt;margin-top:6.6pt;width:11.85pt;height:15.35pt;z-index:-1697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" filled="f" stroked="f">
                <v:textbox inset="0,0,0,0">
                  <w:txbxContent>
                    <w:p w14:paraId="37969976" w14:textId="77777777" w:rsidR="009607B5" w:rsidRDefault="00000000">
                      <w:pPr>
                        <w:spacing w:line="172" w:lineRule="exact"/>
                        <w:rPr>
                          <w:rFonts w:ascii="Tahoma"/>
                          <w:sz w:val="18"/>
                        </w:rPr>
                      </w:pPr>
                      <w:r>
                        <w:rPr>
                          <w:rFonts w:ascii="Tahoma"/>
                          <w:sz w:val="18"/>
                        </w:rPr>
                        <w:t>(</w:t>
                      </w:r>
                      <w:r>
                        <w:rPr>
                          <w:rFonts w:ascii="Tahoma"/>
                          <w:spacing w:val="42"/>
                          <w:sz w:val="18"/>
                        </w:rPr>
                        <w:t xml:space="preserve"> </w:t>
                      </w:r>
                      <w:r>
                        <w:rPr>
                          <w:rFonts w:ascii="Tahoma"/>
                          <w:spacing w:val="-10"/>
                          <w:sz w:val="18"/>
                        </w:rPr>
                        <w:t>)</w:t>
                      </w:r>
                    </w:p>
                  </w:txbxContent>
                </v:textbox>
                <w10:wrap anchorx="page"/>
              </v:shape>
            </w:pict>
          </mc:Fallback>
        </mc:AlternateContent>
      </w:r>
      <w:r>
        <w:rPr>
          <w:noProof/>
        </w:rPr>
        <mc:AlternateContent>
          <mc:Choice Requires="wps">
            <w:drawing>
              <wp:anchor distT="0" distB="0" distL="0" distR="0" simplePos="0" relativeHeight="486342656" behindDoc="1" locked="0" layoutInCell="1" allowOverlap="1" wp14:anchorId="77E7544A" wp14:editId="00999D90">
                <wp:simplePos x="0" y="0"/>
                <wp:positionH relativeFrom="page">
                  <wp:posOffset>2674086</wp:posOffset>
                </wp:positionH>
                <wp:positionV relativeFrom="paragraph">
                  <wp:posOffset>644131</wp:posOffset>
                </wp:positionV>
                <wp:extent cx="313055" cy="19494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 cy="194945"/>
                        </a:xfrm>
                        <a:prstGeom prst="rect">
                          <a:avLst/>
                        </a:prstGeom>
                      </wps:spPr>
                      <wps:txbx>
                        <w:txbxContent>
                          <w:p w14:paraId="75CE1B03" w14:textId="77777777" w:rsidR="009607B5" w:rsidRDefault="00000000">
                            <w:pPr>
                              <w:tabs>
                                <w:tab w:val="left" w:pos="375"/>
                              </w:tabs>
                              <w:spacing w:line="172" w:lineRule="exact"/>
                              <w:rPr>
                                <w:rFonts w:ascii="Tahoma"/>
                                <w:sz w:val="18"/>
                              </w:rPr>
                            </w:pPr>
                            <w:r>
                              <w:rPr>
                                <w:rFonts w:ascii="Tahoma"/>
                                <w:spacing w:val="-5"/>
                                <w:w w:val="95"/>
                                <w:sz w:val="18"/>
                              </w:rPr>
                              <w:t>([</w:t>
                            </w:r>
                            <w:r>
                              <w:rPr>
                                <w:rFonts w:ascii="Tahoma"/>
                                <w:sz w:val="18"/>
                              </w:rPr>
                              <w:tab/>
                            </w:r>
                            <w:r>
                              <w:rPr>
                                <w:rFonts w:ascii="Tahoma"/>
                                <w:spacing w:val="-13"/>
                                <w:w w:val="95"/>
                                <w:sz w:val="18"/>
                              </w:rPr>
                              <w:t>])</w:t>
                            </w:r>
                          </w:p>
                        </w:txbxContent>
                      </wps:txbx>
                      <wps:bodyPr wrap="square" lIns="0" tIns="0" rIns="0" bIns="0" rtlCol="0">
                        <a:noAutofit/>
                      </wps:bodyPr>
                    </wps:wsp>
                  </a:graphicData>
                </a:graphic>
              </wp:anchor>
            </w:drawing>
          </mc:Choice>
          <mc:Fallback>
            <w:pict>
              <v:shape w14:anchorId="77E7544A" id="Textbox 74" o:spid="_x0000_s1056" type="#_x0000_t202" style="position:absolute;left:0;text-align:left;margin-left:210.55pt;margin-top:50.7pt;width:24.65pt;height:15.35pt;z-index:-1697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" filled="f" stroked="f">
                <v:textbox inset="0,0,0,0">
                  <w:txbxContent>
                    <w:p w14:paraId="75CE1B03" w14:textId="77777777" w:rsidR="009607B5" w:rsidRDefault="00000000">
                      <w:pPr>
                        <w:tabs>
                          <w:tab w:val="left" w:pos="375"/>
                        </w:tabs>
                        <w:spacing w:line="172" w:lineRule="exact"/>
                        <w:rPr>
                          <w:rFonts w:ascii="Tahoma"/>
                          <w:sz w:val="18"/>
                        </w:rPr>
                      </w:pPr>
                      <w:r>
                        <w:rPr>
                          <w:rFonts w:ascii="Tahoma"/>
                          <w:spacing w:val="-5"/>
                          <w:w w:val="95"/>
                          <w:sz w:val="18"/>
                        </w:rPr>
                        <w:t>([</w:t>
                      </w:r>
                      <w:r>
                        <w:rPr>
                          <w:rFonts w:ascii="Tahoma"/>
                          <w:sz w:val="18"/>
                        </w:rPr>
                        <w:tab/>
                      </w:r>
                      <w:r>
                        <w:rPr>
                          <w:rFonts w:ascii="Tahoma"/>
                          <w:spacing w:val="-13"/>
                          <w:w w:val="95"/>
                          <w:sz w:val="18"/>
                        </w:rPr>
                        <w:t>])</w:t>
                      </w:r>
                    </w:p>
                  </w:txbxContent>
                </v:textbox>
                <w10:wrap anchorx="page"/>
              </v:shape>
            </w:pict>
          </mc:Fallback>
        </mc:AlternateContent>
      </w:r>
      <w:r>
        <w:t xml:space="preserve">where the normalizing constant </w:t>
      </w:r>
      <w:r>
        <w:rPr>
          <w:rFonts w:ascii="Georgia" w:hAnsi="Georgia"/>
          <w:i/>
        </w:rPr>
        <w:t xml:space="preserve">P </w:t>
      </w:r>
      <w:r>
        <w:rPr>
          <w:rFonts w:ascii="Cambria" w:hAnsi="Cambria"/>
        </w:rPr>
        <w:t>d</w:t>
      </w:r>
      <w:r>
        <w:rPr>
          <w:rFonts w:ascii="Cambria" w:hAnsi="Cambria"/>
          <w:spacing w:val="40"/>
        </w:rPr>
        <w:t xml:space="preserve"> </w:t>
      </w:r>
      <w:r>
        <w:t xml:space="preserve">cancels out in the fraction in equation </w:t>
      </w:r>
      <w:hyperlink w:anchor="_bookmark7" w:history="1">
        <w:r w:rsidR="009607B5">
          <w:rPr>
            <w:color w:val="0000FF"/>
          </w:rPr>
          <w:t>6</w:t>
        </w:r>
      </w:hyperlink>
      <w:r>
        <w:t xml:space="preserve">, making the calculation of the accepting probability computationally feasible. If the probability ratio in equation </w:t>
      </w:r>
      <w:hyperlink w:anchor="_bookmark7" w:history="1">
        <w:r w:rsidR="009607B5">
          <w:rPr>
            <w:color w:val="0000FF"/>
          </w:rPr>
          <w:t>6</w:t>
        </w:r>
      </w:hyperlink>
      <w:r>
        <w:rPr>
          <w:color w:val="0000FF"/>
        </w:rPr>
        <w:t xml:space="preserve"> </w:t>
      </w:r>
      <w:r>
        <w:t>is greater</w:t>
      </w:r>
      <w:r>
        <w:rPr>
          <w:spacing w:val="-10"/>
        </w:rPr>
        <w:t xml:space="preserve"> </w:t>
      </w:r>
      <w:r>
        <w:t>than</w:t>
      </w:r>
      <w:r>
        <w:rPr>
          <w:spacing w:val="-10"/>
        </w:rPr>
        <w:t xml:space="preserve"> </w:t>
      </w:r>
      <w:r>
        <w:t>or</w:t>
      </w:r>
      <w:r>
        <w:rPr>
          <w:spacing w:val="-10"/>
        </w:rPr>
        <w:t xml:space="preserve"> </w:t>
      </w:r>
      <w:r>
        <w:t>equal</w:t>
      </w:r>
      <w:r>
        <w:rPr>
          <w:spacing w:val="-9"/>
        </w:rPr>
        <w:t xml:space="preserve"> </w:t>
      </w:r>
      <w:r>
        <w:t>to</w:t>
      </w:r>
      <w:r>
        <w:rPr>
          <w:spacing w:val="-10"/>
        </w:rPr>
        <w:t xml:space="preserve"> </w:t>
      </w:r>
      <w:r>
        <w:t>one,</w:t>
      </w:r>
      <w:r>
        <w:rPr>
          <w:spacing w:val="-11"/>
        </w:rPr>
        <w:t xml:space="preserve"> </w:t>
      </w:r>
      <w:r>
        <w:t>the</w:t>
      </w:r>
      <w:r>
        <w:rPr>
          <w:spacing w:val="-10"/>
        </w:rPr>
        <w:t xml:space="preserve"> </w:t>
      </w:r>
      <w:r>
        <w:t>sample</w:t>
      </w:r>
      <w:r>
        <w:rPr>
          <w:spacing w:val="-9"/>
        </w:rPr>
        <w:t xml:space="preserve"> </w:t>
      </w:r>
      <w:r>
        <w:rPr>
          <w:rFonts w:ascii="Cambria" w:hAnsi="Cambria"/>
          <w:spacing w:val="10"/>
        </w:rPr>
        <w:t>m</w:t>
      </w:r>
      <w:r>
        <w:rPr>
          <w:rFonts w:ascii="Tahoma" w:hAnsi="Tahoma"/>
          <w:spacing w:val="10"/>
          <w:vertAlign w:val="superscript"/>
        </w:rPr>
        <w:t>'</w:t>
      </w:r>
      <w:r>
        <w:rPr>
          <w:rFonts w:ascii="Tahoma" w:hAnsi="Tahoma"/>
          <w:spacing w:val="-13"/>
        </w:rPr>
        <w:t xml:space="preserve"> </w:t>
      </w:r>
      <w:r>
        <w:t>is</w:t>
      </w:r>
      <w:r>
        <w:rPr>
          <w:spacing w:val="-10"/>
        </w:rPr>
        <w:t xml:space="preserve"> </w:t>
      </w:r>
      <w:r>
        <w:t>always</w:t>
      </w:r>
      <w:r>
        <w:rPr>
          <w:spacing w:val="-11"/>
        </w:rPr>
        <w:t xml:space="preserve"> </w:t>
      </w:r>
      <w:r>
        <w:t>accepted;</w:t>
      </w:r>
      <w:r>
        <w:rPr>
          <w:spacing w:val="-9"/>
        </w:rPr>
        <w:t xml:space="preserve"> </w:t>
      </w:r>
      <w:proofErr w:type="spellStart"/>
      <w:r>
        <w:t>oth</w:t>
      </w:r>
      <w:proofErr w:type="spellEnd"/>
      <w:r>
        <w:t xml:space="preserve">- </w:t>
      </w:r>
      <w:proofErr w:type="spellStart"/>
      <w:r>
        <w:t>erwise</w:t>
      </w:r>
      <w:proofErr w:type="spellEnd"/>
      <w:r>
        <w:t>,</w:t>
      </w:r>
      <w:r>
        <w:rPr>
          <w:spacing w:val="-12"/>
        </w:rPr>
        <w:t xml:space="preserve"> </w:t>
      </w:r>
      <w:r>
        <w:t>we</w:t>
      </w:r>
      <w:r>
        <w:rPr>
          <w:spacing w:val="-3"/>
        </w:rPr>
        <w:t xml:space="preserve"> </w:t>
      </w:r>
      <w:r>
        <w:t>generate</w:t>
      </w:r>
      <w:r>
        <w:rPr>
          <w:spacing w:val="-2"/>
        </w:rPr>
        <w:t xml:space="preserve"> </w:t>
      </w:r>
      <w:r>
        <w:t>a</w:t>
      </w:r>
      <w:r>
        <w:rPr>
          <w:spacing w:val="-3"/>
        </w:rPr>
        <w:t xml:space="preserve"> </w:t>
      </w:r>
      <w:r>
        <w:t>random</w:t>
      </w:r>
      <w:r>
        <w:rPr>
          <w:spacing w:val="-2"/>
        </w:rPr>
        <w:t xml:space="preserve"> </w:t>
      </w:r>
      <w:r>
        <w:t>number</w:t>
      </w:r>
      <w:r>
        <w:rPr>
          <w:spacing w:val="-3"/>
        </w:rPr>
        <w:t xml:space="preserve"> </w:t>
      </w:r>
      <w:r>
        <w:rPr>
          <w:rFonts w:ascii="Georgia" w:hAnsi="Georgia"/>
          <w:i/>
        </w:rPr>
        <w:t>u</w:t>
      </w:r>
      <w:r>
        <w:rPr>
          <w:rFonts w:ascii="Georgia" w:hAnsi="Georgia"/>
          <w:i/>
          <w:spacing w:val="-9"/>
        </w:rPr>
        <w:t xml:space="preserve"> </w:t>
      </w:r>
      <w:r>
        <w:rPr>
          <w:rFonts w:ascii="Lucida Sans Unicode" w:hAnsi="Lucida Sans Unicode"/>
        </w:rPr>
        <w:t>∼</w:t>
      </w:r>
      <w:r>
        <w:rPr>
          <w:rFonts w:ascii="Lucida Sans Unicode" w:hAnsi="Lucida Sans Unicode"/>
          <w:spacing w:val="-18"/>
        </w:rPr>
        <w:t xml:space="preserve"> </w:t>
      </w:r>
      <w:r>
        <w:rPr>
          <w:rFonts w:ascii="Georgia" w:hAnsi="Georgia"/>
          <w:i/>
        </w:rPr>
        <w:t>U</w:t>
      </w:r>
      <w:r>
        <w:rPr>
          <w:rFonts w:ascii="Georgia" w:hAnsi="Georgia"/>
          <w:i/>
          <w:spacing w:val="62"/>
        </w:rPr>
        <w:t xml:space="preserve"> </w:t>
      </w:r>
      <w:r>
        <w:rPr>
          <w:rFonts w:ascii="Calibri" w:hAnsi="Calibri"/>
        </w:rPr>
        <w:t>0</w:t>
      </w:r>
      <w:r>
        <w:rPr>
          <w:rFonts w:ascii="Georgia" w:hAnsi="Georgia"/>
          <w:i/>
        </w:rPr>
        <w:t>,</w:t>
      </w:r>
      <w:r>
        <w:rPr>
          <w:rFonts w:ascii="Georgia" w:hAnsi="Georgia"/>
          <w:i/>
          <w:spacing w:val="-14"/>
        </w:rPr>
        <w:t xml:space="preserve"> </w:t>
      </w:r>
      <w:proofErr w:type="gramStart"/>
      <w:r>
        <w:rPr>
          <w:rFonts w:ascii="Calibri" w:hAnsi="Calibri"/>
        </w:rPr>
        <w:t>1</w:t>
      </w:r>
      <w:r>
        <w:rPr>
          <w:rFonts w:ascii="Calibri" w:hAnsi="Calibri"/>
          <w:spacing w:val="31"/>
        </w:rPr>
        <w:t xml:space="preserve">  </w:t>
      </w:r>
      <w:r>
        <w:t>uniformly</w:t>
      </w:r>
      <w:proofErr w:type="gramEnd"/>
      <w:r>
        <w:rPr>
          <w:spacing w:val="-2"/>
        </w:rPr>
        <w:t xml:space="preserve"> </w:t>
      </w:r>
      <w:r>
        <w:rPr>
          <w:spacing w:val="-4"/>
        </w:rPr>
        <w:t>dis-</w:t>
      </w:r>
    </w:p>
    <w:p w14:paraId="63C97BF2" w14:textId="77777777" w:rsidR="009607B5" w:rsidRDefault="00000000">
      <w:pPr>
        <w:pStyle w:val="a3"/>
        <w:spacing w:line="208" w:lineRule="exact"/>
        <w:ind w:left="289"/>
        <w:jc w:val="both"/>
      </w:pPr>
      <w:r>
        <w:t>tributed.</w:t>
      </w:r>
      <w:r>
        <w:rPr>
          <w:spacing w:val="32"/>
        </w:rPr>
        <w:t xml:space="preserve"> </w:t>
      </w:r>
      <w:r>
        <w:t>If</w:t>
      </w:r>
      <w:r>
        <w:rPr>
          <w:spacing w:val="34"/>
        </w:rPr>
        <w:t xml:space="preserve"> </w:t>
      </w:r>
      <w:r>
        <w:rPr>
          <w:rFonts w:ascii="Georgia" w:hAnsi="Georgia"/>
          <w:i/>
        </w:rPr>
        <w:t>u</w:t>
      </w:r>
      <w:r>
        <w:rPr>
          <w:rFonts w:ascii="Georgia" w:hAnsi="Georgia"/>
          <w:i/>
          <w:spacing w:val="2"/>
        </w:rPr>
        <w:t xml:space="preserve"> </w:t>
      </w:r>
      <w:r>
        <w:rPr>
          <w:rFonts w:ascii="Lucida Sans Unicode" w:hAnsi="Lucida Sans Unicode"/>
        </w:rPr>
        <w:t>≤</w:t>
      </w:r>
      <w:r>
        <w:rPr>
          <w:rFonts w:ascii="Lucida Sans Unicode" w:hAnsi="Lucida Sans Unicode"/>
          <w:spacing w:val="-12"/>
        </w:rPr>
        <w:t xml:space="preserve"> </w:t>
      </w:r>
      <w:r>
        <w:rPr>
          <w:rFonts w:ascii="Georgia" w:hAnsi="Georgia"/>
          <w:i/>
        </w:rPr>
        <w:t>p</w:t>
      </w:r>
      <w:r>
        <w:rPr>
          <w:rFonts w:ascii="Georgia" w:hAnsi="Georgia"/>
          <w:i/>
          <w:vertAlign w:val="subscript"/>
        </w:rPr>
        <w:t>a</w:t>
      </w:r>
      <w:r>
        <w:t>,</w:t>
      </w:r>
      <w:r>
        <w:rPr>
          <w:spacing w:val="34"/>
        </w:rPr>
        <w:t xml:space="preserve"> </w:t>
      </w:r>
      <w:r>
        <w:t>the</w:t>
      </w:r>
      <w:r>
        <w:rPr>
          <w:spacing w:val="34"/>
        </w:rPr>
        <w:t xml:space="preserve"> </w:t>
      </w:r>
      <w:r>
        <w:t>sample</w:t>
      </w:r>
      <w:r>
        <w:rPr>
          <w:spacing w:val="33"/>
        </w:rPr>
        <w:t xml:space="preserve"> </w:t>
      </w:r>
      <w:r>
        <w:rPr>
          <w:rFonts w:ascii="Cambria" w:hAnsi="Cambria"/>
          <w:spacing w:val="10"/>
        </w:rPr>
        <w:t>m</w:t>
      </w:r>
      <w:r>
        <w:rPr>
          <w:rFonts w:ascii="Tahoma" w:hAnsi="Tahoma"/>
          <w:spacing w:val="10"/>
          <w:vertAlign w:val="superscript"/>
        </w:rPr>
        <w:t>'</w:t>
      </w:r>
      <w:r>
        <w:rPr>
          <w:rFonts w:ascii="Tahoma" w:hAnsi="Tahoma"/>
          <w:spacing w:val="31"/>
        </w:rPr>
        <w:t xml:space="preserve"> </w:t>
      </w:r>
      <w:r>
        <w:t>is</w:t>
      </w:r>
      <w:r>
        <w:rPr>
          <w:spacing w:val="34"/>
        </w:rPr>
        <w:t xml:space="preserve"> </w:t>
      </w:r>
      <w:r>
        <w:t>accepted;</w:t>
      </w:r>
      <w:r>
        <w:rPr>
          <w:spacing w:val="35"/>
        </w:rPr>
        <w:t xml:space="preserve"> </w:t>
      </w:r>
      <w:r>
        <w:t>otherwise,</w:t>
      </w:r>
      <w:r>
        <w:rPr>
          <w:spacing w:val="33"/>
        </w:rPr>
        <w:t xml:space="preserve"> </w:t>
      </w:r>
      <w:r>
        <w:t>it</w:t>
      </w:r>
      <w:r>
        <w:rPr>
          <w:spacing w:val="34"/>
        </w:rPr>
        <w:t xml:space="preserve"> </w:t>
      </w:r>
      <w:r>
        <w:rPr>
          <w:spacing w:val="-5"/>
        </w:rPr>
        <w:t>is</w:t>
      </w:r>
    </w:p>
    <w:p w14:paraId="43A4EE8C" w14:textId="77777777" w:rsidR="009607B5" w:rsidRDefault="00000000">
      <w:pPr>
        <w:pStyle w:val="a3"/>
        <w:spacing w:line="194" w:lineRule="exact"/>
        <w:ind w:left="289"/>
        <w:jc w:val="both"/>
      </w:pPr>
      <w:r>
        <w:t>rejected.</w:t>
      </w:r>
      <w:r>
        <w:rPr>
          <w:spacing w:val="16"/>
        </w:rPr>
        <w:t xml:space="preserve"> </w:t>
      </w:r>
      <w:r>
        <w:t>When</w:t>
      </w:r>
      <w:r>
        <w:rPr>
          <w:spacing w:val="17"/>
        </w:rPr>
        <w:t xml:space="preserve"> </w:t>
      </w:r>
      <w:r>
        <w:t>the</w:t>
      </w:r>
      <w:r>
        <w:rPr>
          <w:spacing w:val="16"/>
        </w:rPr>
        <w:t xml:space="preserve"> </w:t>
      </w:r>
      <w:r>
        <w:t>sample</w:t>
      </w:r>
      <w:r>
        <w:rPr>
          <w:spacing w:val="17"/>
        </w:rPr>
        <w:t xml:space="preserve"> </w:t>
      </w:r>
      <w:r>
        <w:t>is</w:t>
      </w:r>
      <w:r>
        <w:rPr>
          <w:spacing w:val="17"/>
        </w:rPr>
        <w:t xml:space="preserve"> </w:t>
      </w:r>
      <w:r>
        <w:t>accepted,</w:t>
      </w:r>
      <w:r>
        <w:rPr>
          <w:spacing w:val="17"/>
        </w:rPr>
        <w:t xml:space="preserve"> </w:t>
      </w:r>
      <w:r>
        <w:t>it</w:t>
      </w:r>
      <w:r>
        <w:rPr>
          <w:spacing w:val="17"/>
        </w:rPr>
        <w:t xml:space="preserve"> </w:t>
      </w:r>
      <w:r>
        <w:t>becomes</w:t>
      </w:r>
      <w:r>
        <w:rPr>
          <w:spacing w:val="17"/>
        </w:rPr>
        <w:t xml:space="preserve"> </w:t>
      </w:r>
      <w:r>
        <w:t>the</w:t>
      </w:r>
      <w:r>
        <w:rPr>
          <w:spacing w:val="17"/>
        </w:rPr>
        <w:t xml:space="preserve"> </w:t>
      </w:r>
      <w:r>
        <w:t>new</w:t>
      </w:r>
      <w:r>
        <w:rPr>
          <w:spacing w:val="17"/>
        </w:rPr>
        <w:t xml:space="preserve"> </w:t>
      </w:r>
      <w:r>
        <w:rPr>
          <w:spacing w:val="-2"/>
        </w:rPr>
        <w:t>state</w:t>
      </w:r>
    </w:p>
    <w:p w14:paraId="29603F76" w14:textId="77777777" w:rsidR="009607B5" w:rsidRDefault="00000000">
      <w:pPr>
        <w:pStyle w:val="a3"/>
        <w:spacing w:before="1" w:line="242" w:lineRule="auto"/>
        <w:ind w:left="289" w:right="38"/>
        <w:jc w:val="both"/>
      </w:pPr>
      <w:r>
        <w:rPr>
          <w:noProof/>
        </w:rPr>
        <mc:AlternateContent>
          <mc:Choice Requires="wps">
            <w:drawing>
              <wp:anchor distT="0" distB="0" distL="0" distR="0" simplePos="0" relativeHeight="486341120" behindDoc="1" locked="0" layoutInCell="1" allowOverlap="1" wp14:anchorId="203E4866" wp14:editId="106C358B">
                <wp:simplePos x="0" y="0"/>
                <wp:positionH relativeFrom="page">
                  <wp:posOffset>892079</wp:posOffset>
                </wp:positionH>
                <wp:positionV relativeFrom="paragraph">
                  <wp:posOffset>170396</wp:posOffset>
                </wp:positionV>
                <wp:extent cx="88265" cy="19494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194945"/>
                        </a:xfrm>
                        <a:prstGeom prst="rect">
                          <a:avLst/>
                        </a:prstGeom>
                      </wps:spPr>
                      <wps:txbx>
                        <w:txbxContent>
                          <w:p w14:paraId="3C25451D" w14:textId="77777777" w:rsidR="009607B5" w:rsidRDefault="00000000">
                            <w:pPr>
                              <w:spacing w:line="172" w:lineRule="exact"/>
                              <w:rPr>
                                <w:rFonts w:ascii="Tahoma"/>
                                <w:sz w:val="18"/>
                              </w:rPr>
                            </w:pPr>
                            <w:r>
                              <w:rPr>
                                <w:rFonts w:ascii="Tahoma"/>
                                <w:spacing w:val="-10"/>
                                <w:w w:val="105"/>
                                <w:sz w:val="18"/>
                              </w:rPr>
                              <w:t>=</w:t>
                            </w:r>
                          </w:p>
                        </w:txbxContent>
                      </wps:txbx>
                      <wps:bodyPr wrap="square" lIns="0" tIns="0" rIns="0" bIns="0" rtlCol="0">
                        <a:noAutofit/>
                      </wps:bodyPr>
                    </wps:wsp>
                  </a:graphicData>
                </a:graphic>
              </wp:anchor>
            </w:drawing>
          </mc:Choice>
          <mc:Fallback>
            <w:pict>
              <v:shape w14:anchorId="203E4866" id="Textbox 75" o:spid="_x0000_s1057" type="#_x0000_t202" style="position:absolute;left:0;text-align:left;margin-left:70.25pt;margin-top:13.4pt;width:6.95pt;height:15.35pt;z-index:-1697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" filled="f" stroked="f">
                <v:textbox inset="0,0,0,0">
                  <w:txbxContent>
                    <w:p w14:paraId="3C25451D" w14:textId="77777777" w:rsidR="009607B5" w:rsidRDefault="00000000">
                      <w:pPr>
                        <w:spacing w:line="172" w:lineRule="exact"/>
                        <w:rPr>
                          <w:rFonts w:ascii="Tahoma"/>
                          <w:sz w:val="18"/>
                        </w:rPr>
                      </w:pPr>
                      <w:r>
                        <w:rPr>
                          <w:rFonts w:ascii="Tahoma"/>
                          <w:spacing w:val="-10"/>
                          <w:w w:val="105"/>
                          <w:sz w:val="18"/>
                        </w:rPr>
                        <w:t>=</w:t>
                      </w:r>
                    </w:p>
                  </w:txbxContent>
                </v:textbox>
                <w10:wrap anchorx="page"/>
              </v:shape>
            </w:pict>
          </mc:Fallback>
        </mc:AlternateContent>
      </w:r>
      <w:r>
        <w:rPr>
          <w:noProof/>
        </w:rPr>
        <mc:AlternateContent>
          <mc:Choice Requires="wps">
            <w:drawing>
              <wp:anchor distT="0" distB="0" distL="0" distR="0" simplePos="0" relativeHeight="486343680" behindDoc="1" locked="0" layoutInCell="1" allowOverlap="1" wp14:anchorId="224ED53A" wp14:editId="4556C4FC">
                <wp:simplePos x="0" y="0"/>
                <wp:positionH relativeFrom="page">
                  <wp:posOffset>1504071</wp:posOffset>
                </wp:positionH>
                <wp:positionV relativeFrom="paragraph">
                  <wp:posOffset>450476</wp:posOffset>
                </wp:positionV>
                <wp:extent cx="2138045" cy="19494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8045" cy="194945"/>
                        </a:xfrm>
                        <a:prstGeom prst="rect">
                          <a:avLst/>
                        </a:prstGeom>
                      </wps:spPr>
                      <wps:txbx>
                        <w:txbxContent>
                          <w:p w14:paraId="35AFCEE9" w14:textId="77777777" w:rsidR="009607B5" w:rsidRDefault="00000000">
                            <w:pPr>
                              <w:tabs>
                                <w:tab w:val="left" w:pos="1979"/>
                              </w:tabs>
                              <w:spacing w:line="172" w:lineRule="exact"/>
                              <w:rPr>
                                <w:rFonts w:ascii="Tahoma"/>
                                <w:sz w:val="18"/>
                              </w:rPr>
                            </w:pPr>
                            <w:r>
                              <w:rPr>
                                <w:rFonts w:ascii="Tahoma"/>
                                <w:sz w:val="18"/>
                              </w:rPr>
                              <w:t>(</w:t>
                            </w:r>
                            <w:r>
                              <w:rPr>
                                <w:rFonts w:ascii="Tahoma"/>
                                <w:spacing w:val="53"/>
                                <w:w w:val="150"/>
                                <w:sz w:val="18"/>
                              </w:rPr>
                              <w:t xml:space="preserve"> </w:t>
                            </w:r>
                            <w:r>
                              <w:rPr>
                                <w:rFonts w:ascii="Tahoma"/>
                                <w:sz w:val="18"/>
                              </w:rPr>
                              <w:t>|</w:t>
                            </w:r>
                            <w:r>
                              <w:rPr>
                                <w:rFonts w:ascii="Tahoma"/>
                                <w:spacing w:val="36"/>
                                <w:sz w:val="18"/>
                              </w:rPr>
                              <w:t xml:space="preserve">  </w:t>
                            </w:r>
                            <w:r>
                              <w:rPr>
                                <w:rFonts w:ascii="Tahoma"/>
                                <w:spacing w:val="-10"/>
                                <w:sz w:val="18"/>
                              </w:rPr>
                              <w:t>)</w:t>
                            </w:r>
                            <w:r>
                              <w:rPr>
                                <w:rFonts w:ascii="Tahoma"/>
                                <w:sz w:val="18"/>
                              </w:rPr>
                              <w:tab/>
                              <w:t>(</w:t>
                            </w:r>
                            <w:r>
                              <w:rPr>
                                <w:rFonts w:ascii="Tahoma"/>
                                <w:spacing w:val="55"/>
                                <w:w w:val="150"/>
                                <w:sz w:val="18"/>
                              </w:rPr>
                              <w:t xml:space="preserve"> </w:t>
                            </w:r>
                            <w:r>
                              <w:rPr>
                                <w:rFonts w:ascii="Tahoma"/>
                                <w:sz w:val="18"/>
                              </w:rPr>
                              <w:t>|</w:t>
                            </w:r>
                            <w:r>
                              <w:rPr>
                                <w:rFonts w:ascii="Tahoma"/>
                                <w:spacing w:val="37"/>
                                <w:sz w:val="18"/>
                              </w:rPr>
                              <w:t xml:space="preserve">  </w:t>
                            </w:r>
                            <w:r>
                              <w:rPr>
                                <w:rFonts w:ascii="Tahoma"/>
                                <w:spacing w:val="25"/>
                                <w:sz w:val="18"/>
                              </w:rPr>
                              <w:t>)=</w:t>
                            </w:r>
                            <w:r>
                              <w:rPr>
                                <w:rFonts w:ascii="Tahoma"/>
                                <w:spacing w:val="73"/>
                                <w:sz w:val="18"/>
                              </w:rPr>
                              <w:t xml:space="preserve"> </w:t>
                            </w:r>
                            <w:r>
                              <w:rPr>
                                <w:rFonts w:ascii="Tahoma"/>
                                <w:sz w:val="18"/>
                              </w:rPr>
                              <w:t>(</w:t>
                            </w:r>
                            <w:r>
                              <w:rPr>
                                <w:rFonts w:ascii="Tahoma"/>
                                <w:spacing w:val="38"/>
                                <w:sz w:val="18"/>
                              </w:rPr>
                              <w:t xml:space="preserve">  </w:t>
                            </w:r>
                            <w:r>
                              <w:rPr>
                                <w:rFonts w:ascii="Tahoma"/>
                                <w:sz w:val="18"/>
                              </w:rPr>
                              <w:t>|</w:t>
                            </w:r>
                            <w:r>
                              <w:rPr>
                                <w:rFonts w:ascii="Tahoma"/>
                                <w:spacing w:val="56"/>
                                <w:w w:val="150"/>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224ED53A" id="Textbox 76" o:spid="_x0000_s1058" type="#_x0000_t202" style="position:absolute;left:0;text-align:left;margin-left:118.45pt;margin-top:35.45pt;width:168.35pt;height:15.35pt;z-index:-1697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" filled="f" stroked="f">
                <v:textbox inset="0,0,0,0">
                  <w:txbxContent>
                    <w:p w14:paraId="35AFCEE9" w14:textId="77777777" w:rsidR="009607B5" w:rsidRDefault="00000000">
                      <w:pPr>
                        <w:tabs>
                          <w:tab w:val="left" w:pos="1979"/>
                        </w:tabs>
                        <w:spacing w:line="172" w:lineRule="exact"/>
                        <w:rPr>
                          <w:rFonts w:ascii="Tahoma"/>
                          <w:sz w:val="18"/>
                        </w:rPr>
                      </w:pPr>
                      <w:r>
                        <w:rPr>
                          <w:rFonts w:ascii="Tahoma"/>
                          <w:sz w:val="18"/>
                        </w:rPr>
                        <w:t>(</w:t>
                      </w:r>
                      <w:r>
                        <w:rPr>
                          <w:rFonts w:ascii="Tahoma"/>
                          <w:spacing w:val="53"/>
                          <w:w w:val="150"/>
                          <w:sz w:val="18"/>
                        </w:rPr>
                        <w:t xml:space="preserve"> </w:t>
                      </w:r>
                      <w:r>
                        <w:rPr>
                          <w:rFonts w:ascii="Tahoma"/>
                          <w:sz w:val="18"/>
                        </w:rPr>
                        <w:t>|</w:t>
                      </w:r>
                      <w:r>
                        <w:rPr>
                          <w:rFonts w:ascii="Tahoma"/>
                          <w:spacing w:val="36"/>
                          <w:sz w:val="18"/>
                        </w:rPr>
                        <w:t xml:space="preserve">  </w:t>
                      </w:r>
                      <w:r>
                        <w:rPr>
                          <w:rFonts w:ascii="Tahoma"/>
                          <w:spacing w:val="-10"/>
                          <w:sz w:val="18"/>
                        </w:rPr>
                        <w:t>)</w:t>
                      </w:r>
                      <w:r>
                        <w:rPr>
                          <w:rFonts w:ascii="Tahoma"/>
                          <w:sz w:val="18"/>
                        </w:rPr>
                        <w:tab/>
                        <w:t>(</w:t>
                      </w:r>
                      <w:r>
                        <w:rPr>
                          <w:rFonts w:ascii="Tahoma"/>
                          <w:spacing w:val="55"/>
                          <w:w w:val="150"/>
                          <w:sz w:val="18"/>
                        </w:rPr>
                        <w:t xml:space="preserve"> </w:t>
                      </w:r>
                      <w:r>
                        <w:rPr>
                          <w:rFonts w:ascii="Tahoma"/>
                          <w:sz w:val="18"/>
                        </w:rPr>
                        <w:t>|</w:t>
                      </w:r>
                      <w:r>
                        <w:rPr>
                          <w:rFonts w:ascii="Tahoma"/>
                          <w:spacing w:val="37"/>
                          <w:sz w:val="18"/>
                        </w:rPr>
                        <w:t xml:space="preserve">  </w:t>
                      </w:r>
                      <w:r>
                        <w:rPr>
                          <w:rFonts w:ascii="Tahoma"/>
                          <w:spacing w:val="25"/>
                          <w:sz w:val="18"/>
                        </w:rPr>
                        <w:t>)=</w:t>
                      </w:r>
                      <w:r>
                        <w:rPr>
                          <w:rFonts w:ascii="Tahoma"/>
                          <w:spacing w:val="73"/>
                          <w:sz w:val="18"/>
                        </w:rPr>
                        <w:t xml:space="preserve"> </w:t>
                      </w:r>
                      <w:r>
                        <w:rPr>
                          <w:rFonts w:ascii="Tahoma"/>
                          <w:sz w:val="18"/>
                        </w:rPr>
                        <w:t>(</w:t>
                      </w:r>
                      <w:r>
                        <w:rPr>
                          <w:rFonts w:ascii="Tahoma"/>
                          <w:spacing w:val="38"/>
                          <w:sz w:val="18"/>
                        </w:rPr>
                        <w:t xml:space="preserve">  </w:t>
                      </w:r>
                      <w:r>
                        <w:rPr>
                          <w:rFonts w:ascii="Tahoma"/>
                          <w:sz w:val="18"/>
                        </w:rPr>
                        <w:t>|</w:t>
                      </w:r>
                      <w:r>
                        <w:rPr>
                          <w:rFonts w:ascii="Tahoma"/>
                          <w:spacing w:val="56"/>
                          <w:w w:val="150"/>
                          <w:sz w:val="18"/>
                        </w:rPr>
                        <w:t xml:space="preserve"> </w:t>
                      </w:r>
                      <w:r>
                        <w:rPr>
                          <w:rFonts w:ascii="Tahoma"/>
                          <w:spacing w:val="-10"/>
                          <w:sz w:val="18"/>
                        </w:rPr>
                        <w:t>)</w:t>
                      </w:r>
                    </w:p>
                  </w:txbxContent>
                </v:textbox>
                <w10:wrap anchorx="page"/>
              </v:shape>
            </w:pict>
          </mc:Fallback>
        </mc:AlternateContent>
      </w:r>
      <w:r>
        <w:t xml:space="preserve">of the chain: </w:t>
      </w:r>
      <w:r>
        <w:rPr>
          <w:rFonts w:ascii="Cambria" w:hAnsi="Cambria"/>
        </w:rPr>
        <w:t>m</w:t>
      </w:r>
      <w:r>
        <w:rPr>
          <w:rFonts w:ascii="Georgia" w:hAnsi="Georgia"/>
          <w:i/>
          <w:vertAlign w:val="subscript"/>
        </w:rPr>
        <w:t>i</w:t>
      </w:r>
      <w:r>
        <w:rPr>
          <w:rFonts w:ascii="Tahoma" w:hAnsi="Tahoma"/>
          <w:vertAlign w:val="subscript"/>
        </w:rPr>
        <w:t>+</w:t>
      </w:r>
      <w:r>
        <w:rPr>
          <w:rFonts w:ascii="Calibri" w:hAnsi="Calibri"/>
          <w:vertAlign w:val="subscript"/>
        </w:rPr>
        <w:t>1</w:t>
      </w:r>
      <w:r>
        <w:rPr>
          <w:rFonts w:ascii="Calibri" w:hAnsi="Calibri"/>
        </w:rPr>
        <w:t xml:space="preserve"> </w:t>
      </w:r>
      <w:r>
        <w:rPr>
          <w:rFonts w:ascii="Tahoma" w:hAnsi="Tahoma"/>
        </w:rPr>
        <w:t>=</w:t>
      </w:r>
      <w:r>
        <w:rPr>
          <w:rFonts w:ascii="Tahoma" w:hAnsi="Tahoma"/>
          <w:spacing w:val="-9"/>
        </w:rPr>
        <w:t xml:space="preserve"> </w:t>
      </w:r>
      <w:r>
        <w:rPr>
          <w:rFonts w:ascii="Cambria" w:hAnsi="Cambria"/>
          <w:spacing w:val="10"/>
        </w:rPr>
        <w:t>m</w:t>
      </w:r>
      <w:r>
        <w:rPr>
          <w:rFonts w:ascii="Tahoma" w:hAnsi="Tahoma"/>
          <w:spacing w:val="10"/>
          <w:vertAlign w:val="superscript"/>
        </w:rPr>
        <w:t>'</w:t>
      </w:r>
      <w:r>
        <w:rPr>
          <w:spacing w:val="10"/>
        </w:rPr>
        <w:t xml:space="preserve">; </w:t>
      </w:r>
      <w:r>
        <w:t xml:space="preserve">otherwise, the previous state is retained </w:t>
      </w:r>
      <w:r>
        <w:rPr>
          <w:rFonts w:ascii="Cambria" w:hAnsi="Cambria"/>
        </w:rPr>
        <w:t>m</w:t>
      </w:r>
      <w:r>
        <w:rPr>
          <w:rFonts w:ascii="Georgia" w:hAnsi="Georgia"/>
          <w:i/>
          <w:vertAlign w:val="subscript"/>
        </w:rPr>
        <w:t>i</w:t>
      </w:r>
      <w:r>
        <w:rPr>
          <w:rFonts w:ascii="Tahoma" w:hAnsi="Tahoma"/>
          <w:vertAlign w:val="subscript"/>
        </w:rPr>
        <w:t>+</w:t>
      </w:r>
      <w:r>
        <w:rPr>
          <w:rFonts w:ascii="Calibri" w:hAnsi="Calibri"/>
          <w:vertAlign w:val="subscript"/>
        </w:rPr>
        <w:t>1</w:t>
      </w:r>
      <w:r>
        <w:rPr>
          <w:rFonts w:ascii="Calibri" w:hAnsi="Calibri"/>
          <w:spacing w:val="80"/>
          <w:w w:val="150"/>
        </w:rPr>
        <w:t xml:space="preserve"> </w:t>
      </w:r>
      <w:r>
        <w:rPr>
          <w:rFonts w:ascii="Cambria" w:hAnsi="Cambria"/>
        </w:rPr>
        <w:t>m</w:t>
      </w:r>
      <w:r>
        <w:rPr>
          <w:rFonts w:ascii="Georgia" w:hAnsi="Georgia"/>
          <w:i/>
          <w:vertAlign w:val="subscript"/>
        </w:rPr>
        <w:t>i</w:t>
      </w:r>
      <w:r>
        <w:t>.</w:t>
      </w:r>
      <w:r>
        <w:rPr>
          <w:spacing w:val="-2"/>
        </w:rPr>
        <w:t xml:space="preserve"> </w:t>
      </w:r>
      <w:r>
        <w:t>The</w:t>
      </w:r>
      <w:r>
        <w:rPr>
          <w:spacing w:val="-3"/>
        </w:rPr>
        <w:t xml:space="preserve"> </w:t>
      </w:r>
      <w:r>
        <w:t>Metropolis</w:t>
      </w:r>
      <w:r>
        <w:rPr>
          <w:spacing w:val="-1"/>
        </w:rPr>
        <w:t xml:space="preserve"> </w:t>
      </w:r>
      <w:r>
        <w:t>algorithm</w:t>
      </w:r>
      <w:r>
        <w:rPr>
          <w:spacing w:val="-1"/>
        </w:rPr>
        <w:t xml:space="preserve"> </w:t>
      </w:r>
      <w:r>
        <w:t>(</w:t>
      </w:r>
      <w:hyperlink w:anchor="_bookmark150" w:history="1">
        <w:r w:rsidR="009607B5">
          <w:rPr>
            <w:color w:val="0000FF"/>
          </w:rPr>
          <w:t>Metropolis</w:t>
        </w:r>
        <w:r w:rsidR="009607B5">
          <w:rPr>
            <w:color w:val="0000FF"/>
            <w:spacing w:val="-2"/>
          </w:rPr>
          <w:t xml:space="preserve"> </w:t>
        </w:r>
        <w:r w:rsidR="009607B5">
          <w:rPr>
            <w:color w:val="0000FF"/>
          </w:rPr>
          <w:t>et</w:t>
        </w:r>
        <w:r w:rsidR="009607B5">
          <w:rPr>
            <w:color w:val="0000FF"/>
            <w:spacing w:val="-2"/>
          </w:rPr>
          <w:t xml:space="preserve"> </w:t>
        </w:r>
        <w:r w:rsidR="009607B5">
          <w:rPr>
            <w:color w:val="0000FF"/>
          </w:rPr>
          <w:t>al.,</w:t>
        </w:r>
        <w:r w:rsidR="009607B5">
          <w:rPr>
            <w:color w:val="0000FF"/>
            <w:spacing w:val="-2"/>
          </w:rPr>
          <w:t xml:space="preserve"> </w:t>
        </w:r>
        <w:r w:rsidR="009607B5">
          <w:rPr>
            <w:color w:val="0000FF"/>
          </w:rPr>
          <w:t>1953</w:t>
        </w:r>
      </w:hyperlink>
      <w:r>
        <w:t>)</w:t>
      </w:r>
      <w:r>
        <w:rPr>
          <w:spacing w:val="-2"/>
        </w:rPr>
        <w:t xml:space="preserve"> </w:t>
      </w:r>
      <w:r>
        <w:t>is</w:t>
      </w:r>
      <w:r>
        <w:rPr>
          <w:spacing w:val="-2"/>
        </w:rPr>
        <w:t xml:space="preserve"> </w:t>
      </w:r>
      <w:r>
        <w:t xml:space="preserve">a special case of the Metropolis-Hastings method, in which the pro- </w:t>
      </w:r>
      <w:proofErr w:type="spellStart"/>
      <w:r>
        <w:t>posal</w:t>
      </w:r>
      <w:proofErr w:type="spellEnd"/>
      <w:r>
        <w:rPr>
          <w:spacing w:val="-2"/>
        </w:rPr>
        <w:t xml:space="preserve"> </w:t>
      </w:r>
      <w:r>
        <w:t>distribution</w:t>
      </w:r>
      <w:r>
        <w:rPr>
          <w:spacing w:val="-3"/>
        </w:rPr>
        <w:t xml:space="preserve"> </w:t>
      </w:r>
      <w:r>
        <w:rPr>
          <w:rFonts w:ascii="Georgia" w:hAnsi="Georgia"/>
          <w:i/>
        </w:rPr>
        <w:t xml:space="preserve">g </w:t>
      </w:r>
      <w:r>
        <w:rPr>
          <w:rFonts w:ascii="Cambria" w:hAnsi="Cambria"/>
        </w:rPr>
        <w:t>m m</w:t>
      </w:r>
      <w:r>
        <w:rPr>
          <w:rFonts w:ascii="Georgia" w:hAnsi="Georgia"/>
          <w:i/>
          <w:vertAlign w:val="subscript"/>
        </w:rPr>
        <w:t>i</w:t>
      </w:r>
      <w:r>
        <w:rPr>
          <w:rFonts w:ascii="Georgia" w:hAnsi="Georgia"/>
          <w:i/>
          <w:spacing w:val="40"/>
        </w:rPr>
        <w:t xml:space="preserve"> </w:t>
      </w:r>
      <w:r>
        <w:t>is</w:t>
      </w:r>
      <w:r>
        <w:rPr>
          <w:spacing w:val="-1"/>
        </w:rPr>
        <w:t xml:space="preserve"> </w:t>
      </w:r>
      <w:r>
        <w:t>symmetric, i.e.,</w:t>
      </w:r>
      <w:r>
        <w:rPr>
          <w:spacing w:val="-1"/>
        </w:rPr>
        <w:t xml:space="preserve"> </w:t>
      </w:r>
      <w:r>
        <w:rPr>
          <w:rFonts w:ascii="Georgia" w:hAnsi="Georgia"/>
          <w:i/>
        </w:rPr>
        <w:t xml:space="preserve">g </w:t>
      </w:r>
      <w:r>
        <w:rPr>
          <w:rFonts w:ascii="Cambria" w:hAnsi="Cambria"/>
        </w:rPr>
        <w:t xml:space="preserve">m </w:t>
      </w:r>
      <w:proofErr w:type="gramStart"/>
      <w:r>
        <w:rPr>
          <w:rFonts w:ascii="Cambria" w:hAnsi="Cambria"/>
        </w:rPr>
        <w:t>m</w:t>
      </w:r>
      <w:r>
        <w:rPr>
          <w:rFonts w:ascii="Georgia" w:hAnsi="Georgia"/>
          <w:i/>
          <w:vertAlign w:val="subscript"/>
        </w:rPr>
        <w:t>i</w:t>
      </w:r>
      <w:r>
        <w:rPr>
          <w:rFonts w:ascii="Georgia" w:hAnsi="Georgia"/>
          <w:i/>
          <w:spacing w:val="40"/>
        </w:rPr>
        <w:t xml:space="preserve">  </w:t>
      </w:r>
      <w:r>
        <w:rPr>
          <w:rFonts w:ascii="Georgia" w:hAnsi="Georgia"/>
          <w:i/>
        </w:rPr>
        <w:t>g</w:t>
      </w:r>
      <w:proofErr w:type="gramEnd"/>
      <w:r>
        <w:rPr>
          <w:rFonts w:ascii="Georgia" w:hAnsi="Georgia"/>
          <w:i/>
        </w:rPr>
        <w:t xml:space="preserve"> </w:t>
      </w:r>
      <w:r>
        <w:rPr>
          <w:rFonts w:ascii="Cambria" w:hAnsi="Cambria"/>
        </w:rPr>
        <w:t>m</w:t>
      </w:r>
      <w:r>
        <w:rPr>
          <w:rFonts w:ascii="Georgia" w:hAnsi="Georgia"/>
          <w:i/>
          <w:vertAlign w:val="subscript"/>
        </w:rPr>
        <w:t>i</w:t>
      </w:r>
      <w:r>
        <w:rPr>
          <w:rFonts w:ascii="Georgia" w:hAnsi="Georgia"/>
          <w:i/>
        </w:rPr>
        <w:t xml:space="preserve"> </w:t>
      </w:r>
      <w:proofErr w:type="gramStart"/>
      <w:r>
        <w:rPr>
          <w:rFonts w:ascii="Cambria" w:hAnsi="Cambria"/>
        </w:rPr>
        <w:t xml:space="preserve">m </w:t>
      </w:r>
      <w:r>
        <w:t>.</w:t>
      </w:r>
      <w:proofErr w:type="gramEnd"/>
      <w:r>
        <w:t xml:space="preserve"> </w:t>
      </w:r>
      <w:r>
        <w:rPr>
          <w:spacing w:val="-2"/>
        </w:rPr>
        <w:t>Thus,</w:t>
      </w:r>
      <w:r>
        <w:rPr>
          <w:spacing w:val="-4"/>
        </w:rPr>
        <w:t xml:space="preserve"> </w:t>
      </w:r>
      <w:r>
        <w:rPr>
          <w:spacing w:val="-2"/>
        </w:rPr>
        <w:t>in</w:t>
      </w:r>
      <w:r>
        <w:rPr>
          <w:spacing w:val="-4"/>
        </w:rPr>
        <w:t xml:space="preserve"> </w:t>
      </w:r>
      <w:r>
        <w:rPr>
          <w:spacing w:val="-2"/>
        </w:rPr>
        <w:t>the</w:t>
      </w:r>
      <w:r>
        <w:rPr>
          <w:spacing w:val="-4"/>
        </w:rPr>
        <w:t xml:space="preserve"> </w:t>
      </w:r>
      <w:r>
        <w:rPr>
          <w:spacing w:val="-2"/>
        </w:rPr>
        <w:t>Metropolis algorithm,</w:t>
      </w:r>
      <w:r>
        <w:rPr>
          <w:spacing w:val="-4"/>
        </w:rPr>
        <w:t xml:space="preserve"> </w:t>
      </w:r>
      <w:r>
        <w:rPr>
          <w:spacing w:val="-2"/>
        </w:rPr>
        <w:t>the</w:t>
      </w:r>
      <w:r>
        <w:rPr>
          <w:spacing w:val="-4"/>
        </w:rPr>
        <w:t xml:space="preserve"> </w:t>
      </w:r>
      <w:r>
        <w:rPr>
          <w:spacing w:val="-2"/>
        </w:rPr>
        <w:t>probability</w:t>
      </w:r>
      <w:r>
        <w:rPr>
          <w:spacing w:val="-3"/>
        </w:rPr>
        <w:t xml:space="preserve"> </w:t>
      </w:r>
      <w:r>
        <w:rPr>
          <w:spacing w:val="-2"/>
        </w:rPr>
        <w:t>ratio</w:t>
      </w:r>
      <w:r>
        <w:rPr>
          <w:spacing w:val="-3"/>
        </w:rPr>
        <w:t xml:space="preserve"> </w:t>
      </w:r>
      <w:r>
        <w:rPr>
          <w:spacing w:val="-2"/>
        </w:rPr>
        <w:t>in</w:t>
      </w:r>
      <w:r>
        <w:rPr>
          <w:spacing w:val="-4"/>
        </w:rPr>
        <w:t xml:space="preserve"> </w:t>
      </w:r>
      <w:r>
        <w:rPr>
          <w:spacing w:val="-2"/>
        </w:rPr>
        <w:t>equation</w:t>
      </w:r>
      <w:r>
        <w:rPr>
          <w:spacing w:val="-4"/>
        </w:rPr>
        <w:t xml:space="preserve"> </w:t>
      </w:r>
      <w:hyperlink w:anchor="_bookmark7" w:history="1">
        <w:r w:rsidR="009607B5">
          <w:rPr>
            <w:color w:val="0000FF"/>
            <w:spacing w:val="-2"/>
          </w:rPr>
          <w:t>6</w:t>
        </w:r>
      </w:hyperlink>
      <w:r>
        <w:rPr>
          <w:color w:val="0000FF"/>
          <w:spacing w:val="-2"/>
        </w:rPr>
        <w:t xml:space="preserve"> </w:t>
      </w:r>
      <w:r>
        <w:t xml:space="preserve">simplifies to the ratio of the posterior probabilities. Hence, if </w:t>
      </w:r>
      <w:r>
        <w:rPr>
          <w:rFonts w:ascii="Georgia" w:hAnsi="Georgia"/>
          <w:i/>
        </w:rPr>
        <w:t>P</w:t>
      </w:r>
      <w:r>
        <w:rPr>
          <w:rFonts w:ascii="Tahoma" w:hAnsi="Tahoma"/>
        </w:rPr>
        <w:t>(</w:t>
      </w:r>
      <w:proofErr w:type="spellStart"/>
      <w:r>
        <w:rPr>
          <w:rFonts w:ascii="Cambria" w:hAnsi="Cambria"/>
        </w:rPr>
        <w:t>m</w:t>
      </w:r>
      <w:r>
        <w:rPr>
          <w:rFonts w:ascii="Tahoma" w:hAnsi="Tahoma"/>
          <w:vertAlign w:val="superscript"/>
        </w:rPr>
        <w:t>'</w:t>
      </w:r>
      <w:r>
        <w:rPr>
          <w:rFonts w:ascii="Tahoma" w:hAnsi="Tahoma"/>
        </w:rPr>
        <w:t>|</w:t>
      </w:r>
      <w:r>
        <w:rPr>
          <w:rFonts w:ascii="Cambria" w:hAnsi="Cambria"/>
        </w:rPr>
        <w:t>d</w:t>
      </w:r>
      <w:proofErr w:type="spellEnd"/>
      <w:r>
        <w:rPr>
          <w:rFonts w:ascii="Tahoma" w:hAnsi="Tahoma"/>
        </w:rPr>
        <w:t>)</w:t>
      </w:r>
      <w:r>
        <w:rPr>
          <w:rFonts w:ascii="Tahoma" w:hAnsi="Tahoma"/>
          <w:spacing w:val="-10"/>
        </w:rPr>
        <w:t xml:space="preserve"> </w:t>
      </w:r>
      <w:r>
        <w:rPr>
          <w:rFonts w:ascii="Lucida Sans Unicode" w:hAnsi="Lucida Sans Unicode"/>
        </w:rPr>
        <w:t>≥</w:t>
      </w:r>
      <w:r>
        <w:rPr>
          <w:rFonts w:ascii="Lucida Sans Unicode" w:hAnsi="Lucida Sans Unicode"/>
          <w:spacing w:val="-11"/>
        </w:rPr>
        <w:t xml:space="preserve"> </w:t>
      </w:r>
      <w:r>
        <w:rPr>
          <w:rFonts w:ascii="Georgia" w:hAnsi="Georgia"/>
          <w:i/>
        </w:rPr>
        <w:t>P</w:t>
      </w:r>
      <w:r>
        <w:rPr>
          <w:rFonts w:ascii="Tahoma" w:hAnsi="Tahoma"/>
        </w:rPr>
        <w:t>(</w:t>
      </w:r>
      <w:proofErr w:type="spellStart"/>
      <w:r>
        <w:rPr>
          <w:rFonts w:ascii="Cambria" w:hAnsi="Cambria"/>
        </w:rPr>
        <w:t>m</w:t>
      </w:r>
      <w:r>
        <w:rPr>
          <w:rFonts w:ascii="Georgia" w:hAnsi="Georgia"/>
          <w:i/>
          <w:vertAlign w:val="subscript"/>
        </w:rPr>
        <w:t>i</w:t>
      </w:r>
      <w:r>
        <w:rPr>
          <w:rFonts w:ascii="Tahoma" w:hAnsi="Tahoma"/>
        </w:rPr>
        <w:t>|</w:t>
      </w:r>
      <w:r>
        <w:rPr>
          <w:rFonts w:ascii="Cambria" w:hAnsi="Cambria"/>
        </w:rPr>
        <w:t>d</w:t>
      </w:r>
      <w:proofErr w:type="spellEnd"/>
      <w:r>
        <w:rPr>
          <w:rFonts w:ascii="Tahoma" w:hAnsi="Tahoma"/>
        </w:rPr>
        <w:t>)</w:t>
      </w:r>
      <w:r>
        <w:t>,</w:t>
      </w:r>
      <w:r>
        <w:rPr>
          <w:spacing w:val="13"/>
        </w:rPr>
        <w:t xml:space="preserve"> </w:t>
      </w:r>
      <w:r>
        <w:t>the</w:t>
      </w:r>
      <w:r>
        <w:rPr>
          <w:spacing w:val="13"/>
        </w:rPr>
        <w:t xml:space="preserve"> </w:t>
      </w:r>
      <w:r>
        <w:t>proposed</w:t>
      </w:r>
      <w:r>
        <w:rPr>
          <w:spacing w:val="14"/>
        </w:rPr>
        <w:t xml:space="preserve"> </w:t>
      </w:r>
      <w:r>
        <w:t>sample</w:t>
      </w:r>
      <w:r>
        <w:rPr>
          <w:spacing w:val="13"/>
        </w:rPr>
        <w:t xml:space="preserve"> </w:t>
      </w:r>
      <w:r>
        <w:rPr>
          <w:rFonts w:ascii="Cambria" w:hAnsi="Cambria"/>
          <w:spacing w:val="10"/>
        </w:rPr>
        <w:t>m</w:t>
      </w:r>
      <w:r>
        <w:rPr>
          <w:rFonts w:ascii="Tahoma" w:hAnsi="Tahoma"/>
          <w:spacing w:val="10"/>
          <w:vertAlign w:val="superscript"/>
        </w:rPr>
        <w:t>'</w:t>
      </w:r>
      <w:r>
        <w:rPr>
          <w:rFonts w:ascii="Tahoma" w:hAnsi="Tahoma"/>
          <w:spacing w:val="11"/>
        </w:rPr>
        <w:t xml:space="preserve"> </w:t>
      </w:r>
      <w:r>
        <w:t>is</w:t>
      </w:r>
      <w:r>
        <w:rPr>
          <w:spacing w:val="14"/>
        </w:rPr>
        <w:t xml:space="preserve"> </w:t>
      </w:r>
      <w:r>
        <w:t>always</w:t>
      </w:r>
      <w:r>
        <w:rPr>
          <w:spacing w:val="12"/>
        </w:rPr>
        <w:t xml:space="preserve"> </w:t>
      </w:r>
      <w:r>
        <w:rPr>
          <w:spacing w:val="-2"/>
        </w:rPr>
        <w:t>accepted;</w:t>
      </w:r>
    </w:p>
    <w:p w14:paraId="6C6F5A18" w14:textId="77777777" w:rsidR="009607B5" w:rsidRDefault="00000000">
      <w:pPr>
        <w:pStyle w:val="a3"/>
        <w:spacing w:line="176" w:lineRule="exact"/>
        <w:ind w:left="289"/>
        <w:jc w:val="both"/>
      </w:pPr>
      <w:r>
        <w:t>otherwise,</w:t>
      </w:r>
      <w:r>
        <w:rPr>
          <w:spacing w:val="29"/>
        </w:rPr>
        <w:t xml:space="preserve"> </w:t>
      </w:r>
      <w:r>
        <w:t>if</w:t>
      </w:r>
      <w:r>
        <w:rPr>
          <w:spacing w:val="30"/>
        </w:rPr>
        <w:t xml:space="preserve"> </w:t>
      </w:r>
      <w:r>
        <w:rPr>
          <w:rFonts w:ascii="Georgia"/>
          <w:i/>
        </w:rPr>
        <w:t>P</w:t>
      </w:r>
      <w:r>
        <w:rPr>
          <w:rFonts w:ascii="Tahoma"/>
        </w:rPr>
        <w:t>(</w:t>
      </w:r>
      <w:proofErr w:type="spellStart"/>
      <w:r>
        <w:rPr>
          <w:rFonts w:ascii="Cambria"/>
        </w:rPr>
        <w:t>m</w:t>
      </w:r>
      <w:r>
        <w:rPr>
          <w:rFonts w:ascii="Tahoma"/>
          <w:vertAlign w:val="superscript"/>
        </w:rPr>
        <w:t>'</w:t>
      </w:r>
      <w:r>
        <w:rPr>
          <w:rFonts w:ascii="Tahoma"/>
        </w:rPr>
        <w:t>|</w:t>
      </w:r>
      <w:r>
        <w:rPr>
          <w:rFonts w:ascii="Cambria"/>
        </w:rPr>
        <w:t>d</w:t>
      </w:r>
      <w:proofErr w:type="spellEnd"/>
      <w:r>
        <w:rPr>
          <w:rFonts w:ascii="Tahoma"/>
        </w:rPr>
        <w:t>)</w:t>
      </w:r>
      <w:r>
        <w:rPr>
          <w:rFonts w:ascii="Tahoma"/>
          <w:spacing w:val="-9"/>
        </w:rPr>
        <w:t xml:space="preserve"> </w:t>
      </w:r>
      <w:r>
        <w:t>&lt;</w:t>
      </w:r>
      <w:r>
        <w:rPr>
          <w:spacing w:val="2"/>
        </w:rPr>
        <w:t xml:space="preserve"> </w:t>
      </w:r>
      <w:r>
        <w:rPr>
          <w:rFonts w:ascii="Georgia"/>
          <w:i/>
        </w:rPr>
        <w:t>P</w:t>
      </w:r>
      <w:r>
        <w:rPr>
          <w:rFonts w:ascii="Tahoma"/>
        </w:rPr>
        <w:t>(</w:t>
      </w:r>
      <w:proofErr w:type="spellStart"/>
      <w:r>
        <w:rPr>
          <w:rFonts w:ascii="Cambria"/>
        </w:rPr>
        <w:t>m</w:t>
      </w:r>
      <w:r>
        <w:rPr>
          <w:rFonts w:ascii="Georgia"/>
          <w:i/>
          <w:vertAlign w:val="subscript"/>
        </w:rPr>
        <w:t>i</w:t>
      </w:r>
      <w:r>
        <w:rPr>
          <w:rFonts w:ascii="Tahoma"/>
        </w:rPr>
        <w:t>|</w:t>
      </w:r>
      <w:r>
        <w:rPr>
          <w:rFonts w:ascii="Cambria"/>
        </w:rPr>
        <w:t>d</w:t>
      </w:r>
      <w:proofErr w:type="spellEnd"/>
      <w:r>
        <w:rPr>
          <w:rFonts w:ascii="Tahoma"/>
        </w:rPr>
        <w:t>)</w:t>
      </w:r>
      <w:r>
        <w:rPr>
          <w:rFonts w:ascii="Georgia"/>
          <w:i/>
        </w:rPr>
        <w:t>,</w:t>
      </w:r>
      <w:r>
        <w:rPr>
          <w:rFonts w:ascii="Georgia"/>
          <w:i/>
          <w:spacing w:val="29"/>
        </w:rPr>
        <w:t xml:space="preserve"> </w:t>
      </w:r>
      <w:r>
        <w:t>it</w:t>
      </w:r>
      <w:r>
        <w:rPr>
          <w:spacing w:val="30"/>
        </w:rPr>
        <w:t xml:space="preserve"> </w:t>
      </w:r>
      <w:r>
        <w:t>is</w:t>
      </w:r>
      <w:r>
        <w:rPr>
          <w:spacing w:val="29"/>
        </w:rPr>
        <w:t xml:space="preserve"> </w:t>
      </w:r>
      <w:r>
        <w:t>accepted</w:t>
      </w:r>
      <w:r>
        <w:rPr>
          <w:spacing w:val="30"/>
        </w:rPr>
        <w:t xml:space="preserve"> </w:t>
      </w:r>
      <w:r>
        <w:t>with</w:t>
      </w:r>
      <w:r>
        <w:rPr>
          <w:spacing w:val="30"/>
        </w:rPr>
        <w:t xml:space="preserve"> </w:t>
      </w:r>
      <w:r>
        <w:rPr>
          <w:spacing w:val="-2"/>
        </w:rPr>
        <w:t>probability</w:t>
      </w:r>
    </w:p>
    <w:p w14:paraId="06E04ED2" w14:textId="77777777" w:rsidR="009607B5" w:rsidRDefault="00000000">
      <w:pPr>
        <w:pStyle w:val="a3"/>
        <w:spacing w:before="22" w:line="204" w:lineRule="auto"/>
        <w:ind w:left="289" w:right="83"/>
        <w:jc w:val="both"/>
      </w:pPr>
      <w:r>
        <w:rPr>
          <w:noProof/>
        </w:rPr>
        <mc:AlternateContent>
          <mc:Choice Requires="wps">
            <w:drawing>
              <wp:anchor distT="0" distB="0" distL="0" distR="0" simplePos="0" relativeHeight="486342144" behindDoc="1" locked="0" layoutInCell="1" allowOverlap="1" wp14:anchorId="2CCFCE81" wp14:editId="3B31E9A7">
                <wp:simplePos x="0" y="0"/>
                <wp:positionH relativeFrom="page">
                  <wp:posOffset>744478</wp:posOffset>
                </wp:positionH>
                <wp:positionV relativeFrom="paragraph">
                  <wp:posOffset>174865</wp:posOffset>
                </wp:positionV>
                <wp:extent cx="561975" cy="19494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75" cy="194945"/>
                        </a:xfrm>
                        <a:prstGeom prst="rect">
                          <a:avLst/>
                        </a:prstGeom>
                      </wps:spPr>
                      <wps:txbx>
                        <w:txbxContent>
                          <w:p w14:paraId="356E6734" w14:textId="77777777" w:rsidR="009607B5" w:rsidRDefault="00000000">
                            <w:pPr>
                              <w:tabs>
                                <w:tab w:val="left" w:pos="815"/>
                              </w:tabs>
                              <w:spacing w:line="172" w:lineRule="exact"/>
                              <w:rPr>
                                <w:rFonts w:ascii="Tahoma"/>
                                <w:sz w:val="18"/>
                              </w:rPr>
                            </w:pPr>
                            <w:r>
                              <w:rPr>
                                <w:rFonts w:ascii="Tahoma"/>
                                <w:spacing w:val="-10"/>
                                <w:sz w:val="18"/>
                              </w:rPr>
                              <w:t>(</w:t>
                            </w:r>
                            <w:r>
                              <w:rPr>
                                <w:rFonts w:ascii="Tahoma"/>
                                <w:sz w:val="18"/>
                              </w:rPr>
                              <w:tab/>
                            </w:r>
                            <w:r>
                              <w:rPr>
                                <w:rFonts w:ascii="Tahoma"/>
                                <w:spacing w:val="-10"/>
                                <w:sz w:val="18"/>
                              </w:rPr>
                              <w:t>)</w:t>
                            </w:r>
                          </w:p>
                        </w:txbxContent>
                      </wps:txbx>
                      <wps:bodyPr wrap="square" lIns="0" tIns="0" rIns="0" bIns="0" rtlCol="0">
                        <a:noAutofit/>
                      </wps:bodyPr>
                    </wps:wsp>
                  </a:graphicData>
                </a:graphic>
              </wp:anchor>
            </w:drawing>
          </mc:Choice>
          <mc:Fallback>
            <w:pict>
              <v:shape w14:anchorId="2CCFCE81" id="Textbox 77" o:spid="_x0000_s1059" type="#_x0000_t202" style="position:absolute;left:0;text-align:left;margin-left:58.6pt;margin-top:13.75pt;width:44.25pt;height:15.35pt;z-index:-1697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" filled="f" stroked="f">
                <v:textbox inset="0,0,0,0">
                  <w:txbxContent>
                    <w:p w14:paraId="356E6734" w14:textId="77777777" w:rsidR="009607B5" w:rsidRDefault="00000000">
                      <w:pPr>
                        <w:tabs>
                          <w:tab w:val="left" w:pos="815"/>
                        </w:tabs>
                        <w:spacing w:line="172" w:lineRule="exact"/>
                        <w:rPr>
                          <w:rFonts w:ascii="Tahoma"/>
                          <w:sz w:val="18"/>
                        </w:rPr>
                      </w:pPr>
                      <w:r>
                        <w:rPr>
                          <w:rFonts w:ascii="Tahoma"/>
                          <w:spacing w:val="-10"/>
                          <w:sz w:val="18"/>
                        </w:rPr>
                        <w:t>(</w:t>
                      </w:r>
                      <w:r>
                        <w:rPr>
                          <w:rFonts w:ascii="Tahoma"/>
                          <w:sz w:val="18"/>
                        </w:rPr>
                        <w:tab/>
                      </w:r>
                      <w:r>
                        <w:rPr>
                          <w:rFonts w:ascii="Tahoma"/>
                          <w:spacing w:val="-10"/>
                          <w:sz w:val="18"/>
                        </w:rPr>
                        <w:t>)</w:t>
                      </w:r>
                    </w:p>
                  </w:txbxContent>
                </v:textbox>
                <w10:wrap anchorx="page"/>
              </v:shape>
            </w:pict>
          </mc:Fallback>
        </mc:AlternateContent>
      </w:r>
      <w:r>
        <w:rPr>
          <w:noProof/>
        </w:rPr>
        <mc:AlternateContent>
          <mc:Choice Requires="wps">
            <w:drawing>
              <wp:anchor distT="0" distB="0" distL="0" distR="0" simplePos="0" relativeHeight="486343168" behindDoc="1" locked="0" layoutInCell="1" allowOverlap="1" wp14:anchorId="04DD8DC1" wp14:editId="4293CFAC">
                <wp:simplePos x="0" y="0"/>
                <wp:positionH relativeFrom="page">
                  <wp:posOffset>951123</wp:posOffset>
                </wp:positionH>
                <wp:positionV relativeFrom="paragraph">
                  <wp:posOffset>595350</wp:posOffset>
                </wp:positionV>
                <wp:extent cx="1344295" cy="19494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4295" cy="194945"/>
                        </a:xfrm>
                        <a:prstGeom prst="rect">
                          <a:avLst/>
                        </a:prstGeom>
                      </wps:spPr>
                      <wps:txbx>
                        <w:txbxContent>
                          <w:p w14:paraId="50D70950" w14:textId="77777777" w:rsidR="009607B5" w:rsidRDefault="00000000">
                            <w:pPr>
                              <w:tabs>
                                <w:tab w:val="left" w:pos="317"/>
                                <w:tab w:val="left" w:pos="872"/>
                                <w:tab w:val="left" w:pos="1831"/>
                              </w:tabs>
                              <w:spacing w:line="172" w:lineRule="exact"/>
                              <w:rPr>
                                <w:rFonts w:ascii="Tahoma"/>
                                <w:sz w:val="18"/>
                              </w:rPr>
                            </w:pPr>
                            <w:r>
                              <w:rPr>
                                <w:rFonts w:ascii="Tahoma"/>
                                <w:spacing w:val="-10"/>
                                <w:sz w:val="18"/>
                              </w:rPr>
                              <w:t>(</w:t>
                            </w:r>
                            <w:r>
                              <w:rPr>
                                <w:rFonts w:ascii="Tahoma"/>
                                <w:sz w:val="18"/>
                              </w:rPr>
                              <w:tab/>
                              <w:t>(</w:t>
                            </w:r>
                            <w:r>
                              <w:rPr>
                                <w:rFonts w:ascii="Tahoma"/>
                                <w:spacing w:val="61"/>
                                <w:w w:val="150"/>
                                <w:sz w:val="18"/>
                              </w:rPr>
                              <w:t xml:space="preserve"> </w:t>
                            </w:r>
                            <w:r>
                              <w:rPr>
                                <w:rFonts w:ascii="Tahoma"/>
                                <w:spacing w:val="-10"/>
                                <w:sz w:val="18"/>
                              </w:rPr>
                              <w:t>)</w:t>
                            </w:r>
                            <w:r>
                              <w:rPr>
                                <w:rFonts w:ascii="Tahoma"/>
                                <w:sz w:val="18"/>
                              </w:rPr>
                              <w:tab/>
                            </w:r>
                            <w:r>
                              <w:rPr>
                                <w:rFonts w:ascii="Tahoma"/>
                                <w:spacing w:val="-10"/>
                                <w:sz w:val="18"/>
                              </w:rPr>
                              <w:t>)</w:t>
                            </w:r>
                            <w:r>
                              <w:rPr>
                                <w:rFonts w:ascii="Tahoma"/>
                                <w:sz w:val="18"/>
                              </w:rPr>
                              <w:tab/>
                              <w:t>(</w:t>
                            </w:r>
                            <w:r>
                              <w:rPr>
                                <w:rFonts w:ascii="Tahoma"/>
                                <w:spacing w:val="61"/>
                                <w:w w:val="150"/>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04DD8DC1" id="Textbox 78" o:spid="_x0000_s1060" type="#_x0000_t202" style="position:absolute;left:0;text-align:left;margin-left:74.9pt;margin-top:46.9pt;width:105.85pt;height:15.35pt;z-index:-16973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" filled="f" stroked="f">
                <v:textbox inset="0,0,0,0">
                  <w:txbxContent>
                    <w:p w14:paraId="50D70950" w14:textId="77777777" w:rsidR="009607B5" w:rsidRDefault="00000000">
                      <w:pPr>
                        <w:tabs>
                          <w:tab w:val="left" w:pos="317"/>
                          <w:tab w:val="left" w:pos="872"/>
                          <w:tab w:val="left" w:pos="1831"/>
                        </w:tabs>
                        <w:spacing w:line="172" w:lineRule="exact"/>
                        <w:rPr>
                          <w:rFonts w:ascii="Tahoma"/>
                          <w:sz w:val="18"/>
                        </w:rPr>
                      </w:pPr>
                      <w:r>
                        <w:rPr>
                          <w:rFonts w:ascii="Tahoma"/>
                          <w:spacing w:val="-10"/>
                          <w:sz w:val="18"/>
                        </w:rPr>
                        <w:t>(</w:t>
                      </w:r>
                      <w:r>
                        <w:rPr>
                          <w:rFonts w:ascii="Tahoma"/>
                          <w:sz w:val="18"/>
                        </w:rPr>
                        <w:tab/>
                        <w:t>(</w:t>
                      </w:r>
                      <w:r>
                        <w:rPr>
                          <w:rFonts w:ascii="Tahoma"/>
                          <w:spacing w:val="61"/>
                          <w:w w:val="150"/>
                          <w:sz w:val="18"/>
                        </w:rPr>
                        <w:t xml:space="preserve"> </w:t>
                      </w:r>
                      <w:r>
                        <w:rPr>
                          <w:rFonts w:ascii="Tahoma"/>
                          <w:spacing w:val="-10"/>
                          <w:sz w:val="18"/>
                        </w:rPr>
                        <w:t>)</w:t>
                      </w:r>
                      <w:r>
                        <w:rPr>
                          <w:rFonts w:ascii="Tahoma"/>
                          <w:sz w:val="18"/>
                        </w:rPr>
                        <w:tab/>
                      </w:r>
                      <w:r>
                        <w:rPr>
                          <w:rFonts w:ascii="Tahoma"/>
                          <w:spacing w:val="-10"/>
                          <w:sz w:val="18"/>
                        </w:rPr>
                        <w:t>)</w:t>
                      </w:r>
                      <w:r>
                        <w:rPr>
                          <w:rFonts w:ascii="Tahoma"/>
                          <w:sz w:val="18"/>
                        </w:rPr>
                        <w:tab/>
                        <w:t>(</w:t>
                      </w:r>
                      <w:r>
                        <w:rPr>
                          <w:rFonts w:ascii="Tahoma"/>
                          <w:spacing w:val="61"/>
                          <w:w w:val="150"/>
                          <w:sz w:val="18"/>
                        </w:rPr>
                        <w:t xml:space="preserve"> </w:t>
                      </w:r>
                      <w:r>
                        <w:rPr>
                          <w:rFonts w:ascii="Tahoma"/>
                          <w:spacing w:val="-10"/>
                          <w:sz w:val="18"/>
                        </w:rPr>
                        <w:t>)</w:t>
                      </w:r>
                    </w:p>
                  </w:txbxContent>
                </v:textbox>
                <w10:wrap anchorx="page"/>
              </v:shape>
            </w:pict>
          </mc:Fallback>
        </mc:AlternateContent>
      </w:r>
      <w:r>
        <w:rPr>
          <w:rFonts w:ascii="Georgia" w:hAnsi="Georgia"/>
          <w:i/>
        </w:rPr>
        <w:t>p</w:t>
      </w:r>
      <w:r>
        <w:rPr>
          <w:rFonts w:ascii="Georgia" w:hAnsi="Georgia"/>
          <w:i/>
          <w:vertAlign w:val="subscript"/>
        </w:rPr>
        <w:t>a</w:t>
      </w:r>
      <w:r>
        <w:rPr>
          <w:rFonts w:ascii="Georgia" w:hAnsi="Georgia"/>
          <w:i/>
        </w:rPr>
        <w:t xml:space="preserve"> </w:t>
      </w:r>
      <w:r>
        <w:rPr>
          <w:rFonts w:ascii="Tahoma" w:hAnsi="Tahoma"/>
        </w:rPr>
        <w:t>=</w:t>
      </w:r>
      <w:r>
        <w:rPr>
          <w:rFonts w:ascii="Tahoma" w:hAnsi="Tahoma"/>
          <w:spacing w:val="-10"/>
        </w:rPr>
        <w:t xml:space="preserve"> </w:t>
      </w:r>
      <w:r>
        <w:rPr>
          <w:rFonts w:ascii="Georgia" w:hAnsi="Georgia"/>
          <w:i/>
        </w:rPr>
        <w:t>P</w:t>
      </w:r>
      <w:r>
        <w:rPr>
          <w:rFonts w:ascii="Tahoma" w:hAnsi="Tahoma"/>
        </w:rPr>
        <w:t>(</w:t>
      </w:r>
      <w:proofErr w:type="spellStart"/>
      <w:r>
        <w:rPr>
          <w:rFonts w:ascii="Cambria" w:hAnsi="Cambria"/>
        </w:rPr>
        <w:t>m</w:t>
      </w:r>
      <w:r>
        <w:rPr>
          <w:rFonts w:ascii="Tahoma" w:hAnsi="Tahoma"/>
          <w:vertAlign w:val="superscript"/>
        </w:rPr>
        <w:t>'</w:t>
      </w:r>
      <w:r>
        <w:rPr>
          <w:rFonts w:ascii="Tahoma" w:hAnsi="Tahoma"/>
        </w:rPr>
        <w:t>|</w:t>
      </w:r>
      <w:proofErr w:type="gramStart"/>
      <w:r>
        <w:rPr>
          <w:rFonts w:ascii="Cambria" w:hAnsi="Cambria"/>
        </w:rPr>
        <w:t>d</w:t>
      </w:r>
      <w:proofErr w:type="spellEnd"/>
      <w:r>
        <w:rPr>
          <w:rFonts w:ascii="Tahoma" w:hAnsi="Tahoma"/>
        </w:rPr>
        <w:t>)</w:t>
      </w:r>
      <w:r>
        <w:rPr>
          <w:rFonts w:ascii="Lucida Sans Unicode" w:hAnsi="Lucida Sans Unicode"/>
        </w:rPr>
        <w:t>∕</w:t>
      </w:r>
      <w:proofErr w:type="gramEnd"/>
      <w:r>
        <w:rPr>
          <w:rFonts w:ascii="Georgia" w:hAnsi="Georgia"/>
          <w:i/>
        </w:rPr>
        <w:t>P</w:t>
      </w:r>
      <w:r>
        <w:rPr>
          <w:rFonts w:ascii="Tahoma" w:hAnsi="Tahoma"/>
        </w:rPr>
        <w:t>(</w:t>
      </w:r>
      <w:proofErr w:type="spellStart"/>
      <w:r>
        <w:rPr>
          <w:rFonts w:ascii="Cambria" w:hAnsi="Cambria"/>
        </w:rPr>
        <w:t>m</w:t>
      </w:r>
      <w:r>
        <w:rPr>
          <w:rFonts w:ascii="Georgia" w:hAnsi="Georgia"/>
          <w:i/>
          <w:vertAlign w:val="subscript"/>
        </w:rPr>
        <w:t>i</w:t>
      </w:r>
      <w:r>
        <w:rPr>
          <w:rFonts w:ascii="Tahoma" w:hAnsi="Tahoma"/>
        </w:rPr>
        <w:t>|</w:t>
      </w:r>
      <w:r>
        <w:rPr>
          <w:rFonts w:ascii="Cambria" w:hAnsi="Cambria"/>
        </w:rPr>
        <w:t>d</w:t>
      </w:r>
      <w:proofErr w:type="spellEnd"/>
      <w:r>
        <w:rPr>
          <w:rFonts w:ascii="Tahoma" w:hAnsi="Tahoma"/>
        </w:rPr>
        <w:t>)</w:t>
      </w:r>
      <w:r>
        <w:rPr>
          <w:rFonts w:ascii="Georgia" w:hAnsi="Georgia"/>
          <w:i/>
        </w:rPr>
        <w:t>.</w:t>
      </w:r>
      <w:r>
        <w:rPr>
          <w:rFonts w:ascii="Georgia" w:hAnsi="Georgia"/>
          <w:i/>
          <w:spacing w:val="26"/>
        </w:rPr>
        <w:t xml:space="preserve"> </w:t>
      </w:r>
      <w:r>
        <w:t>If</w:t>
      </w:r>
      <w:r>
        <w:rPr>
          <w:spacing w:val="26"/>
        </w:rPr>
        <w:t xml:space="preserve"> </w:t>
      </w:r>
      <w:r>
        <w:t>(1)</w:t>
      </w:r>
      <w:r>
        <w:rPr>
          <w:spacing w:val="24"/>
        </w:rPr>
        <w:t xml:space="preserve"> </w:t>
      </w:r>
      <w:r>
        <w:t>the</w:t>
      </w:r>
      <w:r>
        <w:rPr>
          <w:spacing w:val="26"/>
        </w:rPr>
        <w:t xml:space="preserve"> </w:t>
      </w:r>
      <w:r>
        <w:t>prior</w:t>
      </w:r>
      <w:r>
        <w:rPr>
          <w:spacing w:val="26"/>
        </w:rPr>
        <w:t xml:space="preserve"> </w:t>
      </w:r>
      <w:r>
        <w:t>distribution</w:t>
      </w:r>
      <w:r>
        <w:rPr>
          <w:spacing w:val="26"/>
        </w:rPr>
        <w:t xml:space="preserve"> </w:t>
      </w:r>
      <w:r>
        <w:t>is</w:t>
      </w:r>
      <w:r>
        <w:rPr>
          <w:spacing w:val="25"/>
        </w:rPr>
        <w:t xml:space="preserve"> </w:t>
      </w:r>
      <w:r>
        <w:t xml:space="preserve">Gaussian </w:t>
      </w:r>
      <w:r>
        <w:rPr>
          <w:rFonts w:ascii="Palatino Linotype" w:hAnsi="Palatino Linotype"/>
        </w:rPr>
        <w:t>N</w:t>
      </w:r>
      <w:r>
        <w:rPr>
          <w:rFonts w:ascii="Palatino Linotype" w:hAnsi="Palatino Linotype"/>
          <w:spacing w:val="30"/>
        </w:rPr>
        <w:t xml:space="preserve"> </w:t>
      </w:r>
      <w:r>
        <w:rPr>
          <w:rFonts w:ascii="Cambria" w:hAnsi="Cambria"/>
        </w:rPr>
        <w:t>m</w:t>
      </w:r>
      <w:r>
        <w:rPr>
          <w:rFonts w:ascii="Calibri" w:hAnsi="Calibri"/>
        </w:rPr>
        <w:t>;</w:t>
      </w:r>
      <w:r>
        <w:rPr>
          <w:rFonts w:ascii="Calibri" w:hAnsi="Calibri"/>
          <w:spacing w:val="-11"/>
        </w:rPr>
        <w:t xml:space="preserve"> </w:t>
      </w:r>
      <w:r>
        <w:rPr>
          <w:rFonts w:ascii="Lucida Sans Unicode" w:hAnsi="Lucida Sans Unicode"/>
        </w:rPr>
        <w:t>μ</w:t>
      </w:r>
      <w:r>
        <w:rPr>
          <w:rFonts w:ascii="Georgia" w:hAnsi="Georgia"/>
          <w:i/>
          <w:position w:val="-3"/>
          <w:sz w:val="12"/>
        </w:rPr>
        <w:t>m</w:t>
      </w:r>
      <w:r>
        <w:rPr>
          <w:rFonts w:ascii="Georgia" w:hAnsi="Georgia"/>
          <w:i/>
        </w:rPr>
        <w:t>,</w:t>
      </w:r>
      <w:r>
        <w:rPr>
          <w:rFonts w:ascii="Georgia" w:hAnsi="Georgia"/>
          <w:i/>
          <w:spacing w:val="-11"/>
        </w:rPr>
        <w:t xml:space="preserve"> </w:t>
      </w:r>
      <w:r>
        <w:rPr>
          <w:rFonts w:ascii="Lucida Sans Unicode" w:hAnsi="Lucida Sans Unicode"/>
        </w:rPr>
        <w:t>Σ</w:t>
      </w:r>
      <w:r>
        <w:rPr>
          <w:rFonts w:ascii="Georgia" w:hAnsi="Georgia"/>
          <w:i/>
          <w:position w:val="-3"/>
          <w:sz w:val="12"/>
        </w:rPr>
        <w:t>m</w:t>
      </w:r>
      <w:r>
        <w:rPr>
          <w:rFonts w:ascii="Georgia" w:hAnsi="Georgia"/>
          <w:i/>
          <w:spacing w:val="80"/>
          <w:position w:val="-3"/>
          <w:sz w:val="12"/>
        </w:rPr>
        <w:t xml:space="preserve"> </w:t>
      </w:r>
      <w:r>
        <w:t>with</w:t>
      </w:r>
      <w:r>
        <w:rPr>
          <w:spacing w:val="25"/>
        </w:rPr>
        <w:t xml:space="preserve"> </w:t>
      </w:r>
      <w:r>
        <w:t>prior</w:t>
      </w:r>
      <w:r>
        <w:rPr>
          <w:spacing w:val="25"/>
        </w:rPr>
        <w:t xml:space="preserve"> </w:t>
      </w:r>
      <w:r>
        <w:t>mean</w:t>
      </w:r>
      <w:r>
        <w:rPr>
          <w:spacing w:val="25"/>
        </w:rPr>
        <w:t xml:space="preserve"> </w:t>
      </w:r>
      <w:r>
        <w:rPr>
          <w:rFonts w:ascii="Lucida Sans Unicode" w:hAnsi="Lucida Sans Unicode"/>
        </w:rPr>
        <w:t>μ</w:t>
      </w:r>
      <w:r>
        <w:rPr>
          <w:rFonts w:ascii="Georgia" w:hAnsi="Georgia"/>
          <w:i/>
          <w:position w:val="-3"/>
          <w:sz w:val="12"/>
        </w:rPr>
        <w:t>m</w:t>
      </w:r>
      <w:r>
        <w:rPr>
          <w:rFonts w:ascii="Georgia" w:hAnsi="Georgia"/>
          <w:i/>
          <w:spacing w:val="40"/>
          <w:position w:val="-3"/>
          <w:sz w:val="12"/>
        </w:rPr>
        <w:t xml:space="preserve"> </w:t>
      </w:r>
      <w:r>
        <w:t>and</w:t>
      </w:r>
      <w:r>
        <w:rPr>
          <w:spacing w:val="25"/>
        </w:rPr>
        <w:t xml:space="preserve"> </w:t>
      </w:r>
      <w:r>
        <w:t>prior</w:t>
      </w:r>
      <w:r>
        <w:rPr>
          <w:spacing w:val="25"/>
        </w:rPr>
        <w:t xml:space="preserve"> </w:t>
      </w:r>
      <w:r>
        <w:t>covariance</w:t>
      </w:r>
      <w:r>
        <w:rPr>
          <w:spacing w:val="25"/>
        </w:rPr>
        <w:t xml:space="preserve"> </w:t>
      </w:r>
      <w:r>
        <w:t xml:space="preserve">matrix </w:t>
      </w:r>
      <w:r>
        <w:rPr>
          <w:rFonts w:ascii="Lucida Sans Unicode" w:hAnsi="Lucida Sans Unicode"/>
        </w:rPr>
        <w:t>Σ</w:t>
      </w:r>
      <w:r>
        <w:rPr>
          <w:rFonts w:ascii="Georgia" w:hAnsi="Georgia"/>
          <w:i/>
          <w:position w:val="-3"/>
          <w:sz w:val="12"/>
        </w:rPr>
        <w:t>m</w:t>
      </w:r>
      <w:r>
        <w:rPr>
          <w:rFonts w:ascii="Georgia" w:hAnsi="Georgia"/>
          <w:i/>
          <w:spacing w:val="-8"/>
          <w:position w:val="-3"/>
          <w:sz w:val="12"/>
        </w:rPr>
        <w:t xml:space="preserve"> </w:t>
      </w:r>
      <w:r>
        <w:t>generally</w:t>
      </w:r>
      <w:r>
        <w:rPr>
          <w:spacing w:val="-11"/>
        </w:rPr>
        <w:t xml:space="preserve"> </w:t>
      </w:r>
      <w:r>
        <w:t>obtained</w:t>
      </w:r>
      <w:r>
        <w:rPr>
          <w:spacing w:val="-11"/>
        </w:rPr>
        <w:t xml:space="preserve"> </w:t>
      </w:r>
      <w:r>
        <w:t>by</w:t>
      </w:r>
      <w:r>
        <w:rPr>
          <w:spacing w:val="-11"/>
        </w:rPr>
        <w:t xml:space="preserve"> </w:t>
      </w:r>
      <w:r>
        <w:t>combining</w:t>
      </w:r>
      <w:r>
        <w:rPr>
          <w:spacing w:val="-12"/>
        </w:rPr>
        <w:t xml:space="preserve"> </w:t>
      </w:r>
      <w:r>
        <w:t>a</w:t>
      </w:r>
      <w:r>
        <w:rPr>
          <w:spacing w:val="-11"/>
        </w:rPr>
        <w:t xml:space="preserve"> </w:t>
      </w:r>
      <w:r>
        <w:t>stationary</w:t>
      </w:r>
      <w:r>
        <w:rPr>
          <w:spacing w:val="-11"/>
        </w:rPr>
        <w:t xml:space="preserve"> </w:t>
      </w:r>
      <w:r>
        <w:t>covariance</w:t>
      </w:r>
      <w:r>
        <w:rPr>
          <w:spacing w:val="-11"/>
        </w:rPr>
        <w:t xml:space="preserve"> </w:t>
      </w:r>
      <w:r>
        <w:t>matrix and</w:t>
      </w:r>
      <w:r>
        <w:rPr>
          <w:spacing w:val="-12"/>
        </w:rPr>
        <w:t xml:space="preserve"> </w:t>
      </w:r>
      <w:r>
        <w:t>a</w:t>
      </w:r>
      <w:r>
        <w:rPr>
          <w:spacing w:val="-11"/>
        </w:rPr>
        <w:t xml:space="preserve"> </w:t>
      </w:r>
      <w:r>
        <w:t>spatial</w:t>
      </w:r>
      <w:r>
        <w:rPr>
          <w:spacing w:val="-11"/>
        </w:rPr>
        <w:t xml:space="preserve"> </w:t>
      </w:r>
      <w:r>
        <w:t>correlation</w:t>
      </w:r>
      <w:r>
        <w:rPr>
          <w:spacing w:val="-11"/>
        </w:rPr>
        <w:t xml:space="preserve"> </w:t>
      </w:r>
      <w:r>
        <w:t>matrix,</w:t>
      </w:r>
      <w:r>
        <w:rPr>
          <w:spacing w:val="-12"/>
        </w:rPr>
        <w:t xml:space="preserve"> </w:t>
      </w:r>
      <w:r>
        <w:t>(2)</w:t>
      </w:r>
      <w:r>
        <w:rPr>
          <w:spacing w:val="-11"/>
        </w:rPr>
        <w:t xml:space="preserve"> </w:t>
      </w:r>
      <w:r>
        <w:t>the</w:t>
      </w:r>
      <w:r>
        <w:rPr>
          <w:spacing w:val="-11"/>
        </w:rPr>
        <w:t xml:space="preserve"> </w:t>
      </w:r>
      <w:r>
        <w:t>likelihood</w:t>
      </w:r>
      <w:r>
        <w:rPr>
          <w:spacing w:val="-11"/>
        </w:rPr>
        <w:t xml:space="preserve"> </w:t>
      </w:r>
      <w:r>
        <w:t>function</w:t>
      </w:r>
      <w:r>
        <w:rPr>
          <w:spacing w:val="-12"/>
        </w:rPr>
        <w:t xml:space="preserve"> </w:t>
      </w:r>
      <w:r>
        <w:t>is</w:t>
      </w:r>
      <w:r>
        <w:rPr>
          <w:spacing w:val="-11"/>
        </w:rPr>
        <w:t xml:space="preserve"> </w:t>
      </w:r>
      <w:r>
        <w:t xml:space="preserve">Gaus- </w:t>
      </w:r>
      <w:proofErr w:type="spellStart"/>
      <w:r>
        <w:t>sian</w:t>
      </w:r>
      <w:proofErr w:type="spellEnd"/>
      <w:r>
        <w:rPr>
          <w:spacing w:val="-11"/>
        </w:rPr>
        <w:t xml:space="preserve"> </w:t>
      </w:r>
      <w:r>
        <w:rPr>
          <w:rFonts w:ascii="Palatino Linotype" w:hAnsi="Palatino Linotype"/>
        </w:rPr>
        <w:t>N</w:t>
      </w:r>
      <w:r>
        <w:rPr>
          <w:rFonts w:ascii="Palatino Linotype" w:hAnsi="Palatino Linotype"/>
          <w:spacing w:val="48"/>
        </w:rPr>
        <w:t xml:space="preserve"> </w:t>
      </w:r>
      <w:r>
        <w:rPr>
          <w:rFonts w:ascii="Cambria" w:hAnsi="Cambria"/>
        </w:rPr>
        <w:t>d</w:t>
      </w:r>
      <w:r>
        <w:rPr>
          <w:rFonts w:ascii="Calibri" w:hAnsi="Calibri"/>
        </w:rPr>
        <w:t>;</w:t>
      </w:r>
      <w:r>
        <w:rPr>
          <w:rFonts w:ascii="Calibri" w:hAnsi="Calibri"/>
          <w:spacing w:val="-11"/>
        </w:rPr>
        <w:t xml:space="preserve"> </w:t>
      </w:r>
      <w:r>
        <w:rPr>
          <w:rFonts w:ascii="Cambria" w:hAnsi="Cambria"/>
        </w:rPr>
        <w:t>f</w:t>
      </w:r>
      <w:r>
        <w:rPr>
          <w:rFonts w:ascii="Cambria" w:hAnsi="Cambria"/>
          <w:spacing w:val="40"/>
        </w:rPr>
        <w:t xml:space="preserve"> </w:t>
      </w:r>
      <w:proofErr w:type="gramStart"/>
      <w:r>
        <w:rPr>
          <w:rFonts w:ascii="Cambria" w:hAnsi="Cambria"/>
        </w:rPr>
        <w:t>m</w:t>
      </w:r>
      <w:r>
        <w:rPr>
          <w:rFonts w:ascii="Cambria" w:hAnsi="Cambria"/>
          <w:spacing w:val="25"/>
        </w:rPr>
        <w:t xml:space="preserve"> </w:t>
      </w:r>
      <w:r>
        <w:rPr>
          <w:rFonts w:ascii="Georgia" w:hAnsi="Georgia"/>
          <w:i/>
        </w:rPr>
        <w:t>,</w:t>
      </w:r>
      <w:proofErr w:type="gramEnd"/>
      <w:r>
        <w:rPr>
          <w:rFonts w:ascii="Georgia" w:hAnsi="Georgia"/>
          <w:i/>
          <w:spacing w:val="-14"/>
        </w:rPr>
        <w:t xml:space="preserve"> </w:t>
      </w:r>
      <w:r>
        <w:rPr>
          <w:rFonts w:ascii="Lucida Sans Unicode" w:hAnsi="Lucida Sans Unicode"/>
        </w:rPr>
        <w:t>Σ</w:t>
      </w:r>
      <w:r>
        <w:rPr>
          <w:rFonts w:ascii="Georgia" w:hAnsi="Georgia"/>
          <w:i/>
          <w:position w:val="-3"/>
          <w:sz w:val="12"/>
        </w:rPr>
        <w:t>e</w:t>
      </w:r>
      <w:r>
        <w:rPr>
          <w:rFonts w:ascii="Georgia" w:hAnsi="Georgia"/>
          <w:i/>
          <w:spacing w:val="70"/>
          <w:w w:val="150"/>
          <w:position w:val="-3"/>
          <w:sz w:val="12"/>
        </w:rPr>
        <w:t xml:space="preserve"> </w:t>
      </w:r>
      <w:r>
        <w:t>with</w:t>
      </w:r>
      <w:r>
        <w:rPr>
          <w:spacing w:val="-8"/>
        </w:rPr>
        <w:t xml:space="preserve"> </w:t>
      </w:r>
      <w:r>
        <w:t>mean</w:t>
      </w:r>
      <w:r>
        <w:rPr>
          <w:spacing w:val="-7"/>
        </w:rPr>
        <w:t xml:space="preserve"> </w:t>
      </w:r>
      <w:r>
        <w:rPr>
          <w:rFonts w:ascii="Cambria" w:hAnsi="Cambria"/>
        </w:rPr>
        <w:t>f</w:t>
      </w:r>
      <w:r>
        <w:rPr>
          <w:rFonts w:ascii="Cambria" w:hAnsi="Cambria"/>
          <w:spacing w:val="39"/>
        </w:rPr>
        <w:t xml:space="preserve"> </w:t>
      </w:r>
      <w:r>
        <w:rPr>
          <w:rFonts w:ascii="Cambria" w:hAnsi="Cambria"/>
        </w:rPr>
        <w:t>m</w:t>
      </w:r>
      <w:r>
        <w:rPr>
          <w:rFonts w:ascii="Cambria" w:hAnsi="Cambria"/>
          <w:spacing w:val="64"/>
        </w:rPr>
        <w:t xml:space="preserve"> </w:t>
      </w:r>
      <w:r>
        <w:t>and</w:t>
      </w:r>
      <w:r>
        <w:rPr>
          <w:spacing w:val="-7"/>
        </w:rPr>
        <w:t xml:space="preserve"> </w:t>
      </w:r>
      <w:r>
        <w:t>covariance</w:t>
      </w:r>
      <w:r>
        <w:rPr>
          <w:spacing w:val="-7"/>
        </w:rPr>
        <w:t xml:space="preserve"> </w:t>
      </w:r>
      <w:r>
        <w:t>matrix</w:t>
      </w:r>
      <w:r>
        <w:rPr>
          <w:spacing w:val="-7"/>
        </w:rPr>
        <w:t xml:space="preserve"> </w:t>
      </w:r>
      <w:proofErr w:type="gramStart"/>
      <w:r>
        <w:rPr>
          <w:rFonts w:ascii="Lucida Sans Unicode" w:hAnsi="Lucida Sans Unicode"/>
        </w:rPr>
        <w:t>Σ</w:t>
      </w:r>
      <w:r>
        <w:rPr>
          <w:rFonts w:ascii="Arial" w:hAnsi="Arial"/>
          <w:i/>
          <w:position w:val="-3"/>
          <w:sz w:val="12"/>
        </w:rPr>
        <w:t>ε</w:t>
      </w:r>
      <w:r>
        <w:rPr>
          <w:rFonts w:ascii="Arial" w:hAnsi="Arial"/>
          <w:i/>
          <w:spacing w:val="-23"/>
          <w:position w:val="-3"/>
          <w:sz w:val="12"/>
        </w:rPr>
        <w:t xml:space="preserve"> </w:t>
      </w:r>
      <w:r>
        <w:t>,</w:t>
      </w:r>
      <w:proofErr w:type="gramEnd"/>
      <w:r>
        <w:rPr>
          <w:spacing w:val="-7"/>
        </w:rPr>
        <w:t xml:space="preserve"> </w:t>
      </w:r>
      <w:r>
        <w:rPr>
          <w:spacing w:val="-5"/>
        </w:rPr>
        <w:t>and</w:t>
      </w:r>
    </w:p>
    <w:p w14:paraId="663C8AC1" w14:textId="77777777" w:rsidR="009607B5" w:rsidRDefault="00000000">
      <w:pPr>
        <w:pStyle w:val="a3"/>
        <w:spacing w:line="194" w:lineRule="exact"/>
        <w:ind w:left="289"/>
      </w:pPr>
      <w:r>
        <w:rPr>
          <w:spacing w:val="-2"/>
        </w:rPr>
        <w:t>(3)</w:t>
      </w:r>
      <w:r>
        <w:rPr>
          <w:spacing w:val="-6"/>
        </w:rPr>
        <w:t xml:space="preserve"> </w:t>
      </w:r>
      <w:r>
        <w:rPr>
          <w:spacing w:val="-2"/>
        </w:rPr>
        <w:t>the</w:t>
      </w:r>
      <w:r>
        <w:rPr>
          <w:spacing w:val="-5"/>
        </w:rPr>
        <w:t xml:space="preserve"> </w:t>
      </w:r>
      <w:r>
        <w:rPr>
          <w:spacing w:val="-2"/>
        </w:rPr>
        <w:t>proposal</w:t>
      </w:r>
      <w:r>
        <w:rPr>
          <w:spacing w:val="-5"/>
        </w:rPr>
        <w:t xml:space="preserve"> </w:t>
      </w:r>
      <w:r>
        <w:rPr>
          <w:spacing w:val="-2"/>
        </w:rPr>
        <w:t>distribution</w:t>
      </w:r>
      <w:r>
        <w:rPr>
          <w:spacing w:val="-7"/>
        </w:rPr>
        <w:t xml:space="preserve"> </w:t>
      </w:r>
      <w:r>
        <w:rPr>
          <w:spacing w:val="-2"/>
        </w:rPr>
        <w:t>is</w:t>
      </w:r>
      <w:r>
        <w:rPr>
          <w:spacing w:val="-5"/>
        </w:rPr>
        <w:t xml:space="preserve"> </w:t>
      </w:r>
      <w:r>
        <w:rPr>
          <w:spacing w:val="-2"/>
        </w:rPr>
        <w:t>symmetric,</w:t>
      </w:r>
      <w:r>
        <w:rPr>
          <w:spacing w:val="-5"/>
        </w:rPr>
        <w:t xml:space="preserve"> </w:t>
      </w:r>
      <w:r>
        <w:rPr>
          <w:spacing w:val="-2"/>
        </w:rPr>
        <w:t>then</w:t>
      </w:r>
      <w:r>
        <w:rPr>
          <w:spacing w:val="-6"/>
        </w:rPr>
        <w:t xml:space="preserve"> </w:t>
      </w:r>
      <w:r>
        <w:rPr>
          <w:spacing w:val="-2"/>
        </w:rPr>
        <w:t>the</w:t>
      </w:r>
      <w:r>
        <w:rPr>
          <w:spacing w:val="-4"/>
        </w:rPr>
        <w:t xml:space="preserve"> </w:t>
      </w:r>
      <w:r>
        <w:rPr>
          <w:spacing w:val="-2"/>
        </w:rPr>
        <w:t>acceptance</w:t>
      </w:r>
      <w:r>
        <w:rPr>
          <w:spacing w:val="-5"/>
        </w:rPr>
        <w:t xml:space="preserve"> </w:t>
      </w:r>
      <w:r>
        <w:rPr>
          <w:spacing w:val="-2"/>
        </w:rPr>
        <w:t>prob-</w:t>
      </w:r>
    </w:p>
    <w:p w14:paraId="3BA3FE5B" w14:textId="77777777" w:rsidR="009607B5" w:rsidRDefault="00000000">
      <w:pPr>
        <w:spacing w:before="14"/>
        <w:ind w:left="289"/>
        <w:rPr>
          <w:sz w:val="18"/>
        </w:rPr>
      </w:pPr>
      <w:r>
        <w:rPr>
          <w:sz w:val="18"/>
        </w:rPr>
        <w:t>ability</w:t>
      </w:r>
      <w:r>
        <w:rPr>
          <w:spacing w:val="17"/>
          <w:sz w:val="18"/>
        </w:rPr>
        <w:t xml:space="preserve"> </w:t>
      </w:r>
      <w:r>
        <w:rPr>
          <w:rFonts w:ascii="Georgia"/>
          <w:i/>
          <w:sz w:val="18"/>
        </w:rPr>
        <w:t>p</w:t>
      </w:r>
      <w:r>
        <w:rPr>
          <w:rFonts w:ascii="Georgia"/>
          <w:i/>
          <w:sz w:val="18"/>
          <w:vertAlign w:val="subscript"/>
        </w:rPr>
        <w:t>a</w:t>
      </w:r>
      <w:r>
        <w:rPr>
          <w:rFonts w:ascii="Georgia"/>
          <w:i/>
          <w:spacing w:val="29"/>
          <w:sz w:val="18"/>
        </w:rPr>
        <w:t xml:space="preserve"> </w:t>
      </w:r>
      <w:r>
        <w:rPr>
          <w:spacing w:val="-5"/>
          <w:sz w:val="18"/>
        </w:rPr>
        <w:t>is</w:t>
      </w:r>
    </w:p>
    <w:p w14:paraId="1D61C6A5" w14:textId="77777777" w:rsidR="009607B5" w:rsidRDefault="00000000">
      <w:pPr>
        <w:pStyle w:val="2"/>
        <w:spacing w:before="178"/>
        <w:ind w:left="861"/>
        <w:rPr>
          <w:rFonts w:ascii="Microsoft Sans Serif" w:hAnsi="Microsoft Sans Serif"/>
          <w:position w:val="28"/>
        </w:rPr>
      </w:pPr>
      <w:r>
        <w:rPr>
          <w:rFonts w:ascii="Microsoft Sans Serif" w:hAnsi="Microsoft Sans Serif"/>
          <w:noProof/>
          <w:position w:val="28"/>
        </w:rPr>
        <mc:AlternateContent>
          <mc:Choice Requires="wps">
            <w:drawing>
              <wp:anchor distT="0" distB="0" distL="0" distR="0" simplePos="0" relativeHeight="486347264" behindDoc="1" locked="0" layoutInCell="1" allowOverlap="1" wp14:anchorId="3B92D9EB" wp14:editId="0BBEDD72">
                <wp:simplePos x="0" y="0"/>
                <wp:positionH relativeFrom="page">
                  <wp:posOffset>1075679</wp:posOffset>
                </wp:positionH>
                <wp:positionV relativeFrom="paragraph">
                  <wp:posOffset>266925</wp:posOffset>
                </wp:positionV>
                <wp:extent cx="1908810" cy="17081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8810" cy="170815"/>
                        </a:xfrm>
                        <a:prstGeom prst="rect">
                          <a:avLst/>
                        </a:prstGeom>
                      </wps:spPr>
                      <wps:txbx>
                        <w:txbxContent>
                          <w:p w14:paraId="13F5C448" w14:textId="77777777" w:rsidR="009607B5" w:rsidRDefault="00000000">
                            <w:pPr>
                              <w:tabs>
                                <w:tab w:val="left" w:pos="1410"/>
                                <w:tab w:val="left" w:pos="1808"/>
                                <w:tab w:val="left" w:pos="2663"/>
                                <w:tab w:val="left" w:pos="2960"/>
                              </w:tabs>
                              <w:spacing w:before="29" w:line="160" w:lineRule="auto"/>
                              <w:rPr>
                                <w:rFonts w:ascii="Georgia"/>
                                <w:i/>
                                <w:sz w:val="14"/>
                              </w:rPr>
                            </w:pPr>
                            <w:r>
                              <w:rPr>
                                <w:rFonts w:ascii="Georgia"/>
                                <w:i/>
                                <w:spacing w:val="-10"/>
                                <w:w w:val="105"/>
                                <w:sz w:val="14"/>
                              </w:rPr>
                              <w:t>a</w:t>
                            </w:r>
                            <w:r>
                              <w:rPr>
                                <w:rFonts w:ascii="Georgia"/>
                                <w:i/>
                                <w:sz w:val="14"/>
                              </w:rPr>
                              <w:tab/>
                            </w:r>
                            <w:proofErr w:type="gramStart"/>
                            <w:r>
                              <w:rPr>
                                <w:rFonts w:ascii="Calibri"/>
                                <w:spacing w:val="-10"/>
                                <w:w w:val="105"/>
                                <w:position w:val="-9"/>
                                <w:sz w:val="20"/>
                              </w:rPr>
                              <w:t>2</w:t>
                            </w:r>
                            <w:r>
                              <w:rPr>
                                <w:rFonts w:ascii="Calibri"/>
                                <w:position w:val="-9"/>
                                <w:sz w:val="20"/>
                              </w:rPr>
                              <w:tab/>
                            </w:r>
                            <w:r>
                              <w:rPr>
                                <w:rFonts w:ascii="Georgia"/>
                                <w:i/>
                                <w:spacing w:val="-10"/>
                                <w:w w:val="105"/>
                                <w:sz w:val="14"/>
                              </w:rPr>
                              <w:t>l</w:t>
                            </w:r>
                            <w:proofErr w:type="gramEnd"/>
                            <w:r>
                              <w:rPr>
                                <w:rFonts w:ascii="Georgia"/>
                                <w:i/>
                                <w:sz w:val="14"/>
                              </w:rPr>
                              <w:tab/>
                            </w:r>
                            <w:proofErr w:type="spellStart"/>
                            <w:r>
                              <w:rPr>
                                <w:rFonts w:ascii="Georgia"/>
                                <w:i/>
                                <w:spacing w:val="-12"/>
                                <w:w w:val="105"/>
                                <w:sz w:val="14"/>
                              </w:rPr>
                              <w:t>l</w:t>
                            </w:r>
                            <w:proofErr w:type="spellEnd"/>
                            <w:r>
                              <w:rPr>
                                <w:rFonts w:ascii="Georgia"/>
                                <w:i/>
                                <w:sz w:val="14"/>
                              </w:rPr>
                              <w:tab/>
                            </w:r>
                            <w:proofErr w:type="spellStart"/>
                            <w:r>
                              <w:rPr>
                                <w:rFonts w:ascii="Georgia"/>
                                <w:i/>
                                <w:spacing w:val="-10"/>
                                <w:w w:val="105"/>
                                <w:sz w:val="14"/>
                              </w:rPr>
                              <w:t>i</w:t>
                            </w:r>
                            <w:proofErr w:type="spellEnd"/>
                          </w:p>
                        </w:txbxContent>
                      </wps:txbx>
                      <wps:bodyPr wrap="square" lIns="0" tIns="0" rIns="0" bIns="0" rtlCol="0">
                        <a:noAutofit/>
                      </wps:bodyPr>
                    </wps:wsp>
                  </a:graphicData>
                </a:graphic>
              </wp:anchor>
            </w:drawing>
          </mc:Choice>
          <mc:Fallback>
            <w:pict>
              <v:shape w14:anchorId="3B92D9EB" id="Textbox 79" o:spid="_x0000_s1061" type="#_x0000_t202" style="position:absolute;left:0;text-align:left;margin-left:84.7pt;margin-top:21pt;width:150.3pt;height:13.45pt;z-index:-1696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" filled="f" stroked="f">
                <v:textbox inset="0,0,0,0">
                  <w:txbxContent>
                    <w:p w14:paraId="13F5C448" w14:textId="77777777" w:rsidR="009607B5" w:rsidRDefault="00000000">
                      <w:pPr>
                        <w:tabs>
                          <w:tab w:val="left" w:pos="1410"/>
                          <w:tab w:val="left" w:pos="1808"/>
                          <w:tab w:val="left" w:pos="2663"/>
                          <w:tab w:val="left" w:pos="2960"/>
                        </w:tabs>
                        <w:spacing w:before="29" w:line="160" w:lineRule="auto"/>
                        <w:rPr>
                          <w:rFonts w:ascii="Georgia"/>
                          <w:i/>
                          <w:sz w:val="14"/>
                        </w:rPr>
                      </w:pPr>
                      <w:r>
                        <w:rPr>
                          <w:rFonts w:ascii="Georgia"/>
                          <w:i/>
                          <w:spacing w:val="-10"/>
                          <w:w w:val="105"/>
                          <w:sz w:val="14"/>
                        </w:rPr>
                        <w:t>a</w:t>
                      </w:r>
                      <w:r>
                        <w:rPr>
                          <w:rFonts w:ascii="Georgia"/>
                          <w:i/>
                          <w:sz w:val="14"/>
                        </w:rPr>
                        <w:tab/>
                      </w:r>
                      <w:proofErr w:type="gramStart"/>
                      <w:r>
                        <w:rPr>
                          <w:rFonts w:ascii="Calibri"/>
                          <w:spacing w:val="-10"/>
                          <w:w w:val="105"/>
                          <w:position w:val="-9"/>
                          <w:sz w:val="20"/>
                        </w:rPr>
                        <w:t>2</w:t>
                      </w:r>
                      <w:r>
                        <w:rPr>
                          <w:rFonts w:ascii="Calibri"/>
                          <w:position w:val="-9"/>
                          <w:sz w:val="20"/>
                        </w:rPr>
                        <w:tab/>
                      </w:r>
                      <w:r>
                        <w:rPr>
                          <w:rFonts w:ascii="Georgia"/>
                          <w:i/>
                          <w:spacing w:val="-10"/>
                          <w:w w:val="105"/>
                          <w:sz w:val="14"/>
                        </w:rPr>
                        <w:t>l</w:t>
                      </w:r>
                      <w:proofErr w:type="gramEnd"/>
                      <w:r>
                        <w:rPr>
                          <w:rFonts w:ascii="Georgia"/>
                          <w:i/>
                          <w:sz w:val="14"/>
                        </w:rPr>
                        <w:tab/>
                      </w:r>
                      <w:proofErr w:type="spellStart"/>
                      <w:r>
                        <w:rPr>
                          <w:rFonts w:ascii="Georgia"/>
                          <w:i/>
                          <w:spacing w:val="-12"/>
                          <w:w w:val="105"/>
                          <w:sz w:val="14"/>
                        </w:rPr>
                        <w:t>l</w:t>
                      </w:r>
                      <w:proofErr w:type="spellEnd"/>
                      <w:r>
                        <w:rPr>
                          <w:rFonts w:ascii="Georgia"/>
                          <w:i/>
                          <w:sz w:val="14"/>
                        </w:rPr>
                        <w:tab/>
                      </w:r>
                      <w:proofErr w:type="spellStart"/>
                      <w:r>
                        <w:rPr>
                          <w:rFonts w:ascii="Georgia"/>
                          <w:i/>
                          <w:spacing w:val="-10"/>
                          <w:w w:val="105"/>
                          <w:sz w:val="14"/>
                        </w:rPr>
                        <w:t>i</w:t>
                      </w:r>
                      <w:proofErr w:type="spellEnd"/>
                    </w:p>
                  </w:txbxContent>
                </v:textbox>
                <w10:wrap anchorx="page"/>
              </v:shape>
            </w:pict>
          </mc:Fallback>
        </mc:AlternateContent>
      </w:r>
      <w:r>
        <w:rPr>
          <w:rFonts w:ascii="Georgia" w:hAnsi="Georgia"/>
          <w:i/>
          <w:w w:val="105"/>
        </w:rPr>
        <w:t>p</w:t>
      </w:r>
      <w:r>
        <w:rPr>
          <w:rFonts w:ascii="Georgia" w:hAnsi="Georgia"/>
          <w:i/>
          <w:spacing w:val="73"/>
          <w:w w:val="105"/>
        </w:rPr>
        <w:t xml:space="preserve"> </w:t>
      </w:r>
      <w:r>
        <w:rPr>
          <w:rFonts w:ascii="Tahoma" w:hAnsi="Tahoma"/>
          <w:w w:val="105"/>
        </w:rPr>
        <w:t>=</w:t>
      </w:r>
      <w:r>
        <w:rPr>
          <w:rFonts w:ascii="Tahoma" w:hAnsi="Tahoma"/>
          <w:spacing w:val="-13"/>
          <w:w w:val="105"/>
        </w:rPr>
        <w:t xml:space="preserve"> </w:t>
      </w:r>
      <w:r>
        <w:rPr>
          <w:rFonts w:ascii="Calibri" w:hAnsi="Calibri"/>
          <w:w w:val="105"/>
        </w:rPr>
        <w:t>min</w:t>
      </w:r>
      <w:r>
        <w:rPr>
          <w:rFonts w:ascii="Microsoft Sans Serif" w:hAnsi="Microsoft Sans Serif"/>
          <w:spacing w:val="62"/>
          <w:w w:val="150"/>
          <w:position w:val="28"/>
        </w:rPr>
        <w:t xml:space="preserve"> </w:t>
      </w:r>
      <w:r>
        <w:rPr>
          <w:rFonts w:ascii="Calibri" w:hAnsi="Calibri"/>
          <w:w w:val="105"/>
        </w:rPr>
        <w:t>exp</w:t>
      </w:r>
      <w:r>
        <w:rPr>
          <w:rFonts w:ascii="Microsoft Sans Serif" w:hAnsi="Microsoft Sans Serif"/>
          <w:spacing w:val="58"/>
          <w:w w:val="150"/>
          <w:position w:val="28"/>
        </w:rPr>
        <w:t xml:space="preserve"> </w:t>
      </w:r>
      <w:r>
        <w:rPr>
          <w:rFonts w:ascii="Lucida Sans Unicode" w:hAnsi="Lucida Sans Unicode"/>
          <w:w w:val="105"/>
        </w:rPr>
        <w:t>−</w:t>
      </w:r>
      <w:r>
        <w:rPr>
          <w:rFonts w:ascii="Lucida Sans Unicode" w:hAnsi="Lucida Sans Unicode"/>
          <w:spacing w:val="-32"/>
          <w:w w:val="105"/>
        </w:rPr>
        <w:t xml:space="preserve"> </w:t>
      </w:r>
      <w:r>
        <w:rPr>
          <w:rFonts w:ascii="Calibri" w:hAnsi="Calibri"/>
          <w:w w:val="105"/>
          <w:position w:val="14"/>
          <w:u w:val="single"/>
        </w:rPr>
        <w:t>1</w:t>
      </w:r>
      <w:r>
        <w:rPr>
          <w:rFonts w:ascii="Calibri" w:hAnsi="Calibri"/>
          <w:spacing w:val="-12"/>
          <w:w w:val="105"/>
          <w:position w:val="14"/>
        </w:rPr>
        <w:t xml:space="preserve"> </w:t>
      </w:r>
      <w:r>
        <w:rPr>
          <w:rFonts w:ascii="Tahoma" w:hAnsi="Tahoma"/>
          <w:w w:val="105"/>
        </w:rPr>
        <w:t>(</w:t>
      </w:r>
      <w:r>
        <w:rPr>
          <w:rFonts w:ascii="Arial MT" w:hAnsi="Arial MT"/>
          <w:w w:val="105"/>
        </w:rPr>
        <w:t>F</w:t>
      </w:r>
      <w:r>
        <w:rPr>
          <w:rFonts w:ascii="Arial MT" w:hAnsi="Arial MT"/>
          <w:spacing w:val="17"/>
          <w:w w:val="105"/>
        </w:rPr>
        <w:t xml:space="preserve"> </w:t>
      </w:r>
      <w:r>
        <w:rPr>
          <w:rFonts w:ascii="Tahoma" w:hAnsi="Tahoma"/>
          <w:w w:val="105"/>
        </w:rPr>
        <w:t>(</w:t>
      </w:r>
      <w:r>
        <w:rPr>
          <w:w w:val="105"/>
        </w:rPr>
        <w:t>m</w:t>
      </w:r>
      <w:r>
        <w:rPr>
          <w:rFonts w:ascii="Tahoma" w:hAnsi="Tahoma"/>
          <w:w w:val="105"/>
          <w:vertAlign w:val="superscript"/>
        </w:rPr>
        <w:t>'</w:t>
      </w:r>
      <w:r>
        <w:rPr>
          <w:rFonts w:ascii="Tahoma" w:hAnsi="Tahoma"/>
          <w:w w:val="105"/>
        </w:rPr>
        <w:t>)</w:t>
      </w:r>
      <w:r>
        <w:rPr>
          <w:rFonts w:ascii="Tahoma" w:hAnsi="Tahoma"/>
          <w:spacing w:val="-21"/>
          <w:w w:val="105"/>
        </w:rPr>
        <w:t xml:space="preserve"> </w:t>
      </w:r>
      <w:r>
        <w:rPr>
          <w:rFonts w:ascii="Lucida Sans Unicode" w:hAnsi="Lucida Sans Unicode"/>
          <w:w w:val="105"/>
        </w:rPr>
        <w:t>−</w:t>
      </w:r>
      <w:r>
        <w:rPr>
          <w:rFonts w:ascii="Lucida Sans Unicode" w:hAnsi="Lucida Sans Unicode"/>
          <w:spacing w:val="-21"/>
          <w:w w:val="105"/>
        </w:rPr>
        <w:t xml:space="preserve"> </w:t>
      </w:r>
      <w:r>
        <w:rPr>
          <w:rFonts w:ascii="Arial MT" w:hAnsi="Arial MT"/>
          <w:w w:val="105"/>
        </w:rPr>
        <w:t>F</w:t>
      </w:r>
      <w:r>
        <w:rPr>
          <w:rFonts w:ascii="Arial MT" w:hAnsi="Arial MT"/>
          <w:spacing w:val="17"/>
          <w:w w:val="105"/>
        </w:rPr>
        <w:t xml:space="preserve"> </w:t>
      </w:r>
      <w:r>
        <w:rPr>
          <w:rFonts w:ascii="Tahoma" w:hAnsi="Tahoma"/>
          <w:w w:val="105"/>
        </w:rPr>
        <w:t>(</w:t>
      </w:r>
      <w:proofErr w:type="gramStart"/>
      <w:r>
        <w:rPr>
          <w:w w:val="105"/>
        </w:rPr>
        <w:t>m</w:t>
      </w:r>
      <w:r>
        <w:rPr>
          <w:spacing w:val="6"/>
          <w:w w:val="105"/>
        </w:rPr>
        <w:t xml:space="preserve"> </w:t>
      </w:r>
      <w:r>
        <w:rPr>
          <w:rFonts w:ascii="Tahoma" w:hAnsi="Tahoma"/>
          <w:spacing w:val="-5"/>
          <w:w w:val="105"/>
        </w:rPr>
        <w:t>)</w:t>
      </w:r>
      <w:proofErr w:type="gramEnd"/>
      <w:r>
        <w:rPr>
          <w:rFonts w:ascii="Tahoma" w:hAnsi="Tahoma"/>
          <w:spacing w:val="-5"/>
          <w:w w:val="105"/>
        </w:rPr>
        <w:t>)</w:t>
      </w:r>
      <w:r>
        <w:rPr>
          <w:rFonts w:ascii="Microsoft Sans Serif" w:hAnsi="Microsoft Sans Serif"/>
          <w:spacing w:val="-5"/>
          <w:w w:val="105"/>
          <w:position w:val="28"/>
        </w:rPr>
        <w:t xml:space="preserve"> </w:t>
      </w:r>
    </w:p>
    <w:p w14:paraId="4B0E7CC3" w14:textId="77777777" w:rsidR="009607B5" w:rsidRDefault="00000000">
      <w:pPr>
        <w:tabs>
          <w:tab w:val="left" w:pos="4842"/>
        </w:tabs>
        <w:spacing w:before="156"/>
        <w:ind w:left="1314"/>
        <w:rPr>
          <w:rFonts w:ascii="Calibri" w:hAnsi="Calibri"/>
          <w:sz w:val="20"/>
        </w:rPr>
      </w:pPr>
      <w:r>
        <w:rPr>
          <w:rFonts w:ascii="Calibri" w:hAnsi="Calibri"/>
          <w:noProof/>
          <w:sz w:val="20"/>
        </w:rPr>
        <mc:AlternateContent>
          <mc:Choice Requires="wps">
            <w:drawing>
              <wp:anchor distT="0" distB="0" distL="0" distR="0" simplePos="0" relativeHeight="486346752" behindDoc="1" locked="0" layoutInCell="1" allowOverlap="1" wp14:anchorId="3442266C" wp14:editId="68C8C610">
                <wp:simplePos x="0" y="0"/>
                <wp:positionH relativeFrom="page">
                  <wp:posOffset>1776239</wp:posOffset>
                </wp:positionH>
                <wp:positionV relativeFrom="paragraph">
                  <wp:posOffset>253241</wp:posOffset>
                </wp:positionV>
                <wp:extent cx="1066165" cy="17081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165" cy="170815"/>
                        </a:xfrm>
                        <a:prstGeom prst="rect">
                          <a:avLst/>
                        </a:prstGeom>
                      </wps:spPr>
                      <wps:txbx>
                        <w:txbxContent>
                          <w:p w14:paraId="4D027631" w14:textId="77777777" w:rsidR="009607B5" w:rsidRDefault="00000000">
                            <w:pPr>
                              <w:tabs>
                                <w:tab w:val="left" w:pos="397"/>
                                <w:tab w:val="left" w:pos="1294"/>
                                <w:tab w:val="left" w:pos="1633"/>
                              </w:tabs>
                              <w:spacing w:before="29" w:line="160" w:lineRule="auto"/>
                              <w:rPr>
                                <w:rFonts w:ascii="Georgia"/>
                                <w:i/>
                                <w:sz w:val="14"/>
                              </w:rPr>
                            </w:pPr>
                            <w:r>
                              <w:rPr>
                                <w:rFonts w:ascii="Calibri"/>
                                <w:spacing w:val="-10"/>
                                <w:w w:val="105"/>
                                <w:position w:val="-9"/>
                                <w:sz w:val="20"/>
                              </w:rPr>
                              <w:t>2</w:t>
                            </w:r>
                            <w:r>
                              <w:rPr>
                                <w:rFonts w:ascii="Calibri"/>
                                <w:position w:val="-9"/>
                                <w:sz w:val="20"/>
                              </w:rPr>
                              <w:tab/>
                            </w:r>
                            <w:r>
                              <w:rPr>
                                <w:rFonts w:ascii="Georgia"/>
                                <w:i/>
                                <w:spacing w:val="-10"/>
                                <w:w w:val="105"/>
                                <w:sz w:val="14"/>
                              </w:rPr>
                              <w:t>p</w:t>
                            </w:r>
                            <w:r>
                              <w:rPr>
                                <w:rFonts w:ascii="Georgia"/>
                                <w:i/>
                                <w:sz w:val="14"/>
                              </w:rPr>
                              <w:tab/>
                            </w:r>
                            <w:proofErr w:type="spellStart"/>
                            <w:r>
                              <w:rPr>
                                <w:rFonts w:ascii="Georgia"/>
                                <w:i/>
                                <w:spacing w:val="-10"/>
                                <w:w w:val="105"/>
                                <w:sz w:val="14"/>
                              </w:rPr>
                              <w:t>p</w:t>
                            </w:r>
                            <w:proofErr w:type="spellEnd"/>
                            <w:r>
                              <w:rPr>
                                <w:rFonts w:ascii="Georgia"/>
                                <w:i/>
                                <w:sz w:val="14"/>
                              </w:rPr>
                              <w:tab/>
                            </w:r>
                            <w:proofErr w:type="spellStart"/>
                            <w:r>
                              <w:rPr>
                                <w:rFonts w:ascii="Georgia"/>
                                <w:i/>
                                <w:spacing w:val="-10"/>
                                <w:w w:val="105"/>
                                <w:sz w:val="14"/>
                              </w:rPr>
                              <w:t>i</w:t>
                            </w:r>
                            <w:proofErr w:type="spellEnd"/>
                          </w:p>
                        </w:txbxContent>
                      </wps:txbx>
                      <wps:bodyPr wrap="square" lIns="0" tIns="0" rIns="0" bIns="0" rtlCol="0">
                        <a:noAutofit/>
                      </wps:bodyPr>
                    </wps:wsp>
                  </a:graphicData>
                </a:graphic>
              </wp:anchor>
            </w:drawing>
          </mc:Choice>
          <mc:Fallback>
            <w:pict>
              <v:shape w14:anchorId="3442266C" id="Textbox 80" o:spid="_x0000_s1062" type="#_x0000_t202" style="position:absolute;left:0;text-align:left;margin-left:139.85pt;margin-top:19.95pt;width:83.95pt;height:13.45pt;z-index:-1696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" filled="f" stroked="f">
                <v:textbox inset="0,0,0,0">
                  <w:txbxContent>
                    <w:p w14:paraId="4D027631" w14:textId="77777777" w:rsidR="009607B5" w:rsidRDefault="00000000">
                      <w:pPr>
                        <w:tabs>
                          <w:tab w:val="left" w:pos="397"/>
                          <w:tab w:val="left" w:pos="1294"/>
                          <w:tab w:val="left" w:pos="1633"/>
                        </w:tabs>
                        <w:spacing w:before="29" w:line="160" w:lineRule="auto"/>
                        <w:rPr>
                          <w:rFonts w:ascii="Georgia"/>
                          <w:i/>
                          <w:sz w:val="14"/>
                        </w:rPr>
                      </w:pPr>
                      <w:r>
                        <w:rPr>
                          <w:rFonts w:ascii="Calibri"/>
                          <w:spacing w:val="-10"/>
                          <w:w w:val="105"/>
                          <w:position w:val="-9"/>
                          <w:sz w:val="20"/>
                        </w:rPr>
                        <w:t>2</w:t>
                      </w:r>
                      <w:r>
                        <w:rPr>
                          <w:rFonts w:ascii="Calibri"/>
                          <w:position w:val="-9"/>
                          <w:sz w:val="20"/>
                        </w:rPr>
                        <w:tab/>
                      </w:r>
                      <w:r>
                        <w:rPr>
                          <w:rFonts w:ascii="Georgia"/>
                          <w:i/>
                          <w:spacing w:val="-10"/>
                          <w:w w:val="105"/>
                          <w:sz w:val="14"/>
                        </w:rPr>
                        <w:t>p</w:t>
                      </w:r>
                      <w:r>
                        <w:rPr>
                          <w:rFonts w:ascii="Georgia"/>
                          <w:i/>
                          <w:sz w:val="14"/>
                        </w:rPr>
                        <w:tab/>
                      </w:r>
                      <w:proofErr w:type="spellStart"/>
                      <w:r>
                        <w:rPr>
                          <w:rFonts w:ascii="Georgia"/>
                          <w:i/>
                          <w:spacing w:val="-10"/>
                          <w:w w:val="105"/>
                          <w:sz w:val="14"/>
                        </w:rPr>
                        <w:t>p</w:t>
                      </w:r>
                      <w:proofErr w:type="spellEnd"/>
                      <w:r>
                        <w:rPr>
                          <w:rFonts w:ascii="Georgia"/>
                          <w:i/>
                          <w:sz w:val="14"/>
                        </w:rPr>
                        <w:tab/>
                      </w:r>
                      <w:proofErr w:type="spellStart"/>
                      <w:r>
                        <w:rPr>
                          <w:rFonts w:ascii="Georgia"/>
                          <w:i/>
                          <w:spacing w:val="-10"/>
                          <w:w w:val="105"/>
                          <w:sz w:val="14"/>
                        </w:rPr>
                        <w:t>i</w:t>
                      </w:r>
                      <w:proofErr w:type="spellEnd"/>
                    </w:p>
                  </w:txbxContent>
                </v:textbox>
                <w10:wrap anchorx="page"/>
              </v:shape>
            </w:pict>
          </mc:Fallback>
        </mc:AlternateContent>
      </w:r>
      <w:r>
        <w:rPr>
          <w:rFonts w:ascii="Georgia" w:hAnsi="Georgia"/>
          <w:sz w:val="20"/>
        </w:rPr>
        <w:t>×</w:t>
      </w:r>
      <w:r>
        <w:rPr>
          <w:rFonts w:ascii="Georgia" w:hAnsi="Georgia"/>
          <w:spacing w:val="-2"/>
          <w:sz w:val="20"/>
        </w:rPr>
        <w:t xml:space="preserve"> </w:t>
      </w:r>
      <w:proofErr w:type="gramStart"/>
      <w:r>
        <w:rPr>
          <w:rFonts w:ascii="Calibri" w:hAnsi="Calibri"/>
          <w:sz w:val="20"/>
        </w:rPr>
        <w:t>exp</w:t>
      </w:r>
      <w:r>
        <w:rPr>
          <w:rFonts w:ascii="Calibri" w:hAnsi="Calibri"/>
          <w:spacing w:val="30"/>
          <w:sz w:val="20"/>
        </w:rPr>
        <w:t xml:space="preserve">  </w:t>
      </w:r>
      <w:r>
        <w:rPr>
          <w:rFonts w:ascii="Lucida Sans Unicode" w:hAnsi="Lucida Sans Unicode"/>
          <w:sz w:val="20"/>
        </w:rPr>
        <w:t>−</w:t>
      </w:r>
      <w:proofErr w:type="gramEnd"/>
      <w:r>
        <w:rPr>
          <w:rFonts w:ascii="Lucida Sans Unicode" w:hAnsi="Lucida Sans Unicode"/>
          <w:spacing w:val="-24"/>
          <w:sz w:val="20"/>
        </w:rPr>
        <w:t xml:space="preserve"> </w:t>
      </w:r>
      <w:r>
        <w:rPr>
          <w:rFonts w:ascii="Calibri" w:hAnsi="Calibri"/>
          <w:position w:val="14"/>
          <w:sz w:val="20"/>
          <w:u w:val="single"/>
        </w:rPr>
        <w:t>1</w:t>
      </w:r>
      <w:r>
        <w:rPr>
          <w:rFonts w:ascii="Calibri" w:hAnsi="Calibri"/>
          <w:spacing w:val="-9"/>
          <w:position w:val="14"/>
          <w:sz w:val="20"/>
        </w:rPr>
        <w:t xml:space="preserve"> </w:t>
      </w:r>
      <w:r>
        <w:rPr>
          <w:rFonts w:ascii="Tahoma" w:hAnsi="Tahoma"/>
          <w:sz w:val="20"/>
        </w:rPr>
        <w:t>(</w:t>
      </w:r>
      <w:r>
        <w:rPr>
          <w:rFonts w:ascii="Arial MT" w:hAnsi="Arial MT"/>
          <w:sz w:val="20"/>
        </w:rPr>
        <w:t>F</w:t>
      </w:r>
      <w:r>
        <w:rPr>
          <w:rFonts w:ascii="Arial MT" w:hAnsi="Arial MT"/>
          <w:spacing w:val="71"/>
          <w:sz w:val="20"/>
        </w:rPr>
        <w:t xml:space="preserve"> </w:t>
      </w:r>
      <w:r>
        <w:rPr>
          <w:rFonts w:ascii="Tahoma" w:hAnsi="Tahoma"/>
          <w:sz w:val="20"/>
        </w:rPr>
        <w:t>(</w:t>
      </w:r>
      <w:r>
        <w:rPr>
          <w:rFonts w:ascii="Cambria" w:hAnsi="Cambria"/>
          <w:sz w:val="20"/>
        </w:rPr>
        <w:t>m</w:t>
      </w:r>
      <w:r>
        <w:rPr>
          <w:rFonts w:ascii="Tahoma" w:hAnsi="Tahoma"/>
          <w:sz w:val="20"/>
          <w:vertAlign w:val="superscript"/>
        </w:rPr>
        <w:t>'</w:t>
      </w:r>
      <w:r>
        <w:rPr>
          <w:rFonts w:ascii="Tahoma" w:hAnsi="Tahoma"/>
          <w:sz w:val="20"/>
        </w:rPr>
        <w:t>)</w:t>
      </w:r>
      <w:r>
        <w:rPr>
          <w:rFonts w:ascii="Tahoma" w:hAnsi="Tahoma"/>
          <w:spacing w:val="-18"/>
          <w:sz w:val="20"/>
        </w:rPr>
        <w:t xml:space="preserve"> </w:t>
      </w:r>
      <w:r>
        <w:rPr>
          <w:rFonts w:ascii="Lucida Sans Unicode" w:hAnsi="Lucida Sans Unicode"/>
          <w:sz w:val="20"/>
        </w:rPr>
        <w:t>−</w:t>
      </w:r>
      <w:r>
        <w:rPr>
          <w:rFonts w:ascii="Lucida Sans Unicode" w:hAnsi="Lucida Sans Unicode"/>
          <w:spacing w:val="-16"/>
          <w:sz w:val="20"/>
        </w:rPr>
        <w:t xml:space="preserve"> </w:t>
      </w:r>
      <w:r>
        <w:rPr>
          <w:rFonts w:ascii="Arial MT" w:hAnsi="Arial MT"/>
          <w:w w:val="105"/>
          <w:sz w:val="20"/>
        </w:rPr>
        <w:t>F</w:t>
      </w:r>
      <w:r>
        <w:rPr>
          <w:rFonts w:ascii="Arial MT" w:hAnsi="Arial MT"/>
          <w:spacing w:val="67"/>
          <w:w w:val="105"/>
          <w:sz w:val="20"/>
        </w:rPr>
        <w:t xml:space="preserve"> </w:t>
      </w:r>
      <w:r>
        <w:rPr>
          <w:rFonts w:ascii="Tahoma" w:hAnsi="Tahoma"/>
          <w:sz w:val="20"/>
        </w:rPr>
        <w:t>(</w:t>
      </w:r>
      <w:proofErr w:type="gramStart"/>
      <w:r>
        <w:rPr>
          <w:rFonts w:ascii="Cambria" w:hAnsi="Cambria"/>
          <w:sz w:val="20"/>
        </w:rPr>
        <w:t>m</w:t>
      </w:r>
      <w:r>
        <w:rPr>
          <w:rFonts w:ascii="Cambria" w:hAnsi="Cambria"/>
          <w:spacing w:val="15"/>
          <w:sz w:val="20"/>
        </w:rPr>
        <w:t xml:space="preserve"> </w:t>
      </w:r>
      <w:r>
        <w:rPr>
          <w:rFonts w:ascii="Tahoma" w:hAnsi="Tahoma"/>
          <w:sz w:val="20"/>
        </w:rPr>
        <w:t>)</w:t>
      </w:r>
      <w:proofErr w:type="gramEnd"/>
      <w:r>
        <w:rPr>
          <w:rFonts w:ascii="Tahoma" w:hAnsi="Tahoma"/>
          <w:sz w:val="20"/>
        </w:rPr>
        <w:t>)</w:t>
      </w:r>
      <w:r>
        <w:rPr>
          <w:rFonts w:ascii="Microsoft Sans Serif" w:hAnsi="Microsoft Sans Serif"/>
          <w:spacing w:val="73"/>
          <w:w w:val="150"/>
          <w:position w:val="28"/>
          <w:sz w:val="20"/>
        </w:rPr>
        <w:t xml:space="preserve"> </w:t>
      </w:r>
      <w:r>
        <w:rPr>
          <w:rFonts w:ascii="Georgia" w:hAnsi="Georgia"/>
          <w:i/>
          <w:sz w:val="20"/>
        </w:rPr>
        <w:t>,</w:t>
      </w:r>
      <w:r>
        <w:rPr>
          <w:rFonts w:ascii="Georgia" w:hAnsi="Georgia"/>
          <w:i/>
          <w:spacing w:val="-14"/>
          <w:sz w:val="20"/>
        </w:rPr>
        <w:t xml:space="preserve"> </w:t>
      </w:r>
      <w:proofErr w:type="gramStart"/>
      <w:r>
        <w:rPr>
          <w:rFonts w:ascii="Calibri" w:hAnsi="Calibri"/>
          <w:sz w:val="20"/>
        </w:rPr>
        <w:t>1</w:t>
      </w:r>
      <w:r>
        <w:rPr>
          <w:rFonts w:ascii="Calibri" w:hAnsi="Calibri"/>
          <w:spacing w:val="33"/>
          <w:sz w:val="20"/>
        </w:rPr>
        <w:t xml:space="preserve">  </w:t>
      </w:r>
      <w:r>
        <w:rPr>
          <w:rFonts w:ascii="Georgia" w:hAnsi="Georgia"/>
          <w:i/>
          <w:spacing w:val="-10"/>
          <w:sz w:val="20"/>
        </w:rPr>
        <w:t>,</w:t>
      </w:r>
      <w:proofErr w:type="gramEnd"/>
      <w:r>
        <w:rPr>
          <w:rFonts w:ascii="Georgia" w:hAnsi="Georgia"/>
          <w:i/>
          <w:sz w:val="20"/>
        </w:rPr>
        <w:tab/>
      </w:r>
      <w:r>
        <w:rPr>
          <w:rFonts w:ascii="Calibri" w:hAnsi="Calibri"/>
          <w:spacing w:val="-5"/>
          <w:sz w:val="20"/>
        </w:rPr>
        <w:t>(7)</w:t>
      </w:r>
    </w:p>
    <w:p w14:paraId="05D50FFF" w14:textId="77777777" w:rsidR="009607B5" w:rsidRDefault="00000000">
      <w:pPr>
        <w:pStyle w:val="a3"/>
        <w:spacing w:line="259" w:lineRule="auto"/>
        <w:ind w:left="289" w:right="837"/>
        <w:jc w:val="both"/>
      </w:pPr>
      <w:r>
        <w:br w:type="column"/>
      </w:r>
      <w:proofErr w:type="spellStart"/>
      <w:r>
        <w:t>kov</w:t>
      </w:r>
      <w:proofErr w:type="spellEnd"/>
      <w:r>
        <w:rPr>
          <w:spacing w:val="-7"/>
        </w:rPr>
        <w:t xml:space="preserve"> </w:t>
      </w:r>
      <w:r>
        <w:t>chain,</w:t>
      </w:r>
      <w:r>
        <w:rPr>
          <w:spacing w:val="-6"/>
        </w:rPr>
        <w:t xml:space="preserve"> </w:t>
      </w:r>
      <w:r>
        <w:t>i.e.,</w:t>
      </w:r>
      <w:r>
        <w:rPr>
          <w:spacing w:val="-7"/>
        </w:rPr>
        <w:t xml:space="preserve"> </w:t>
      </w:r>
      <w:r>
        <w:t>subsampling</w:t>
      </w:r>
      <w:r>
        <w:rPr>
          <w:spacing w:val="-6"/>
        </w:rPr>
        <w:t xml:space="preserve"> </w:t>
      </w:r>
      <w:r>
        <w:t>the</w:t>
      </w:r>
      <w:r>
        <w:rPr>
          <w:spacing w:val="-7"/>
        </w:rPr>
        <w:t xml:space="preserve"> </w:t>
      </w:r>
      <w:r>
        <w:t>chain</w:t>
      </w:r>
      <w:r>
        <w:rPr>
          <w:spacing w:val="-7"/>
        </w:rPr>
        <w:t xml:space="preserve"> </w:t>
      </w:r>
      <w:r>
        <w:t>by</w:t>
      </w:r>
      <w:r>
        <w:rPr>
          <w:spacing w:val="-7"/>
        </w:rPr>
        <w:t xml:space="preserve"> </w:t>
      </w:r>
      <w:r>
        <w:t>taking</w:t>
      </w:r>
      <w:r>
        <w:rPr>
          <w:spacing w:val="-6"/>
        </w:rPr>
        <w:t xml:space="preserve"> </w:t>
      </w:r>
      <w:r>
        <w:t>every</w:t>
      </w:r>
      <w:r>
        <w:rPr>
          <w:spacing w:val="-8"/>
        </w:rPr>
        <w:t xml:space="preserve"> </w:t>
      </w:r>
      <w:r>
        <w:rPr>
          <w:i/>
        </w:rPr>
        <w:t>k</w:t>
      </w:r>
      <w:r>
        <w:t>th</w:t>
      </w:r>
      <w:r>
        <w:rPr>
          <w:spacing w:val="-6"/>
        </w:rPr>
        <w:t xml:space="preserve"> </w:t>
      </w:r>
      <w:proofErr w:type="spellStart"/>
      <w:r>
        <w:t>observa</w:t>
      </w:r>
      <w:proofErr w:type="spellEnd"/>
      <w:r>
        <w:t xml:space="preserve">- </w:t>
      </w:r>
      <w:proofErr w:type="spellStart"/>
      <w:r>
        <w:t>tion</w:t>
      </w:r>
      <w:proofErr w:type="spellEnd"/>
      <w:r>
        <w:t xml:space="preserve"> instead of all of them, to obtain samples that are nearly independent and reduce storage costs. The posterior distribution</w:t>
      </w:r>
      <w:r>
        <w:rPr>
          <w:spacing w:val="40"/>
        </w:rPr>
        <w:t xml:space="preserve"> </w:t>
      </w:r>
      <w:r>
        <w:t>of rock and fluid properties in seismic reservoir characterization</w:t>
      </w:r>
      <w:r>
        <w:rPr>
          <w:spacing w:val="80"/>
        </w:rPr>
        <w:t xml:space="preserve"> </w:t>
      </w:r>
      <w:r>
        <w:t xml:space="preserve">is highly dimensional nonconvex. For this reason, to improve the robustness of the inference of the posterior distribution, it is common to run multiple chains for each data trace to ensure con- vergence. An example of the Metropolis algorithm sampling is shown in Figure </w:t>
      </w:r>
      <w:hyperlink w:anchor="_bookmark9" w:history="1">
        <w:r w:rsidR="009607B5">
          <w:rPr>
            <w:color w:val="0000FF"/>
          </w:rPr>
          <w:t>5</w:t>
        </w:r>
      </w:hyperlink>
      <w:r>
        <w:t xml:space="preserve">. The rock-physics model is the same as in Fig- </w:t>
      </w:r>
      <w:proofErr w:type="spellStart"/>
      <w:r>
        <w:t>ure</w:t>
      </w:r>
      <w:proofErr w:type="spellEnd"/>
      <w:r>
        <w:rPr>
          <w:spacing w:val="-7"/>
        </w:rPr>
        <w:t xml:space="preserve"> </w:t>
      </w:r>
      <w:hyperlink w:anchor="_bookmark5" w:history="1">
        <w:r w:rsidR="009607B5">
          <w:rPr>
            <w:color w:val="0000FF"/>
          </w:rPr>
          <w:t>3c</w:t>
        </w:r>
      </w:hyperlink>
      <w:r>
        <w:rPr>
          <w:color w:val="0000FF"/>
          <w:spacing w:val="-6"/>
        </w:rPr>
        <w:t xml:space="preserve"> </w:t>
      </w:r>
      <w:r>
        <w:t>and</w:t>
      </w:r>
      <w:r>
        <w:rPr>
          <w:spacing w:val="-7"/>
        </w:rPr>
        <w:t xml:space="preserve"> </w:t>
      </w:r>
      <w:hyperlink w:anchor="_bookmark5" w:history="1">
        <w:r w:rsidR="009607B5">
          <w:rPr>
            <w:color w:val="0000FF"/>
          </w:rPr>
          <w:t>3d</w:t>
        </w:r>
      </w:hyperlink>
      <w:r>
        <w:t>.</w:t>
      </w:r>
      <w:r>
        <w:rPr>
          <w:spacing w:val="-6"/>
        </w:rPr>
        <w:t xml:space="preserve"> </w:t>
      </w:r>
      <w:r>
        <w:t>The</w:t>
      </w:r>
      <w:r>
        <w:rPr>
          <w:spacing w:val="-7"/>
        </w:rPr>
        <w:t xml:space="preserve"> </w:t>
      </w:r>
      <w:r>
        <w:t>proposal</w:t>
      </w:r>
      <w:r>
        <w:rPr>
          <w:spacing w:val="-7"/>
        </w:rPr>
        <w:t xml:space="preserve"> </w:t>
      </w:r>
      <w:r>
        <w:t>distribution</w:t>
      </w:r>
      <w:r>
        <w:rPr>
          <w:spacing w:val="-8"/>
        </w:rPr>
        <w:t xml:space="preserve"> </w:t>
      </w:r>
      <w:r>
        <w:t>is</w:t>
      </w:r>
      <w:r>
        <w:rPr>
          <w:spacing w:val="-7"/>
        </w:rPr>
        <w:t xml:space="preserve"> </w:t>
      </w:r>
      <w:r>
        <w:t>assumed</w:t>
      </w:r>
      <w:r>
        <w:rPr>
          <w:spacing w:val="-7"/>
        </w:rPr>
        <w:t xml:space="preserve"> </w:t>
      </w:r>
      <w:r>
        <w:t>to</w:t>
      </w:r>
      <w:r>
        <w:rPr>
          <w:spacing w:val="-7"/>
        </w:rPr>
        <w:t xml:space="preserve"> </w:t>
      </w:r>
      <w:r>
        <w:t>be</w:t>
      </w:r>
      <w:r>
        <w:rPr>
          <w:spacing w:val="-7"/>
        </w:rPr>
        <w:t xml:space="preserve"> </w:t>
      </w:r>
      <w:r>
        <w:t>Gaussian with</w:t>
      </w:r>
      <w:r>
        <w:rPr>
          <w:spacing w:val="-8"/>
        </w:rPr>
        <w:t xml:space="preserve"> </w:t>
      </w:r>
      <w:r>
        <w:t>locally</w:t>
      </w:r>
      <w:r>
        <w:rPr>
          <w:spacing w:val="-7"/>
        </w:rPr>
        <w:t xml:space="preserve"> </w:t>
      </w:r>
      <w:r>
        <w:t>variable</w:t>
      </w:r>
      <w:r>
        <w:rPr>
          <w:spacing w:val="-8"/>
        </w:rPr>
        <w:t xml:space="preserve"> </w:t>
      </w:r>
      <w:r>
        <w:t>means</w:t>
      </w:r>
      <w:r>
        <w:rPr>
          <w:spacing w:val="-7"/>
        </w:rPr>
        <w:t xml:space="preserve"> </w:t>
      </w:r>
      <w:r>
        <w:t>that</w:t>
      </w:r>
      <w:r>
        <w:rPr>
          <w:spacing w:val="-7"/>
        </w:rPr>
        <w:t xml:space="preserve"> </w:t>
      </w:r>
      <w:r>
        <w:t>depend</w:t>
      </w:r>
      <w:r>
        <w:rPr>
          <w:spacing w:val="-8"/>
        </w:rPr>
        <w:t xml:space="preserve"> </w:t>
      </w:r>
      <w:r>
        <w:t>on</w:t>
      </w:r>
      <w:r>
        <w:rPr>
          <w:spacing w:val="-7"/>
        </w:rPr>
        <w:t xml:space="preserve"> </w:t>
      </w:r>
      <w:r>
        <w:t>the</w:t>
      </w:r>
      <w:r>
        <w:rPr>
          <w:spacing w:val="-8"/>
        </w:rPr>
        <w:t xml:space="preserve"> </w:t>
      </w:r>
      <w:r>
        <w:t>previous</w:t>
      </w:r>
      <w:r>
        <w:rPr>
          <w:spacing w:val="-8"/>
        </w:rPr>
        <w:t xml:space="preserve"> </w:t>
      </w:r>
      <w:r>
        <w:t>model</w:t>
      </w:r>
      <w:r>
        <w:rPr>
          <w:spacing w:val="-8"/>
        </w:rPr>
        <w:t xml:space="preserve"> </w:t>
      </w:r>
      <w:r>
        <w:t>and assigned</w:t>
      </w:r>
      <w:r>
        <w:rPr>
          <w:spacing w:val="-9"/>
        </w:rPr>
        <w:t xml:space="preserve"> </w:t>
      </w:r>
      <w:r>
        <w:t>covariance</w:t>
      </w:r>
      <w:r>
        <w:rPr>
          <w:spacing w:val="-9"/>
        </w:rPr>
        <w:t xml:space="preserve"> </w:t>
      </w:r>
      <w:r>
        <w:t>matrix.</w:t>
      </w:r>
      <w:r>
        <w:rPr>
          <w:spacing w:val="-8"/>
        </w:rPr>
        <w:t xml:space="preserve"> </w:t>
      </w:r>
      <w:r>
        <w:t>The</w:t>
      </w:r>
      <w:r>
        <w:rPr>
          <w:spacing w:val="-9"/>
        </w:rPr>
        <w:t xml:space="preserve"> </w:t>
      </w:r>
      <w:r>
        <w:t>spatial</w:t>
      </w:r>
      <w:r>
        <w:rPr>
          <w:spacing w:val="-9"/>
        </w:rPr>
        <w:t xml:space="preserve"> </w:t>
      </w:r>
      <w:r>
        <w:t>correlation</w:t>
      </w:r>
      <w:r>
        <w:rPr>
          <w:spacing w:val="-8"/>
        </w:rPr>
        <w:t xml:space="preserve"> </w:t>
      </w:r>
      <w:r>
        <w:t>model</w:t>
      </w:r>
      <w:r>
        <w:rPr>
          <w:spacing w:val="-8"/>
        </w:rPr>
        <w:t xml:space="preserve"> </w:t>
      </w:r>
      <w:r>
        <w:t>is</w:t>
      </w:r>
      <w:r>
        <w:rPr>
          <w:spacing w:val="-9"/>
        </w:rPr>
        <w:t xml:space="preserve"> </w:t>
      </w:r>
      <w:r>
        <w:t>an</w:t>
      </w:r>
      <w:r>
        <w:rPr>
          <w:spacing w:val="-9"/>
        </w:rPr>
        <w:t xml:space="preserve"> </w:t>
      </w:r>
      <w:r>
        <w:t xml:space="preserve">ex- </w:t>
      </w:r>
      <w:proofErr w:type="spellStart"/>
      <w:r>
        <w:t>ponential</w:t>
      </w:r>
      <w:proofErr w:type="spellEnd"/>
      <w:r>
        <w:rPr>
          <w:spacing w:val="-2"/>
        </w:rPr>
        <w:t xml:space="preserve"> </w:t>
      </w:r>
      <w:r>
        <w:t>function</w:t>
      </w:r>
      <w:r>
        <w:rPr>
          <w:spacing w:val="-2"/>
        </w:rPr>
        <w:t xml:space="preserve"> </w:t>
      </w:r>
      <w:r>
        <w:t>with</w:t>
      </w:r>
      <w:r>
        <w:rPr>
          <w:spacing w:val="-1"/>
        </w:rPr>
        <w:t xml:space="preserve"> </w:t>
      </w:r>
      <w:r>
        <w:t>a</w:t>
      </w:r>
      <w:r>
        <w:rPr>
          <w:spacing w:val="-2"/>
        </w:rPr>
        <w:t xml:space="preserve"> </w:t>
      </w:r>
      <w:r>
        <w:t>correlation</w:t>
      </w:r>
      <w:r>
        <w:rPr>
          <w:spacing w:val="-1"/>
        </w:rPr>
        <w:t xml:space="preserve"> </w:t>
      </w:r>
      <w:r>
        <w:t>length</w:t>
      </w:r>
      <w:r>
        <w:rPr>
          <w:spacing w:val="-2"/>
        </w:rPr>
        <w:t xml:space="preserve"> </w:t>
      </w:r>
      <w:r>
        <w:t>of</w:t>
      </w:r>
      <w:r>
        <w:rPr>
          <w:spacing w:val="-1"/>
        </w:rPr>
        <w:t xml:space="preserve"> </w:t>
      </w:r>
      <w:r>
        <w:t>5</w:t>
      </w:r>
      <w:r>
        <w:rPr>
          <w:spacing w:val="-2"/>
        </w:rPr>
        <w:t xml:space="preserve"> </w:t>
      </w:r>
      <w:proofErr w:type="spellStart"/>
      <w:r>
        <w:t>ms.</w:t>
      </w:r>
      <w:proofErr w:type="spellEnd"/>
      <w:r>
        <w:rPr>
          <w:spacing w:val="-1"/>
        </w:rPr>
        <w:t xml:space="preserve"> </w:t>
      </w:r>
      <w:r>
        <w:t>We</w:t>
      </w:r>
      <w:r>
        <w:rPr>
          <w:spacing w:val="-1"/>
        </w:rPr>
        <w:t xml:space="preserve"> </w:t>
      </w:r>
      <w:r>
        <w:t>apply</w:t>
      </w:r>
      <w:r>
        <w:rPr>
          <w:spacing w:val="-2"/>
        </w:rPr>
        <w:t xml:space="preserve"> </w:t>
      </w:r>
      <w:r>
        <w:t>the MCMC</w:t>
      </w:r>
      <w:r>
        <w:rPr>
          <w:spacing w:val="-8"/>
        </w:rPr>
        <w:t xml:space="preserve"> </w:t>
      </w:r>
      <w:r>
        <w:t>inversion</w:t>
      </w:r>
      <w:r>
        <w:rPr>
          <w:spacing w:val="-7"/>
        </w:rPr>
        <w:t xml:space="preserve"> </w:t>
      </w:r>
      <w:r>
        <w:t>to</w:t>
      </w:r>
      <w:r>
        <w:rPr>
          <w:spacing w:val="-8"/>
        </w:rPr>
        <w:t xml:space="preserve"> </w:t>
      </w:r>
      <w:r>
        <w:t>estimate</w:t>
      </w:r>
      <w:r>
        <w:rPr>
          <w:spacing w:val="-7"/>
        </w:rPr>
        <w:t xml:space="preserve"> </w:t>
      </w:r>
      <w:r>
        <w:t>the</w:t>
      </w:r>
      <w:r>
        <w:rPr>
          <w:spacing w:val="-8"/>
        </w:rPr>
        <w:t xml:space="preserve"> </w:t>
      </w:r>
      <w:r>
        <w:t>posterior</w:t>
      </w:r>
      <w:r>
        <w:rPr>
          <w:spacing w:val="-8"/>
        </w:rPr>
        <w:t xml:space="preserve"> </w:t>
      </w:r>
      <w:r>
        <w:t>distribution</w:t>
      </w:r>
      <w:r>
        <w:rPr>
          <w:spacing w:val="-9"/>
        </w:rPr>
        <w:t xml:space="preserve"> </w:t>
      </w:r>
      <w:r>
        <w:t>of</w:t>
      </w:r>
      <w:r>
        <w:rPr>
          <w:spacing w:val="-7"/>
        </w:rPr>
        <w:t xml:space="preserve"> </w:t>
      </w:r>
      <w:r>
        <w:t xml:space="preserve">porosity, clay volume, and water saturation. Figure </w:t>
      </w:r>
      <w:hyperlink w:anchor="_bookmark9" w:history="1">
        <w:r w:rsidR="009607B5">
          <w:rPr>
            <w:color w:val="0000FF"/>
          </w:rPr>
          <w:t>5</w:t>
        </w:r>
      </w:hyperlink>
      <w:r>
        <w:rPr>
          <w:color w:val="0000FF"/>
        </w:rPr>
        <w:t xml:space="preserve"> </w:t>
      </w:r>
      <w:r>
        <w:t>shows 2000 posterior realizations,</w:t>
      </w:r>
      <w:r>
        <w:rPr>
          <w:spacing w:val="-9"/>
        </w:rPr>
        <w:t xml:space="preserve"> </w:t>
      </w:r>
      <w:r>
        <w:t>the</w:t>
      </w:r>
      <w:r>
        <w:rPr>
          <w:spacing w:val="-8"/>
        </w:rPr>
        <w:t xml:space="preserve"> </w:t>
      </w:r>
      <w:r>
        <w:t>estimated</w:t>
      </w:r>
      <w:r>
        <w:rPr>
          <w:spacing w:val="-9"/>
        </w:rPr>
        <w:t xml:space="preserve"> </w:t>
      </w:r>
      <w:r>
        <w:t>posterior</w:t>
      </w:r>
      <w:r>
        <w:rPr>
          <w:spacing w:val="-9"/>
        </w:rPr>
        <w:t xml:space="preserve"> </w:t>
      </w:r>
      <w:r>
        <w:t>distributions,</w:t>
      </w:r>
      <w:r>
        <w:rPr>
          <w:spacing w:val="-9"/>
        </w:rPr>
        <w:t xml:space="preserve"> </w:t>
      </w:r>
      <w:r>
        <w:t>and</w:t>
      </w:r>
      <w:r>
        <w:rPr>
          <w:spacing w:val="-9"/>
        </w:rPr>
        <w:t xml:space="preserve"> </w:t>
      </w:r>
      <w:r>
        <w:t>the</w:t>
      </w:r>
      <w:r>
        <w:rPr>
          <w:spacing w:val="-9"/>
        </w:rPr>
        <w:t xml:space="preserve"> </w:t>
      </w:r>
      <w:r>
        <w:t>posterior mean of the PDFs.</w:t>
      </w:r>
    </w:p>
    <w:p w14:paraId="59D3643B" w14:textId="77777777" w:rsidR="009607B5" w:rsidRDefault="009607B5">
      <w:pPr>
        <w:pStyle w:val="a3"/>
        <w:spacing w:before="1" w:line="259" w:lineRule="auto"/>
        <w:ind w:left="289" w:right="835" w:firstLine="179"/>
        <w:jc w:val="both"/>
      </w:pPr>
      <w:hyperlink w:anchor="_bookmark69" w:history="1">
        <w:r>
          <w:rPr>
            <w:color w:val="0000FF"/>
          </w:rPr>
          <w:t>De Figueiredo et al. (2019a</w:t>
        </w:r>
      </w:hyperlink>
      <w:r w:rsidR="00000000">
        <w:t xml:space="preserve">, </w:t>
      </w:r>
      <w:hyperlink w:anchor="_bookmark70" w:history="1">
        <w:r>
          <w:rPr>
            <w:color w:val="0000FF"/>
          </w:rPr>
          <w:t>2019b)</w:t>
        </w:r>
      </w:hyperlink>
      <w:r w:rsidR="00000000">
        <w:rPr>
          <w:color w:val="0000FF"/>
        </w:rPr>
        <w:t xml:space="preserve"> </w:t>
      </w:r>
      <w:r w:rsidR="00000000">
        <w:t>propose an MCMC Metropolis-based algorithm to predict facies and petrophysical variables</w:t>
      </w:r>
      <w:r w:rsidR="00000000">
        <w:rPr>
          <w:spacing w:val="-5"/>
        </w:rPr>
        <w:t xml:space="preserve"> </w:t>
      </w:r>
      <w:r w:rsidR="00000000">
        <w:t>using</w:t>
      </w:r>
      <w:r w:rsidR="00000000">
        <w:rPr>
          <w:spacing w:val="-6"/>
        </w:rPr>
        <w:t xml:space="preserve"> </w:t>
      </w:r>
      <w:r w:rsidR="00000000">
        <w:t>Gaussian</w:t>
      </w:r>
      <w:r w:rsidR="00000000">
        <w:rPr>
          <w:spacing w:val="-6"/>
        </w:rPr>
        <w:t xml:space="preserve"> </w:t>
      </w:r>
      <w:r w:rsidR="00000000">
        <w:t>mixture</w:t>
      </w:r>
      <w:r w:rsidR="00000000">
        <w:rPr>
          <w:spacing w:val="-3"/>
        </w:rPr>
        <w:t xml:space="preserve"> </w:t>
      </w:r>
      <w:r w:rsidR="00000000">
        <w:t>and</w:t>
      </w:r>
      <w:r w:rsidR="00000000">
        <w:rPr>
          <w:spacing w:val="-3"/>
        </w:rPr>
        <w:t xml:space="preserve"> </w:t>
      </w:r>
      <w:r w:rsidR="00000000">
        <w:t>nonparametric</w:t>
      </w:r>
      <w:r w:rsidR="00000000">
        <w:rPr>
          <w:spacing w:val="-6"/>
        </w:rPr>
        <w:t xml:space="preserve"> </w:t>
      </w:r>
      <w:r w:rsidR="00000000">
        <w:t>distributions. Each</w:t>
      </w:r>
      <w:r w:rsidR="00000000">
        <w:rPr>
          <w:spacing w:val="-3"/>
        </w:rPr>
        <w:t xml:space="preserve"> </w:t>
      </w:r>
      <w:r w:rsidR="00000000">
        <w:t>component</w:t>
      </w:r>
      <w:r w:rsidR="00000000">
        <w:rPr>
          <w:spacing w:val="-5"/>
        </w:rPr>
        <w:t xml:space="preserve"> </w:t>
      </w:r>
      <w:r w:rsidR="00000000">
        <w:t>of</w:t>
      </w:r>
      <w:r w:rsidR="00000000">
        <w:rPr>
          <w:spacing w:val="-4"/>
        </w:rPr>
        <w:t xml:space="preserve"> </w:t>
      </w:r>
      <w:r w:rsidR="00000000">
        <w:t>the</w:t>
      </w:r>
      <w:r w:rsidR="00000000">
        <w:rPr>
          <w:spacing w:val="-4"/>
        </w:rPr>
        <w:t xml:space="preserve"> </w:t>
      </w:r>
      <w:r w:rsidR="00000000">
        <w:t>mixture</w:t>
      </w:r>
      <w:r w:rsidR="00000000">
        <w:rPr>
          <w:spacing w:val="-3"/>
        </w:rPr>
        <w:t xml:space="preserve"> </w:t>
      </w:r>
      <w:r w:rsidR="00000000">
        <w:t>is</w:t>
      </w:r>
      <w:r w:rsidR="00000000">
        <w:rPr>
          <w:spacing w:val="-4"/>
        </w:rPr>
        <w:t xml:space="preserve"> </w:t>
      </w:r>
      <w:r w:rsidR="00000000">
        <w:t>identified</w:t>
      </w:r>
      <w:r w:rsidR="00000000">
        <w:rPr>
          <w:spacing w:val="-4"/>
        </w:rPr>
        <w:t xml:space="preserve"> </w:t>
      </w:r>
      <w:r w:rsidR="00000000">
        <w:t>with</w:t>
      </w:r>
      <w:r w:rsidR="00000000">
        <w:rPr>
          <w:spacing w:val="-4"/>
        </w:rPr>
        <w:t xml:space="preserve"> </w:t>
      </w:r>
      <w:r w:rsidR="00000000">
        <w:t>a</w:t>
      </w:r>
      <w:r w:rsidR="00000000">
        <w:rPr>
          <w:spacing w:val="-4"/>
        </w:rPr>
        <w:t xml:space="preserve"> </w:t>
      </w:r>
      <w:r w:rsidR="00000000">
        <w:t>facies</w:t>
      </w:r>
      <w:r w:rsidR="00000000">
        <w:rPr>
          <w:spacing w:val="-3"/>
        </w:rPr>
        <w:t xml:space="preserve"> </w:t>
      </w:r>
      <w:proofErr w:type="spellStart"/>
      <w:r w:rsidR="00000000">
        <w:t>configu</w:t>
      </w:r>
      <w:proofErr w:type="spellEnd"/>
      <w:r w:rsidR="00000000">
        <w:t>- ration. The sampling algorithm is performed in two steps: in the jump</w:t>
      </w:r>
      <w:r w:rsidR="00000000">
        <w:rPr>
          <w:spacing w:val="-2"/>
        </w:rPr>
        <w:t xml:space="preserve"> </w:t>
      </w:r>
      <w:r w:rsidR="00000000">
        <w:t>step,</w:t>
      </w:r>
      <w:r w:rsidR="00000000">
        <w:rPr>
          <w:spacing w:val="-1"/>
        </w:rPr>
        <w:t xml:space="preserve"> </w:t>
      </w:r>
      <w:r w:rsidR="00000000">
        <w:t>a</w:t>
      </w:r>
      <w:r w:rsidR="00000000">
        <w:rPr>
          <w:spacing w:val="-2"/>
        </w:rPr>
        <w:t xml:space="preserve"> </w:t>
      </w:r>
      <w:r w:rsidR="00000000">
        <w:t>new</w:t>
      </w:r>
      <w:r w:rsidR="00000000">
        <w:rPr>
          <w:spacing w:val="-3"/>
        </w:rPr>
        <w:t xml:space="preserve"> </w:t>
      </w:r>
      <w:r w:rsidR="00000000">
        <w:t>realization</w:t>
      </w:r>
      <w:r w:rsidR="00000000">
        <w:rPr>
          <w:spacing w:val="-1"/>
        </w:rPr>
        <w:t xml:space="preserve"> </w:t>
      </w:r>
      <w:r w:rsidR="00000000">
        <w:t>of</w:t>
      </w:r>
      <w:r w:rsidR="00000000">
        <w:rPr>
          <w:spacing w:val="-7"/>
        </w:rPr>
        <w:t xml:space="preserve"> </w:t>
      </w:r>
      <w:r w:rsidR="00000000">
        <w:t>facies</w:t>
      </w:r>
      <w:r w:rsidR="00000000">
        <w:rPr>
          <w:spacing w:val="-3"/>
        </w:rPr>
        <w:t xml:space="preserve"> </w:t>
      </w:r>
      <w:r w:rsidR="00000000">
        <w:t>and</w:t>
      </w:r>
      <w:r w:rsidR="00000000">
        <w:rPr>
          <w:spacing w:val="-2"/>
        </w:rPr>
        <w:t xml:space="preserve"> </w:t>
      </w:r>
      <w:r w:rsidR="00000000">
        <w:t>petrophysical</w:t>
      </w:r>
      <w:r w:rsidR="00000000">
        <w:rPr>
          <w:spacing w:val="-2"/>
        </w:rPr>
        <w:t xml:space="preserve"> </w:t>
      </w:r>
      <w:r w:rsidR="00000000">
        <w:t xml:space="preserve">properties is proposed, whereas, in the local step, the previous facies </w:t>
      </w:r>
      <w:proofErr w:type="spellStart"/>
      <w:r w:rsidR="00000000">
        <w:t>reali</w:t>
      </w:r>
      <w:proofErr w:type="spellEnd"/>
      <w:r w:rsidR="00000000">
        <w:t xml:space="preserve">- </w:t>
      </w:r>
      <w:proofErr w:type="spellStart"/>
      <w:r w:rsidR="00000000">
        <w:t>zation</w:t>
      </w:r>
      <w:proofErr w:type="spellEnd"/>
      <w:r w:rsidR="00000000">
        <w:rPr>
          <w:spacing w:val="-5"/>
        </w:rPr>
        <w:t xml:space="preserve"> </w:t>
      </w:r>
      <w:r w:rsidR="00000000">
        <w:t>is</w:t>
      </w:r>
      <w:r w:rsidR="00000000">
        <w:rPr>
          <w:spacing w:val="-5"/>
        </w:rPr>
        <w:t xml:space="preserve"> </w:t>
      </w:r>
      <w:r w:rsidR="00000000">
        <w:t>retained</w:t>
      </w:r>
      <w:r w:rsidR="00000000">
        <w:rPr>
          <w:spacing w:val="-4"/>
        </w:rPr>
        <w:t xml:space="preserve"> </w:t>
      </w:r>
      <w:r w:rsidR="00000000">
        <w:t>and</w:t>
      </w:r>
      <w:r w:rsidR="00000000">
        <w:rPr>
          <w:spacing w:val="-5"/>
        </w:rPr>
        <w:t xml:space="preserve"> </w:t>
      </w:r>
      <w:r w:rsidR="00000000">
        <w:t>a</w:t>
      </w:r>
      <w:r w:rsidR="00000000">
        <w:rPr>
          <w:spacing w:val="-5"/>
        </w:rPr>
        <w:t xml:space="preserve"> </w:t>
      </w:r>
      <w:r w:rsidR="00000000">
        <w:t>new</w:t>
      </w:r>
      <w:r w:rsidR="00000000">
        <w:rPr>
          <w:spacing w:val="-5"/>
        </w:rPr>
        <w:t xml:space="preserve"> </w:t>
      </w:r>
      <w:r w:rsidR="00000000">
        <w:t>realization</w:t>
      </w:r>
      <w:r w:rsidR="00000000">
        <w:rPr>
          <w:spacing w:val="-5"/>
        </w:rPr>
        <w:t xml:space="preserve"> </w:t>
      </w:r>
      <w:r w:rsidR="00000000">
        <w:t>of</w:t>
      </w:r>
      <w:r w:rsidR="00000000">
        <w:rPr>
          <w:spacing w:val="-4"/>
        </w:rPr>
        <w:t xml:space="preserve"> </w:t>
      </w:r>
      <w:r w:rsidR="00000000">
        <w:t>petrophysical</w:t>
      </w:r>
      <w:r w:rsidR="00000000">
        <w:rPr>
          <w:spacing w:val="-5"/>
        </w:rPr>
        <w:t xml:space="preserve"> </w:t>
      </w:r>
      <w:r w:rsidR="00000000">
        <w:t xml:space="preserve">properties is sampled. This algorithm allows jointly sampling facies and petrophysical realization from high-dimensional multimodal dis- </w:t>
      </w:r>
      <w:proofErr w:type="spellStart"/>
      <w:r w:rsidR="00000000">
        <w:rPr>
          <w:spacing w:val="-2"/>
        </w:rPr>
        <w:t>tribution</w:t>
      </w:r>
      <w:proofErr w:type="spellEnd"/>
      <w:r w:rsidR="00000000">
        <w:rPr>
          <w:spacing w:val="-2"/>
        </w:rPr>
        <w:t>.</w:t>
      </w:r>
    </w:p>
    <w:p w14:paraId="1DB906EC"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5158" w:space="102"/>
            <w:col w:w="5912"/>
          </w:cols>
        </w:sectPr>
      </w:pPr>
    </w:p>
    <w:p w14:paraId="5E4B5D41" w14:textId="77777777" w:rsidR="009607B5" w:rsidRDefault="009607B5">
      <w:pPr>
        <w:pStyle w:val="a3"/>
        <w:spacing w:before="5"/>
        <w:rPr>
          <w:sz w:val="13"/>
        </w:rPr>
      </w:pPr>
    </w:p>
    <w:p w14:paraId="0C45786F" w14:textId="77777777" w:rsidR="009607B5" w:rsidRDefault="009607B5">
      <w:pPr>
        <w:pStyle w:val="a3"/>
        <w:rPr>
          <w:sz w:val="13"/>
        </w:rPr>
        <w:sectPr w:rsidR="009607B5">
          <w:headerReference w:type="even" r:id="rId24"/>
          <w:headerReference w:type="default" r:id="rId25"/>
          <w:pgSz w:w="11880" w:h="15660"/>
          <w:pgMar w:top="960" w:right="0" w:bottom="280" w:left="708" w:header="766" w:footer="0" w:gutter="0"/>
          <w:pgNumType w:start="208"/>
          <w:cols w:space="720"/>
        </w:sectPr>
      </w:pPr>
    </w:p>
    <w:p w14:paraId="6029EA6D" w14:textId="77777777" w:rsidR="009607B5" w:rsidRDefault="00000000">
      <w:pPr>
        <w:pStyle w:val="2"/>
        <w:spacing w:before="95"/>
        <w:jc w:val="both"/>
      </w:pPr>
      <w:r>
        <w:t>Stochastic</w:t>
      </w:r>
      <w:r>
        <w:rPr>
          <w:spacing w:val="7"/>
        </w:rPr>
        <w:t xml:space="preserve"> </w:t>
      </w:r>
      <w:r>
        <w:rPr>
          <w:spacing w:val="-2"/>
        </w:rPr>
        <w:t>optimization</w:t>
      </w:r>
    </w:p>
    <w:p w14:paraId="431348F7" w14:textId="77777777" w:rsidR="009607B5" w:rsidRDefault="00000000">
      <w:pPr>
        <w:pStyle w:val="a3"/>
        <w:spacing w:before="145" w:line="259" w:lineRule="auto"/>
        <w:ind w:left="129" w:right="38" w:firstLine="179"/>
        <w:jc w:val="both"/>
      </w:pPr>
      <w:r>
        <w:rPr>
          <w:spacing w:val="-2"/>
        </w:rPr>
        <w:t>Stochastic</w:t>
      </w:r>
      <w:r>
        <w:rPr>
          <w:spacing w:val="-3"/>
        </w:rPr>
        <w:t xml:space="preserve"> </w:t>
      </w:r>
      <w:r>
        <w:rPr>
          <w:spacing w:val="-2"/>
        </w:rPr>
        <w:t>optimization methods</w:t>
      </w:r>
      <w:r>
        <w:rPr>
          <w:spacing w:val="-3"/>
        </w:rPr>
        <w:t xml:space="preserve"> </w:t>
      </w:r>
      <w:r>
        <w:rPr>
          <w:spacing w:val="-2"/>
        </w:rPr>
        <w:t>are</w:t>
      </w:r>
      <w:r>
        <w:rPr>
          <w:spacing w:val="-4"/>
        </w:rPr>
        <w:t xml:space="preserve"> </w:t>
      </w:r>
      <w:r>
        <w:rPr>
          <w:spacing w:val="-2"/>
        </w:rPr>
        <w:t>mathematical</w:t>
      </w:r>
      <w:r>
        <w:rPr>
          <w:spacing w:val="-3"/>
        </w:rPr>
        <w:t xml:space="preserve"> </w:t>
      </w:r>
      <w:r>
        <w:rPr>
          <w:spacing w:val="-2"/>
        </w:rPr>
        <w:t>algorithms</w:t>
      </w:r>
      <w:r>
        <w:rPr>
          <w:spacing w:val="-4"/>
        </w:rPr>
        <w:t xml:space="preserve"> </w:t>
      </w:r>
      <w:r>
        <w:rPr>
          <w:spacing w:val="-2"/>
        </w:rPr>
        <w:t xml:space="preserve">for </w:t>
      </w:r>
      <w:r>
        <w:t xml:space="preserve">the prediction of the optimal solution (or set of solutions) with re- </w:t>
      </w:r>
      <w:proofErr w:type="spellStart"/>
      <w:r>
        <w:rPr>
          <w:spacing w:val="-2"/>
        </w:rPr>
        <w:t>spect</w:t>
      </w:r>
      <w:proofErr w:type="spellEnd"/>
      <w:r>
        <w:rPr>
          <w:spacing w:val="-8"/>
        </w:rPr>
        <w:t xml:space="preserve"> </w:t>
      </w:r>
      <w:r>
        <w:rPr>
          <w:spacing w:val="-2"/>
        </w:rPr>
        <w:t>to</w:t>
      </w:r>
      <w:r>
        <w:rPr>
          <w:spacing w:val="-9"/>
        </w:rPr>
        <w:t xml:space="preserve"> </w:t>
      </w:r>
      <w:r>
        <w:rPr>
          <w:spacing w:val="-2"/>
        </w:rPr>
        <w:t>a</w:t>
      </w:r>
      <w:r>
        <w:rPr>
          <w:spacing w:val="-8"/>
        </w:rPr>
        <w:t xml:space="preserve"> </w:t>
      </w:r>
      <w:r>
        <w:rPr>
          <w:spacing w:val="-2"/>
        </w:rPr>
        <w:t>predefined</w:t>
      </w:r>
      <w:r>
        <w:rPr>
          <w:spacing w:val="-9"/>
        </w:rPr>
        <w:t xml:space="preserve"> </w:t>
      </w:r>
      <w:r>
        <w:rPr>
          <w:spacing w:val="-2"/>
        </w:rPr>
        <w:t>criterion.</w:t>
      </w:r>
      <w:r>
        <w:rPr>
          <w:spacing w:val="-8"/>
        </w:rPr>
        <w:t xml:space="preserve"> </w:t>
      </w:r>
      <w:r>
        <w:rPr>
          <w:spacing w:val="-2"/>
        </w:rPr>
        <w:t>Geophysical</w:t>
      </w:r>
      <w:r>
        <w:rPr>
          <w:spacing w:val="-8"/>
        </w:rPr>
        <w:t xml:space="preserve"> </w:t>
      </w:r>
      <w:r>
        <w:rPr>
          <w:spacing w:val="-2"/>
        </w:rPr>
        <w:t>inverse</w:t>
      </w:r>
      <w:r>
        <w:rPr>
          <w:spacing w:val="-8"/>
        </w:rPr>
        <w:t xml:space="preserve"> </w:t>
      </w:r>
      <w:r>
        <w:rPr>
          <w:spacing w:val="-2"/>
        </w:rPr>
        <w:t>problems</w:t>
      </w:r>
      <w:r>
        <w:rPr>
          <w:spacing w:val="-8"/>
        </w:rPr>
        <w:t xml:space="preserve"> </w:t>
      </w:r>
      <w:r>
        <w:rPr>
          <w:spacing w:val="-2"/>
        </w:rPr>
        <w:t>can</w:t>
      </w:r>
      <w:r>
        <w:rPr>
          <w:spacing w:val="-8"/>
        </w:rPr>
        <w:t xml:space="preserve"> </w:t>
      </w:r>
      <w:r>
        <w:rPr>
          <w:spacing w:val="-2"/>
        </w:rPr>
        <w:t xml:space="preserve">be </w:t>
      </w:r>
      <w:r>
        <w:t>formulated</w:t>
      </w:r>
      <w:r>
        <w:rPr>
          <w:spacing w:val="4"/>
        </w:rPr>
        <w:t xml:space="preserve"> </w:t>
      </w:r>
      <w:r>
        <w:t>in</w:t>
      </w:r>
      <w:r>
        <w:rPr>
          <w:spacing w:val="3"/>
        </w:rPr>
        <w:t xml:space="preserve"> </w:t>
      </w:r>
      <w:r>
        <w:t>a</w:t>
      </w:r>
      <w:r>
        <w:rPr>
          <w:spacing w:val="3"/>
        </w:rPr>
        <w:t xml:space="preserve"> </w:t>
      </w:r>
      <w:r>
        <w:t>stochastic</w:t>
      </w:r>
      <w:r>
        <w:rPr>
          <w:spacing w:val="3"/>
        </w:rPr>
        <w:t xml:space="preserve"> </w:t>
      </w:r>
      <w:r>
        <w:t>optimization</w:t>
      </w:r>
      <w:r>
        <w:rPr>
          <w:spacing w:val="4"/>
        </w:rPr>
        <w:t xml:space="preserve"> </w:t>
      </w:r>
      <w:r>
        <w:t>framework</w:t>
      </w:r>
      <w:r>
        <w:rPr>
          <w:spacing w:val="4"/>
        </w:rPr>
        <w:t xml:space="preserve"> </w:t>
      </w:r>
      <w:r>
        <w:t>by</w:t>
      </w:r>
      <w:r>
        <w:rPr>
          <w:spacing w:val="4"/>
        </w:rPr>
        <w:t xml:space="preserve"> </w:t>
      </w:r>
      <w:r>
        <w:t>defining</w:t>
      </w:r>
      <w:r>
        <w:rPr>
          <w:spacing w:val="3"/>
        </w:rPr>
        <w:t xml:space="preserve"> </w:t>
      </w:r>
      <w:r>
        <w:rPr>
          <w:spacing w:val="-5"/>
        </w:rPr>
        <w:t>an</w:t>
      </w:r>
    </w:p>
    <w:p w14:paraId="55E2FEC0" w14:textId="77777777" w:rsidR="009607B5" w:rsidRDefault="00000000">
      <w:pPr>
        <w:pStyle w:val="a3"/>
        <w:spacing w:before="19" w:line="213" w:lineRule="auto"/>
        <w:ind w:left="129" w:right="38"/>
        <w:jc w:val="both"/>
      </w:pPr>
      <w:r>
        <w:rPr>
          <w:noProof/>
        </w:rPr>
        <mc:AlternateContent>
          <mc:Choice Requires="wps">
            <w:drawing>
              <wp:anchor distT="0" distB="0" distL="0" distR="0" simplePos="0" relativeHeight="486359040" behindDoc="1" locked="0" layoutInCell="1" allowOverlap="1" wp14:anchorId="796342EE" wp14:editId="700B8C9C">
                <wp:simplePos x="0" y="0"/>
                <wp:positionH relativeFrom="page">
                  <wp:posOffset>1430645</wp:posOffset>
                </wp:positionH>
                <wp:positionV relativeFrom="paragraph">
                  <wp:posOffset>23456</wp:posOffset>
                </wp:positionV>
                <wp:extent cx="181610" cy="19494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94945"/>
                        </a:xfrm>
                        <a:prstGeom prst="rect">
                          <a:avLst/>
                        </a:prstGeom>
                      </wps:spPr>
                      <wps:txbx>
                        <w:txbxContent>
                          <w:p w14:paraId="40EAEDFA" w14:textId="77777777" w:rsidR="009607B5" w:rsidRDefault="00000000">
                            <w:pPr>
                              <w:spacing w:line="172" w:lineRule="exact"/>
                              <w:rPr>
                                <w:rFonts w:ascii="Tahoma"/>
                                <w:sz w:val="18"/>
                              </w:rPr>
                            </w:pPr>
                            <w:r>
                              <w:rPr>
                                <w:rFonts w:ascii="Tahoma"/>
                                <w:sz w:val="18"/>
                              </w:rPr>
                              <w:t>(</w:t>
                            </w:r>
                            <w:r>
                              <w:rPr>
                                <w:rFonts w:ascii="Tahoma"/>
                                <w:spacing w:val="61"/>
                                <w:w w:val="150"/>
                                <w:sz w:val="18"/>
                              </w:rPr>
                              <w:t xml:space="preserve"> </w:t>
                            </w:r>
                            <w:r>
                              <w:rPr>
                                <w:rFonts w:ascii="Tahoma"/>
                                <w:spacing w:val="-10"/>
                                <w:sz w:val="18"/>
                              </w:rPr>
                              <w:t>)</w:t>
                            </w:r>
                          </w:p>
                        </w:txbxContent>
                      </wps:txbx>
                      <wps:bodyPr wrap="square" lIns="0" tIns="0" rIns="0" bIns="0" rtlCol="0">
                        <a:noAutofit/>
                      </wps:bodyPr>
                    </wps:wsp>
                  </a:graphicData>
                </a:graphic>
              </wp:anchor>
            </w:drawing>
          </mc:Choice>
          <mc:Fallback>
            <w:pict>
              <v:shape w14:anchorId="796342EE" id="Textbox 85" o:spid="_x0000_s1063" type="#_x0000_t202" style="position:absolute;left:0;text-align:left;margin-left:112.65pt;margin-top:1.85pt;width:14.3pt;height:15.35pt;z-index:-1695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" filled="f" stroked="f">
                <v:textbox inset="0,0,0,0">
                  <w:txbxContent>
                    <w:p w14:paraId="40EAEDFA" w14:textId="77777777" w:rsidR="009607B5" w:rsidRDefault="00000000">
                      <w:pPr>
                        <w:spacing w:line="172" w:lineRule="exact"/>
                        <w:rPr>
                          <w:rFonts w:ascii="Tahoma"/>
                          <w:sz w:val="18"/>
                        </w:rPr>
                      </w:pPr>
                      <w:r>
                        <w:rPr>
                          <w:rFonts w:ascii="Tahoma"/>
                          <w:sz w:val="18"/>
                        </w:rPr>
                        <w:t>(</w:t>
                      </w:r>
                      <w:r>
                        <w:rPr>
                          <w:rFonts w:ascii="Tahoma"/>
                          <w:spacing w:val="61"/>
                          <w:w w:val="150"/>
                          <w:sz w:val="18"/>
                        </w:rPr>
                        <w:t xml:space="preserve"> </w:t>
                      </w:r>
                      <w:r>
                        <w:rPr>
                          <w:rFonts w:ascii="Tahoma"/>
                          <w:spacing w:val="-10"/>
                          <w:sz w:val="18"/>
                        </w:rPr>
                        <w:t>)</w:t>
                      </w:r>
                    </w:p>
                  </w:txbxContent>
                </v:textbox>
                <w10:wrap anchorx="page"/>
              </v:shape>
            </w:pict>
          </mc:Fallback>
        </mc:AlternateContent>
      </w:r>
      <w:bookmarkStart w:id="8" w:name="_bookmark8"/>
      <w:bookmarkEnd w:id="8"/>
      <w:r>
        <w:t>objective</w:t>
      </w:r>
      <w:r>
        <w:rPr>
          <w:spacing w:val="-8"/>
        </w:rPr>
        <w:t xml:space="preserve"> </w:t>
      </w:r>
      <w:r>
        <w:t>function</w:t>
      </w:r>
      <w:r>
        <w:rPr>
          <w:spacing w:val="-9"/>
        </w:rPr>
        <w:t xml:space="preserve"> </w:t>
      </w:r>
      <w:r>
        <w:rPr>
          <w:rFonts w:ascii="Cambria"/>
          <w:w w:val="135"/>
        </w:rPr>
        <w:t xml:space="preserve">J </w:t>
      </w:r>
      <w:r>
        <w:rPr>
          <w:rFonts w:ascii="Cambria"/>
        </w:rPr>
        <w:t>m</w:t>
      </w:r>
      <w:r>
        <w:rPr>
          <w:rFonts w:ascii="Cambria"/>
          <w:spacing w:val="40"/>
        </w:rPr>
        <w:t xml:space="preserve"> </w:t>
      </w:r>
      <w:r>
        <w:t>that</w:t>
      </w:r>
      <w:r>
        <w:rPr>
          <w:spacing w:val="-9"/>
        </w:rPr>
        <w:t xml:space="preserve"> </w:t>
      </w:r>
      <w:r>
        <w:t>represents</w:t>
      </w:r>
      <w:r>
        <w:rPr>
          <w:spacing w:val="-8"/>
        </w:rPr>
        <w:t xml:space="preserve"> </w:t>
      </w:r>
      <w:r>
        <w:t>the</w:t>
      </w:r>
      <w:r>
        <w:rPr>
          <w:spacing w:val="-8"/>
        </w:rPr>
        <w:t xml:space="preserve"> </w:t>
      </w:r>
      <w:r>
        <w:t>misfit</w:t>
      </w:r>
      <w:r>
        <w:rPr>
          <w:spacing w:val="-9"/>
        </w:rPr>
        <w:t xml:space="preserve"> </w:t>
      </w:r>
      <w:r>
        <w:t>between</w:t>
      </w:r>
      <w:r>
        <w:rPr>
          <w:spacing w:val="-8"/>
        </w:rPr>
        <w:t xml:space="preserve"> </w:t>
      </w:r>
      <w:r>
        <w:t>the</w:t>
      </w:r>
      <w:r>
        <w:rPr>
          <w:spacing w:val="-9"/>
        </w:rPr>
        <w:t xml:space="preserve"> </w:t>
      </w:r>
      <w:proofErr w:type="spellStart"/>
      <w:r>
        <w:t>mea</w:t>
      </w:r>
      <w:proofErr w:type="spellEnd"/>
      <w:r>
        <w:t xml:space="preserve">- </w:t>
      </w:r>
      <w:proofErr w:type="spellStart"/>
      <w:r>
        <w:t>sured</w:t>
      </w:r>
      <w:proofErr w:type="spellEnd"/>
      <w:r>
        <w:t xml:space="preserve"> data and the geophysical operator predictions </w:t>
      </w:r>
      <w:r>
        <w:rPr>
          <w:rFonts w:ascii="Cambria"/>
        </w:rPr>
        <w:t>d</w:t>
      </w:r>
      <w:r>
        <w:rPr>
          <w:rFonts w:ascii="Calibri"/>
          <w:position w:val="4"/>
        </w:rPr>
        <w:t>~</w:t>
      </w:r>
      <w:r>
        <w:t>:</w:t>
      </w:r>
    </w:p>
    <w:p w14:paraId="0053EF7C" w14:textId="77777777" w:rsidR="009607B5" w:rsidRDefault="009607B5">
      <w:pPr>
        <w:pStyle w:val="a3"/>
        <w:spacing w:before="33"/>
      </w:pPr>
    </w:p>
    <w:p w14:paraId="2F171275" w14:textId="77777777" w:rsidR="009607B5" w:rsidRDefault="00000000">
      <w:pPr>
        <w:pStyle w:val="2"/>
        <w:tabs>
          <w:tab w:val="left" w:pos="4583"/>
        </w:tabs>
        <w:spacing w:before="1"/>
        <w:ind w:left="339"/>
        <w:rPr>
          <w:rFonts w:ascii="Calibri" w:hAnsi="Calibri"/>
        </w:rPr>
      </w:pPr>
      <w:r>
        <w:rPr>
          <w:rFonts w:ascii="Calibri" w:hAnsi="Calibri"/>
          <w:noProof/>
        </w:rPr>
        <w:drawing>
          <wp:anchor distT="0" distB="0" distL="0" distR="0" simplePos="0" relativeHeight="486348288" behindDoc="1" locked="0" layoutInCell="1" allowOverlap="1" wp14:anchorId="061E2919" wp14:editId="4E1B5143">
            <wp:simplePos x="0" y="0"/>
            <wp:positionH relativeFrom="page">
              <wp:posOffset>2681767</wp:posOffset>
            </wp:positionH>
            <wp:positionV relativeFrom="paragraph">
              <wp:posOffset>57950</wp:posOffset>
            </wp:positionV>
            <wp:extent cx="31750" cy="127000"/>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6" cstate="print"/>
                    <a:stretch>
                      <a:fillRect/>
                    </a:stretch>
                  </pic:blipFill>
                  <pic:spPr>
                    <a:xfrm>
                      <a:off x="0" y="0"/>
                      <a:ext cx="31750" cy="127000"/>
                    </a:xfrm>
                    <a:prstGeom prst="rect">
                      <a:avLst/>
                    </a:prstGeom>
                  </pic:spPr>
                </pic:pic>
              </a:graphicData>
            </a:graphic>
          </wp:anchor>
        </w:drawing>
      </w:r>
      <w:r>
        <w:rPr>
          <w:spacing w:val="5"/>
          <w:w w:val="90"/>
        </w:rPr>
        <w:t>J</w:t>
      </w:r>
      <w:r>
        <w:rPr>
          <w:rFonts w:ascii="Tahoma" w:hAnsi="Tahoma"/>
          <w:spacing w:val="5"/>
          <w:w w:val="90"/>
        </w:rPr>
        <w:t>(</w:t>
      </w:r>
      <w:r>
        <w:rPr>
          <w:spacing w:val="5"/>
          <w:w w:val="90"/>
        </w:rPr>
        <w:t>m</w:t>
      </w:r>
      <w:r>
        <w:rPr>
          <w:rFonts w:ascii="Tahoma" w:hAnsi="Tahoma"/>
          <w:spacing w:val="5"/>
          <w:w w:val="90"/>
        </w:rPr>
        <w:t>)=</w:t>
      </w:r>
      <w:r>
        <w:rPr>
          <w:rFonts w:ascii="Tahoma" w:hAnsi="Tahoma"/>
          <w:spacing w:val="-4"/>
          <w:w w:val="90"/>
        </w:rPr>
        <w:t xml:space="preserve"> </w:t>
      </w:r>
      <w:r>
        <w:rPr>
          <w:rFonts w:ascii="Tahoma" w:hAnsi="Tahoma"/>
          <w:noProof/>
          <w:spacing w:val="18"/>
          <w:position w:val="-4"/>
        </w:rPr>
        <w:drawing>
          <wp:inline distT="0" distB="0" distL="0" distR="0" wp14:anchorId="0909657D" wp14:editId="48872056">
            <wp:extent cx="31750" cy="12700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6" cstate="print"/>
                    <a:stretch>
                      <a:fillRect/>
                    </a:stretch>
                  </pic:blipFill>
                  <pic:spPr>
                    <a:xfrm>
                      <a:off x="0" y="0"/>
                      <a:ext cx="31750" cy="127000"/>
                    </a:xfrm>
                    <a:prstGeom prst="rect">
                      <a:avLst/>
                    </a:prstGeom>
                  </pic:spPr>
                </pic:pic>
              </a:graphicData>
            </a:graphic>
          </wp:inline>
        </w:drawing>
      </w:r>
      <w:r>
        <w:rPr>
          <w:w w:val="90"/>
        </w:rPr>
        <w:t>d</w:t>
      </w:r>
      <w:r>
        <w:rPr>
          <w:spacing w:val="-7"/>
          <w:w w:val="90"/>
        </w:rPr>
        <w:t xml:space="preserve"> </w:t>
      </w:r>
      <w:r>
        <w:rPr>
          <w:rFonts w:ascii="Lucida Sans Unicode" w:hAnsi="Lucida Sans Unicode"/>
          <w:w w:val="90"/>
        </w:rPr>
        <w:t>−</w:t>
      </w:r>
      <w:r>
        <w:rPr>
          <w:rFonts w:ascii="Lucida Sans Unicode" w:hAnsi="Lucida Sans Unicode"/>
          <w:spacing w:val="-12"/>
          <w:w w:val="90"/>
        </w:rPr>
        <w:t xml:space="preserve"> </w:t>
      </w:r>
      <w:r>
        <w:rPr>
          <w:w w:val="90"/>
        </w:rPr>
        <w:t>d</w:t>
      </w:r>
      <w:r>
        <w:rPr>
          <w:rFonts w:ascii="Calibri" w:hAnsi="Calibri"/>
          <w:w w:val="90"/>
          <w:position w:val="5"/>
        </w:rPr>
        <w:t>~</w:t>
      </w:r>
      <w:r>
        <w:rPr>
          <w:rFonts w:ascii="Calibri" w:hAnsi="Calibri"/>
          <w:spacing w:val="-6"/>
          <w:w w:val="90"/>
          <w:position w:val="5"/>
        </w:rPr>
        <w:t xml:space="preserve"> </w:t>
      </w:r>
      <w:r>
        <w:rPr>
          <w:rFonts w:ascii="Calibri" w:hAnsi="Calibri"/>
          <w:noProof/>
          <w:spacing w:val="-3"/>
          <w:position w:val="-4"/>
        </w:rPr>
        <w:drawing>
          <wp:inline distT="0" distB="0" distL="0" distR="0" wp14:anchorId="02F0585D" wp14:editId="597AA872">
            <wp:extent cx="31750" cy="127000"/>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6" cstate="print"/>
                    <a:stretch>
                      <a:fillRect/>
                    </a:stretch>
                  </pic:blipFill>
                  <pic:spPr>
                    <a:xfrm>
                      <a:off x="0" y="0"/>
                      <a:ext cx="31750" cy="127000"/>
                    </a:xfrm>
                    <a:prstGeom prst="rect">
                      <a:avLst/>
                    </a:prstGeom>
                  </pic:spPr>
                </pic:pic>
              </a:graphicData>
            </a:graphic>
          </wp:inline>
        </w:drawing>
      </w:r>
      <w:r>
        <w:rPr>
          <w:rFonts w:ascii="Times New Roman" w:hAnsi="Times New Roman"/>
          <w:spacing w:val="-4"/>
        </w:rPr>
        <w:t xml:space="preserve"> </w:t>
      </w:r>
      <w:r>
        <w:rPr>
          <w:rFonts w:ascii="Tahoma" w:hAnsi="Tahoma"/>
          <w:w w:val="80"/>
        </w:rPr>
        <w:t>+</w:t>
      </w:r>
      <w:r>
        <w:rPr>
          <w:rFonts w:ascii="Tahoma" w:hAnsi="Tahoma"/>
          <w:spacing w:val="-3"/>
          <w:w w:val="80"/>
        </w:rPr>
        <w:t xml:space="preserve"> </w:t>
      </w:r>
      <w:r>
        <w:rPr>
          <w:rFonts w:ascii="Tahoma" w:hAnsi="Tahoma"/>
          <w:noProof/>
          <w:spacing w:val="7"/>
          <w:position w:val="-4"/>
        </w:rPr>
        <w:drawing>
          <wp:inline distT="0" distB="0" distL="0" distR="0" wp14:anchorId="519D1440" wp14:editId="121ECF3E">
            <wp:extent cx="31750" cy="12700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6" cstate="print"/>
                    <a:stretch>
                      <a:fillRect/>
                    </a:stretch>
                  </pic:blipFill>
                  <pic:spPr>
                    <a:xfrm>
                      <a:off x="0" y="0"/>
                      <a:ext cx="31750" cy="127000"/>
                    </a:xfrm>
                    <a:prstGeom prst="rect">
                      <a:avLst/>
                    </a:prstGeom>
                  </pic:spPr>
                </pic:pic>
              </a:graphicData>
            </a:graphic>
          </wp:inline>
        </w:drawing>
      </w:r>
      <w:proofErr w:type="spellStart"/>
      <w:r>
        <w:rPr>
          <w:rFonts w:ascii="Lucida Sans Unicode" w:hAnsi="Lucida Sans Unicode"/>
          <w:w w:val="90"/>
        </w:rPr>
        <w:t>Γ</w:t>
      </w:r>
      <w:r>
        <w:rPr>
          <w:w w:val="90"/>
        </w:rPr>
        <w:t>m</w:t>
      </w:r>
      <w:proofErr w:type="spellEnd"/>
      <w:r>
        <w:rPr>
          <w:spacing w:val="-14"/>
          <w:w w:val="90"/>
        </w:rPr>
        <w:t xml:space="preserve"> </w:t>
      </w:r>
      <w:r>
        <w:rPr>
          <w:noProof/>
          <w:spacing w:val="-19"/>
          <w:position w:val="-4"/>
        </w:rPr>
        <w:drawing>
          <wp:inline distT="0" distB="0" distL="0" distR="0" wp14:anchorId="430137E5" wp14:editId="20CA12C7">
            <wp:extent cx="31750" cy="12700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6" cstate="print"/>
                    <a:stretch>
                      <a:fillRect/>
                    </a:stretch>
                  </pic:blipFill>
                  <pic:spPr>
                    <a:xfrm>
                      <a:off x="0" y="0"/>
                      <a:ext cx="31750" cy="127000"/>
                    </a:xfrm>
                    <a:prstGeom prst="rect">
                      <a:avLst/>
                    </a:prstGeom>
                  </pic:spPr>
                </pic:pic>
              </a:graphicData>
            </a:graphic>
          </wp:inline>
        </w:drawing>
      </w:r>
      <w:r>
        <w:rPr>
          <w:rFonts w:ascii="Times New Roman" w:hAnsi="Times New Roman"/>
          <w:spacing w:val="14"/>
        </w:rPr>
        <w:t xml:space="preserve"> </w:t>
      </w:r>
      <w:r>
        <w:rPr>
          <w:rFonts w:ascii="Tahoma" w:hAnsi="Tahoma"/>
          <w:w w:val="80"/>
        </w:rPr>
        <w:t>=</w:t>
      </w:r>
      <w:r>
        <w:rPr>
          <w:rFonts w:ascii="Tahoma" w:hAnsi="Tahoma"/>
          <w:spacing w:val="2"/>
          <w:w w:val="80"/>
        </w:rPr>
        <w:t xml:space="preserve"> </w:t>
      </w:r>
      <w:r>
        <w:rPr>
          <w:rFonts w:ascii="Tahoma" w:hAnsi="Tahoma"/>
          <w:noProof/>
          <w:spacing w:val="17"/>
          <w:position w:val="-4"/>
        </w:rPr>
        <w:drawing>
          <wp:inline distT="0" distB="0" distL="0" distR="0" wp14:anchorId="033F13D2" wp14:editId="25E80342">
            <wp:extent cx="31750" cy="12700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6" cstate="print"/>
                    <a:stretch>
                      <a:fillRect/>
                    </a:stretch>
                  </pic:blipFill>
                  <pic:spPr>
                    <a:xfrm>
                      <a:off x="0" y="0"/>
                      <a:ext cx="31750" cy="127000"/>
                    </a:xfrm>
                    <a:prstGeom prst="rect">
                      <a:avLst/>
                    </a:prstGeom>
                  </pic:spPr>
                </pic:pic>
              </a:graphicData>
            </a:graphic>
          </wp:inline>
        </w:drawing>
      </w:r>
      <w:r>
        <w:rPr>
          <w:w w:val="90"/>
        </w:rPr>
        <w:t>d</w:t>
      </w:r>
      <w:r>
        <w:rPr>
          <w:spacing w:val="-6"/>
          <w:w w:val="90"/>
        </w:rPr>
        <w:t xml:space="preserve"> </w:t>
      </w:r>
      <w:r>
        <w:rPr>
          <w:rFonts w:ascii="Lucida Sans Unicode" w:hAnsi="Lucida Sans Unicode"/>
          <w:w w:val="90"/>
        </w:rPr>
        <w:t>−</w:t>
      </w:r>
      <w:r>
        <w:rPr>
          <w:rFonts w:ascii="Lucida Sans Unicode" w:hAnsi="Lucida Sans Unicode"/>
          <w:spacing w:val="-14"/>
          <w:w w:val="90"/>
        </w:rPr>
        <w:t xml:space="preserve"> </w:t>
      </w:r>
      <w:r>
        <w:rPr>
          <w:w w:val="80"/>
        </w:rPr>
        <w:t>f</w:t>
      </w:r>
      <w:r>
        <w:rPr>
          <w:rFonts w:ascii="Tahoma" w:hAnsi="Tahoma"/>
          <w:w w:val="80"/>
        </w:rPr>
        <w:t>(</w:t>
      </w:r>
      <w:r>
        <w:rPr>
          <w:w w:val="80"/>
        </w:rPr>
        <w:t>m</w:t>
      </w:r>
      <w:r>
        <w:rPr>
          <w:rFonts w:ascii="Tahoma" w:hAnsi="Tahoma"/>
          <w:w w:val="80"/>
        </w:rPr>
        <w:t>)</w:t>
      </w:r>
      <w:r>
        <w:rPr>
          <w:rFonts w:ascii="Tahoma" w:hAnsi="Tahoma"/>
          <w:spacing w:val="-5"/>
          <w:w w:val="80"/>
        </w:rPr>
        <w:t xml:space="preserve"> </w:t>
      </w:r>
      <w:r>
        <w:rPr>
          <w:rFonts w:ascii="Tahoma" w:hAnsi="Tahoma"/>
          <w:w w:val="90"/>
        </w:rPr>
        <w:t>+</w:t>
      </w:r>
      <w:r>
        <w:rPr>
          <w:rFonts w:ascii="Tahoma" w:hAnsi="Tahoma"/>
          <w:spacing w:val="-3"/>
          <w:w w:val="90"/>
        </w:rPr>
        <w:t xml:space="preserve"> </w:t>
      </w:r>
      <w:r>
        <w:rPr>
          <w:rFonts w:ascii="Tahoma" w:hAnsi="Tahoma"/>
          <w:noProof/>
          <w:spacing w:val="7"/>
          <w:position w:val="-4"/>
        </w:rPr>
        <w:drawing>
          <wp:inline distT="0" distB="0" distL="0" distR="0" wp14:anchorId="50D1B5A6" wp14:editId="18327467">
            <wp:extent cx="31750" cy="127000"/>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6" cstate="print"/>
                    <a:stretch>
                      <a:fillRect/>
                    </a:stretch>
                  </pic:blipFill>
                  <pic:spPr>
                    <a:xfrm>
                      <a:off x="0" y="0"/>
                      <a:ext cx="31750" cy="127000"/>
                    </a:xfrm>
                    <a:prstGeom prst="rect">
                      <a:avLst/>
                    </a:prstGeom>
                  </pic:spPr>
                </pic:pic>
              </a:graphicData>
            </a:graphic>
          </wp:inline>
        </w:drawing>
      </w:r>
      <w:proofErr w:type="spellStart"/>
      <w:r>
        <w:rPr>
          <w:rFonts w:ascii="Lucida Sans Unicode" w:hAnsi="Lucida Sans Unicode"/>
          <w:w w:val="90"/>
        </w:rPr>
        <w:t>Γ</w:t>
      </w:r>
      <w:r>
        <w:rPr>
          <w:w w:val="90"/>
        </w:rPr>
        <w:t>m</w:t>
      </w:r>
      <w:proofErr w:type="spellEnd"/>
      <w:r>
        <w:rPr>
          <w:spacing w:val="-14"/>
          <w:w w:val="90"/>
        </w:rPr>
        <w:t xml:space="preserve"> </w:t>
      </w:r>
      <w:r>
        <w:rPr>
          <w:noProof/>
          <w:spacing w:val="-19"/>
          <w:position w:val="-4"/>
        </w:rPr>
        <w:drawing>
          <wp:inline distT="0" distB="0" distL="0" distR="0" wp14:anchorId="62A857C0" wp14:editId="6F3B53C3">
            <wp:extent cx="31750" cy="12700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6" cstate="print"/>
                    <a:stretch>
                      <a:fillRect/>
                    </a:stretch>
                  </pic:blipFill>
                  <pic:spPr>
                    <a:xfrm>
                      <a:off x="0" y="0"/>
                      <a:ext cx="31750" cy="127000"/>
                    </a:xfrm>
                    <a:prstGeom prst="rect">
                      <a:avLst/>
                    </a:prstGeom>
                  </pic:spPr>
                </pic:pic>
              </a:graphicData>
            </a:graphic>
          </wp:inline>
        </w:drawing>
      </w:r>
      <w:r>
        <w:rPr>
          <w:rFonts w:ascii="Times New Roman" w:hAnsi="Times New Roman"/>
          <w:spacing w:val="-7"/>
        </w:rPr>
        <w:t xml:space="preserve"> </w:t>
      </w:r>
      <w:r>
        <w:rPr>
          <w:rFonts w:ascii="Georgia" w:hAnsi="Georgia"/>
          <w:i/>
          <w:spacing w:val="-10"/>
          <w:w w:val="90"/>
        </w:rPr>
        <w:t>,</w:t>
      </w:r>
      <w:r>
        <w:rPr>
          <w:rFonts w:ascii="Georgia" w:hAnsi="Georgia"/>
          <w:i/>
        </w:rPr>
        <w:tab/>
      </w:r>
      <w:r>
        <w:rPr>
          <w:rFonts w:ascii="Calibri" w:hAnsi="Calibri"/>
          <w:spacing w:val="-4"/>
        </w:rPr>
        <w:t>(10)</w:t>
      </w:r>
    </w:p>
    <w:p w14:paraId="232BE501" w14:textId="77777777" w:rsidR="009607B5" w:rsidRDefault="00000000">
      <w:pPr>
        <w:pStyle w:val="a3"/>
        <w:spacing w:before="116" w:line="259" w:lineRule="auto"/>
        <w:ind w:left="129" w:right="997" w:firstLine="179"/>
        <w:jc w:val="both"/>
      </w:pPr>
      <w:r>
        <w:br w:type="column"/>
      </w:r>
      <w:r>
        <w:rPr>
          <w:spacing w:val="-2"/>
        </w:rPr>
        <w:t>Ensemble-based</w:t>
      </w:r>
      <w:r>
        <w:rPr>
          <w:spacing w:val="-3"/>
        </w:rPr>
        <w:t xml:space="preserve"> </w:t>
      </w:r>
      <w:r>
        <w:rPr>
          <w:spacing w:val="-2"/>
        </w:rPr>
        <w:t>methods</w:t>
      </w:r>
      <w:r>
        <w:rPr>
          <w:spacing w:val="-4"/>
        </w:rPr>
        <w:t xml:space="preserve"> </w:t>
      </w:r>
      <w:r>
        <w:rPr>
          <w:spacing w:val="-2"/>
        </w:rPr>
        <w:t>represent</w:t>
      </w:r>
      <w:r>
        <w:rPr>
          <w:spacing w:val="-4"/>
        </w:rPr>
        <w:t xml:space="preserve"> </w:t>
      </w:r>
      <w:r>
        <w:rPr>
          <w:spacing w:val="-2"/>
        </w:rPr>
        <w:t>a</w:t>
      </w:r>
      <w:r>
        <w:rPr>
          <w:spacing w:val="-4"/>
        </w:rPr>
        <w:t xml:space="preserve"> </w:t>
      </w:r>
      <w:r>
        <w:rPr>
          <w:spacing w:val="-2"/>
        </w:rPr>
        <w:t>family</w:t>
      </w:r>
      <w:r>
        <w:rPr>
          <w:spacing w:val="-4"/>
        </w:rPr>
        <w:t xml:space="preserve"> </w:t>
      </w:r>
      <w:r>
        <w:rPr>
          <w:spacing w:val="-2"/>
        </w:rPr>
        <w:t>of</w:t>
      </w:r>
      <w:r>
        <w:rPr>
          <w:spacing w:val="-4"/>
        </w:rPr>
        <w:t xml:space="preserve"> </w:t>
      </w:r>
      <w:r>
        <w:rPr>
          <w:spacing w:val="-2"/>
        </w:rPr>
        <w:t>stochastic</w:t>
      </w:r>
      <w:r>
        <w:rPr>
          <w:spacing w:val="-4"/>
        </w:rPr>
        <w:t xml:space="preserve"> </w:t>
      </w:r>
      <w:proofErr w:type="spellStart"/>
      <w:r>
        <w:rPr>
          <w:spacing w:val="-2"/>
        </w:rPr>
        <w:t>optimi</w:t>
      </w:r>
      <w:proofErr w:type="spellEnd"/>
      <w:r>
        <w:rPr>
          <w:spacing w:val="-2"/>
        </w:rPr>
        <w:t xml:space="preserve">- </w:t>
      </w:r>
      <w:proofErr w:type="spellStart"/>
      <w:r>
        <w:t>zation</w:t>
      </w:r>
      <w:proofErr w:type="spellEnd"/>
      <w:r>
        <w:t xml:space="preserve"> algorithms in which an ensemble of model realizations is generated,</w:t>
      </w:r>
      <w:r>
        <w:rPr>
          <w:spacing w:val="-3"/>
        </w:rPr>
        <w:t xml:space="preserve"> </w:t>
      </w:r>
      <w:r>
        <w:t>for</w:t>
      </w:r>
      <w:r>
        <w:rPr>
          <w:spacing w:val="-3"/>
        </w:rPr>
        <w:t xml:space="preserve"> </w:t>
      </w:r>
      <w:r>
        <w:t>example,</w:t>
      </w:r>
      <w:r>
        <w:rPr>
          <w:spacing w:val="-3"/>
        </w:rPr>
        <w:t xml:space="preserve"> </w:t>
      </w:r>
      <w:r>
        <w:t>using</w:t>
      </w:r>
      <w:r>
        <w:rPr>
          <w:spacing w:val="-3"/>
        </w:rPr>
        <w:t xml:space="preserve"> </w:t>
      </w:r>
      <w:r>
        <w:t>geostatistical</w:t>
      </w:r>
      <w:r>
        <w:rPr>
          <w:spacing w:val="-2"/>
        </w:rPr>
        <w:t xml:space="preserve"> </w:t>
      </w:r>
      <w:r>
        <w:t>methods,</w:t>
      </w:r>
      <w:r>
        <w:rPr>
          <w:spacing w:val="-3"/>
        </w:rPr>
        <w:t xml:space="preserve"> </w:t>
      </w:r>
      <w:r>
        <w:t>and</w:t>
      </w:r>
      <w:r>
        <w:rPr>
          <w:spacing w:val="-3"/>
        </w:rPr>
        <w:t xml:space="preserve"> </w:t>
      </w:r>
      <w:r>
        <w:t>then</w:t>
      </w:r>
      <w:r>
        <w:rPr>
          <w:spacing w:val="-3"/>
        </w:rPr>
        <w:t xml:space="preserve"> </w:t>
      </w:r>
      <w:r>
        <w:t xml:space="preserve">up- dated according to a Bayesian updating step. The conditional dis- </w:t>
      </w:r>
      <w:proofErr w:type="spellStart"/>
      <w:r>
        <w:t>tribution</w:t>
      </w:r>
      <w:proofErr w:type="spellEnd"/>
      <w:r>
        <w:rPr>
          <w:spacing w:val="-2"/>
        </w:rPr>
        <w:t xml:space="preserve"> </w:t>
      </w:r>
      <w:r>
        <w:t>of</w:t>
      </w:r>
      <w:r>
        <w:rPr>
          <w:spacing w:val="-1"/>
        </w:rPr>
        <w:t xml:space="preserve"> </w:t>
      </w:r>
      <w:r>
        <w:t>the</w:t>
      </w:r>
      <w:r>
        <w:rPr>
          <w:spacing w:val="-2"/>
        </w:rPr>
        <w:t xml:space="preserve"> </w:t>
      </w:r>
      <w:r>
        <w:t>model</w:t>
      </w:r>
      <w:r>
        <w:rPr>
          <w:spacing w:val="-2"/>
        </w:rPr>
        <w:t xml:space="preserve"> </w:t>
      </w:r>
      <w:r>
        <w:t>variables</w:t>
      </w:r>
      <w:r>
        <w:rPr>
          <w:spacing w:val="-2"/>
        </w:rPr>
        <w:t xml:space="preserve"> </w:t>
      </w:r>
      <w:r>
        <w:t>is</w:t>
      </w:r>
      <w:r>
        <w:rPr>
          <w:spacing w:val="-1"/>
        </w:rPr>
        <w:t xml:space="preserve"> </w:t>
      </w:r>
      <w:r>
        <w:t>approximated</w:t>
      </w:r>
      <w:r>
        <w:rPr>
          <w:spacing w:val="-1"/>
        </w:rPr>
        <w:t xml:space="preserve"> </w:t>
      </w:r>
      <w:r>
        <w:t>by</w:t>
      </w:r>
      <w:r>
        <w:rPr>
          <w:spacing w:val="-2"/>
        </w:rPr>
        <w:t xml:space="preserve"> </w:t>
      </w:r>
      <w:r>
        <w:t>estimating</w:t>
      </w:r>
      <w:r>
        <w:rPr>
          <w:spacing w:val="-2"/>
        </w:rPr>
        <w:t xml:space="preserve"> </w:t>
      </w:r>
      <w:r>
        <w:t>the sample mean and covariance matrix from the ensemble. The ES- MDA (</w:t>
      </w:r>
      <w:hyperlink w:anchor="_bookmark87" w:history="1">
        <w:r w:rsidR="009607B5">
          <w:rPr>
            <w:color w:val="0000FF"/>
          </w:rPr>
          <w:t>Emerick and Reynolds,</w:t>
        </w:r>
        <w:r w:rsidR="009607B5">
          <w:rPr>
            <w:color w:val="0000FF"/>
            <w:spacing w:val="-1"/>
          </w:rPr>
          <w:t xml:space="preserve"> </w:t>
        </w:r>
        <w:r w:rsidR="009607B5">
          <w:rPr>
            <w:color w:val="0000FF"/>
          </w:rPr>
          <w:t>2013</w:t>
        </w:r>
      </w:hyperlink>
      <w:r>
        <w:t>) is an iterative method. First, we</w:t>
      </w:r>
      <w:r>
        <w:rPr>
          <w:spacing w:val="-4"/>
        </w:rPr>
        <w:t xml:space="preserve"> </w:t>
      </w:r>
      <w:r>
        <w:t>define</w:t>
      </w:r>
      <w:r>
        <w:rPr>
          <w:spacing w:val="-6"/>
        </w:rPr>
        <w:t xml:space="preserve"> </w:t>
      </w:r>
      <w:r>
        <w:t>the</w:t>
      </w:r>
      <w:r>
        <w:rPr>
          <w:spacing w:val="-4"/>
        </w:rPr>
        <w:t xml:space="preserve"> </w:t>
      </w:r>
      <w:r>
        <w:t>number</w:t>
      </w:r>
      <w:r>
        <w:rPr>
          <w:spacing w:val="-5"/>
        </w:rPr>
        <w:t xml:space="preserve"> </w:t>
      </w:r>
      <w:r>
        <w:t>of</w:t>
      </w:r>
      <w:r>
        <w:rPr>
          <w:spacing w:val="-4"/>
        </w:rPr>
        <w:t xml:space="preserve"> </w:t>
      </w:r>
      <w:r>
        <w:t>ensemble</w:t>
      </w:r>
      <w:r>
        <w:rPr>
          <w:spacing w:val="-5"/>
        </w:rPr>
        <w:t xml:space="preserve"> </w:t>
      </w:r>
      <w:r>
        <w:t>models</w:t>
      </w:r>
      <w:r>
        <w:rPr>
          <w:spacing w:val="-4"/>
        </w:rPr>
        <w:t xml:space="preserve"> </w:t>
      </w:r>
      <w:r>
        <w:rPr>
          <w:rFonts w:ascii="Georgia"/>
          <w:i/>
        </w:rPr>
        <w:t>n</w:t>
      </w:r>
      <w:r>
        <w:rPr>
          <w:rFonts w:ascii="Georgia"/>
          <w:i/>
          <w:vertAlign w:val="subscript"/>
        </w:rPr>
        <w:t>e</w:t>
      </w:r>
      <w:r>
        <w:rPr>
          <w:rFonts w:ascii="Georgia"/>
          <w:i/>
          <w:spacing w:val="5"/>
        </w:rPr>
        <w:t xml:space="preserve"> </w:t>
      </w:r>
      <w:r>
        <w:t>and</w:t>
      </w:r>
      <w:r>
        <w:rPr>
          <w:spacing w:val="-4"/>
        </w:rPr>
        <w:t xml:space="preserve"> </w:t>
      </w:r>
      <w:r>
        <w:t>the</w:t>
      </w:r>
      <w:r>
        <w:rPr>
          <w:spacing w:val="-5"/>
        </w:rPr>
        <w:t xml:space="preserve"> </w:t>
      </w:r>
      <w:r>
        <w:t>inflation</w:t>
      </w:r>
      <w:r>
        <w:rPr>
          <w:spacing w:val="-3"/>
        </w:rPr>
        <w:t xml:space="preserve"> </w:t>
      </w:r>
      <w:r>
        <w:rPr>
          <w:spacing w:val="-4"/>
        </w:rPr>
        <w:t>fac-</w:t>
      </w:r>
    </w:p>
    <w:p w14:paraId="65FD18B3" w14:textId="77777777" w:rsidR="009607B5" w:rsidRDefault="00000000">
      <w:pPr>
        <w:tabs>
          <w:tab w:val="left" w:pos="1378"/>
          <w:tab w:val="left" w:pos="2711"/>
          <w:tab w:val="left" w:pos="3627"/>
        </w:tabs>
        <w:spacing w:line="228" w:lineRule="exact"/>
        <w:ind w:left="129"/>
        <w:rPr>
          <w:sz w:val="18"/>
        </w:rPr>
      </w:pPr>
      <w:r>
        <w:rPr>
          <w:noProof/>
          <w:sz w:val="18"/>
        </w:rPr>
        <mc:AlternateContent>
          <mc:Choice Requires="wps">
            <w:drawing>
              <wp:anchor distT="0" distB="0" distL="0" distR="0" simplePos="0" relativeHeight="486350336" behindDoc="1" locked="0" layoutInCell="1" allowOverlap="1" wp14:anchorId="52095913" wp14:editId="4BAB03D8">
                <wp:simplePos x="0" y="0"/>
                <wp:positionH relativeFrom="page">
                  <wp:posOffset>5511598</wp:posOffset>
                </wp:positionH>
                <wp:positionV relativeFrom="paragraph">
                  <wp:posOffset>61841</wp:posOffset>
                </wp:positionV>
                <wp:extent cx="127000" cy="14986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49860"/>
                        </a:xfrm>
                        <a:prstGeom prst="rect">
                          <a:avLst/>
                        </a:prstGeom>
                      </wps:spPr>
                      <wps:txbx>
                        <w:txbxContent>
                          <w:p w14:paraId="30F3C77B" w14:textId="77777777" w:rsidR="009607B5" w:rsidRDefault="00000000">
                            <w:pPr>
                              <w:spacing w:line="147" w:lineRule="exact"/>
                              <w:rPr>
                                <w:rFonts w:ascii="Calibri"/>
                                <w:sz w:val="12"/>
                              </w:rPr>
                            </w:pPr>
                            <w:proofErr w:type="spellStart"/>
                            <w:r>
                              <w:rPr>
                                <w:rFonts w:ascii="Georgia"/>
                                <w:i/>
                                <w:spacing w:val="-5"/>
                                <w:sz w:val="12"/>
                              </w:rPr>
                              <w:t>i</w:t>
                            </w:r>
                            <w:proofErr w:type="spellEnd"/>
                            <w:r>
                              <w:rPr>
                                <w:rFonts w:ascii="Tahoma"/>
                                <w:spacing w:val="-5"/>
                                <w:sz w:val="12"/>
                              </w:rPr>
                              <w:t>=</w:t>
                            </w:r>
                            <w:r>
                              <w:rPr>
                                <w:rFonts w:ascii="Calibri"/>
                                <w:spacing w:val="-5"/>
                                <w:sz w:val="12"/>
                              </w:rPr>
                              <w:t>1</w:t>
                            </w:r>
                          </w:p>
                        </w:txbxContent>
                      </wps:txbx>
                      <wps:bodyPr wrap="square" lIns="0" tIns="0" rIns="0" bIns="0" rtlCol="0">
                        <a:noAutofit/>
                      </wps:bodyPr>
                    </wps:wsp>
                  </a:graphicData>
                </a:graphic>
              </wp:anchor>
            </w:drawing>
          </mc:Choice>
          <mc:Fallback>
            <w:pict>
              <v:shape w14:anchorId="52095913" id="Textbox 94" o:spid="_x0000_s1064" type="#_x0000_t202" style="position:absolute;left:0;text-align:left;margin-left:434pt;margin-top:4.85pt;width:10pt;height:11.8pt;z-index:-1696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" filled="f" stroked="f">
                <v:textbox inset="0,0,0,0">
                  <w:txbxContent>
                    <w:p w14:paraId="30F3C77B" w14:textId="77777777" w:rsidR="009607B5" w:rsidRDefault="00000000">
                      <w:pPr>
                        <w:spacing w:line="147" w:lineRule="exact"/>
                        <w:rPr>
                          <w:rFonts w:ascii="Calibri"/>
                          <w:sz w:val="12"/>
                        </w:rPr>
                      </w:pPr>
                      <w:proofErr w:type="spellStart"/>
                      <w:r>
                        <w:rPr>
                          <w:rFonts w:ascii="Georgia"/>
                          <w:i/>
                          <w:spacing w:val="-5"/>
                          <w:sz w:val="12"/>
                        </w:rPr>
                        <w:t>i</w:t>
                      </w:r>
                      <w:proofErr w:type="spellEnd"/>
                      <w:r>
                        <w:rPr>
                          <w:rFonts w:ascii="Tahoma"/>
                          <w:spacing w:val="-5"/>
                          <w:sz w:val="12"/>
                        </w:rPr>
                        <w:t>=</w:t>
                      </w:r>
                      <w:r>
                        <w:rPr>
                          <w:rFonts w:ascii="Calibri"/>
                          <w:spacing w:val="-5"/>
                          <w:sz w:val="12"/>
                        </w:rPr>
                        <w:t>1</w:t>
                      </w:r>
                    </w:p>
                  </w:txbxContent>
                </v:textbox>
                <w10:wrap anchorx="page"/>
              </v:shape>
            </w:pict>
          </mc:Fallback>
        </mc:AlternateContent>
      </w:r>
      <w:r>
        <w:rPr>
          <w:noProof/>
          <w:sz w:val="18"/>
        </w:rPr>
        <mc:AlternateContent>
          <mc:Choice Requires="wps">
            <w:drawing>
              <wp:anchor distT="0" distB="0" distL="0" distR="0" simplePos="0" relativeHeight="486351360" behindDoc="1" locked="0" layoutInCell="1" allowOverlap="1" wp14:anchorId="7ABF5C6B" wp14:editId="1A4964BE">
                <wp:simplePos x="0" y="0"/>
                <wp:positionH relativeFrom="page">
                  <wp:posOffset>4073751</wp:posOffset>
                </wp:positionH>
                <wp:positionV relativeFrom="paragraph">
                  <wp:posOffset>-67910</wp:posOffset>
                </wp:positionV>
                <wp:extent cx="2020570" cy="35433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0570" cy="354330"/>
                        </a:xfrm>
                        <a:prstGeom prst="rect">
                          <a:avLst/>
                        </a:prstGeom>
                      </wps:spPr>
                      <wps:txbx>
                        <w:txbxContent>
                          <w:p w14:paraId="7B9497F4" w14:textId="77777777" w:rsidR="009607B5" w:rsidRDefault="00000000">
                            <w:pPr>
                              <w:pStyle w:val="a3"/>
                              <w:tabs>
                                <w:tab w:val="left" w:pos="742"/>
                                <w:tab w:val="left" w:pos="2076"/>
                                <w:tab w:val="left" w:pos="2474"/>
                                <w:tab w:val="left" w:pos="2874"/>
                              </w:tabs>
                              <w:spacing w:line="305" w:lineRule="exact"/>
                              <w:rPr>
                                <w:rFonts w:ascii="Tahoma"/>
                              </w:rPr>
                            </w:pPr>
                            <w:proofErr w:type="gramStart"/>
                            <w:r>
                              <w:rPr>
                                <w:rFonts w:ascii="Tahoma"/>
                                <w:w w:val="115"/>
                              </w:rPr>
                              <w:t>{</w:t>
                            </w:r>
                            <w:r>
                              <w:rPr>
                                <w:rFonts w:ascii="Tahoma"/>
                                <w:spacing w:val="71"/>
                                <w:w w:val="115"/>
                              </w:rPr>
                              <w:t xml:space="preserve"> </w:t>
                            </w:r>
                            <w:r>
                              <w:rPr>
                                <w:rFonts w:ascii="Tahoma"/>
                                <w:spacing w:val="-10"/>
                                <w:w w:val="115"/>
                              </w:rPr>
                              <w:t>}</w:t>
                            </w:r>
                            <w:proofErr w:type="gramEnd"/>
                            <w:r>
                              <w:rPr>
                                <w:rFonts w:ascii="Tahoma"/>
                              </w:rPr>
                              <w:tab/>
                            </w:r>
                            <w:r>
                              <w:rPr>
                                <w:rFonts w:ascii="Tahoma"/>
                                <w:spacing w:val="-10"/>
                                <w:w w:val="115"/>
                              </w:rPr>
                              <w:t>=</w:t>
                            </w:r>
                            <w:r>
                              <w:rPr>
                                <w:rFonts w:ascii="Tahoma"/>
                              </w:rPr>
                              <w:tab/>
                            </w:r>
                            <w:r>
                              <w:rPr>
                                <w:rFonts w:ascii="Microsoft Sans Serif"/>
                                <w:spacing w:val="-10"/>
                                <w:w w:val="135"/>
                                <w:position w:val="13"/>
                              </w:rPr>
                              <w:t>P</w:t>
                            </w:r>
                            <w:r>
                              <w:rPr>
                                <w:rFonts w:ascii="Microsoft Sans Serif"/>
                                <w:position w:val="13"/>
                              </w:rPr>
                              <w:tab/>
                            </w:r>
                            <w:r>
                              <w:rPr>
                                <w:rFonts w:ascii="Tahoma"/>
                                <w:spacing w:val="-10"/>
                                <w:w w:val="115"/>
                              </w:rPr>
                              <w:t>(</w:t>
                            </w:r>
                            <w:proofErr w:type="gramStart"/>
                            <w:r>
                              <w:rPr>
                                <w:rFonts w:ascii="Tahoma"/>
                              </w:rPr>
                              <w:tab/>
                            </w:r>
                            <w:r>
                              <w:rPr>
                                <w:rFonts w:ascii="Tahoma"/>
                                <w:spacing w:val="20"/>
                                <w:w w:val="115"/>
                              </w:rPr>
                              <w:t>)=</w:t>
                            </w:r>
                            <w:proofErr w:type="gramEnd"/>
                            <w:r>
                              <w:rPr>
                                <w:rFonts w:ascii="Tahoma"/>
                                <w:spacing w:val="20"/>
                                <w:w w:val="115"/>
                              </w:rPr>
                              <w:t xml:space="preserve"> </w:t>
                            </w:r>
                          </w:p>
                        </w:txbxContent>
                      </wps:txbx>
                      <wps:bodyPr wrap="square" lIns="0" tIns="0" rIns="0" bIns="0" rtlCol="0">
                        <a:noAutofit/>
                      </wps:bodyPr>
                    </wps:wsp>
                  </a:graphicData>
                </a:graphic>
              </wp:anchor>
            </w:drawing>
          </mc:Choice>
          <mc:Fallback>
            <w:pict>
              <v:shape w14:anchorId="7ABF5C6B" id="Textbox 95" o:spid="_x0000_s1065" type="#_x0000_t202" style="position:absolute;left:0;text-align:left;margin-left:320.75pt;margin-top:-5.35pt;width:159.1pt;height:27.9pt;z-index:-1696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" filled="f" stroked="f">
                <v:textbox inset="0,0,0,0">
                  <w:txbxContent>
                    <w:p w14:paraId="7B9497F4" w14:textId="77777777" w:rsidR="009607B5" w:rsidRDefault="00000000">
                      <w:pPr>
                        <w:pStyle w:val="a3"/>
                        <w:tabs>
                          <w:tab w:val="left" w:pos="742"/>
                          <w:tab w:val="left" w:pos="2076"/>
                          <w:tab w:val="left" w:pos="2474"/>
                          <w:tab w:val="left" w:pos="2874"/>
                        </w:tabs>
                        <w:spacing w:line="305" w:lineRule="exact"/>
                        <w:rPr>
                          <w:rFonts w:ascii="Tahoma"/>
                        </w:rPr>
                      </w:pPr>
                      <w:proofErr w:type="gramStart"/>
                      <w:r>
                        <w:rPr>
                          <w:rFonts w:ascii="Tahoma"/>
                          <w:w w:val="115"/>
                        </w:rPr>
                        <w:t>{</w:t>
                      </w:r>
                      <w:r>
                        <w:rPr>
                          <w:rFonts w:ascii="Tahoma"/>
                          <w:spacing w:val="71"/>
                          <w:w w:val="115"/>
                        </w:rPr>
                        <w:t xml:space="preserve"> </w:t>
                      </w:r>
                      <w:r>
                        <w:rPr>
                          <w:rFonts w:ascii="Tahoma"/>
                          <w:spacing w:val="-10"/>
                          <w:w w:val="115"/>
                        </w:rPr>
                        <w:t>}</w:t>
                      </w:r>
                      <w:proofErr w:type="gramEnd"/>
                      <w:r>
                        <w:rPr>
                          <w:rFonts w:ascii="Tahoma"/>
                        </w:rPr>
                        <w:tab/>
                      </w:r>
                      <w:r>
                        <w:rPr>
                          <w:rFonts w:ascii="Tahoma"/>
                          <w:spacing w:val="-10"/>
                          <w:w w:val="115"/>
                        </w:rPr>
                        <w:t>=</w:t>
                      </w:r>
                      <w:r>
                        <w:rPr>
                          <w:rFonts w:ascii="Tahoma"/>
                        </w:rPr>
                        <w:tab/>
                      </w:r>
                      <w:r>
                        <w:rPr>
                          <w:rFonts w:ascii="Microsoft Sans Serif"/>
                          <w:spacing w:val="-10"/>
                          <w:w w:val="135"/>
                          <w:position w:val="13"/>
                        </w:rPr>
                        <w:t>P</w:t>
                      </w:r>
                      <w:r>
                        <w:rPr>
                          <w:rFonts w:ascii="Microsoft Sans Serif"/>
                          <w:position w:val="13"/>
                        </w:rPr>
                        <w:tab/>
                      </w:r>
                      <w:r>
                        <w:rPr>
                          <w:rFonts w:ascii="Tahoma"/>
                          <w:spacing w:val="-10"/>
                          <w:w w:val="115"/>
                        </w:rPr>
                        <w:t>(</w:t>
                      </w:r>
                      <w:proofErr w:type="gramStart"/>
                      <w:r>
                        <w:rPr>
                          <w:rFonts w:ascii="Tahoma"/>
                        </w:rPr>
                        <w:tab/>
                      </w:r>
                      <w:r>
                        <w:rPr>
                          <w:rFonts w:ascii="Tahoma"/>
                          <w:spacing w:val="20"/>
                          <w:w w:val="115"/>
                        </w:rPr>
                        <w:t>)=</w:t>
                      </w:r>
                      <w:proofErr w:type="gramEnd"/>
                      <w:r>
                        <w:rPr>
                          <w:rFonts w:ascii="Tahoma"/>
                          <w:spacing w:val="20"/>
                          <w:w w:val="115"/>
                        </w:rPr>
                        <w:t xml:space="preserve"> </w:t>
                      </w:r>
                    </w:p>
                  </w:txbxContent>
                </v:textbox>
                <w10:wrap anchorx="page"/>
              </v:shape>
            </w:pict>
          </mc:Fallback>
        </mc:AlternateContent>
      </w:r>
      <w:r>
        <w:rPr>
          <w:sz w:val="18"/>
        </w:rPr>
        <w:t>tors</w:t>
      </w:r>
      <w:r>
        <w:rPr>
          <w:spacing w:val="69"/>
          <w:w w:val="150"/>
          <w:sz w:val="18"/>
        </w:rPr>
        <w:t xml:space="preserve"> </w:t>
      </w:r>
      <w:r>
        <w:rPr>
          <w:rFonts w:ascii="Arial" w:hAnsi="Arial"/>
          <w:i/>
          <w:sz w:val="18"/>
        </w:rPr>
        <w:t>α</w:t>
      </w:r>
      <w:proofErr w:type="spellStart"/>
      <w:proofErr w:type="gramStart"/>
      <w:r>
        <w:rPr>
          <w:rFonts w:ascii="Georgia" w:hAnsi="Georgia"/>
          <w:i/>
          <w:sz w:val="18"/>
          <w:vertAlign w:val="subscript"/>
        </w:rPr>
        <w:t>i</w:t>
      </w:r>
      <w:proofErr w:type="spellEnd"/>
      <w:r>
        <w:rPr>
          <w:rFonts w:ascii="Georgia" w:hAnsi="Georgia"/>
          <w:i/>
          <w:spacing w:val="29"/>
          <w:sz w:val="18"/>
        </w:rPr>
        <w:t xml:space="preserve">  </w:t>
      </w:r>
      <w:r>
        <w:rPr>
          <w:sz w:val="18"/>
        </w:rPr>
        <w:t>for</w:t>
      </w:r>
      <w:proofErr w:type="gramEnd"/>
      <w:r>
        <w:rPr>
          <w:spacing w:val="5"/>
          <w:sz w:val="18"/>
        </w:rPr>
        <w:t xml:space="preserve"> </w:t>
      </w:r>
      <w:proofErr w:type="spellStart"/>
      <w:r>
        <w:rPr>
          <w:rFonts w:ascii="Georgia" w:hAnsi="Georgia"/>
          <w:i/>
          <w:spacing w:val="-10"/>
          <w:sz w:val="18"/>
        </w:rPr>
        <w:t>i</w:t>
      </w:r>
      <w:proofErr w:type="spellEnd"/>
      <w:r>
        <w:rPr>
          <w:rFonts w:ascii="Georgia" w:hAnsi="Georgia"/>
          <w:i/>
          <w:sz w:val="18"/>
        </w:rPr>
        <w:tab/>
      </w:r>
      <w:r>
        <w:rPr>
          <w:rFonts w:ascii="Calibri" w:hAnsi="Calibri"/>
          <w:sz w:val="18"/>
        </w:rPr>
        <w:t>1</w:t>
      </w:r>
      <w:r>
        <w:rPr>
          <w:rFonts w:ascii="Georgia" w:hAnsi="Georgia"/>
          <w:i/>
          <w:sz w:val="18"/>
        </w:rPr>
        <w:t>,</w:t>
      </w:r>
      <w:r>
        <w:rPr>
          <w:rFonts w:ascii="Georgia" w:hAnsi="Georgia"/>
          <w:i/>
          <w:spacing w:val="13"/>
          <w:sz w:val="18"/>
        </w:rPr>
        <w:t xml:space="preserve"> </w:t>
      </w:r>
      <w:r>
        <w:rPr>
          <w:rFonts w:ascii="Georgia" w:hAnsi="Georgia"/>
          <w:i/>
          <w:spacing w:val="21"/>
          <w:sz w:val="18"/>
        </w:rPr>
        <w:t>...,</w:t>
      </w:r>
      <w:r>
        <w:rPr>
          <w:rFonts w:ascii="Georgia" w:hAnsi="Georgia"/>
          <w:i/>
          <w:spacing w:val="-14"/>
          <w:sz w:val="18"/>
        </w:rPr>
        <w:t xml:space="preserve"> </w:t>
      </w:r>
      <w:proofErr w:type="spellStart"/>
      <w:r>
        <w:rPr>
          <w:rFonts w:ascii="Georgia" w:hAnsi="Georgia"/>
          <w:i/>
          <w:sz w:val="18"/>
        </w:rPr>
        <w:t>n</w:t>
      </w:r>
      <w:r>
        <w:rPr>
          <w:rFonts w:ascii="Georgia" w:hAnsi="Georgia"/>
          <w:i/>
          <w:sz w:val="18"/>
          <w:vertAlign w:val="subscript"/>
        </w:rPr>
        <w:t>a</w:t>
      </w:r>
      <w:proofErr w:type="spellEnd"/>
      <w:r>
        <w:rPr>
          <w:sz w:val="18"/>
        </w:rPr>
        <w:t>,</w:t>
      </w:r>
      <w:r>
        <w:rPr>
          <w:spacing w:val="3"/>
          <w:sz w:val="18"/>
        </w:rPr>
        <w:t xml:space="preserve"> </w:t>
      </w:r>
      <w:r>
        <w:rPr>
          <w:spacing w:val="-4"/>
          <w:sz w:val="18"/>
        </w:rPr>
        <w:t>with</w:t>
      </w:r>
      <w:r>
        <w:rPr>
          <w:sz w:val="18"/>
        </w:rPr>
        <w:tab/>
      </w:r>
      <w:proofErr w:type="gramStart"/>
      <w:r>
        <w:rPr>
          <w:rFonts w:ascii="Georgia" w:hAnsi="Georgia"/>
          <w:i/>
          <w:sz w:val="18"/>
          <w:vertAlign w:val="superscript"/>
        </w:rPr>
        <w:t>n</w:t>
      </w:r>
      <w:r>
        <w:rPr>
          <w:rFonts w:ascii="Georgia" w:hAnsi="Georgia"/>
          <w:i/>
          <w:position w:val="6"/>
          <w:sz w:val="9"/>
        </w:rPr>
        <w:t>a</w:t>
      </w:r>
      <w:r>
        <w:rPr>
          <w:rFonts w:ascii="Georgia" w:hAnsi="Georgia"/>
          <w:i/>
          <w:spacing w:val="57"/>
          <w:position w:val="6"/>
          <w:sz w:val="9"/>
        </w:rPr>
        <w:t xml:space="preserve">  </w:t>
      </w:r>
      <w:r>
        <w:rPr>
          <w:rFonts w:ascii="Calibri" w:hAnsi="Calibri"/>
          <w:spacing w:val="-4"/>
          <w:sz w:val="18"/>
        </w:rPr>
        <w:t>1</w:t>
      </w:r>
      <w:proofErr w:type="gramEnd"/>
      <w:r>
        <w:rPr>
          <w:rFonts w:ascii="Lucida Sans Unicode" w:hAnsi="Lucida Sans Unicode"/>
          <w:spacing w:val="-4"/>
          <w:sz w:val="18"/>
        </w:rPr>
        <w:t>∕</w:t>
      </w:r>
      <w:r>
        <w:rPr>
          <w:rFonts w:ascii="Arial" w:hAnsi="Arial"/>
          <w:i/>
          <w:spacing w:val="-4"/>
          <w:sz w:val="18"/>
        </w:rPr>
        <w:t>α</w:t>
      </w:r>
      <w:proofErr w:type="spellStart"/>
      <w:r>
        <w:rPr>
          <w:rFonts w:ascii="Georgia" w:hAnsi="Georgia"/>
          <w:i/>
          <w:spacing w:val="-4"/>
          <w:sz w:val="18"/>
          <w:vertAlign w:val="subscript"/>
        </w:rPr>
        <w:t>i</w:t>
      </w:r>
      <w:proofErr w:type="spellEnd"/>
      <w:r>
        <w:rPr>
          <w:rFonts w:ascii="Georgia" w:hAnsi="Georgia"/>
          <w:i/>
          <w:sz w:val="18"/>
        </w:rPr>
        <w:tab/>
      </w:r>
      <w:r>
        <w:rPr>
          <w:rFonts w:ascii="Calibri" w:hAnsi="Calibri"/>
          <w:sz w:val="18"/>
        </w:rPr>
        <w:t>1</w:t>
      </w:r>
      <w:r>
        <w:rPr>
          <w:sz w:val="18"/>
        </w:rPr>
        <w:t>,</w:t>
      </w:r>
      <w:r>
        <w:rPr>
          <w:spacing w:val="1"/>
          <w:sz w:val="18"/>
        </w:rPr>
        <w:t xml:space="preserve"> </w:t>
      </w:r>
      <w:r>
        <w:rPr>
          <w:sz w:val="18"/>
        </w:rPr>
        <w:t xml:space="preserve">where </w:t>
      </w:r>
      <w:proofErr w:type="spellStart"/>
      <w:r>
        <w:rPr>
          <w:rFonts w:ascii="Georgia" w:hAnsi="Georgia"/>
          <w:i/>
          <w:sz w:val="18"/>
        </w:rPr>
        <w:t>n</w:t>
      </w:r>
      <w:r>
        <w:rPr>
          <w:rFonts w:ascii="Georgia" w:hAnsi="Georgia"/>
          <w:i/>
          <w:sz w:val="18"/>
          <w:vertAlign w:val="subscript"/>
        </w:rPr>
        <w:t>a</w:t>
      </w:r>
      <w:proofErr w:type="spellEnd"/>
      <w:r>
        <w:rPr>
          <w:rFonts w:ascii="Georgia" w:hAnsi="Georgia"/>
          <w:i/>
          <w:spacing w:val="11"/>
          <w:sz w:val="18"/>
        </w:rPr>
        <w:t xml:space="preserve"> </w:t>
      </w:r>
      <w:r>
        <w:rPr>
          <w:sz w:val="18"/>
        </w:rPr>
        <w:t>is</w:t>
      </w:r>
      <w:r>
        <w:rPr>
          <w:spacing w:val="1"/>
          <w:sz w:val="18"/>
        </w:rPr>
        <w:t xml:space="preserve"> </w:t>
      </w:r>
      <w:r>
        <w:rPr>
          <w:spacing w:val="-5"/>
          <w:sz w:val="18"/>
        </w:rPr>
        <w:t>the</w:t>
      </w:r>
    </w:p>
    <w:p w14:paraId="39A973DA" w14:textId="77777777" w:rsidR="009607B5" w:rsidRDefault="00000000">
      <w:pPr>
        <w:pStyle w:val="a3"/>
        <w:spacing w:line="195" w:lineRule="exact"/>
        <w:ind w:left="129"/>
      </w:pPr>
      <w:r>
        <w:t>number of</w:t>
      </w:r>
      <w:r>
        <w:rPr>
          <w:spacing w:val="-3"/>
        </w:rPr>
        <w:t xml:space="preserve"> </w:t>
      </w:r>
      <w:r>
        <w:t>iterations. Then,</w:t>
      </w:r>
      <w:r>
        <w:rPr>
          <w:spacing w:val="-2"/>
        </w:rPr>
        <w:t xml:space="preserve"> </w:t>
      </w:r>
      <w:r>
        <w:t>we</w:t>
      </w:r>
      <w:r>
        <w:rPr>
          <w:spacing w:val="-1"/>
        </w:rPr>
        <w:t xml:space="preserve"> </w:t>
      </w:r>
      <w:r>
        <w:t>generate an</w:t>
      </w:r>
      <w:r>
        <w:rPr>
          <w:spacing w:val="-1"/>
        </w:rPr>
        <w:t xml:space="preserve"> </w:t>
      </w:r>
      <w:r>
        <w:t>ensemble of</w:t>
      </w:r>
      <w:r>
        <w:rPr>
          <w:spacing w:val="-1"/>
        </w:rPr>
        <w:t xml:space="preserve"> </w:t>
      </w:r>
      <w:r>
        <w:t xml:space="preserve">prior </w:t>
      </w:r>
      <w:r>
        <w:rPr>
          <w:spacing w:val="-4"/>
        </w:rPr>
        <w:t>real-</w:t>
      </w:r>
    </w:p>
    <w:p w14:paraId="34CE5075" w14:textId="77777777" w:rsidR="009607B5" w:rsidRDefault="00000000">
      <w:pPr>
        <w:pStyle w:val="a3"/>
        <w:spacing w:before="4"/>
        <w:ind w:left="129"/>
      </w:pPr>
      <w:r>
        <w:rPr>
          <w:noProof/>
        </w:rPr>
        <mc:AlternateContent>
          <mc:Choice Requires="wps">
            <w:drawing>
              <wp:anchor distT="0" distB="0" distL="0" distR="0" simplePos="0" relativeHeight="486350848" behindDoc="1" locked="0" layoutInCell="1" allowOverlap="1" wp14:anchorId="0CAA87D8" wp14:editId="052A3380">
                <wp:simplePos x="0" y="0"/>
                <wp:positionH relativeFrom="page">
                  <wp:posOffset>4405678</wp:posOffset>
                </wp:positionH>
                <wp:positionV relativeFrom="paragraph">
                  <wp:posOffset>74844</wp:posOffset>
                </wp:positionV>
                <wp:extent cx="33655" cy="9017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90170"/>
                        </a:xfrm>
                        <a:prstGeom prst="rect">
                          <a:avLst/>
                        </a:prstGeom>
                      </wps:spPr>
                      <wps:txbx>
                        <w:txbxContent>
                          <w:p w14:paraId="3A891CAB" w14:textId="77777777" w:rsidR="009607B5" w:rsidRDefault="00000000">
                            <w:pPr>
                              <w:spacing w:before="5"/>
                              <w:rPr>
                                <w:rFonts w:ascii="Georgia"/>
                                <w:i/>
                                <w:sz w:val="12"/>
                              </w:rPr>
                            </w:pPr>
                            <w:r>
                              <w:rPr>
                                <w:rFonts w:ascii="Georgia"/>
                                <w:i/>
                                <w:spacing w:val="-10"/>
                                <w:w w:val="150"/>
                                <w:sz w:val="12"/>
                              </w:rPr>
                              <w:t>j</w:t>
                            </w:r>
                          </w:p>
                        </w:txbxContent>
                      </wps:txbx>
                      <wps:bodyPr wrap="square" lIns="0" tIns="0" rIns="0" bIns="0" rtlCol="0">
                        <a:noAutofit/>
                      </wps:bodyPr>
                    </wps:wsp>
                  </a:graphicData>
                </a:graphic>
              </wp:anchor>
            </w:drawing>
          </mc:Choice>
          <mc:Fallback>
            <w:pict>
              <v:shape w14:anchorId="0CAA87D8" id="Textbox 96" o:spid="_x0000_s1066" type="#_x0000_t202" style="position:absolute;left:0;text-align:left;margin-left:346.9pt;margin-top:5.9pt;width:2.65pt;height:7.1pt;z-index:-16965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" filled="f" stroked="f">
                <v:textbox inset="0,0,0,0">
                  <w:txbxContent>
                    <w:p w14:paraId="3A891CAB" w14:textId="77777777" w:rsidR="009607B5" w:rsidRDefault="00000000">
                      <w:pPr>
                        <w:spacing w:before="5"/>
                        <w:rPr>
                          <w:rFonts w:ascii="Georgia"/>
                          <w:i/>
                          <w:sz w:val="12"/>
                        </w:rPr>
                      </w:pPr>
                      <w:r>
                        <w:rPr>
                          <w:rFonts w:ascii="Georgia"/>
                          <w:i/>
                          <w:spacing w:val="-10"/>
                          <w:w w:val="150"/>
                          <w:sz w:val="12"/>
                        </w:rPr>
                        <w:t>j</w:t>
                      </w:r>
                    </w:p>
                  </w:txbxContent>
                </v:textbox>
                <w10:wrap anchorx="page"/>
              </v:shape>
            </w:pict>
          </mc:Fallback>
        </mc:AlternateContent>
      </w:r>
      <w:proofErr w:type="spellStart"/>
      <w:r>
        <w:t>izations</w:t>
      </w:r>
      <w:proofErr w:type="spellEnd"/>
      <w:r>
        <w:rPr>
          <w:spacing w:val="7"/>
        </w:rPr>
        <w:t xml:space="preserve"> </w:t>
      </w:r>
      <w:r>
        <w:rPr>
          <w:rFonts w:ascii="Tahoma"/>
        </w:rPr>
        <w:t>{</w:t>
      </w:r>
      <w:r>
        <w:rPr>
          <w:rFonts w:ascii="Cambria"/>
        </w:rPr>
        <w:t>m</w:t>
      </w:r>
      <w:r>
        <w:rPr>
          <w:rFonts w:ascii="Georgia"/>
          <w:i/>
          <w:vertAlign w:val="superscript"/>
        </w:rPr>
        <w:t>i</w:t>
      </w:r>
      <w:r>
        <w:rPr>
          <w:rFonts w:ascii="Tahoma"/>
          <w:vertAlign w:val="superscript"/>
        </w:rPr>
        <w:t>=</w:t>
      </w:r>
      <w:r>
        <w:rPr>
          <w:rFonts w:ascii="Calibri"/>
          <w:vertAlign w:val="superscript"/>
        </w:rPr>
        <w:t>1</w:t>
      </w:r>
      <w:r>
        <w:rPr>
          <w:rFonts w:ascii="Tahoma"/>
        </w:rPr>
        <w:t>}</w:t>
      </w:r>
      <w:r>
        <w:rPr>
          <w:rFonts w:ascii="Tahoma"/>
          <w:spacing w:val="-5"/>
        </w:rPr>
        <w:t xml:space="preserve"> </w:t>
      </w:r>
      <w:r>
        <w:t>of</w:t>
      </w:r>
      <w:r>
        <w:rPr>
          <w:spacing w:val="7"/>
        </w:rPr>
        <w:t xml:space="preserve"> </w:t>
      </w:r>
      <w:r>
        <w:t>the</w:t>
      </w:r>
      <w:r>
        <w:rPr>
          <w:spacing w:val="7"/>
        </w:rPr>
        <w:t xml:space="preserve"> </w:t>
      </w:r>
      <w:r>
        <w:t>model</w:t>
      </w:r>
      <w:r>
        <w:rPr>
          <w:spacing w:val="7"/>
        </w:rPr>
        <w:t xml:space="preserve"> </w:t>
      </w:r>
      <w:r>
        <w:t>variables,</w:t>
      </w:r>
      <w:r>
        <w:rPr>
          <w:spacing w:val="7"/>
        </w:rPr>
        <w:t xml:space="preserve"> </w:t>
      </w:r>
      <w:r>
        <w:t>for</w:t>
      </w:r>
      <w:r>
        <w:rPr>
          <w:spacing w:val="8"/>
        </w:rPr>
        <w:t xml:space="preserve"> </w:t>
      </w:r>
      <w:r>
        <w:rPr>
          <w:rFonts w:ascii="Georgia"/>
          <w:i/>
        </w:rPr>
        <w:t>j</w:t>
      </w:r>
      <w:r>
        <w:rPr>
          <w:rFonts w:ascii="Georgia"/>
          <w:i/>
          <w:spacing w:val="5"/>
        </w:rPr>
        <w:t xml:space="preserve"> </w:t>
      </w:r>
      <w:r>
        <w:rPr>
          <w:rFonts w:ascii="Tahoma"/>
        </w:rPr>
        <w:t>=</w:t>
      </w:r>
      <w:r>
        <w:rPr>
          <w:rFonts w:ascii="Tahoma"/>
          <w:spacing w:val="-7"/>
        </w:rPr>
        <w:t xml:space="preserve"> </w:t>
      </w:r>
      <w:r>
        <w:rPr>
          <w:rFonts w:ascii="Calibri"/>
        </w:rPr>
        <w:t>1</w:t>
      </w:r>
      <w:r>
        <w:rPr>
          <w:rFonts w:ascii="Georgia"/>
          <w:i/>
        </w:rPr>
        <w:t>,</w:t>
      </w:r>
      <w:r>
        <w:rPr>
          <w:rFonts w:ascii="Georgia"/>
          <w:i/>
          <w:spacing w:val="17"/>
        </w:rPr>
        <w:t xml:space="preserve"> </w:t>
      </w:r>
      <w:r>
        <w:rPr>
          <w:rFonts w:ascii="Georgia"/>
          <w:i/>
          <w:spacing w:val="21"/>
        </w:rPr>
        <w:t>...,</w:t>
      </w:r>
      <w:r>
        <w:rPr>
          <w:rFonts w:ascii="Georgia"/>
          <w:i/>
          <w:spacing w:val="-12"/>
        </w:rPr>
        <w:t xml:space="preserve"> </w:t>
      </w:r>
      <w:r>
        <w:rPr>
          <w:rFonts w:ascii="Georgia"/>
          <w:i/>
        </w:rPr>
        <w:t>n</w:t>
      </w:r>
      <w:r>
        <w:rPr>
          <w:rFonts w:ascii="Georgia"/>
          <w:i/>
          <w:vertAlign w:val="subscript"/>
        </w:rPr>
        <w:t>e</w:t>
      </w:r>
      <w:r>
        <w:t>.</w:t>
      </w:r>
      <w:r>
        <w:rPr>
          <w:spacing w:val="6"/>
        </w:rPr>
        <w:t xml:space="preserve"> </w:t>
      </w:r>
      <w:r>
        <w:t>At</w:t>
      </w:r>
      <w:r>
        <w:rPr>
          <w:spacing w:val="8"/>
        </w:rPr>
        <w:t xml:space="preserve"> </w:t>
      </w:r>
      <w:r>
        <w:rPr>
          <w:spacing w:val="-4"/>
        </w:rPr>
        <w:t>each</w:t>
      </w:r>
    </w:p>
    <w:p w14:paraId="69F15F4F" w14:textId="77777777" w:rsidR="009607B5" w:rsidRDefault="009607B5">
      <w:pPr>
        <w:pStyle w:val="a3"/>
        <w:sectPr w:rsidR="009607B5">
          <w:type w:val="continuous"/>
          <w:pgSz w:w="11880" w:h="15660"/>
          <w:pgMar w:top="580" w:right="0" w:bottom="280" w:left="708" w:header="766" w:footer="0" w:gutter="0"/>
          <w:cols w:num="2" w:space="720" w:equalWidth="0">
            <w:col w:w="4952" w:space="308"/>
            <w:col w:w="5912"/>
          </w:cols>
        </w:sectPr>
      </w:pPr>
    </w:p>
    <w:p w14:paraId="6BE24C7D" w14:textId="77777777" w:rsidR="009607B5" w:rsidRDefault="00000000">
      <w:pPr>
        <w:pStyle w:val="a3"/>
        <w:spacing w:before="46" w:line="107" w:lineRule="exact"/>
        <w:ind w:left="129"/>
      </w:pPr>
      <w:r>
        <w:t>and</w:t>
      </w:r>
      <w:r>
        <w:rPr>
          <w:spacing w:val="-3"/>
        </w:rPr>
        <w:t xml:space="preserve"> </w:t>
      </w:r>
      <w:r>
        <w:t>minimizing</w:t>
      </w:r>
      <w:r>
        <w:rPr>
          <w:spacing w:val="5"/>
        </w:rPr>
        <w:t xml:space="preserve"> </w:t>
      </w:r>
      <w:r>
        <w:t>it</w:t>
      </w:r>
      <w:r>
        <w:rPr>
          <w:spacing w:val="6"/>
        </w:rPr>
        <w:t xml:space="preserve"> </w:t>
      </w:r>
      <w:r>
        <w:t>to</w:t>
      </w:r>
      <w:r>
        <w:rPr>
          <w:spacing w:val="5"/>
        </w:rPr>
        <w:t xml:space="preserve"> </w:t>
      </w:r>
      <w:r>
        <w:t>find</w:t>
      </w:r>
      <w:r>
        <w:rPr>
          <w:spacing w:val="6"/>
        </w:rPr>
        <w:t xml:space="preserve"> </w:t>
      </w:r>
      <w:r>
        <w:t>the</w:t>
      </w:r>
      <w:r>
        <w:rPr>
          <w:spacing w:val="5"/>
        </w:rPr>
        <w:t xml:space="preserve"> </w:t>
      </w:r>
      <w:r>
        <w:t>optimal</w:t>
      </w:r>
      <w:r>
        <w:rPr>
          <w:spacing w:val="6"/>
        </w:rPr>
        <w:t xml:space="preserve"> </w:t>
      </w:r>
      <w:r>
        <w:t>solution</w:t>
      </w:r>
      <w:r>
        <w:rPr>
          <w:spacing w:val="5"/>
        </w:rPr>
        <w:t xml:space="preserve"> </w:t>
      </w:r>
      <w:r>
        <w:rPr>
          <w:rFonts w:ascii="Cambria"/>
          <w:spacing w:val="-103"/>
          <w:w w:val="117"/>
        </w:rPr>
        <w:t>m</w:t>
      </w:r>
      <w:proofErr w:type="gramStart"/>
      <w:r>
        <w:rPr>
          <w:rFonts w:ascii="Calibri"/>
          <w:w w:val="83"/>
          <w:position w:val="1"/>
        </w:rPr>
        <w:t>^</w:t>
      </w:r>
      <w:r>
        <w:rPr>
          <w:rFonts w:ascii="Calibri"/>
          <w:spacing w:val="3"/>
          <w:position w:val="1"/>
        </w:rPr>
        <w:t xml:space="preserve"> </w:t>
      </w:r>
      <w:r>
        <w:rPr>
          <w:spacing w:val="-10"/>
        </w:rPr>
        <w:t>:</w:t>
      </w:r>
      <w:proofErr w:type="gramEnd"/>
    </w:p>
    <w:p w14:paraId="639D3BBD" w14:textId="77777777" w:rsidR="009607B5" w:rsidRDefault="00000000">
      <w:pPr>
        <w:pStyle w:val="a3"/>
        <w:spacing w:line="153" w:lineRule="exact"/>
        <w:ind w:left="129"/>
      </w:pPr>
      <w:r>
        <w:br w:type="column"/>
      </w:r>
      <w:r>
        <w:t>iteration</w:t>
      </w:r>
      <w:r>
        <w:rPr>
          <w:spacing w:val="-12"/>
        </w:rPr>
        <w:t xml:space="preserve"> </w:t>
      </w:r>
      <w:proofErr w:type="spellStart"/>
      <w:r>
        <w:rPr>
          <w:rFonts w:ascii="Georgia"/>
          <w:i/>
        </w:rPr>
        <w:t>i</w:t>
      </w:r>
      <w:proofErr w:type="spellEnd"/>
      <w:r>
        <w:rPr>
          <w:rFonts w:ascii="Georgia"/>
          <w:i/>
          <w:spacing w:val="-2"/>
        </w:rPr>
        <w:t xml:space="preserve"> </w:t>
      </w:r>
      <w:r>
        <w:rPr>
          <w:rFonts w:ascii="Tahoma"/>
        </w:rPr>
        <w:t>=</w:t>
      </w:r>
      <w:r>
        <w:rPr>
          <w:rFonts w:ascii="Tahoma"/>
          <w:spacing w:val="-13"/>
        </w:rPr>
        <w:t xml:space="preserve"> </w:t>
      </w:r>
      <w:r>
        <w:rPr>
          <w:rFonts w:ascii="Calibri"/>
        </w:rPr>
        <w:t>1</w:t>
      </w:r>
      <w:proofErr w:type="gramStart"/>
      <w:r>
        <w:rPr>
          <w:rFonts w:ascii="Georgia"/>
          <w:i/>
        </w:rPr>
        <w:t>,</w:t>
      </w:r>
      <w:r>
        <w:rPr>
          <w:rFonts w:ascii="Georgia"/>
          <w:i/>
          <w:spacing w:val="9"/>
        </w:rPr>
        <w:t xml:space="preserve"> </w:t>
      </w:r>
      <w:r>
        <w:rPr>
          <w:rFonts w:ascii="Georgia"/>
          <w:i/>
        </w:rPr>
        <w:t>.</w:t>
      </w:r>
      <w:r>
        <w:rPr>
          <w:rFonts w:ascii="Georgia"/>
          <w:i/>
          <w:spacing w:val="-13"/>
        </w:rPr>
        <w:t xml:space="preserve"> </w:t>
      </w:r>
      <w:r>
        <w:rPr>
          <w:rFonts w:ascii="Georgia"/>
          <w:i/>
          <w:spacing w:val="14"/>
        </w:rPr>
        <w:t>..</w:t>
      </w:r>
      <w:proofErr w:type="gramEnd"/>
      <w:r>
        <w:rPr>
          <w:rFonts w:ascii="Georgia"/>
          <w:i/>
          <w:spacing w:val="-14"/>
        </w:rPr>
        <w:t xml:space="preserve"> </w:t>
      </w:r>
      <w:proofErr w:type="spellStart"/>
      <w:r>
        <w:rPr>
          <w:rFonts w:ascii="Georgia"/>
          <w:i/>
        </w:rPr>
        <w:t>n</w:t>
      </w:r>
      <w:r>
        <w:rPr>
          <w:rFonts w:ascii="Georgia"/>
          <w:i/>
          <w:vertAlign w:val="subscript"/>
        </w:rPr>
        <w:t>a</w:t>
      </w:r>
      <w:proofErr w:type="spellEnd"/>
      <w:r>
        <w:t>,</w:t>
      </w:r>
      <w:r>
        <w:rPr>
          <w:spacing w:val="-8"/>
        </w:rPr>
        <w:t xml:space="preserve"> </w:t>
      </w:r>
      <w:r>
        <w:t>we</w:t>
      </w:r>
      <w:r>
        <w:rPr>
          <w:spacing w:val="-8"/>
        </w:rPr>
        <w:t xml:space="preserve"> </w:t>
      </w:r>
      <w:r>
        <w:t>apply</w:t>
      </w:r>
      <w:r>
        <w:rPr>
          <w:spacing w:val="-10"/>
        </w:rPr>
        <w:t xml:space="preserve"> </w:t>
      </w:r>
      <w:r>
        <w:t>a</w:t>
      </w:r>
      <w:r>
        <w:rPr>
          <w:spacing w:val="-9"/>
        </w:rPr>
        <w:t xml:space="preserve"> </w:t>
      </w:r>
      <w:r>
        <w:t>perturbation</w:t>
      </w:r>
      <w:r>
        <w:rPr>
          <w:spacing w:val="-8"/>
        </w:rPr>
        <w:t xml:space="preserve"> </w:t>
      </w:r>
      <w:r>
        <w:t>to</w:t>
      </w:r>
      <w:r>
        <w:rPr>
          <w:spacing w:val="-9"/>
        </w:rPr>
        <w:t xml:space="preserve"> </w:t>
      </w:r>
      <w:r>
        <w:t>the</w:t>
      </w:r>
      <w:r>
        <w:rPr>
          <w:spacing w:val="-9"/>
        </w:rPr>
        <w:t xml:space="preserve"> </w:t>
      </w:r>
      <w:r>
        <w:t>measured</w:t>
      </w:r>
      <w:r>
        <w:rPr>
          <w:spacing w:val="-9"/>
        </w:rPr>
        <w:t xml:space="preserve"> </w:t>
      </w:r>
      <w:r>
        <w:rPr>
          <w:spacing w:val="-4"/>
        </w:rPr>
        <w:t>data</w:t>
      </w:r>
    </w:p>
    <w:p w14:paraId="2209A3E5" w14:textId="77777777" w:rsidR="009607B5" w:rsidRDefault="009607B5">
      <w:pPr>
        <w:pStyle w:val="a3"/>
        <w:spacing w:line="153" w:lineRule="exact"/>
        <w:sectPr w:rsidR="009607B5">
          <w:type w:val="continuous"/>
          <w:pgSz w:w="11880" w:h="15660"/>
          <w:pgMar w:top="580" w:right="0" w:bottom="280" w:left="708" w:header="766" w:footer="0" w:gutter="0"/>
          <w:cols w:num="2" w:space="720" w:equalWidth="0">
            <w:col w:w="3795" w:space="1465"/>
            <w:col w:w="5912"/>
          </w:cols>
        </w:sectPr>
      </w:pPr>
    </w:p>
    <w:p w14:paraId="66E140AF" w14:textId="77777777" w:rsidR="009607B5" w:rsidRDefault="00000000">
      <w:pPr>
        <w:pStyle w:val="a3"/>
        <w:jc w:val="right"/>
        <w:rPr>
          <w:rFonts w:ascii="Lucida Sans Unicode" w:hAnsi="Lucida Sans Unicode"/>
        </w:rPr>
      </w:pPr>
      <w:r>
        <w:rPr>
          <w:rFonts w:ascii="Lucida Sans Unicode" w:hAnsi="Lucida Sans Unicode"/>
          <w:noProof/>
        </w:rPr>
        <mc:AlternateContent>
          <mc:Choice Requires="wps">
            <w:drawing>
              <wp:anchor distT="0" distB="0" distL="0" distR="0" simplePos="0" relativeHeight="486355456" behindDoc="1" locked="0" layoutInCell="1" allowOverlap="1" wp14:anchorId="3F067AA9" wp14:editId="769C71F8">
                <wp:simplePos x="0" y="0"/>
                <wp:positionH relativeFrom="page">
                  <wp:posOffset>3935519</wp:posOffset>
                </wp:positionH>
                <wp:positionV relativeFrom="paragraph">
                  <wp:posOffset>105153</wp:posOffset>
                </wp:positionV>
                <wp:extent cx="73660" cy="10096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00965"/>
                        </a:xfrm>
                        <a:prstGeom prst="rect">
                          <a:avLst/>
                        </a:prstGeom>
                      </wps:spPr>
                      <wps:txbx>
                        <w:txbxContent>
                          <w:p w14:paraId="3DABEB9F" w14:textId="77777777" w:rsidR="009607B5" w:rsidRDefault="00000000">
                            <w:pPr>
                              <w:spacing w:before="5"/>
                              <w:rPr>
                                <w:rFonts w:ascii="Georgia"/>
                                <w:i/>
                                <w:sz w:val="12"/>
                              </w:rPr>
                            </w:pPr>
                            <w:proofErr w:type="spellStart"/>
                            <w:r>
                              <w:rPr>
                                <w:rFonts w:ascii="Georgia"/>
                                <w:i/>
                                <w:spacing w:val="-5"/>
                                <w:w w:val="125"/>
                                <w:sz w:val="12"/>
                              </w:rPr>
                              <w:t>p</w:t>
                            </w:r>
                            <w:r>
                              <w:rPr>
                                <w:rFonts w:ascii="Georgia"/>
                                <w:i/>
                                <w:spacing w:val="-5"/>
                                <w:w w:val="125"/>
                                <w:sz w:val="12"/>
                                <w:vertAlign w:val="subscript"/>
                              </w:rPr>
                              <w:t>j</w:t>
                            </w:r>
                            <w:proofErr w:type="spellEnd"/>
                          </w:p>
                        </w:txbxContent>
                      </wps:txbx>
                      <wps:bodyPr wrap="square" lIns="0" tIns="0" rIns="0" bIns="0" rtlCol="0">
                        <a:noAutofit/>
                      </wps:bodyPr>
                    </wps:wsp>
                  </a:graphicData>
                </a:graphic>
              </wp:anchor>
            </w:drawing>
          </mc:Choice>
          <mc:Fallback>
            <w:pict>
              <v:shape w14:anchorId="3F067AA9" id="Textbox 97" o:spid="_x0000_s1067" type="#_x0000_t202" style="position:absolute;left:0;text-align:left;margin-left:309.9pt;margin-top:8.3pt;width:5.8pt;height:7.95pt;z-index:-1696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" filled="f" stroked="f">
                <v:textbox inset="0,0,0,0">
                  <w:txbxContent>
                    <w:p w14:paraId="3DABEB9F" w14:textId="77777777" w:rsidR="009607B5" w:rsidRDefault="00000000">
                      <w:pPr>
                        <w:spacing w:before="5"/>
                        <w:rPr>
                          <w:rFonts w:ascii="Georgia"/>
                          <w:i/>
                          <w:sz w:val="12"/>
                        </w:rPr>
                      </w:pPr>
                      <w:proofErr w:type="spellStart"/>
                      <w:r>
                        <w:rPr>
                          <w:rFonts w:ascii="Georgia"/>
                          <w:i/>
                          <w:spacing w:val="-5"/>
                          <w:w w:val="125"/>
                          <w:sz w:val="12"/>
                        </w:rPr>
                        <w:t>p</w:t>
                      </w:r>
                      <w:r>
                        <w:rPr>
                          <w:rFonts w:ascii="Georgia"/>
                          <w:i/>
                          <w:spacing w:val="-5"/>
                          <w:w w:val="125"/>
                          <w:sz w:val="12"/>
                          <w:vertAlign w:val="subscript"/>
                        </w:rPr>
                        <w:t>j</w:t>
                      </w:r>
                      <w:proofErr w:type="spellEnd"/>
                    </w:p>
                  </w:txbxContent>
                </v:textbox>
                <w10:wrap anchorx="page"/>
              </v:shape>
            </w:pict>
          </mc:Fallback>
        </mc:AlternateContent>
      </w:r>
      <w:r>
        <w:rPr>
          <w:rFonts w:ascii="Lucida Sans Unicode" w:hAnsi="Lucida Sans Unicode"/>
          <w:noProof/>
        </w:rPr>
        <mc:AlternateContent>
          <mc:Choice Requires="wps">
            <w:drawing>
              <wp:anchor distT="0" distB="0" distL="0" distR="0" simplePos="0" relativeHeight="486355968" behindDoc="1" locked="0" layoutInCell="1" allowOverlap="1" wp14:anchorId="6ACD295B" wp14:editId="5BB88869">
                <wp:simplePos x="0" y="0"/>
                <wp:positionH relativeFrom="page">
                  <wp:posOffset>4528798</wp:posOffset>
                </wp:positionH>
                <wp:positionV relativeFrom="paragraph">
                  <wp:posOffset>105150</wp:posOffset>
                </wp:positionV>
                <wp:extent cx="26034" cy="9017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4" cy="90170"/>
                        </a:xfrm>
                        <a:prstGeom prst="rect">
                          <a:avLst/>
                        </a:prstGeom>
                      </wps:spPr>
                      <wps:txbx>
                        <w:txbxContent>
                          <w:p w14:paraId="17B61513" w14:textId="77777777" w:rsidR="009607B5" w:rsidRDefault="00000000">
                            <w:pPr>
                              <w:spacing w:before="5"/>
                              <w:rPr>
                                <w:rFonts w:ascii="Georgia"/>
                                <w:i/>
                                <w:sz w:val="12"/>
                              </w:rPr>
                            </w:pPr>
                            <w:proofErr w:type="spellStart"/>
                            <w:r>
                              <w:rPr>
                                <w:rFonts w:ascii="Georgia"/>
                                <w:i/>
                                <w:spacing w:val="-10"/>
                                <w:w w:val="110"/>
                                <w:sz w:val="12"/>
                              </w:rPr>
                              <w:t>i</w:t>
                            </w:r>
                            <w:proofErr w:type="spellEnd"/>
                          </w:p>
                        </w:txbxContent>
                      </wps:txbx>
                      <wps:bodyPr wrap="square" lIns="0" tIns="0" rIns="0" bIns="0" rtlCol="0">
                        <a:noAutofit/>
                      </wps:bodyPr>
                    </wps:wsp>
                  </a:graphicData>
                </a:graphic>
              </wp:anchor>
            </w:drawing>
          </mc:Choice>
          <mc:Fallback>
            <w:pict>
              <v:shape w14:anchorId="6ACD295B" id="Textbox 98" o:spid="_x0000_s1068" type="#_x0000_t202" style="position:absolute;left:0;text-align:left;margin-left:356.6pt;margin-top:8.3pt;width:2.05pt;height:7.1pt;z-index:-1696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" filled="f" stroked="f">
                <v:textbox inset="0,0,0,0">
                  <w:txbxContent>
                    <w:p w14:paraId="17B61513" w14:textId="77777777" w:rsidR="009607B5" w:rsidRDefault="00000000">
                      <w:pPr>
                        <w:spacing w:before="5"/>
                        <w:rPr>
                          <w:rFonts w:ascii="Georgia"/>
                          <w:i/>
                          <w:sz w:val="12"/>
                        </w:rPr>
                      </w:pPr>
                      <w:proofErr w:type="spellStart"/>
                      <w:r>
                        <w:rPr>
                          <w:rFonts w:ascii="Georgia"/>
                          <w:i/>
                          <w:spacing w:val="-10"/>
                          <w:w w:val="110"/>
                          <w:sz w:val="12"/>
                        </w:rPr>
                        <w:t>i</w:t>
                      </w:r>
                      <w:proofErr w:type="spellEnd"/>
                    </w:p>
                  </w:txbxContent>
                </v:textbox>
                <w10:wrap anchorx="page"/>
              </v:shape>
            </w:pict>
          </mc:Fallback>
        </mc:AlternateContent>
      </w:r>
      <w:r>
        <w:rPr>
          <w:rFonts w:ascii="Lucida Sans Unicode" w:hAnsi="Lucida Sans Unicode"/>
          <w:noProof/>
        </w:rPr>
        <mc:AlternateContent>
          <mc:Choice Requires="wps">
            <w:drawing>
              <wp:anchor distT="0" distB="0" distL="0" distR="0" simplePos="0" relativeHeight="486356480" behindDoc="1" locked="0" layoutInCell="1" allowOverlap="1" wp14:anchorId="515603D4" wp14:editId="6BDDB421">
                <wp:simplePos x="0" y="0"/>
                <wp:positionH relativeFrom="page">
                  <wp:posOffset>4636799</wp:posOffset>
                </wp:positionH>
                <wp:positionV relativeFrom="paragraph">
                  <wp:posOffset>96507</wp:posOffset>
                </wp:positionV>
                <wp:extent cx="39370" cy="9017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90170"/>
                        </a:xfrm>
                        <a:prstGeom prst="rect">
                          <a:avLst/>
                        </a:prstGeom>
                      </wps:spPr>
                      <wps:txbx>
                        <w:txbxContent>
                          <w:p w14:paraId="78452E46" w14:textId="77777777" w:rsidR="009607B5" w:rsidRDefault="00000000">
                            <w:pPr>
                              <w:spacing w:before="5"/>
                              <w:rPr>
                                <w:rFonts w:ascii="Georgia"/>
                                <w:i/>
                                <w:sz w:val="12"/>
                              </w:rPr>
                            </w:pPr>
                            <w:r>
                              <w:rPr>
                                <w:rFonts w:ascii="Georgia"/>
                                <w:i/>
                                <w:spacing w:val="-10"/>
                                <w:sz w:val="12"/>
                              </w:rPr>
                              <w:t>e</w:t>
                            </w:r>
                          </w:p>
                        </w:txbxContent>
                      </wps:txbx>
                      <wps:bodyPr wrap="square" lIns="0" tIns="0" rIns="0" bIns="0" rtlCol="0">
                        <a:noAutofit/>
                      </wps:bodyPr>
                    </wps:wsp>
                  </a:graphicData>
                </a:graphic>
              </wp:anchor>
            </w:drawing>
          </mc:Choice>
          <mc:Fallback>
            <w:pict>
              <v:shape w14:anchorId="515603D4" id="Textbox 99" o:spid="_x0000_s1069" type="#_x0000_t202" style="position:absolute;left:0;text-align:left;margin-left:365.1pt;margin-top:7.6pt;width:3.1pt;height:7.1pt;z-index:-1696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" filled="f" stroked="f">
                <v:textbox inset="0,0,0,0">
                  <w:txbxContent>
                    <w:p w14:paraId="78452E46" w14:textId="77777777" w:rsidR="009607B5" w:rsidRDefault="00000000">
                      <w:pPr>
                        <w:spacing w:before="5"/>
                        <w:rPr>
                          <w:rFonts w:ascii="Georgia"/>
                          <w:i/>
                          <w:sz w:val="12"/>
                        </w:rPr>
                      </w:pPr>
                      <w:r>
                        <w:rPr>
                          <w:rFonts w:ascii="Georgia"/>
                          <w:i/>
                          <w:spacing w:val="-10"/>
                          <w:sz w:val="12"/>
                        </w:rPr>
                        <w:t>e</w:t>
                      </w:r>
                    </w:p>
                  </w:txbxContent>
                </v:textbox>
                <w10:wrap anchorx="page"/>
              </v:shape>
            </w:pict>
          </mc:Fallback>
        </mc:AlternateContent>
      </w:r>
      <w:r>
        <w:rPr>
          <w:rFonts w:ascii="Lucida Sans Unicode" w:hAnsi="Lucida Sans Unicode"/>
          <w:noProof/>
        </w:rPr>
        <mc:AlternateContent>
          <mc:Choice Requires="wps">
            <w:drawing>
              <wp:anchor distT="0" distB="0" distL="0" distR="0" simplePos="0" relativeHeight="486356992" behindDoc="1" locked="0" layoutInCell="1" allowOverlap="1" wp14:anchorId="33544735" wp14:editId="433C816A">
                <wp:simplePos x="0" y="0"/>
                <wp:positionH relativeFrom="page">
                  <wp:posOffset>4813918</wp:posOffset>
                </wp:positionH>
                <wp:positionV relativeFrom="paragraph">
                  <wp:posOffset>105153</wp:posOffset>
                </wp:positionV>
                <wp:extent cx="74295" cy="10096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 cy="100965"/>
                        </a:xfrm>
                        <a:prstGeom prst="rect">
                          <a:avLst/>
                        </a:prstGeom>
                      </wps:spPr>
                      <wps:txbx>
                        <w:txbxContent>
                          <w:p w14:paraId="40F31180" w14:textId="77777777" w:rsidR="009607B5" w:rsidRDefault="00000000">
                            <w:pPr>
                              <w:spacing w:before="5"/>
                              <w:rPr>
                                <w:rFonts w:ascii="Georgia"/>
                                <w:i/>
                                <w:sz w:val="12"/>
                              </w:rPr>
                            </w:pPr>
                            <w:proofErr w:type="spellStart"/>
                            <w:r>
                              <w:rPr>
                                <w:rFonts w:ascii="Georgia"/>
                                <w:i/>
                                <w:spacing w:val="-5"/>
                                <w:w w:val="125"/>
                                <w:sz w:val="12"/>
                              </w:rPr>
                              <w:t>p</w:t>
                            </w:r>
                            <w:r>
                              <w:rPr>
                                <w:rFonts w:ascii="Georgia"/>
                                <w:i/>
                                <w:spacing w:val="-5"/>
                                <w:w w:val="125"/>
                                <w:sz w:val="12"/>
                                <w:vertAlign w:val="subscript"/>
                              </w:rPr>
                              <w:t>j</w:t>
                            </w:r>
                            <w:proofErr w:type="spellEnd"/>
                          </w:p>
                        </w:txbxContent>
                      </wps:txbx>
                      <wps:bodyPr wrap="square" lIns="0" tIns="0" rIns="0" bIns="0" rtlCol="0">
                        <a:noAutofit/>
                      </wps:bodyPr>
                    </wps:wsp>
                  </a:graphicData>
                </a:graphic>
              </wp:anchor>
            </w:drawing>
          </mc:Choice>
          <mc:Fallback>
            <w:pict>
              <v:shape w14:anchorId="33544735" id="Textbox 100" o:spid="_x0000_s1070" type="#_x0000_t202" style="position:absolute;left:0;text-align:left;margin-left:379.05pt;margin-top:8.3pt;width:5.85pt;height:7.95pt;z-index:-1695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" filled="f" stroked="f">
                <v:textbox inset="0,0,0,0">
                  <w:txbxContent>
                    <w:p w14:paraId="40F31180" w14:textId="77777777" w:rsidR="009607B5" w:rsidRDefault="00000000">
                      <w:pPr>
                        <w:spacing w:before="5"/>
                        <w:rPr>
                          <w:rFonts w:ascii="Georgia"/>
                          <w:i/>
                          <w:sz w:val="12"/>
                        </w:rPr>
                      </w:pPr>
                      <w:proofErr w:type="spellStart"/>
                      <w:r>
                        <w:rPr>
                          <w:rFonts w:ascii="Georgia"/>
                          <w:i/>
                          <w:spacing w:val="-5"/>
                          <w:w w:val="125"/>
                          <w:sz w:val="12"/>
                        </w:rPr>
                        <w:t>p</w:t>
                      </w:r>
                      <w:r>
                        <w:rPr>
                          <w:rFonts w:ascii="Georgia"/>
                          <w:i/>
                          <w:spacing w:val="-5"/>
                          <w:w w:val="125"/>
                          <w:sz w:val="12"/>
                          <w:vertAlign w:val="subscript"/>
                        </w:rPr>
                        <w:t>j</w:t>
                      </w:r>
                      <w:proofErr w:type="spellEnd"/>
                    </w:p>
                  </w:txbxContent>
                </v:textbox>
                <w10:wrap anchorx="page"/>
              </v:shape>
            </w:pict>
          </mc:Fallback>
        </mc:AlternateContent>
      </w:r>
      <w:r>
        <w:rPr>
          <w:rFonts w:ascii="Lucida Sans Unicode" w:hAnsi="Lucida Sans Unicode"/>
          <w:noProof/>
        </w:rPr>
        <mc:AlternateContent>
          <mc:Choice Requires="wps">
            <w:drawing>
              <wp:anchor distT="0" distB="0" distL="0" distR="0" simplePos="0" relativeHeight="15766528" behindDoc="0" locked="0" layoutInCell="1" allowOverlap="1" wp14:anchorId="033D8C17" wp14:editId="6B33F3E4">
                <wp:simplePos x="0" y="0"/>
                <wp:positionH relativeFrom="page">
                  <wp:posOffset>5370478</wp:posOffset>
                </wp:positionH>
                <wp:positionV relativeFrom="paragraph">
                  <wp:posOffset>105150</wp:posOffset>
                </wp:positionV>
                <wp:extent cx="39370" cy="9017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90170"/>
                        </a:xfrm>
                        <a:prstGeom prst="rect">
                          <a:avLst/>
                        </a:prstGeom>
                      </wps:spPr>
                      <wps:txbx>
                        <w:txbxContent>
                          <w:p w14:paraId="57DC4194" w14:textId="77777777" w:rsidR="009607B5" w:rsidRDefault="00000000">
                            <w:pPr>
                              <w:spacing w:before="5"/>
                              <w:rPr>
                                <w:rFonts w:ascii="Georgia"/>
                                <w:i/>
                                <w:sz w:val="12"/>
                              </w:rPr>
                            </w:pPr>
                            <w:r>
                              <w:rPr>
                                <w:rFonts w:ascii="Georgia"/>
                                <w:i/>
                                <w:spacing w:val="-10"/>
                                <w:sz w:val="12"/>
                              </w:rPr>
                              <w:t>e</w:t>
                            </w:r>
                          </w:p>
                        </w:txbxContent>
                      </wps:txbx>
                      <wps:bodyPr wrap="square" lIns="0" tIns="0" rIns="0" bIns="0" rtlCol="0">
                        <a:noAutofit/>
                      </wps:bodyPr>
                    </wps:wsp>
                  </a:graphicData>
                </a:graphic>
              </wp:anchor>
            </w:drawing>
          </mc:Choice>
          <mc:Fallback>
            <w:pict>
              <v:shape w14:anchorId="033D8C17" id="Textbox 101" o:spid="_x0000_s1071" type="#_x0000_t202" style="position:absolute;left:0;text-align:left;margin-left:422.85pt;margin-top:8.3pt;width:3.1pt;height:7.1pt;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" filled="f" stroked="f">
                <v:textbox inset="0,0,0,0">
                  <w:txbxContent>
                    <w:p w14:paraId="57DC4194" w14:textId="77777777" w:rsidR="009607B5" w:rsidRDefault="00000000">
                      <w:pPr>
                        <w:spacing w:before="5"/>
                        <w:rPr>
                          <w:rFonts w:ascii="Georgia"/>
                          <w:i/>
                          <w:sz w:val="12"/>
                        </w:rPr>
                      </w:pPr>
                      <w:r>
                        <w:rPr>
                          <w:rFonts w:ascii="Georgia"/>
                          <w:i/>
                          <w:spacing w:val="-10"/>
                          <w:sz w:val="12"/>
                        </w:rPr>
                        <w:t>e</w:t>
                      </w:r>
                    </w:p>
                  </w:txbxContent>
                </v:textbox>
                <w10:wrap anchorx="page"/>
              </v:shape>
            </w:pict>
          </mc:Fallback>
        </mc:AlternateContent>
      </w:r>
      <w:r>
        <w:rPr>
          <w:rFonts w:ascii="Lucida Sans Unicode" w:hAnsi="Lucida Sans Unicode"/>
          <w:noProof/>
        </w:rPr>
        <mc:AlternateContent>
          <mc:Choice Requires="wps">
            <w:drawing>
              <wp:anchor distT="0" distB="0" distL="0" distR="0" simplePos="0" relativeHeight="486358016" behindDoc="1" locked="0" layoutInCell="1" allowOverlap="1" wp14:anchorId="4320721C" wp14:editId="4EC66587">
                <wp:simplePos x="0" y="0"/>
                <wp:positionH relativeFrom="page">
                  <wp:posOffset>3872149</wp:posOffset>
                </wp:positionH>
                <wp:positionV relativeFrom="paragraph">
                  <wp:posOffset>184350</wp:posOffset>
                </wp:positionV>
                <wp:extent cx="2145665" cy="13652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665" cy="136525"/>
                        </a:xfrm>
                        <a:prstGeom prst="rect">
                          <a:avLst/>
                        </a:prstGeom>
                      </wps:spPr>
                      <wps:txbx>
                        <w:txbxContent>
                          <w:p w14:paraId="431565FC" w14:textId="77777777" w:rsidR="009607B5" w:rsidRDefault="00000000">
                            <w:pPr>
                              <w:pStyle w:val="a3"/>
                              <w:spacing w:before="6" w:line="208" w:lineRule="exact"/>
                              <w:rPr>
                                <w:rFonts w:ascii="Georgia"/>
                                <w:i/>
                              </w:rPr>
                            </w:pPr>
                            <w:r>
                              <w:t>measurement</w:t>
                            </w:r>
                            <w:r>
                              <w:rPr>
                                <w:spacing w:val="19"/>
                              </w:rPr>
                              <w:t xml:space="preserve"> </w:t>
                            </w:r>
                            <w:r>
                              <w:t>errors</w:t>
                            </w:r>
                            <w:r>
                              <w:rPr>
                                <w:spacing w:val="20"/>
                              </w:rPr>
                              <w:t xml:space="preserve"> </w:t>
                            </w:r>
                            <w:r>
                              <w:t>and</w:t>
                            </w:r>
                            <w:r>
                              <w:rPr>
                                <w:spacing w:val="19"/>
                              </w:rPr>
                              <w:t xml:space="preserve"> </w:t>
                            </w:r>
                            <w:r>
                              <w:t>the</w:t>
                            </w:r>
                            <w:r>
                              <w:rPr>
                                <w:spacing w:val="18"/>
                              </w:rPr>
                              <w:t xml:space="preserve"> </w:t>
                            </w:r>
                            <w:r>
                              <w:t>random</w:t>
                            </w:r>
                            <w:r>
                              <w:rPr>
                                <w:spacing w:val="19"/>
                              </w:rPr>
                              <w:t xml:space="preserve"> </w:t>
                            </w:r>
                            <w:r>
                              <w:t>vector</w:t>
                            </w:r>
                            <w:r>
                              <w:rPr>
                                <w:spacing w:val="19"/>
                              </w:rPr>
                              <w:t xml:space="preserve"> </w:t>
                            </w:r>
                            <w:r>
                              <w:rPr>
                                <w:rFonts w:ascii="Cambria"/>
                                <w:spacing w:val="-5"/>
                              </w:rPr>
                              <w:t>z</w:t>
                            </w:r>
                            <w:r>
                              <w:rPr>
                                <w:rFonts w:ascii="Georgia"/>
                                <w:i/>
                                <w:spacing w:val="-5"/>
                                <w:vertAlign w:val="superscript"/>
                              </w:rPr>
                              <w:t>i</w:t>
                            </w:r>
                          </w:p>
                        </w:txbxContent>
                      </wps:txbx>
                      <wps:bodyPr wrap="square" lIns="0" tIns="0" rIns="0" bIns="0" rtlCol="0">
                        <a:noAutofit/>
                      </wps:bodyPr>
                    </wps:wsp>
                  </a:graphicData>
                </a:graphic>
              </wp:anchor>
            </w:drawing>
          </mc:Choice>
          <mc:Fallback>
            <w:pict>
              <v:shape w14:anchorId="4320721C" id="Textbox 102" o:spid="_x0000_s1072" type="#_x0000_t202" style="position:absolute;left:0;text-align:left;margin-left:304.9pt;margin-top:14.5pt;width:168.95pt;height:10.75pt;z-index:-1695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" filled="f" stroked="f">
                <v:textbox inset="0,0,0,0">
                  <w:txbxContent>
                    <w:p w14:paraId="431565FC" w14:textId="77777777" w:rsidR="009607B5" w:rsidRDefault="00000000">
                      <w:pPr>
                        <w:pStyle w:val="a3"/>
                        <w:spacing w:before="6" w:line="208" w:lineRule="exact"/>
                        <w:rPr>
                          <w:rFonts w:ascii="Georgia"/>
                          <w:i/>
                        </w:rPr>
                      </w:pPr>
                      <w:r>
                        <w:t>measurement</w:t>
                      </w:r>
                      <w:r>
                        <w:rPr>
                          <w:spacing w:val="19"/>
                        </w:rPr>
                        <w:t xml:space="preserve"> </w:t>
                      </w:r>
                      <w:r>
                        <w:t>errors</w:t>
                      </w:r>
                      <w:r>
                        <w:rPr>
                          <w:spacing w:val="20"/>
                        </w:rPr>
                        <w:t xml:space="preserve"> </w:t>
                      </w:r>
                      <w:r>
                        <w:t>and</w:t>
                      </w:r>
                      <w:r>
                        <w:rPr>
                          <w:spacing w:val="19"/>
                        </w:rPr>
                        <w:t xml:space="preserve"> </w:t>
                      </w:r>
                      <w:r>
                        <w:t>the</w:t>
                      </w:r>
                      <w:r>
                        <w:rPr>
                          <w:spacing w:val="18"/>
                        </w:rPr>
                        <w:t xml:space="preserve"> </w:t>
                      </w:r>
                      <w:r>
                        <w:t>random</w:t>
                      </w:r>
                      <w:r>
                        <w:rPr>
                          <w:spacing w:val="19"/>
                        </w:rPr>
                        <w:t xml:space="preserve"> </w:t>
                      </w:r>
                      <w:r>
                        <w:t>vector</w:t>
                      </w:r>
                      <w:r>
                        <w:rPr>
                          <w:spacing w:val="19"/>
                        </w:rPr>
                        <w:t xml:space="preserve"> </w:t>
                      </w:r>
                      <w:r>
                        <w:rPr>
                          <w:rFonts w:ascii="Cambria"/>
                          <w:spacing w:val="-5"/>
                        </w:rPr>
                        <w:t>z</w:t>
                      </w:r>
                      <w:r>
                        <w:rPr>
                          <w:rFonts w:ascii="Georgia"/>
                          <w:i/>
                          <w:spacing w:val="-5"/>
                          <w:vertAlign w:val="superscript"/>
                        </w:rPr>
                        <w:t>i</w:t>
                      </w:r>
                    </w:p>
                  </w:txbxContent>
                </v:textbox>
                <w10:wrap anchorx="page"/>
              </v:shape>
            </w:pict>
          </mc:Fallback>
        </mc:AlternateContent>
      </w:r>
      <w:r>
        <w:rPr>
          <w:rFonts w:ascii="Cambria" w:hAnsi="Cambria"/>
        </w:rPr>
        <w:t>d</w:t>
      </w:r>
      <w:r>
        <w:rPr>
          <w:rFonts w:ascii="Georgia" w:hAnsi="Georgia"/>
          <w:i/>
          <w:vertAlign w:val="superscript"/>
        </w:rPr>
        <w:t>i</w:t>
      </w:r>
      <w:r>
        <w:rPr>
          <w:rFonts w:ascii="Georgia" w:hAnsi="Georgia"/>
          <w:i/>
          <w:spacing w:val="49"/>
        </w:rPr>
        <w:t xml:space="preserve"> </w:t>
      </w:r>
      <w:r>
        <w:rPr>
          <w:rFonts w:ascii="Tahoma" w:hAnsi="Tahoma"/>
        </w:rPr>
        <w:t>=</w:t>
      </w:r>
      <w:r>
        <w:rPr>
          <w:rFonts w:ascii="Tahoma" w:hAnsi="Tahoma"/>
          <w:spacing w:val="-14"/>
        </w:rPr>
        <w:t xml:space="preserve"> </w:t>
      </w:r>
      <w:r>
        <w:rPr>
          <w:rFonts w:ascii="Cambria" w:hAnsi="Cambria"/>
        </w:rPr>
        <w:t>d</w:t>
      </w:r>
      <w:r>
        <w:rPr>
          <w:rFonts w:ascii="Cambria" w:hAnsi="Cambria"/>
          <w:spacing w:val="-10"/>
        </w:rPr>
        <w:t xml:space="preserve"> </w:t>
      </w:r>
      <w:proofErr w:type="gramStart"/>
      <w:r>
        <w:rPr>
          <w:rFonts w:ascii="Tahoma" w:hAnsi="Tahoma"/>
        </w:rPr>
        <w:t>+</w:t>
      </w:r>
      <w:r>
        <w:rPr>
          <w:rFonts w:ascii="Tahoma" w:hAnsi="Tahoma"/>
          <w:spacing w:val="-17"/>
        </w:rPr>
        <w:t xml:space="preserve"> </w:t>
      </w:r>
      <w:r>
        <w:rPr>
          <w:rFonts w:ascii="Tahoma" w:hAnsi="Tahoma"/>
          <w:spacing w:val="8"/>
          <w:w w:val="276"/>
          <w:position w:val="11"/>
        </w:rPr>
        <w:t>,</w:t>
      </w:r>
      <w:r>
        <w:rPr>
          <w:rFonts w:ascii="Microsoft Sans Serif" w:hAnsi="Microsoft Sans Serif"/>
          <w:spacing w:val="-31"/>
          <w:w w:val="33"/>
          <w:position w:val="11"/>
        </w:rPr>
        <w:t>ﬃ</w:t>
      </w:r>
      <w:proofErr w:type="gramEnd"/>
      <w:r>
        <w:rPr>
          <w:rFonts w:ascii="Arial" w:hAnsi="Arial"/>
          <w:i/>
          <w:spacing w:val="-53"/>
        </w:rPr>
        <w:t>α</w:t>
      </w:r>
      <w:proofErr w:type="spellStart"/>
      <w:r>
        <w:rPr>
          <w:rFonts w:ascii="Microsoft Sans Serif" w:hAnsi="Microsoft Sans Serif"/>
          <w:spacing w:val="7"/>
          <w:w w:val="33"/>
          <w:position w:val="11"/>
        </w:rPr>
        <w:t>ﬃﬃ</w:t>
      </w:r>
      <w:r>
        <w:rPr>
          <w:rFonts w:ascii="Microsoft Sans Serif" w:hAnsi="Microsoft Sans Serif"/>
          <w:spacing w:val="5"/>
          <w:w w:val="33"/>
          <w:position w:val="11"/>
        </w:rPr>
        <w:t>ﬃ</w:t>
      </w:r>
      <w:proofErr w:type="spellEnd"/>
      <w:r>
        <w:rPr>
          <w:rFonts w:ascii="Lucida Sans Unicode" w:hAnsi="Lucida Sans Unicode"/>
          <w:spacing w:val="6"/>
          <w:w w:val="117"/>
        </w:rPr>
        <w:t>Σ</w:t>
      </w:r>
      <w:r>
        <w:rPr>
          <w:rFonts w:ascii="Calibri" w:hAnsi="Calibri"/>
          <w:spacing w:val="6"/>
          <w:w w:val="113"/>
          <w:vertAlign w:val="superscript"/>
        </w:rPr>
        <w:t>1</w:t>
      </w:r>
      <w:r>
        <w:rPr>
          <w:rFonts w:ascii="Lucida Sans Unicode" w:hAnsi="Lucida Sans Unicode"/>
          <w:spacing w:val="7"/>
          <w:w w:val="114"/>
          <w:vertAlign w:val="superscript"/>
        </w:rPr>
        <w:t>∕</w:t>
      </w:r>
      <w:r>
        <w:rPr>
          <w:rFonts w:ascii="Calibri" w:hAnsi="Calibri"/>
          <w:spacing w:val="16"/>
          <w:w w:val="113"/>
          <w:vertAlign w:val="superscript"/>
        </w:rPr>
        <w:t>2</w:t>
      </w:r>
      <w:proofErr w:type="gramStart"/>
      <w:r>
        <w:rPr>
          <w:rFonts w:ascii="Cambria" w:hAnsi="Cambria"/>
          <w:spacing w:val="6"/>
          <w:w w:val="101"/>
        </w:rPr>
        <w:t>z</w:t>
      </w:r>
      <w:r>
        <w:rPr>
          <w:rFonts w:ascii="Georgia" w:hAnsi="Georgia"/>
          <w:i/>
          <w:spacing w:val="7"/>
          <w:w w:val="124"/>
          <w:vertAlign w:val="superscript"/>
        </w:rPr>
        <w:t>i</w:t>
      </w:r>
      <w:r>
        <w:rPr>
          <w:rFonts w:ascii="Georgia" w:hAnsi="Georgia"/>
          <w:i/>
          <w:spacing w:val="18"/>
        </w:rPr>
        <w:t xml:space="preserve"> </w:t>
      </w:r>
      <w:r>
        <w:t>,</w:t>
      </w:r>
      <w:proofErr w:type="gramEnd"/>
      <w:r>
        <w:rPr>
          <w:spacing w:val="4"/>
        </w:rPr>
        <w:t xml:space="preserve"> </w:t>
      </w:r>
      <w:r>
        <w:t>where</w:t>
      </w:r>
      <w:r>
        <w:rPr>
          <w:spacing w:val="6"/>
        </w:rPr>
        <w:t xml:space="preserve"> </w:t>
      </w:r>
      <w:r>
        <w:rPr>
          <w:rFonts w:ascii="Lucida Sans Unicode" w:hAnsi="Lucida Sans Unicode"/>
          <w:spacing w:val="-10"/>
        </w:rPr>
        <w:t>Σ</w:t>
      </w:r>
    </w:p>
    <w:p w14:paraId="6A7B7820" w14:textId="77777777" w:rsidR="009607B5" w:rsidRDefault="00000000">
      <w:pPr>
        <w:pStyle w:val="a3"/>
        <w:spacing w:before="76"/>
        <w:ind w:left="102"/>
      </w:pPr>
      <w:r>
        <w:br w:type="column"/>
      </w:r>
      <w:r>
        <w:t>is</w:t>
      </w:r>
      <w:r>
        <w:rPr>
          <w:spacing w:val="18"/>
        </w:rPr>
        <w:t xml:space="preserve"> </w:t>
      </w:r>
      <w:r>
        <w:t>the</w:t>
      </w:r>
      <w:r>
        <w:rPr>
          <w:spacing w:val="18"/>
        </w:rPr>
        <w:t xml:space="preserve"> </w:t>
      </w:r>
      <w:r>
        <w:t>covariance</w:t>
      </w:r>
      <w:r>
        <w:rPr>
          <w:spacing w:val="19"/>
        </w:rPr>
        <w:t xml:space="preserve"> </w:t>
      </w:r>
      <w:r>
        <w:t>matrix</w:t>
      </w:r>
      <w:r>
        <w:rPr>
          <w:spacing w:val="19"/>
        </w:rPr>
        <w:t xml:space="preserve"> </w:t>
      </w:r>
      <w:r>
        <w:t>of</w:t>
      </w:r>
      <w:r>
        <w:rPr>
          <w:spacing w:val="18"/>
        </w:rPr>
        <w:t xml:space="preserve"> </w:t>
      </w:r>
      <w:r>
        <w:rPr>
          <w:spacing w:val="-5"/>
        </w:rPr>
        <w:t>the</w:t>
      </w:r>
    </w:p>
    <w:p w14:paraId="1DBC5BD0" w14:textId="77777777" w:rsidR="009607B5" w:rsidRDefault="009607B5">
      <w:pPr>
        <w:pStyle w:val="a3"/>
        <w:sectPr w:rsidR="009607B5">
          <w:type w:val="continuous"/>
          <w:pgSz w:w="11880" w:h="15660"/>
          <w:pgMar w:top="580" w:right="0" w:bottom="280" w:left="708" w:header="766" w:footer="0" w:gutter="0"/>
          <w:cols w:num="2" w:space="720" w:equalWidth="0">
            <w:col w:w="7750" w:space="40"/>
            <w:col w:w="3382"/>
          </w:cols>
        </w:sectPr>
      </w:pPr>
    </w:p>
    <w:p w14:paraId="5E1AFB86" w14:textId="77777777" w:rsidR="009607B5" w:rsidRDefault="00000000">
      <w:pPr>
        <w:pStyle w:val="2"/>
        <w:tabs>
          <w:tab w:val="left" w:pos="4583"/>
        </w:tabs>
        <w:spacing w:line="181" w:lineRule="exact"/>
        <w:ind w:left="1030"/>
        <w:rPr>
          <w:rFonts w:ascii="Calibri" w:hAnsi="Calibri"/>
        </w:rPr>
      </w:pPr>
      <w:r>
        <w:rPr>
          <w:rFonts w:ascii="Calibri" w:hAnsi="Calibri"/>
          <w:noProof/>
        </w:rPr>
        <w:drawing>
          <wp:anchor distT="0" distB="0" distL="0" distR="0" simplePos="0" relativeHeight="486348800" behindDoc="1" locked="0" layoutInCell="1" allowOverlap="1" wp14:anchorId="2C31BF37" wp14:editId="0B816C49">
            <wp:simplePos x="0" y="0"/>
            <wp:positionH relativeFrom="page">
              <wp:posOffset>1875386</wp:posOffset>
            </wp:positionH>
            <wp:positionV relativeFrom="paragraph">
              <wp:posOffset>26981</wp:posOffset>
            </wp:positionV>
            <wp:extent cx="31750" cy="127000"/>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6" cstate="print"/>
                    <a:stretch>
                      <a:fillRect/>
                    </a:stretch>
                  </pic:blipFill>
                  <pic:spPr>
                    <a:xfrm>
                      <a:off x="0" y="0"/>
                      <a:ext cx="31750" cy="127000"/>
                    </a:xfrm>
                    <a:prstGeom prst="rect">
                      <a:avLst/>
                    </a:prstGeom>
                  </pic:spPr>
                </pic:pic>
              </a:graphicData>
            </a:graphic>
          </wp:anchor>
        </w:drawing>
      </w:r>
      <w:r>
        <w:rPr>
          <w:rFonts w:ascii="Calibri" w:hAnsi="Calibri"/>
          <w:noProof/>
        </w:rPr>
        <w:drawing>
          <wp:anchor distT="0" distB="0" distL="0" distR="0" simplePos="0" relativeHeight="486349312" behindDoc="1" locked="0" layoutInCell="1" allowOverlap="1" wp14:anchorId="7F23F50C" wp14:editId="217CC6F8">
            <wp:simplePos x="0" y="0"/>
            <wp:positionH relativeFrom="page">
              <wp:posOffset>2403134</wp:posOffset>
            </wp:positionH>
            <wp:positionV relativeFrom="paragraph">
              <wp:posOffset>26981</wp:posOffset>
            </wp:positionV>
            <wp:extent cx="31750" cy="127000"/>
            <wp:effectExtent l="0" t="0" r="0" b="0"/>
            <wp:wrapNone/>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26" cstate="print"/>
                    <a:stretch>
                      <a:fillRect/>
                    </a:stretch>
                  </pic:blipFill>
                  <pic:spPr>
                    <a:xfrm>
                      <a:off x="0" y="0"/>
                      <a:ext cx="31750" cy="127000"/>
                    </a:xfrm>
                    <a:prstGeom prst="rect">
                      <a:avLst/>
                    </a:prstGeom>
                  </pic:spPr>
                </pic:pic>
              </a:graphicData>
            </a:graphic>
          </wp:anchor>
        </w:drawing>
      </w:r>
      <w:r>
        <w:rPr>
          <w:spacing w:val="-114"/>
          <w:w w:val="97"/>
        </w:rPr>
        <w:t>m</w:t>
      </w:r>
      <w:r>
        <w:rPr>
          <w:rFonts w:ascii="Calibri" w:hAnsi="Calibri"/>
          <w:w w:val="63"/>
          <w:position w:val="1"/>
        </w:rPr>
        <w:t>^</w:t>
      </w:r>
      <w:r>
        <w:rPr>
          <w:rFonts w:ascii="Calibri" w:hAnsi="Calibri"/>
          <w:spacing w:val="57"/>
          <w:w w:val="150"/>
          <w:position w:val="1"/>
        </w:rPr>
        <w:t xml:space="preserve"> </w:t>
      </w:r>
      <w:r>
        <w:rPr>
          <w:rFonts w:ascii="Tahoma" w:hAnsi="Tahoma"/>
          <w:w w:val="80"/>
        </w:rPr>
        <w:t>=</w:t>
      </w:r>
      <w:r>
        <w:rPr>
          <w:rFonts w:ascii="Tahoma" w:hAnsi="Tahoma"/>
          <w:spacing w:val="4"/>
        </w:rPr>
        <w:t xml:space="preserve"> </w:t>
      </w:r>
      <w:proofErr w:type="spellStart"/>
      <w:proofErr w:type="gramStart"/>
      <w:r>
        <w:rPr>
          <w:rFonts w:ascii="Calibri" w:hAnsi="Calibri"/>
          <w:w w:val="80"/>
        </w:rPr>
        <w:t>argmin</w:t>
      </w:r>
      <w:proofErr w:type="spellEnd"/>
      <w:r>
        <w:rPr>
          <w:w w:val="80"/>
          <w:position w:val="-3"/>
          <w:sz w:val="14"/>
        </w:rPr>
        <w:t>m</w:t>
      </w:r>
      <w:r>
        <w:rPr>
          <w:rFonts w:ascii="Tahoma" w:hAnsi="Tahoma"/>
          <w:w w:val="80"/>
        </w:rPr>
        <w:t>(</w:t>
      </w:r>
      <w:proofErr w:type="gramEnd"/>
      <w:r>
        <w:rPr>
          <w:rFonts w:ascii="Tahoma" w:hAnsi="Tahoma"/>
          <w:w w:val="80"/>
        </w:rPr>
        <w:t></w:t>
      </w:r>
      <w:r>
        <w:rPr>
          <w:w w:val="80"/>
        </w:rPr>
        <w:t>d</w:t>
      </w:r>
      <w:r>
        <w:rPr>
          <w:spacing w:val="9"/>
        </w:rPr>
        <w:t xml:space="preserve"> </w:t>
      </w:r>
      <w:r>
        <w:rPr>
          <w:rFonts w:ascii="Lucida Sans Unicode" w:hAnsi="Lucida Sans Unicode"/>
          <w:w w:val="80"/>
        </w:rPr>
        <w:t>−</w:t>
      </w:r>
      <w:r>
        <w:rPr>
          <w:rFonts w:ascii="Lucida Sans Unicode" w:hAnsi="Lucida Sans Unicode"/>
          <w:spacing w:val="-10"/>
        </w:rPr>
        <w:t xml:space="preserve"> </w:t>
      </w:r>
      <w:r>
        <w:rPr>
          <w:w w:val="80"/>
        </w:rPr>
        <w:t>f</w:t>
      </w:r>
      <w:r>
        <w:rPr>
          <w:rFonts w:ascii="Tahoma" w:hAnsi="Tahoma"/>
          <w:w w:val="80"/>
        </w:rPr>
        <w:t>(</w:t>
      </w:r>
      <w:r>
        <w:rPr>
          <w:w w:val="80"/>
        </w:rPr>
        <w:t>m</w:t>
      </w:r>
      <w:r>
        <w:rPr>
          <w:rFonts w:ascii="Tahoma" w:hAnsi="Tahoma"/>
          <w:w w:val="80"/>
        </w:rPr>
        <w:t>)</w:t>
      </w:r>
      <w:r>
        <w:rPr>
          <w:rFonts w:ascii="Tahoma" w:hAnsi="Tahoma"/>
          <w:spacing w:val="-9"/>
        </w:rPr>
        <w:t xml:space="preserve"> </w:t>
      </w:r>
      <w:r>
        <w:rPr>
          <w:rFonts w:ascii="Tahoma" w:hAnsi="Tahoma"/>
          <w:w w:val="80"/>
        </w:rPr>
        <w:t>+</w:t>
      </w:r>
      <w:r>
        <w:rPr>
          <w:rFonts w:ascii="Tahoma" w:hAnsi="Tahoma"/>
          <w:spacing w:val="20"/>
        </w:rPr>
        <w:t xml:space="preserve"> </w:t>
      </w:r>
      <w:r>
        <w:rPr>
          <w:rFonts w:ascii="Tahoma" w:hAnsi="Tahoma"/>
          <w:noProof/>
          <w:spacing w:val="7"/>
          <w:position w:val="-4"/>
        </w:rPr>
        <w:drawing>
          <wp:inline distT="0" distB="0" distL="0" distR="0" wp14:anchorId="4AE9EA71" wp14:editId="0AD3BC6F">
            <wp:extent cx="31750" cy="127000"/>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6" cstate="print"/>
                    <a:stretch>
                      <a:fillRect/>
                    </a:stretch>
                  </pic:blipFill>
                  <pic:spPr>
                    <a:xfrm>
                      <a:off x="0" y="0"/>
                      <a:ext cx="31750" cy="127000"/>
                    </a:xfrm>
                    <a:prstGeom prst="rect">
                      <a:avLst/>
                    </a:prstGeom>
                  </pic:spPr>
                </pic:pic>
              </a:graphicData>
            </a:graphic>
          </wp:inline>
        </w:drawing>
      </w:r>
      <w:proofErr w:type="spellStart"/>
      <w:r>
        <w:rPr>
          <w:rFonts w:ascii="Lucida Sans Unicode" w:hAnsi="Lucida Sans Unicode"/>
          <w:w w:val="80"/>
        </w:rPr>
        <w:t>Γ</w:t>
      </w:r>
      <w:r>
        <w:rPr>
          <w:w w:val="80"/>
        </w:rPr>
        <w:t>m</w:t>
      </w:r>
      <w:proofErr w:type="spellEnd"/>
      <w:r>
        <w:rPr>
          <w:spacing w:val="-5"/>
          <w:w w:val="80"/>
        </w:rPr>
        <w:t xml:space="preserve"> </w:t>
      </w:r>
      <w:r>
        <w:rPr>
          <w:noProof/>
          <w:spacing w:val="-19"/>
          <w:position w:val="-4"/>
        </w:rPr>
        <w:drawing>
          <wp:inline distT="0" distB="0" distL="0" distR="0" wp14:anchorId="77F09775" wp14:editId="63EF58FD">
            <wp:extent cx="31750" cy="127000"/>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6" cstate="print"/>
                    <a:stretch>
                      <a:fillRect/>
                    </a:stretch>
                  </pic:blipFill>
                  <pic:spPr>
                    <a:xfrm>
                      <a:off x="0" y="0"/>
                      <a:ext cx="31750" cy="127000"/>
                    </a:xfrm>
                    <a:prstGeom prst="rect">
                      <a:avLst/>
                    </a:prstGeom>
                  </pic:spPr>
                </pic:pic>
              </a:graphicData>
            </a:graphic>
          </wp:inline>
        </w:drawing>
      </w:r>
      <w:r>
        <w:rPr>
          <w:rFonts w:ascii="Times New Roman" w:hAnsi="Times New Roman"/>
          <w:spacing w:val="1"/>
        </w:rPr>
        <w:t xml:space="preserve"> </w:t>
      </w:r>
      <w:r>
        <w:rPr>
          <w:rFonts w:ascii="Tahoma" w:hAnsi="Tahoma"/>
          <w:spacing w:val="-5"/>
          <w:w w:val="80"/>
        </w:rPr>
        <w:t>)</w:t>
      </w:r>
      <w:r>
        <w:rPr>
          <w:rFonts w:ascii="Georgia" w:hAnsi="Georgia"/>
          <w:i/>
          <w:spacing w:val="-5"/>
          <w:w w:val="80"/>
        </w:rPr>
        <w:t>,</w:t>
      </w:r>
      <w:r>
        <w:rPr>
          <w:rFonts w:ascii="Georgia" w:hAnsi="Georgia"/>
          <w:i/>
        </w:rPr>
        <w:tab/>
      </w:r>
      <w:r>
        <w:rPr>
          <w:rFonts w:ascii="Calibri" w:hAnsi="Calibri"/>
          <w:spacing w:val="-4"/>
        </w:rPr>
        <w:t>(11)</w:t>
      </w:r>
    </w:p>
    <w:p w14:paraId="4C303007" w14:textId="77777777" w:rsidR="009607B5" w:rsidRDefault="00000000">
      <w:pPr>
        <w:pStyle w:val="a3"/>
        <w:spacing w:before="149" w:line="32" w:lineRule="exact"/>
        <w:ind w:left="438"/>
        <w:rPr>
          <w:rFonts w:ascii="Georgia"/>
          <w:i/>
        </w:rPr>
      </w:pPr>
      <w:r>
        <w:br w:type="column"/>
      </w:r>
      <w:r>
        <w:rPr>
          <w:rFonts w:ascii="Cambria"/>
        </w:rPr>
        <w:t>0</w:t>
      </w:r>
      <w:r>
        <w:rPr>
          <w:rFonts w:ascii="Cambria"/>
          <w:spacing w:val="6"/>
        </w:rPr>
        <w:t xml:space="preserve"> </w:t>
      </w:r>
      <w:r>
        <w:t>mean</w:t>
      </w:r>
      <w:r>
        <w:rPr>
          <w:spacing w:val="2"/>
        </w:rPr>
        <w:t xml:space="preserve"> </w:t>
      </w:r>
      <w:r>
        <w:t>and</w:t>
      </w:r>
      <w:r>
        <w:rPr>
          <w:spacing w:val="2"/>
        </w:rPr>
        <w:t xml:space="preserve"> </w:t>
      </w:r>
      <w:r>
        <w:t>identity</w:t>
      </w:r>
      <w:r>
        <w:rPr>
          <w:spacing w:val="2"/>
        </w:rPr>
        <w:t xml:space="preserve"> </w:t>
      </w:r>
      <w:r>
        <w:t>covariance</w:t>
      </w:r>
      <w:r>
        <w:rPr>
          <w:spacing w:val="3"/>
        </w:rPr>
        <w:t xml:space="preserve"> </w:t>
      </w:r>
      <w:r>
        <w:t>matrix</w:t>
      </w:r>
      <w:r>
        <w:rPr>
          <w:spacing w:val="2"/>
        </w:rPr>
        <w:t xml:space="preserve"> </w:t>
      </w:r>
      <w:r>
        <w:t>for</w:t>
      </w:r>
      <w:r>
        <w:rPr>
          <w:spacing w:val="1"/>
        </w:rPr>
        <w:t xml:space="preserve"> </w:t>
      </w:r>
      <w:r>
        <w:rPr>
          <w:rFonts w:ascii="Georgia"/>
          <w:i/>
          <w:spacing w:val="-10"/>
        </w:rPr>
        <w:t>j</w:t>
      </w:r>
    </w:p>
    <w:p w14:paraId="6FAF490B" w14:textId="77777777" w:rsidR="009607B5" w:rsidRDefault="00000000">
      <w:pPr>
        <w:spacing w:before="24" w:line="132" w:lineRule="exact"/>
        <w:ind w:left="123"/>
        <w:rPr>
          <w:rFonts w:ascii="Georgia"/>
          <w:i/>
          <w:sz w:val="12"/>
        </w:rPr>
      </w:pPr>
      <w:r>
        <w:br w:type="column"/>
      </w:r>
      <w:proofErr w:type="spellStart"/>
      <w:r>
        <w:rPr>
          <w:rFonts w:ascii="Georgia"/>
          <w:i/>
          <w:spacing w:val="-5"/>
          <w:w w:val="135"/>
          <w:sz w:val="12"/>
        </w:rPr>
        <w:t>p</w:t>
      </w:r>
      <w:r>
        <w:rPr>
          <w:rFonts w:ascii="Georgia"/>
          <w:i/>
          <w:spacing w:val="-5"/>
          <w:w w:val="135"/>
          <w:sz w:val="12"/>
          <w:vertAlign w:val="subscript"/>
        </w:rPr>
        <w:t>j</w:t>
      </w:r>
      <w:proofErr w:type="spellEnd"/>
    </w:p>
    <w:p w14:paraId="3292164B" w14:textId="77777777" w:rsidR="009607B5" w:rsidRDefault="00000000">
      <w:pPr>
        <w:spacing w:line="24" w:lineRule="exact"/>
        <w:ind w:left="287"/>
        <w:rPr>
          <w:sz w:val="18"/>
        </w:rPr>
      </w:pPr>
      <w:r>
        <w:rPr>
          <w:noProof/>
          <w:sz w:val="18"/>
        </w:rPr>
        <mc:AlternateContent>
          <mc:Choice Requires="wps">
            <w:drawing>
              <wp:anchor distT="0" distB="0" distL="0" distR="0" simplePos="0" relativeHeight="15767552" behindDoc="0" locked="0" layoutInCell="1" allowOverlap="1" wp14:anchorId="7035DAEB" wp14:editId="5D1C509F">
                <wp:simplePos x="0" y="0"/>
                <wp:positionH relativeFrom="page">
                  <wp:posOffset>6125038</wp:posOffset>
                </wp:positionH>
                <wp:positionV relativeFrom="paragraph">
                  <wp:posOffset>-140987</wp:posOffset>
                </wp:positionV>
                <wp:extent cx="783590" cy="12827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3590" cy="128270"/>
                        </a:xfrm>
                        <a:prstGeom prst="rect">
                          <a:avLst/>
                        </a:prstGeom>
                      </wps:spPr>
                      <wps:txbx>
                        <w:txbxContent>
                          <w:p w14:paraId="54718362" w14:textId="77777777" w:rsidR="009607B5" w:rsidRDefault="00000000">
                            <w:pPr>
                              <w:pStyle w:val="a3"/>
                              <w:spacing w:line="202" w:lineRule="exact"/>
                            </w:pPr>
                            <w:r>
                              <w:t>is</w:t>
                            </w:r>
                            <w:r>
                              <w:rPr>
                                <w:spacing w:val="21"/>
                              </w:rPr>
                              <w:t xml:space="preserve"> </w:t>
                            </w:r>
                            <w:r>
                              <w:t>Gaussian</w:t>
                            </w:r>
                            <w:r>
                              <w:rPr>
                                <w:spacing w:val="21"/>
                              </w:rPr>
                              <w:t xml:space="preserve"> </w:t>
                            </w:r>
                            <w:r>
                              <w:rPr>
                                <w:spacing w:val="-4"/>
                              </w:rPr>
                              <w:t>with</w:t>
                            </w:r>
                          </w:p>
                        </w:txbxContent>
                      </wps:txbx>
                      <wps:bodyPr wrap="square" lIns="0" tIns="0" rIns="0" bIns="0" rtlCol="0">
                        <a:noAutofit/>
                      </wps:bodyPr>
                    </wps:wsp>
                  </a:graphicData>
                </a:graphic>
              </wp:anchor>
            </w:drawing>
          </mc:Choice>
          <mc:Fallback>
            <w:pict>
              <v:shape w14:anchorId="7035DAEB" id="Textbox 107" o:spid="_x0000_s1073" type="#_x0000_t202" style="position:absolute;left:0;text-align:left;margin-left:482.3pt;margin-top:-11.1pt;width:61.7pt;height:10.1pt;z-index:1576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" filled="f" stroked="f">
                <v:textbox inset="0,0,0,0">
                  <w:txbxContent>
                    <w:p w14:paraId="54718362" w14:textId="77777777" w:rsidR="009607B5" w:rsidRDefault="00000000">
                      <w:pPr>
                        <w:pStyle w:val="a3"/>
                        <w:spacing w:line="202" w:lineRule="exact"/>
                      </w:pPr>
                      <w:r>
                        <w:t>is</w:t>
                      </w:r>
                      <w:r>
                        <w:rPr>
                          <w:spacing w:val="21"/>
                        </w:rPr>
                        <w:t xml:space="preserve"> </w:t>
                      </w:r>
                      <w:r>
                        <w:t>Gaussian</w:t>
                      </w:r>
                      <w:r>
                        <w:rPr>
                          <w:spacing w:val="21"/>
                        </w:rPr>
                        <w:t xml:space="preserve"> </w:t>
                      </w:r>
                      <w:r>
                        <w:rPr>
                          <w:spacing w:val="-4"/>
                        </w:rPr>
                        <w:t>with</w:t>
                      </w:r>
                    </w:p>
                  </w:txbxContent>
                </v:textbox>
                <w10:wrap anchorx="page"/>
              </v:shape>
            </w:pict>
          </mc:Fallback>
        </mc:AlternateContent>
      </w:r>
      <w:r>
        <w:rPr>
          <w:rFonts w:ascii="Georgia"/>
          <w:i/>
          <w:sz w:val="18"/>
        </w:rPr>
        <w:t>,</w:t>
      </w:r>
      <w:r>
        <w:rPr>
          <w:rFonts w:ascii="Georgia"/>
          <w:i/>
          <w:spacing w:val="9"/>
          <w:sz w:val="18"/>
        </w:rPr>
        <w:t xml:space="preserve"> </w:t>
      </w:r>
      <w:proofErr w:type="gramStart"/>
      <w:r>
        <w:rPr>
          <w:rFonts w:ascii="Georgia"/>
          <w:i/>
          <w:spacing w:val="23"/>
          <w:sz w:val="18"/>
        </w:rPr>
        <w:t>...,n</w:t>
      </w:r>
      <w:proofErr w:type="gramEnd"/>
      <w:r>
        <w:rPr>
          <w:rFonts w:ascii="Georgia"/>
          <w:i/>
          <w:spacing w:val="11"/>
          <w:sz w:val="18"/>
        </w:rPr>
        <w:t xml:space="preserve"> </w:t>
      </w:r>
      <w:r>
        <w:rPr>
          <w:sz w:val="18"/>
        </w:rPr>
        <w:t>.</w:t>
      </w:r>
      <w:r>
        <w:rPr>
          <w:spacing w:val="4"/>
          <w:sz w:val="18"/>
        </w:rPr>
        <w:t xml:space="preserve"> </w:t>
      </w:r>
      <w:r>
        <w:rPr>
          <w:sz w:val="18"/>
        </w:rPr>
        <w:t>We</w:t>
      </w:r>
      <w:r>
        <w:rPr>
          <w:spacing w:val="4"/>
          <w:sz w:val="18"/>
        </w:rPr>
        <w:t xml:space="preserve"> </w:t>
      </w:r>
      <w:r>
        <w:rPr>
          <w:spacing w:val="-4"/>
          <w:sz w:val="18"/>
        </w:rPr>
        <w:t>then</w:t>
      </w:r>
    </w:p>
    <w:p w14:paraId="296E1948" w14:textId="77777777" w:rsidR="009607B5" w:rsidRDefault="009607B5">
      <w:pPr>
        <w:spacing w:line="24" w:lineRule="exact"/>
        <w:rPr>
          <w:sz w:val="18"/>
        </w:rPr>
        <w:sectPr w:rsidR="009607B5">
          <w:type w:val="continuous"/>
          <w:pgSz w:w="11880" w:h="15660"/>
          <w:pgMar w:top="580" w:right="0" w:bottom="280" w:left="708" w:header="766" w:footer="0" w:gutter="0"/>
          <w:cols w:num="3" w:space="720" w:equalWidth="0">
            <w:col w:w="4912" w:space="40"/>
            <w:col w:w="3614" w:space="39"/>
            <w:col w:w="2567"/>
          </w:cols>
        </w:sectPr>
      </w:pPr>
    </w:p>
    <w:p w14:paraId="7FCCB76B" w14:textId="77777777" w:rsidR="009607B5" w:rsidRDefault="00000000">
      <w:pPr>
        <w:pStyle w:val="a3"/>
        <w:tabs>
          <w:tab w:val="left" w:pos="797"/>
        </w:tabs>
        <w:spacing w:line="184" w:lineRule="exact"/>
        <w:ind w:right="1696"/>
        <w:jc w:val="right"/>
        <w:rPr>
          <w:rFonts w:ascii="Georgia"/>
          <w:i/>
          <w:position w:val="-3"/>
          <w:sz w:val="12"/>
        </w:rPr>
      </w:pPr>
      <w:r>
        <w:rPr>
          <w:rFonts w:ascii="Tahoma"/>
          <w:w w:val="105"/>
        </w:rPr>
        <w:t>=</w:t>
      </w:r>
      <w:r>
        <w:rPr>
          <w:rFonts w:ascii="Tahoma"/>
          <w:spacing w:val="-10"/>
          <w:w w:val="105"/>
        </w:rPr>
        <w:t xml:space="preserve"> </w:t>
      </w:r>
      <w:r>
        <w:rPr>
          <w:rFonts w:ascii="Calibri"/>
          <w:spacing w:val="-10"/>
          <w:w w:val="105"/>
        </w:rPr>
        <w:t>1</w:t>
      </w:r>
      <w:r>
        <w:rPr>
          <w:rFonts w:ascii="Calibri"/>
        </w:rPr>
        <w:tab/>
      </w:r>
      <w:r>
        <w:rPr>
          <w:rFonts w:ascii="Georgia"/>
          <w:i/>
          <w:spacing w:val="-10"/>
          <w:w w:val="105"/>
          <w:position w:val="-3"/>
          <w:sz w:val="12"/>
        </w:rPr>
        <w:t>e</w:t>
      </w:r>
    </w:p>
    <w:p w14:paraId="6BA58306" w14:textId="77777777" w:rsidR="009607B5" w:rsidRDefault="00000000">
      <w:pPr>
        <w:pStyle w:val="a3"/>
        <w:spacing w:line="111" w:lineRule="exact"/>
        <w:ind w:left="5389"/>
      </w:pPr>
      <w:r>
        <w:t>apply</w:t>
      </w:r>
      <w:r>
        <w:rPr>
          <w:spacing w:val="14"/>
        </w:rPr>
        <w:t xml:space="preserve"> </w:t>
      </w:r>
      <w:r>
        <w:t>the</w:t>
      </w:r>
      <w:r>
        <w:rPr>
          <w:spacing w:val="17"/>
        </w:rPr>
        <w:t xml:space="preserve"> </w:t>
      </w:r>
      <w:r>
        <w:t>forward</w:t>
      </w:r>
      <w:r>
        <w:rPr>
          <w:spacing w:val="16"/>
        </w:rPr>
        <w:t xml:space="preserve"> </w:t>
      </w:r>
      <w:r>
        <w:t>operator</w:t>
      </w:r>
      <w:r>
        <w:rPr>
          <w:spacing w:val="18"/>
        </w:rPr>
        <w:t xml:space="preserve"> </w:t>
      </w:r>
      <w:r>
        <w:rPr>
          <w:rFonts w:ascii="Cambria"/>
        </w:rPr>
        <w:t>f</w:t>
      </w:r>
      <w:r>
        <w:rPr>
          <w:rFonts w:ascii="Cambria"/>
          <w:spacing w:val="34"/>
        </w:rPr>
        <w:t xml:space="preserve"> </w:t>
      </w:r>
      <w:r>
        <w:t>to</w:t>
      </w:r>
      <w:r>
        <w:rPr>
          <w:spacing w:val="16"/>
        </w:rPr>
        <w:t xml:space="preserve"> </w:t>
      </w:r>
      <w:r>
        <w:t>the</w:t>
      </w:r>
      <w:r>
        <w:rPr>
          <w:spacing w:val="17"/>
        </w:rPr>
        <w:t xml:space="preserve"> </w:t>
      </w:r>
      <w:r>
        <w:t>ensemble</w:t>
      </w:r>
      <w:r>
        <w:rPr>
          <w:spacing w:val="17"/>
        </w:rPr>
        <w:t xml:space="preserve"> </w:t>
      </w:r>
      <w:r>
        <w:t>of</w:t>
      </w:r>
      <w:r>
        <w:rPr>
          <w:spacing w:val="16"/>
        </w:rPr>
        <w:t xml:space="preserve"> </w:t>
      </w:r>
      <w:r>
        <w:t>models</w:t>
      </w:r>
      <w:r>
        <w:rPr>
          <w:spacing w:val="17"/>
        </w:rPr>
        <w:t xml:space="preserve"> </w:t>
      </w:r>
      <w:r>
        <w:rPr>
          <w:rFonts w:ascii="Tahoma"/>
        </w:rPr>
        <w:t>{</w:t>
      </w:r>
      <w:proofErr w:type="gramStart"/>
      <w:r>
        <w:rPr>
          <w:rFonts w:ascii="Cambria"/>
        </w:rPr>
        <w:t>m</w:t>
      </w:r>
      <w:r>
        <w:rPr>
          <w:rFonts w:ascii="Georgia"/>
          <w:i/>
          <w:vertAlign w:val="superscript"/>
        </w:rPr>
        <w:t>i</w:t>
      </w:r>
      <w:r>
        <w:rPr>
          <w:rFonts w:ascii="Georgia"/>
          <w:i/>
          <w:spacing w:val="-22"/>
        </w:rPr>
        <w:t xml:space="preserve"> </w:t>
      </w:r>
      <w:r>
        <w:rPr>
          <w:rFonts w:ascii="Tahoma"/>
        </w:rPr>
        <w:t>}</w:t>
      </w:r>
      <w:proofErr w:type="gramEnd"/>
      <w:r>
        <w:rPr>
          <w:rFonts w:ascii="Tahoma"/>
          <w:spacing w:val="5"/>
        </w:rPr>
        <w:t xml:space="preserve"> </w:t>
      </w:r>
      <w:r>
        <w:rPr>
          <w:spacing w:val="-5"/>
        </w:rPr>
        <w:t>to</w:t>
      </w:r>
    </w:p>
    <w:p w14:paraId="47A06076" w14:textId="77777777" w:rsidR="009607B5" w:rsidRDefault="009607B5">
      <w:pPr>
        <w:pStyle w:val="a3"/>
        <w:spacing w:line="111" w:lineRule="exact"/>
        <w:sectPr w:rsidR="009607B5">
          <w:type w:val="continuous"/>
          <w:pgSz w:w="11880" w:h="15660"/>
          <w:pgMar w:top="580" w:right="0" w:bottom="280" w:left="708" w:header="766" w:footer="0" w:gutter="0"/>
          <w:cols w:space="720"/>
        </w:sectPr>
      </w:pPr>
    </w:p>
    <w:p w14:paraId="6EA15C44" w14:textId="77777777" w:rsidR="009607B5" w:rsidRDefault="00000000">
      <w:pPr>
        <w:pStyle w:val="a3"/>
        <w:spacing w:before="37" w:line="220" w:lineRule="auto"/>
        <w:ind w:left="129" w:right="38"/>
        <w:jc w:val="both"/>
      </w:pPr>
      <w:r>
        <w:rPr>
          <w:noProof/>
        </w:rPr>
        <mc:AlternateContent>
          <mc:Choice Requires="wps">
            <w:drawing>
              <wp:anchor distT="0" distB="0" distL="0" distR="0" simplePos="0" relativeHeight="486351872" behindDoc="1" locked="0" layoutInCell="1" allowOverlap="1" wp14:anchorId="224DC94B" wp14:editId="1D2FFA72">
                <wp:simplePos x="0" y="0"/>
                <wp:positionH relativeFrom="page">
                  <wp:posOffset>633597</wp:posOffset>
                </wp:positionH>
                <wp:positionV relativeFrom="paragraph">
                  <wp:posOffset>338245</wp:posOffset>
                </wp:positionV>
                <wp:extent cx="1999614" cy="19494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9614" cy="194945"/>
                        </a:xfrm>
                        <a:prstGeom prst="rect">
                          <a:avLst/>
                        </a:prstGeom>
                      </wps:spPr>
                      <wps:txbx>
                        <w:txbxContent>
                          <w:p w14:paraId="6356B4B2" w14:textId="77777777" w:rsidR="009607B5" w:rsidRDefault="00000000">
                            <w:pPr>
                              <w:tabs>
                                <w:tab w:val="left" w:pos="2381"/>
                                <w:tab w:val="left" w:pos="3079"/>
                              </w:tabs>
                              <w:spacing w:line="172" w:lineRule="exact"/>
                              <w:rPr>
                                <w:rFonts w:ascii="Tahoma"/>
                                <w:sz w:val="18"/>
                              </w:rPr>
                            </w:pPr>
                            <w:r>
                              <w:rPr>
                                <w:rFonts w:ascii="Tahoma"/>
                                <w:spacing w:val="-10"/>
                                <w:sz w:val="18"/>
                              </w:rPr>
                              <w:t>=</w:t>
                            </w:r>
                            <w:r>
                              <w:rPr>
                                <w:rFonts w:ascii="Tahoma"/>
                                <w:sz w:val="18"/>
                              </w:rPr>
                              <w:tab/>
                              <w:t>(</w:t>
                            </w:r>
                            <w:r>
                              <w:rPr>
                                <w:rFonts w:ascii="Tahoma"/>
                                <w:spacing w:val="61"/>
                                <w:w w:val="150"/>
                                <w:sz w:val="18"/>
                              </w:rPr>
                              <w:t xml:space="preserve"> </w:t>
                            </w:r>
                            <w:r>
                              <w:rPr>
                                <w:rFonts w:ascii="Tahoma"/>
                                <w:spacing w:val="20"/>
                                <w:sz w:val="18"/>
                              </w:rPr>
                              <w:t>)=</w:t>
                            </w:r>
                            <w:r>
                              <w:rPr>
                                <w:rFonts w:ascii="Tahoma"/>
                                <w:sz w:val="18"/>
                              </w:rPr>
                              <w:tab/>
                            </w:r>
                            <w:r>
                              <w:rPr>
                                <w:rFonts w:ascii="Tahoma"/>
                                <w:spacing w:val="-10"/>
                                <w:sz w:val="18"/>
                              </w:rPr>
                              <w:t>(</w:t>
                            </w:r>
                          </w:p>
                        </w:txbxContent>
                      </wps:txbx>
                      <wps:bodyPr wrap="square" lIns="0" tIns="0" rIns="0" bIns="0" rtlCol="0">
                        <a:noAutofit/>
                      </wps:bodyPr>
                    </wps:wsp>
                  </a:graphicData>
                </a:graphic>
              </wp:anchor>
            </w:drawing>
          </mc:Choice>
          <mc:Fallback>
            <w:pict>
              <v:shape w14:anchorId="224DC94B" id="Textbox 108" o:spid="_x0000_s1074" type="#_x0000_t202" style="position:absolute;left:0;text-align:left;margin-left:49.9pt;margin-top:26.65pt;width:157.45pt;height:15.35pt;z-index:-1696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" filled="f" stroked="f">
                <v:textbox inset="0,0,0,0">
                  <w:txbxContent>
                    <w:p w14:paraId="6356B4B2" w14:textId="77777777" w:rsidR="009607B5" w:rsidRDefault="00000000">
                      <w:pPr>
                        <w:tabs>
                          <w:tab w:val="left" w:pos="2381"/>
                          <w:tab w:val="left" w:pos="3079"/>
                        </w:tabs>
                        <w:spacing w:line="172" w:lineRule="exact"/>
                        <w:rPr>
                          <w:rFonts w:ascii="Tahoma"/>
                          <w:sz w:val="18"/>
                        </w:rPr>
                      </w:pPr>
                      <w:r>
                        <w:rPr>
                          <w:rFonts w:ascii="Tahoma"/>
                          <w:spacing w:val="-10"/>
                          <w:sz w:val="18"/>
                        </w:rPr>
                        <w:t>=</w:t>
                      </w:r>
                      <w:r>
                        <w:rPr>
                          <w:rFonts w:ascii="Tahoma"/>
                          <w:sz w:val="18"/>
                        </w:rPr>
                        <w:tab/>
                        <w:t>(</w:t>
                      </w:r>
                      <w:r>
                        <w:rPr>
                          <w:rFonts w:ascii="Tahoma"/>
                          <w:spacing w:val="61"/>
                          <w:w w:val="150"/>
                          <w:sz w:val="18"/>
                        </w:rPr>
                        <w:t xml:space="preserve"> </w:t>
                      </w:r>
                      <w:r>
                        <w:rPr>
                          <w:rFonts w:ascii="Tahoma"/>
                          <w:spacing w:val="20"/>
                          <w:sz w:val="18"/>
                        </w:rPr>
                        <w:t>)=</w:t>
                      </w:r>
                      <w:r>
                        <w:rPr>
                          <w:rFonts w:ascii="Tahoma"/>
                          <w:sz w:val="18"/>
                        </w:rPr>
                        <w:tab/>
                      </w:r>
                      <w:r>
                        <w:rPr>
                          <w:rFonts w:ascii="Tahoma"/>
                          <w:spacing w:val="-10"/>
                          <w:sz w:val="18"/>
                        </w:rPr>
                        <w:t>(</w:t>
                      </w:r>
                    </w:p>
                  </w:txbxContent>
                </v:textbox>
                <w10:wrap anchorx="page"/>
              </v:shape>
            </w:pict>
          </mc:Fallback>
        </mc:AlternateContent>
      </w:r>
      <w:r>
        <w:rPr>
          <w:noProof/>
        </w:rPr>
        <mc:AlternateContent>
          <mc:Choice Requires="wps">
            <w:drawing>
              <wp:anchor distT="0" distB="0" distL="0" distR="0" simplePos="0" relativeHeight="486353408" behindDoc="1" locked="0" layoutInCell="1" allowOverlap="1" wp14:anchorId="54A7A3BB" wp14:editId="3E411F3D">
                <wp:simplePos x="0" y="0"/>
                <wp:positionH relativeFrom="page">
                  <wp:posOffset>5156644</wp:posOffset>
                </wp:positionH>
                <wp:positionV relativeFrom="paragraph">
                  <wp:posOffset>98490</wp:posOffset>
                </wp:positionV>
                <wp:extent cx="589280" cy="19494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280" cy="194945"/>
                        </a:xfrm>
                        <a:prstGeom prst="rect">
                          <a:avLst/>
                        </a:prstGeom>
                      </wps:spPr>
                      <wps:txbx>
                        <w:txbxContent>
                          <w:p w14:paraId="245448AB" w14:textId="77777777" w:rsidR="009607B5" w:rsidRDefault="00000000">
                            <w:pPr>
                              <w:tabs>
                                <w:tab w:val="left" w:pos="789"/>
                              </w:tabs>
                              <w:spacing w:line="172" w:lineRule="exact"/>
                              <w:rPr>
                                <w:rFonts w:ascii="Tahoma"/>
                                <w:sz w:val="18"/>
                              </w:rPr>
                            </w:pPr>
                            <w:r>
                              <w:rPr>
                                <w:rFonts w:ascii="Tahoma"/>
                                <w:w w:val="105"/>
                                <w:sz w:val="18"/>
                              </w:rPr>
                              <w:t>{</w:t>
                            </w:r>
                            <w:r>
                              <w:rPr>
                                <w:rFonts w:ascii="Tahoma"/>
                                <w:spacing w:val="74"/>
                                <w:w w:val="150"/>
                                <w:sz w:val="18"/>
                              </w:rPr>
                              <w:t xml:space="preserve"> </w:t>
                            </w:r>
                            <w:r>
                              <w:rPr>
                                <w:rFonts w:ascii="Tahoma"/>
                                <w:spacing w:val="-10"/>
                                <w:w w:val="105"/>
                                <w:sz w:val="18"/>
                              </w:rPr>
                              <w:t>}</w:t>
                            </w:r>
                            <w:r>
                              <w:rPr>
                                <w:rFonts w:ascii="Tahoma"/>
                                <w:sz w:val="18"/>
                              </w:rPr>
                              <w:tab/>
                            </w:r>
                            <w:r>
                              <w:rPr>
                                <w:rFonts w:ascii="Tahoma"/>
                                <w:spacing w:val="-10"/>
                                <w:w w:val="105"/>
                                <w:sz w:val="18"/>
                              </w:rPr>
                              <w:t>=</w:t>
                            </w:r>
                          </w:p>
                        </w:txbxContent>
                      </wps:txbx>
                      <wps:bodyPr wrap="square" lIns="0" tIns="0" rIns="0" bIns="0" rtlCol="0">
                        <a:noAutofit/>
                      </wps:bodyPr>
                    </wps:wsp>
                  </a:graphicData>
                </a:graphic>
              </wp:anchor>
            </w:drawing>
          </mc:Choice>
          <mc:Fallback>
            <w:pict>
              <v:shape w14:anchorId="54A7A3BB" id="Textbox 109" o:spid="_x0000_s1075" type="#_x0000_t202" style="position:absolute;left:0;text-align:left;margin-left:406.05pt;margin-top:7.75pt;width:46.4pt;height:15.35pt;z-index:-1696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" filled="f" stroked="f">
                <v:textbox inset="0,0,0,0">
                  <w:txbxContent>
                    <w:p w14:paraId="245448AB" w14:textId="77777777" w:rsidR="009607B5" w:rsidRDefault="00000000">
                      <w:pPr>
                        <w:tabs>
                          <w:tab w:val="left" w:pos="789"/>
                        </w:tabs>
                        <w:spacing w:line="172" w:lineRule="exact"/>
                        <w:rPr>
                          <w:rFonts w:ascii="Tahoma"/>
                          <w:sz w:val="18"/>
                        </w:rPr>
                      </w:pPr>
                      <w:r>
                        <w:rPr>
                          <w:rFonts w:ascii="Tahoma"/>
                          <w:w w:val="105"/>
                          <w:sz w:val="18"/>
                        </w:rPr>
                        <w:t>{</w:t>
                      </w:r>
                      <w:r>
                        <w:rPr>
                          <w:rFonts w:ascii="Tahoma"/>
                          <w:spacing w:val="74"/>
                          <w:w w:val="150"/>
                          <w:sz w:val="18"/>
                        </w:rPr>
                        <w:t xml:space="preserve"> </w:t>
                      </w:r>
                      <w:r>
                        <w:rPr>
                          <w:rFonts w:ascii="Tahoma"/>
                          <w:spacing w:val="-10"/>
                          <w:w w:val="105"/>
                          <w:sz w:val="18"/>
                        </w:rPr>
                        <w:t>}</w:t>
                      </w:r>
                      <w:r>
                        <w:rPr>
                          <w:rFonts w:ascii="Tahoma"/>
                          <w:sz w:val="18"/>
                        </w:rPr>
                        <w:tab/>
                      </w:r>
                      <w:r>
                        <w:rPr>
                          <w:rFonts w:ascii="Tahoma"/>
                          <w:spacing w:val="-10"/>
                          <w:w w:val="105"/>
                          <w:sz w:val="18"/>
                        </w:rPr>
                        <w:t>=</w:t>
                      </w:r>
                    </w:p>
                  </w:txbxContent>
                </v:textbox>
                <w10:wrap anchorx="page"/>
              </v:shape>
            </w:pict>
          </mc:Fallback>
        </mc:AlternateContent>
      </w:r>
      <w:r>
        <w:rPr>
          <w:noProof/>
        </w:rPr>
        <mc:AlternateContent>
          <mc:Choice Requires="wps">
            <w:drawing>
              <wp:anchor distT="0" distB="0" distL="0" distR="0" simplePos="0" relativeHeight="486359552" behindDoc="1" locked="0" layoutInCell="1" allowOverlap="1" wp14:anchorId="63584CFC" wp14:editId="4D8E59FB">
                <wp:simplePos x="0" y="0"/>
                <wp:positionH relativeFrom="page">
                  <wp:posOffset>5276158</wp:posOffset>
                </wp:positionH>
                <wp:positionV relativeFrom="paragraph">
                  <wp:posOffset>133922</wp:posOffset>
                </wp:positionV>
                <wp:extent cx="927100" cy="9779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0" cy="97790"/>
                        </a:xfrm>
                        <a:prstGeom prst="rect">
                          <a:avLst/>
                        </a:prstGeom>
                      </wps:spPr>
                      <wps:txbx>
                        <w:txbxContent>
                          <w:p w14:paraId="204347EB" w14:textId="77777777" w:rsidR="009607B5" w:rsidRDefault="00000000">
                            <w:pPr>
                              <w:tabs>
                                <w:tab w:val="left" w:pos="1397"/>
                              </w:tabs>
                              <w:spacing w:before="7"/>
                              <w:rPr>
                                <w:rFonts w:ascii="Georgia"/>
                                <w:i/>
                                <w:position w:val="1"/>
                                <w:sz w:val="12"/>
                              </w:rPr>
                            </w:pPr>
                            <w:r>
                              <w:rPr>
                                <w:rFonts w:ascii="Georgia"/>
                                <w:i/>
                                <w:spacing w:val="-10"/>
                                <w:w w:val="130"/>
                                <w:sz w:val="12"/>
                              </w:rPr>
                              <w:t>j</w:t>
                            </w:r>
                            <w:r>
                              <w:rPr>
                                <w:rFonts w:ascii="Georgia"/>
                                <w:i/>
                                <w:sz w:val="12"/>
                              </w:rPr>
                              <w:tab/>
                            </w:r>
                            <w:r>
                              <w:rPr>
                                <w:rFonts w:ascii="Georgia"/>
                                <w:i/>
                                <w:spacing w:val="-19"/>
                                <w:w w:val="125"/>
                                <w:position w:val="1"/>
                                <w:sz w:val="12"/>
                              </w:rPr>
                              <w:t>e</w:t>
                            </w:r>
                          </w:p>
                        </w:txbxContent>
                      </wps:txbx>
                      <wps:bodyPr wrap="square" lIns="0" tIns="0" rIns="0" bIns="0" rtlCol="0">
                        <a:noAutofit/>
                      </wps:bodyPr>
                    </wps:wsp>
                  </a:graphicData>
                </a:graphic>
              </wp:anchor>
            </w:drawing>
          </mc:Choice>
          <mc:Fallback>
            <w:pict>
              <v:shape w14:anchorId="63584CFC" id="Textbox 110" o:spid="_x0000_s1076" type="#_x0000_t202" style="position:absolute;left:0;text-align:left;margin-left:415.45pt;margin-top:10.55pt;width:73pt;height:7.7pt;z-index:-1695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" filled="f" stroked="f">
                <v:textbox inset="0,0,0,0">
                  <w:txbxContent>
                    <w:p w14:paraId="204347EB" w14:textId="77777777" w:rsidR="009607B5" w:rsidRDefault="00000000">
                      <w:pPr>
                        <w:tabs>
                          <w:tab w:val="left" w:pos="1397"/>
                        </w:tabs>
                        <w:spacing w:before="7"/>
                        <w:rPr>
                          <w:rFonts w:ascii="Georgia"/>
                          <w:i/>
                          <w:position w:val="1"/>
                          <w:sz w:val="12"/>
                        </w:rPr>
                      </w:pPr>
                      <w:r>
                        <w:rPr>
                          <w:rFonts w:ascii="Georgia"/>
                          <w:i/>
                          <w:spacing w:val="-10"/>
                          <w:w w:val="130"/>
                          <w:sz w:val="12"/>
                        </w:rPr>
                        <w:t>j</w:t>
                      </w:r>
                      <w:r>
                        <w:rPr>
                          <w:rFonts w:ascii="Georgia"/>
                          <w:i/>
                          <w:sz w:val="12"/>
                        </w:rPr>
                        <w:tab/>
                      </w:r>
                      <w:r>
                        <w:rPr>
                          <w:rFonts w:ascii="Georgia"/>
                          <w:i/>
                          <w:spacing w:val="-19"/>
                          <w:w w:val="125"/>
                          <w:position w:val="1"/>
                          <w:sz w:val="12"/>
                        </w:rPr>
                        <w:t>e</w:t>
                      </w:r>
                    </w:p>
                  </w:txbxContent>
                </v:textbox>
                <w10:wrap anchorx="page"/>
              </v:shape>
            </w:pict>
          </mc:Fallback>
        </mc:AlternateContent>
      </w:r>
      <w:r>
        <w:t>where</w:t>
      </w:r>
      <w:r>
        <w:rPr>
          <w:spacing w:val="-12"/>
        </w:rPr>
        <w:t xml:space="preserve"> </w:t>
      </w:r>
      <w:r>
        <w:rPr>
          <w:rFonts w:ascii="Lucida Sans Unicode" w:hAnsi="Lucida Sans Unicode"/>
        </w:rPr>
        <w:t>Γ</w:t>
      </w:r>
      <w:r>
        <w:rPr>
          <w:rFonts w:ascii="Lucida Sans Unicode" w:hAnsi="Lucida Sans Unicode"/>
          <w:spacing w:val="-14"/>
        </w:rPr>
        <w:t xml:space="preserve"> </w:t>
      </w:r>
      <w:r>
        <w:t>is</w:t>
      </w:r>
      <w:r>
        <w:rPr>
          <w:spacing w:val="-11"/>
        </w:rPr>
        <w:t xml:space="preserve"> </w:t>
      </w:r>
      <w:r>
        <w:t>a</w:t>
      </w:r>
      <w:r>
        <w:rPr>
          <w:spacing w:val="-11"/>
        </w:rPr>
        <w:t xml:space="preserve"> </w:t>
      </w:r>
      <w:r>
        <w:t>Tikhonov</w:t>
      </w:r>
      <w:r>
        <w:rPr>
          <w:spacing w:val="-12"/>
        </w:rPr>
        <w:t xml:space="preserve"> </w:t>
      </w:r>
      <w:r>
        <w:t>regularization</w:t>
      </w:r>
      <w:r>
        <w:rPr>
          <w:spacing w:val="-11"/>
        </w:rPr>
        <w:t xml:space="preserve"> </w:t>
      </w:r>
      <w:r>
        <w:t>parameter</w:t>
      </w:r>
      <w:r>
        <w:rPr>
          <w:spacing w:val="-11"/>
        </w:rPr>
        <w:t xml:space="preserve"> </w:t>
      </w:r>
      <w:r>
        <w:t>(</w:t>
      </w:r>
      <w:hyperlink w:anchor="_bookmark21" w:history="1">
        <w:r w:rsidR="009607B5">
          <w:rPr>
            <w:color w:val="0000FF"/>
          </w:rPr>
          <w:t>Aster</w:t>
        </w:r>
        <w:r w:rsidR="009607B5">
          <w:rPr>
            <w:color w:val="0000FF"/>
            <w:spacing w:val="-11"/>
          </w:rPr>
          <w:t xml:space="preserve"> </w:t>
        </w:r>
        <w:r w:rsidR="009607B5">
          <w:rPr>
            <w:color w:val="0000FF"/>
          </w:rPr>
          <w:t>et</w:t>
        </w:r>
        <w:r w:rsidR="009607B5">
          <w:rPr>
            <w:color w:val="0000FF"/>
            <w:spacing w:val="-12"/>
          </w:rPr>
          <w:t xml:space="preserve"> </w:t>
        </w:r>
        <w:r w:rsidR="009607B5">
          <w:rPr>
            <w:color w:val="0000FF"/>
          </w:rPr>
          <w:t>al.,</w:t>
        </w:r>
        <w:r w:rsidR="009607B5">
          <w:rPr>
            <w:color w:val="0000FF"/>
            <w:spacing w:val="-11"/>
          </w:rPr>
          <w:t xml:space="preserve"> </w:t>
        </w:r>
        <w:r w:rsidR="009607B5">
          <w:rPr>
            <w:color w:val="0000FF"/>
          </w:rPr>
          <w:t>2011</w:t>
        </w:r>
      </w:hyperlink>
      <w:r>
        <w:t>), often</w:t>
      </w:r>
      <w:r>
        <w:rPr>
          <w:spacing w:val="-2"/>
        </w:rPr>
        <w:t xml:space="preserve"> </w:t>
      </w:r>
      <w:r>
        <w:t>assumed</w:t>
      </w:r>
      <w:r>
        <w:rPr>
          <w:spacing w:val="-2"/>
        </w:rPr>
        <w:t xml:space="preserve"> </w:t>
      </w:r>
      <w:r>
        <w:t>to</w:t>
      </w:r>
      <w:r>
        <w:rPr>
          <w:spacing w:val="-2"/>
        </w:rPr>
        <w:t xml:space="preserve"> </w:t>
      </w:r>
      <w:r>
        <w:t>be</w:t>
      </w:r>
      <w:r>
        <w:rPr>
          <w:spacing w:val="-2"/>
        </w:rPr>
        <w:t xml:space="preserve"> </w:t>
      </w:r>
      <w:r>
        <w:t>the</w:t>
      </w:r>
      <w:r>
        <w:rPr>
          <w:spacing w:val="-2"/>
        </w:rPr>
        <w:t xml:space="preserve"> </w:t>
      </w:r>
      <w:r>
        <w:t>product</w:t>
      </w:r>
      <w:r>
        <w:rPr>
          <w:spacing w:val="-1"/>
        </w:rPr>
        <w:t xml:space="preserve"> </w:t>
      </w:r>
      <w:r>
        <w:t>of</w:t>
      </w:r>
      <w:r>
        <w:rPr>
          <w:spacing w:val="-2"/>
        </w:rPr>
        <w:t xml:space="preserve"> </w:t>
      </w:r>
      <w:r>
        <w:t>a</w:t>
      </w:r>
      <w:r>
        <w:rPr>
          <w:spacing w:val="-2"/>
        </w:rPr>
        <w:t xml:space="preserve"> </w:t>
      </w:r>
      <w:r>
        <w:t>scalar</w:t>
      </w:r>
      <w:r>
        <w:rPr>
          <w:spacing w:val="-2"/>
        </w:rPr>
        <w:t xml:space="preserve"> </w:t>
      </w:r>
      <w:r>
        <w:t>and</w:t>
      </w:r>
      <w:r>
        <w:rPr>
          <w:spacing w:val="-2"/>
        </w:rPr>
        <w:t xml:space="preserve"> </w:t>
      </w:r>
      <w:r>
        <w:t>the</w:t>
      </w:r>
      <w:r>
        <w:rPr>
          <w:spacing w:val="-2"/>
        </w:rPr>
        <w:t xml:space="preserve"> </w:t>
      </w:r>
      <w:r>
        <w:t>identity</w:t>
      </w:r>
      <w:r>
        <w:rPr>
          <w:spacing w:val="-1"/>
        </w:rPr>
        <w:t xml:space="preserve"> </w:t>
      </w:r>
      <w:r>
        <w:t xml:space="preserve">matrix </w:t>
      </w:r>
      <w:r>
        <w:rPr>
          <w:rFonts w:ascii="Lucida Sans Unicode" w:hAnsi="Lucida Sans Unicode"/>
        </w:rPr>
        <w:t>Γ</w:t>
      </w:r>
      <w:r>
        <w:rPr>
          <w:rFonts w:ascii="Lucida Sans Unicode" w:hAnsi="Lucida Sans Unicode"/>
          <w:spacing w:val="80"/>
          <w:w w:val="150"/>
        </w:rPr>
        <w:t xml:space="preserve"> </w:t>
      </w:r>
      <w:r>
        <w:rPr>
          <w:rFonts w:ascii="Arial" w:hAnsi="Arial"/>
          <w:i/>
        </w:rPr>
        <w:t>α</w:t>
      </w:r>
      <w:r>
        <w:rPr>
          <w:rFonts w:ascii="Cambria" w:hAnsi="Cambria"/>
        </w:rPr>
        <w:t>I</w:t>
      </w:r>
      <w:r>
        <w:t xml:space="preserve">. The Gaussian prior term </w:t>
      </w:r>
      <w:r>
        <w:rPr>
          <w:rFonts w:ascii="Georgia" w:hAnsi="Georgia"/>
          <w:i/>
        </w:rPr>
        <w:t>P</w:t>
      </w:r>
      <w:r>
        <w:rPr>
          <w:rFonts w:ascii="Georgia" w:hAnsi="Georgia"/>
          <w:i/>
          <w:spacing w:val="23"/>
        </w:rPr>
        <w:t xml:space="preserve"> </w:t>
      </w:r>
      <w:proofErr w:type="gramStart"/>
      <w:r>
        <w:rPr>
          <w:rFonts w:ascii="Cambria" w:hAnsi="Cambria"/>
        </w:rPr>
        <w:t>m</w:t>
      </w:r>
      <w:r>
        <w:rPr>
          <w:rFonts w:ascii="Cambria" w:hAnsi="Cambria"/>
          <w:spacing w:val="80"/>
        </w:rPr>
        <w:t xml:space="preserve">  </w:t>
      </w:r>
      <w:r>
        <w:rPr>
          <w:rFonts w:ascii="Palatino Linotype" w:hAnsi="Palatino Linotype"/>
        </w:rPr>
        <w:t>N</w:t>
      </w:r>
      <w:proofErr w:type="gramEnd"/>
      <w:r>
        <w:rPr>
          <w:rFonts w:ascii="Palatino Linotype" w:hAnsi="Palatino Linotype"/>
          <w:spacing w:val="40"/>
        </w:rPr>
        <w:t xml:space="preserve"> </w:t>
      </w:r>
      <w:r>
        <w:rPr>
          <w:rFonts w:ascii="Cambria" w:hAnsi="Cambria"/>
        </w:rPr>
        <w:t>m</w:t>
      </w:r>
      <w:r>
        <w:rPr>
          <w:rFonts w:ascii="Calibri" w:hAnsi="Calibri"/>
        </w:rPr>
        <w:t>;</w:t>
      </w:r>
      <w:r>
        <w:rPr>
          <w:rFonts w:ascii="Calibri" w:hAnsi="Calibri"/>
          <w:spacing w:val="-11"/>
        </w:rPr>
        <w:t xml:space="preserve"> </w:t>
      </w:r>
      <w:r>
        <w:rPr>
          <w:rFonts w:ascii="Lucida Sans Unicode" w:hAnsi="Lucida Sans Unicode"/>
        </w:rPr>
        <w:t>μ</w:t>
      </w:r>
      <w:r>
        <w:rPr>
          <w:rFonts w:ascii="Georgia" w:hAnsi="Georgia"/>
          <w:i/>
          <w:position w:val="-3"/>
          <w:sz w:val="12"/>
        </w:rPr>
        <w:t>m</w:t>
      </w:r>
      <w:r>
        <w:rPr>
          <w:rFonts w:ascii="Georgia" w:hAnsi="Georgia"/>
          <w:i/>
        </w:rPr>
        <w:t>,</w:t>
      </w:r>
      <w:r>
        <w:rPr>
          <w:rFonts w:ascii="Georgia" w:hAnsi="Georgia"/>
          <w:i/>
          <w:spacing w:val="-11"/>
        </w:rPr>
        <w:t xml:space="preserve"> </w:t>
      </w:r>
      <w:r>
        <w:rPr>
          <w:rFonts w:ascii="Lucida Sans Unicode" w:hAnsi="Lucida Sans Unicode"/>
        </w:rPr>
        <w:t>Σ</w:t>
      </w:r>
      <w:r>
        <w:rPr>
          <w:rFonts w:ascii="Georgia" w:hAnsi="Georgia"/>
          <w:i/>
          <w:position w:val="-3"/>
          <w:sz w:val="12"/>
        </w:rPr>
        <w:t>m</w:t>
      </w:r>
      <w:r>
        <w:t xml:space="preserve">) in Baye- </w:t>
      </w:r>
      <w:proofErr w:type="spellStart"/>
      <w:r>
        <w:t>sian</w:t>
      </w:r>
      <w:proofErr w:type="spellEnd"/>
      <w:r>
        <w:rPr>
          <w:spacing w:val="1"/>
        </w:rPr>
        <w:t xml:space="preserve"> </w:t>
      </w:r>
      <w:r>
        <w:t>inversion</w:t>
      </w:r>
      <w:r>
        <w:rPr>
          <w:spacing w:val="2"/>
        </w:rPr>
        <w:t xml:space="preserve"> </w:t>
      </w:r>
      <w:r>
        <w:t>(equation</w:t>
      </w:r>
      <w:r>
        <w:rPr>
          <w:spacing w:val="1"/>
        </w:rPr>
        <w:t xml:space="preserve"> </w:t>
      </w:r>
      <w:hyperlink w:anchor="_bookmark3" w:history="1">
        <w:r w:rsidR="009607B5">
          <w:rPr>
            <w:color w:val="0000FF"/>
          </w:rPr>
          <w:t>3</w:t>
        </w:r>
      </w:hyperlink>
      <w:r>
        <w:t>)</w:t>
      </w:r>
      <w:r>
        <w:rPr>
          <w:spacing w:val="1"/>
        </w:rPr>
        <w:t xml:space="preserve"> </w:t>
      </w:r>
      <w:r>
        <w:t>is</w:t>
      </w:r>
      <w:r>
        <w:rPr>
          <w:spacing w:val="2"/>
        </w:rPr>
        <w:t xml:space="preserve"> </w:t>
      </w:r>
      <w:r>
        <w:t>equivalent</w:t>
      </w:r>
      <w:r>
        <w:rPr>
          <w:spacing w:val="1"/>
        </w:rPr>
        <w:t xml:space="preserve"> </w:t>
      </w:r>
      <w:r>
        <w:t>to</w:t>
      </w:r>
      <w:r>
        <w:rPr>
          <w:spacing w:val="2"/>
        </w:rPr>
        <w:t xml:space="preserve"> </w:t>
      </w:r>
      <w:r>
        <w:t>the</w:t>
      </w:r>
      <w:r>
        <w:rPr>
          <w:spacing w:val="1"/>
        </w:rPr>
        <w:t xml:space="preserve"> </w:t>
      </w:r>
      <w:r>
        <w:t>regularization</w:t>
      </w:r>
      <w:r>
        <w:rPr>
          <w:spacing w:val="1"/>
        </w:rPr>
        <w:t xml:space="preserve"> </w:t>
      </w:r>
      <w:r>
        <w:rPr>
          <w:spacing w:val="-4"/>
        </w:rPr>
        <w:t>term</w:t>
      </w:r>
    </w:p>
    <w:p w14:paraId="3F5D8EE5" w14:textId="77777777" w:rsidR="009607B5" w:rsidRDefault="00000000">
      <w:pPr>
        <w:spacing w:before="5" w:line="125" w:lineRule="exact"/>
        <w:ind w:left="122" w:right="1301"/>
        <w:jc w:val="right"/>
        <w:rPr>
          <w:rFonts w:ascii="Georgia"/>
          <w:i/>
          <w:sz w:val="12"/>
        </w:rPr>
      </w:pPr>
      <w:r>
        <w:br w:type="column"/>
      </w:r>
      <w:r>
        <w:rPr>
          <w:rFonts w:ascii="Georgia"/>
          <w:i/>
          <w:spacing w:val="-10"/>
          <w:w w:val="150"/>
          <w:sz w:val="12"/>
        </w:rPr>
        <w:t>j</w:t>
      </w:r>
    </w:p>
    <w:p w14:paraId="033FBA24" w14:textId="77777777" w:rsidR="009607B5" w:rsidRDefault="00000000">
      <w:pPr>
        <w:tabs>
          <w:tab w:val="left" w:pos="3130"/>
        </w:tabs>
        <w:spacing w:line="208" w:lineRule="exact"/>
        <w:ind w:left="129"/>
        <w:rPr>
          <w:sz w:val="18"/>
        </w:rPr>
      </w:pPr>
      <w:r>
        <w:rPr>
          <w:w w:val="105"/>
          <w:sz w:val="18"/>
        </w:rPr>
        <w:t>compute</w:t>
      </w:r>
      <w:r>
        <w:rPr>
          <w:spacing w:val="-3"/>
          <w:w w:val="105"/>
          <w:sz w:val="18"/>
        </w:rPr>
        <w:t xml:space="preserve"> </w:t>
      </w:r>
      <w:r>
        <w:rPr>
          <w:w w:val="105"/>
          <w:sz w:val="18"/>
        </w:rPr>
        <w:t>the</w:t>
      </w:r>
      <w:r>
        <w:rPr>
          <w:spacing w:val="-3"/>
          <w:w w:val="105"/>
          <w:sz w:val="18"/>
        </w:rPr>
        <w:t xml:space="preserve"> </w:t>
      </w:r>
      <w:r>
        <w:rPr>
          <w:w w:val="105"/>
          <w:sz w:val="18"/>
        </w:rPr>
        <w:t>predicted</w:t>
      </w:r>
      <w:r>
        <w:rPr>
          <w:spacing w:val="-3"/>
          <w:w w:val="105"/>
          <w:sz w:val="18"/>
        </w:rPr>
        <w:t xml:space="preserve"> </w:t>
      </w:r>
      <w:r>
        <w:rPr>
          <w:w w:val="105"/>
          <w:sz w:val="18"/>
        </w:rPr>
        <w:t>data</w:t>
      </w:r>
      <w:r>
        <w:rPr>
          <w:spacing w:val="63"/>
          <w:w w:val="105"/>
          <w:sz w:val="18"/>
        </w:rPr>
        <w:t xml:space="preserve"> </w:t>
      </w:r>
      <w:r>
        <w:rPr>
          <w:rFonts w:ascii="Cambria"/>
          <w:w w:val="105"/>
          <w:sz w:val="18"/>
        </w:rPr>
        <w:t>d</w:t>
      </w:r>
      <w:r>
        <w:rPr>
          <w:rFonts w:ascii="Georgia"/>
          <w:i/>
          <w:w w:val="105"/>
          <w:sz w:val="18"/>
          <w:vertAlign w:val="superscript"/>
        </w:rPr>
        <w:t>i</w:t>
      </w:r>
      <w:r>
        <w:rPr>
          <w:rFonts w:ascii="Georgia"/>
          <w:i/>
          <w:spacing w:val="60"/>
          <w:w w:val="150"/>
          <w:sz w:val="18"/>
        </w:rPr>
        <w:t xml:space="preserve"> </w:t>
      </w:r>
      <w:r>
        <w:rPr>
          <w:w w:val="105"/>
          <w:sz w:val="18"/>
        </w:rPr>
        <w:t>for</w:t>
      </w:r>
      <w:r>
        <w:rPr>
          <w:spacing w:val="-3"/>
          <w:w w:val="105"/>
          <w:sz w:val="18"/>
        </w:rPr>
        <w:t xml:space="preserve"> </w:t>
      </w:r>
      <w:r>
        <w:rPr>
          <w:rFonts w:ascii="Georgia"/>
          <w:i/>
          <w:spacing w:val="-10"/>
          <w:w w:val="115"/>
          <w:sz w:val="18"/>
        </w:rPr>
        <w:t>j</w:t>
      </w:r>
      <w:r>
        <w:rPr>
          <w:rFonts w:ascii="Georgia"/>
          <w:i/>
          <w:sz w:val="18"/>
        </w:rPr>
        <w:tab/>
      </w:r>
      <w:r>
        <w:rPr>
          <w:rFonts w:ascii="Calibri"/>
          <w:w w:val="105"/>
          <w:sz w:val="18"/>
        </w:rPr>
        <w:t>1</w:t>
      </w:r>
      <w:r>
        <w:rPr>
          <w:rFonts w:ascii="Georgia"/>
          <w:i/>
          <w:w w:val="105"/>
          <w:sz w:val="18"/>
        </w:rPr>
        <w:t>,</w:t>
      </w:r>
      <w:r>
        <w:rPr>
          <w:rFonts w:ascii="Georgia"/>
          <w:i/>
          <w:spacing w:val="-4"/>
          <w:w w:val="105"/>
          <w:sz w:val="18"/>
        </w:rPr>
        <w:t xml:space="preserve"> </w:t>
      </w:r>
      <w:r>
        <w:rPr>
          <w:rFonts w:ascii="Georgia"/>
          <w:i/>
          <w:spacing w:val="21"/>
          <w:w w:val="105"/>
          <w:sz w:val="18"/>
        </w:rPr>
        <w:t>...,</w:t>
      </w:r>
      <w:r>
        <w:rPr>
          <w:rFonts w:ascii="Georgia"/>
          <w:i/>
          <w:spacing w:val="-16"/>
          <w:w w:val="105"/>
          <w:sz w:val="18"/>
        </w:rPr>
        <w:t xml:space="preserve"> </w:t>
      </w:r>
      <w:proofErr w:type="gramStart"/>
      <w:r>
        <w:rPr>
          <w:rFonts w:ascii="Georgia"/>
          <w:i/>
          <w:w w:val="105"/>
          <w:sz w:val="18"/>
        </w:rPr>
        <w:t>n</w:t>
      </w:r>
      <w:r>
        <w:rPr>
          <w:rFonts w:ascii="Georgia"/>
          <w:i/>
          <w:spacing w:val="3"/>
          <w:w w:val="105"/>
          <w:sz w:val="18"/>
        </w:rPr>
        <w:t xml:space="preserve"> </w:t>
      </w:r>
      <w:r>
        <w:rPr>
          <w:w w:val="105"/>
          <w:sz w:val="18"/>
        </w:rPr>
        <w:t>.</w:t>
      </w:r>
      <w:proofErr w:type="gramEnd"/>
      <w:r>
        <w:rPr>
          <w:w w:val="105"/>
          <w:sz w:val="18"/>
        </w:rPr>
        <w:t xml:space="preserve"> The</w:t>
      </w:r>
      <w:r>
        <w:rPr>
          <w:spacing w:val="-1"/>
          <w:w w:val="105"/>
          <w:sz w:val="18"/>
        </w:rPr>
        <w:t xml:space="preserve"> </w:t>
      </w:r>
      <w:r>
        <w:rPr>
          <w:spacing w:val="-2"/>
          <w:w w:val="105"/>
          <w:sz w:val="18"/>
        </w:rPr>
        <w:t>ensemble</w:t>
      </w:r>
    </w:p>
    <w:p w14:paraId="3ED4AD7A" w14:textId="77777777" w:rsidR="009607B5" w:rsidRDefault="00000000">
      <w:pPr>
        <w:pStyle w:val="a3"/>
        <w:spacing w:before="4" w:line="242" w:lineRule="auto"/>
        <w:ind w:left="129" w:right="862" w:hanging="1"/>
      </w:pPr>
      <w:r>
        <w:rPr>
          <w:noProof/>
        </w:rPr>
        <mc:AlternateContent>
          <mc:Choice Requires="wps">
            <w:drawing>
              <wp:anchor distT="0" distB="0" distL="0" distR="0" simplePos="0" relativeHeight="486352384" behindDoc="1" locked="0" layoutInCell="1" allowOverlap="1" wp14:anchorId="691EC461" wp14:editId="5C60A10B">
                <wp:simplePos x="0" y="0"/>
                <wp:positionH relativeFrom="page">
                  <wp:posOffset>4322879</wp:posOffset>
                </wp:positionH>
                <wp:positionV relativeFrom="paragraph">
                  <wp:posOffset>68329</wp:posOffset>
                </wp:positionV>
                <wp:extent cx="33655" cy="9017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90170"/>
                        </a:xfrm>
                        <a:prstGeom prst="rect">
                          <a:avLst/>
                        </a:prstGeom>
                      </wps:spPr>
                      <wps:txbx>
                        <w:txbxContent>
                          <w:p w14:paraId="15B98787" w14:textId="77777777" w:rsidR="009607B5" w:rsidRDefault="00000000">
                            <w:pPr>
                              <w:spacing w:before="5" w:line="136" w:lineRule="exact"/>
                              <w:rPr>
                                <w:rFonts w:ascii="Georgia"/>
                                <w:i/>
                                <w:sz w:val="12"/>
                              </w:rPr>
                            </w:pPr>
                            <w:r>
                              <w:rPr>
                                <w:rFonts w:ascii="Georgia"/>
                                <w:i/>
                                <w:spacing w:val="-10"/>
                                <w:w w:val="150"/>
                                <w:sz w:val="12"/>
                              </w:rPr>
                              <w:t>j</w:t>
                            </w:r>
                          </w:p>
                        </w:txbxContent>
                      </wps:txbx>
                      <wps:bodyPr wrap="square" lIns="0" tIns="0" rIns="0" bIns="0" rtlCol="0">
                        <a:noAutofit/>
                      </wps:bodyPr>
                    </wps:wsp>
                  </a:graphicData>
                </a:graphic>
              </wp:anchor>
            </w:drawing>
          </mc:Choice>
          <mc:Fallback>
            <w:pict>
              <v:shape w14:anchorId="691EC461" id="Textbox 111" o:spid="_x0000_s1077" type="#_x0000_t202" style="position:absolute;left:0;text-align:left;margin-left:340.4pt;margin-top:5.4pt;width:2.65pt;height:7.1pt;z-index:-1696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" filled="f" stroked="f">
                <v:textbox inset="0,0,0,0">
                  <w:txbxContent>
                    <w:p w14:paraId="15B98787" w14:textId="77777777" w:rsidR="009607B5" w:rsidRDefault="00000000">
                      <w:pPr>
                        <w:spacing w:before="5" w:line="136" w:lineRule="exact"/>
                        <w:rPr>
                          <w:rFonts w:ascii="Georgia"/>
                          <w:i/>
                          <w:sz w:val="12"/>
                        </w:rPr>
                      </w:pPr>
                      <w:r>
                        <w:rPr>
                          <w:rFonts w:ascii="Georgia"/>
                          <w:i/>
                          <w:spacing w:val="-10"/>
                          <w:w w:val="150"/>
                          <w:sz w:val="12"/>
                        </w:rPr>
                        <w:t>j</w:t>
                      </w:r>
                    </w:p>
                  </w:txbxContent>
                </v:textbox>
                <w10:wrap anchorx="page"/>
              </v:shape>
            </w:pict>
          </mc:Fallback>
        </mc:AlternateContent>
      </w:r>
      <w:r>
        <w:rPr>
          <w:noProof/>
        </w:rPr>
        <mc:AlternateContent>
          <mc:Choice Requires="wps">
            <w:drawing>
              <wp:anchor distT="0" distB="0" distL="0" distR="0" simplePos="0" relativeHeight="486352896" behindDoc="1" locked="0" layoutInCell="1" allowOverlap="1" wp14:anchorId="020EFABE" wp14:editId="13B5F30A">
                <wp:simplePos x="0" y="0"/>
                <wp:positionH relativeFrom="page">
                  <wp:posOffset>4975198</wp:posOffset>
                </wp:positionH>
                <wp:positionV relativeFrom="paragraph">
                  <wp:posOffset>210175</wp:posOffset>
                </wp:positionV>
                <wp:extent cx="33655" cy="9017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90170"/>
                        </a:xfrm>
                        <a:prstGeom prst="rect">
                          <a:avLst/>
                        </a:prstGeom>
                      </wps:spPr>
                      <wps:txbx>
                        <w:txbxContent>
                          <w:p w14:paraId="1A878C11" w14:textId="77777777" w:rsidR="009607B5" w:rsidRDefault="00000000">
                            <w:pPr>
                              <w:spacing w:before="5"/>
                              <w:rPr>
                                <w:rFonts w:ascii="Georgia"/>
                                <w:i/>
                                <w:sz w:val="12"/>
                              </w:rPr>
                            </w:pPr>
                            <w:r>
                              <w:rPr>
                                <w:rFonts w:ascii="Georgia"/>
                                <w:i/>
                                <w:spacing w:val="-10"/>
                                <w:w w:val="150"/>
                                <w:sz w:val="12"/>
                              </w:rPr>
                              <w:t>j</w:t>
                            </w:r>
                          </w:p>
                        </w:txbxContent>
                      </wps:txbx>
                      <wps:bodyPr wrap="square" lIns="0" tIns="0" rIns="0" bIns="0" rtlCol="0">
                        <a:noAutofit/>
                      </wps:bodyPr>
                    </wps:wsp>
                  </a:graphicData>
                </a:graphic>
              </wp:anchor>
            </w:drawing>
          </mc:Choice>
          <mc:Fallback>
            <w:pict>
              <v:shape w14:anchorId="020EFABE" id="Textbox 112" o:spid="_x0000_s1078" type="#_x0000_t202" style="position:absolute;left:0;text-align:left;margin-left:391.75pt;margin-top:16.55pt;width:2.65pt;height:7.1pt;z-index:-1696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" filled="f" stroked="f">
                <v:textbox inset="0,0,0,0">
                  <w:txbxContent>
                    <w:p w14:paraId="1A878C11" w14:textId="77777777" w:rsidR="009607B5" w:rsidRDefault="00000000">
                      <w:pPr>
                        <w:spacing w:before="5"/>
                        <w:rPr>
                          <w:rFonts w:ascii="Georgia"/>
                          <w:i/>
                          <w:sz w:val="12"/>
                        </w:rPr>
                      </w:pPr>
                      <w:r>
                        <w:rPr>
                          <w:rFonts w:ascii="Georgia"/>
                          <w:i/>
                          <w:spacing w:val="-10"/>
                          <w:w w:val="150"/>
                          <w:sz w:val="12"/>
                        </w:rPr>
                        <w:t>j</w:t>
                      </w:r>
                    </w:p>
                  </w:txbxContent>
                </v:textbox>
                <w10:wrap anchorx="page"/>
              </v:shape>
            </w:pict>
          </mc:Fallback>
        </mc:AlternateContent>
      </w:r>
      <w:r>
        <w:rPr>
          <w:noProof/>
        </w:rPr>
        <mc:AlternateContent>
          <mc:Choice Requires="wps">
            <w:drawing>
              <wp:anchor distT="0" distB="0" distL="0" distR="0" simplePos="0" relativeHeight="15762944" behindDoc="0" locked="0" layoutInCell="1" allowOverlap="1" wp14:anchorId="463979F6" wp14:editId="2608AD1B">
                <wp:simplePos x="0" y="0"/>
                <wp:positionH relativeFrom="page">
                  <wp:posOffset>5214239</wp:posOffset>
                </wp:positionH>
                <wp:positionV relativeFrom="paragraph">
                  <wp:posOffset>402936</wp:posOffset>
                </wp:positionV>
                <wp:extent cx="28575" cy="9969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99695"/>
                        </a:xfrm>
                        <a:prstGeom prst="rect">
                          <a:avLst/>
                        </a:prstGeom>
                      </wps:spPr>
                      <wps:txbx>
                        <w:txbxContent>
                          <w:p w14:paraId="1122A131" w14:textId="77777777" w:rsidR="009607B5" w:rsidRDefault="00000000">
                            <w:pPr>
                              <w:spacing w:line="157" w:lineRule="exact"/>
                              <w:rPr>
                                <w:rFonts w:ascii="Georgia"/>
                                <w:i/>
                                <w:sz w:val="14"/>
                              </w:rPr>
                            </w:pPr>
                            <w:proofErr w:type="spellStart"/>
                            <w:r>
                              <w:rPr>
                                <w:rFonts w:ascii="Georgia"/>
                                <w:i/>
                                <w:spacing w:val="-10"/>
                                <w:w w:val="105"/>
                                <w:sz w:val="14"/>
                              </w:rPr>
                              <w:t>i</w:t>
                            </w:r>
                            <w:proofErr w:type="spellEnd"/>
                          </w:p>
                        </w:txbxContent>
                      </wps:txbx>
                      <wps:bodyPr wrap="square" lIns="0" tIns="0" rIns="0" bIns="0" rtlCol="0">
                        <a:noAutofit/>
                      </wps:bodyPr>
                    </wps:wsp>
                  </a:graphicData>
                </a:graphic>
              </wp:anchor>
            </w:drawing>
          </mc:Choice>
          <mc:Fallback>
            <w:pict>
              <v:shape w14:anchorId="463979F6" id="Textbox 113" o:spid="_x0000_s1079" type="#_x0000_t202" style="position:absolute;left:0;text-align:left;margin-left:410.55pt;margin-top:31.75pt;width:2.25pt;height:7.85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" filled="f" stroked="f">
                <v:textbox inset="0,0,0,0">
                  <w:txbxContent>
                    <w:p w14:paraId="1122A131" w14:textId="77777777" w:rsidR="009607B5" w:rsidRDefault="00000000">
                      <w:pPr>
                        <w:spacing w:line="157" w:lineRule="exact"/>
                        <w:rPr>
                          <w:rFonts w:ascii="Georgia"/>
                          <w:i/>
                          <w:sz w:val="14"/>
                        </w:rPr>
                      </w:pPr>
                      <w:proofErr w:type="spellStart"/>
                      <w:r>
                        <w:rPr>
                          <w:rFonts w:ascii="Georgia"/>
                          <w:i/>
                          <w:spacing w:val="-10"/>
                          <w:w w:val="105"/>
                          <w:sz w:val="14"/>
                        </w:rPr>
                        <w:t>i</w:t>
                      </w:r>
                      <w:proofErr w:type="spellEnd"/>
                    </w:p>
                  </w:txbxContent>
                </v:textbox>
                <w10:wrap anchorx="page"/>
              </v:shape>
            </w:pict>
          </mc:Fallback>
        </mc:AlternateContent>
      </w:r>
      <w:proofErr w:type="gramStart"/>
      <w:r>
        <w:t>models</w:t>
      </w:r>
      <w:proofErr w:type="gramEnd"/>
      <w:r>
        <w:rPr>
          <w:spacing w:val="-4"/>
        </w:rPr>
        <w:t xml:space="preserve"> </w:t>
      </w:r>
      <w:r>
        <w:rPr>
          <w:rFonts w:ascii="Cambria"/>
        </w:rPr>
        <w:t>m</w:t>
      </w:r>
      <w:r>
        <w:rPr>
          <w:rFonts w:ascii="Georgia"/>
          <w:i/>
          <w:vertAlign w:val="superscript"/>
        </w:rPr>
        <w:t>i</w:t>
      </w:r>
      <w:r>
        <w:rPr>
          <w:rFonts w:ascii="Georgia"/>
          <w:i/>
          <w:spacing w:val="15"/>
        </w:rPr>
        <w:t xml:space="preserve"> </w:t>
      </w:r>
      <w:proofErr w:type="gramStart"/>
      <w:r>
        <w:t>are</w:t>
      </w:r>
      <w:proofErr w:type="gramEnd"/>
      <w:r>
        <w:rPr>
          <w:spacing w:val="-4"/>
        </w:rPr>
        <w:t xml:space="preserve"> </w:t>
      </w:r>
      <w:r>
        <w:t>then</w:t>
      </w:r>
      <w:r>
        <w:rPr>
          <w:spacing w:val="-5"/>
        </w:rPr>
        <w:t xml:space="preserve"> </w:t>
      </w:r>
      <w:r>
        <w:t>updated</w:t>
      </w:r>
      <w:r>
        <w:rPr>
          <w:spacing w:val="-5"/>
        </w:rPr>
        <w:t xml:space="preserve"> </w:t>
      </w:r>
      <w:r>
        <w:t>according</w:t>
      </w:r>
      <w:r>
        <w:rPr>
          <w:spacing w:val="-4"/>
        </w:rPr>
        <w:t xml:space="preserve"> </w:t>
      </w:r>
      <w:r>
        <w:t>to</w:t>
      </w:r>
      <w:r>
        <w:rPr>
          <w:spacing w:val="-4"/>
        </w:rPr>
        <w:t xml:space="preserve"> </w:t>
      </w:r>
      <w:r>
        <w:t>a</w:t>
      </w:r>
      <w:r>
        <w:rPr>
          <w:spacing w:val="-5"/>
        </w:rPr>
        <w:t xml:space="preserve"> </w:t>
      </w:r>
      <w:r>
        <w:t>Bayesian</w:t>
      </w:r>
      <w:r>
        <w:rPr>
          <w:spacing w:val="-4"/>
        </w:rPr>
        <w:t xml:space="preserve"> </w:t>
      </w:r>
      <w:r>
        <w:t>step</w:t>
      </w:r>
      <w:r>
        <w:rPr>
          <w:spacing w:val="-4"/>
        </w:rPr>
        <w:t xml:space="preserve"> </w:t>
      </w:r>
      <w:r>
        <w:t>to</w:t>
      </w:r>
      <w:r>
        <w:rPr>
          <w:spacing w:val="-4"/>
        </w:rPr>
        <w:t xml:space="preserve"> </w:t>
      </w:r>
      <w:r>
        <w:t xml:space="preserve">obtain the ensemble models </w:t>
      </w:r>
      <w:r>
        <w:rPr>
          <w:rFonts w:ascii="Cambria"/>
        </w:rPr>
        <w:t>m</w:t>
      </w:r>
      <w:r>
        <w:rPr>
          <w:rFonts w:ascii="Georgia"/>
          <w:i/>
          <w:vertAlign w:val="superscript"/>
        </w:rPr>
        <w:t>i</w:t>
      </w:r>
      <w:r>
        <w:rPr>
          <w:rFonts w:ascii="Tahoma"/>
          <w:vertAlign w:val="superscript"/>
        </w:rPr>
        <w:t>+</w:t>
      </w:r>
      <w:r>
        <w:rPr>
          <w:rFonts w:ascii="Calibri"/>
          <w:vertAlign w:val="superscript"/>
        </w:rPr>
        <w:t>1</w:t>
      </w:r>
      <w:r>
        <w:t>:</w:t>
      </w:r>
    </w:p>
    <w:p w14:paraId="000FF638" w14:textId="77777777" w:rsidR="009607B5" w:rsidRDefault="009607B5">
      <w:pPr>
        <w:pStyle w:val="a3"/>
        <w:spacing w:line="242" w:lineRule="auto"/>
        <w:sectPr w:rsidR="009607B5">
          <w:type w:val="continuous"/>
          <w:pgSz w:w="11880" w:h="15660"/>
          <w:pgMar w:top="580" w:right="0" w:bottom="280" w:left="708" w:header="766" w:footer="0" w:gutter="0"/>
          <w:cols w:num="2" w:space="720" w:equalWidth="0">
            <w:col w:w="4953" w:space="307"/>
            <w:col w:w="5912"/>
          </w:cols>
        </w:sectPr>
      </w:pPr>
    </w:p>
    <w:p w14:paraId="7F65851A" w14:textId="77777777" w:rsidR="009607B5" w:rsidRDefault="00000000">
      <w:pPr>
        <w:pStyle w:val="a3"/>
        <w:spacing w:line="156" w:lineRule="exact"/>
        <w:ind w:left="129"/>
      </w:pPr>
      <w:proofErr w:type="spellStart"/>
      <w:r>
        <w:rPr>
          <w:rFonts w:ascii="Lucida Sans Unicode" w:hAnsi="Lucida Sans Unicode"/>
        </w:rPr>
        <w:t>Γ</w:t>
      </w:r>
      <w:r>
        <w:rPr>
          <w:rFonts w:ascii="Cambria" w:hAnsi="Cambria"/>
        </w:rPr>
        <w:t>m</w:t>
      </w:r>
      <w:proofErr w:type="spellEnd"/>
      <w:r>
        <w:rPr>
          <w:rFonts w:ascii="Cambria" w:hAnsi="Cambria"/>
          <w:spacing w:val="15"/>
        </w:rPr>
        <w:t xml:space="preserve"> </w:t>
      </w:r>
      <w:r>
        <w:t>with</w:t>
      </w:r>
      <w:r>
        <w:rPr>
          <w:spacing w:val="12"/>
        </w:rPr>
        <w:t xml:space="preserve"> </w:t>
      </w:r>
      <w:r>
        <w:t>respect</w:t>
      </w:r>
      <w:r>
        <w:rPr>
          <w:spacing w:val="11"/>
        </w:rPr>
        <w:t xml:space="preserve"> </w:t>
      </w:r>
      <w:r>
        <w:t>to</w:t>
      </w:r>
      <w:r>
        <w:rPr>
          <w:spacing w:val="12"/>
        </w:rPr>
        <w:t xml:space="preserve"> </w:t>
      </w:r>
      <w:r>
        <w:t>the</w:t>
      </w:r>
      <w:r>
        <w:rPr>
          <w:spacing w:val="11"/>
        </w:rPr>
        <w:t xml:space="preserve"> </w:t>
      </w:r>
      <w:r>
        <w:t>L2</w:t>
      </w:r>
      <w:r>
        <w:rPr>
          <w:spacing w:val="11"/>
        </w:rPr>
        <w:t xml:space="preserve"> </w:t>
      </w:r>
      <w:r>
        <w:t>norm</w:t>
      </w:r>
      <w:r>
        <w:rPr>
          <w:spacing w:val="11"/>
        </w:rPr>
        <w:t xml:space="preserve"> </w:t>
      </w:r>
      <w:r>
        <w:t>(equation</w:t>
      </w:r>
      <w:r>
        <w:rPr>
          <w:spacing w:val="12"/>
        </w:rPr>
        <w:t xml:space="preserve"> </w:t>
      </w:r>
      <w:hyperlink w:anchor="_bookmark8" w:history="1">
        <w:r w:rsidR="009607B5">
          <w:rPr>
            <w:color w:val="0000FF"/>
          </w:rPr>
          <w:t>10</w:t>
        </w:r>
      </w:hyperlink>
      <w:r>
        <w:t>),</w:t>
      </w:r>
      <w:r>
        <w:rPr>
          <w:spacing w:val="11"/>
        </w:rPr>
        <w:t xml:space="preserve"> </w:t>
      </w:r>
      <w:r>
        <w:t>with</w:t>
      </w:r>
      <w:r>
        <w:rPr>
          <w:spacing w:val="11"/>
        </w:rPr>
        <w:t xml:space="preserve"> </w:t>
      </w:r>
      <w:r>
        <w:t>prior</w:t>
      </w:r>
      <w:r>
        <w:rPr>
          <w:spacing w:val="12"/>
        </w:rPr>
        <w:t xml:space="preserve"> </w:t>
      </w:r>
      <w:proofErr w:type="spellStart"/>
      <w:r>
        <w:rPr>
          <w:spacing w:val="-2"/>
        </w:rPr>
        <w:t>covari</w:t>
      </w:r>
      <w:proofErr w:type="spellEnd"/>
      <w:r>
        <w:rPr>
          <w:spacing w:val="-2"/>
        </w:rPr>
        <w:t>-</w:t>
      </w:r>
    </w:p>
    <w:p w14:paraId="74B03094" w14:textId="77777777" w:rsidR="009607B5" w:rsidRDefault="00000000">
      <w:pPr>
        <w:spacing w:before="24" w:line="131" w:lineRule="exact"/>
        <w:ind w:left="129"/>
        <w:rPr>
          <w:rFonts w:ascii="Lucida Sans Unicode" w:hAnsi="Lucida Sans Unicode"/>
          <w:sz w:val="20"/>
        </w:rPr>
      </w:pPr>
      <w:r>
        <w:br w:type="column"/>
      </w:r>
      <w:r>
        <w:rPr>
          <w:rFonts w:ascii="Cambria" w:hAnsi="Cambria"/>
          <w:w w:val="105"/>
          <w:sz w:val="20"/>
        </w:rPr>
        <w:t>m</w:t>
      </w:r>
      <w:r>
        <w:rPr>
          <w:rFonts w:ascii="Georgia" w:hAnsi="Georgia"/>
          <w:i/>
          <w:w w:val="105"/>
          <w:sz w:val="20"/>
          <w:vertAlign w:val="superscript"/>
        </w:rPr>
        <w:t>i</w:t>
      </w:r>
      <w:r>
        <w:rPr>
          <w:rFonts w:ascii="Tahoma" w:hAnsi="Tahoma"/>
          <w:w w:val="105"/>
          <w:sz w:val="20"/>
          <w:vertAlign w:val="superscript"/>
        </w:rPr>
        <w:t>+</w:t>
      </w:r>
      <w:r>
        <w:rPr>
          <w:rFonts w:ascii="Calibri" w:hAnsi="Calibri"/>
          <w:w w:val="105"/>
          <w:sz w:val="20"/>
          <w:vertAlign w:val="superscript"/>
        </w:rPr>
        <w:t>1</w:t>
      </w:r>
      <w:r>
        <w:rPr>
          <w:rFonts w:ascii="Calibri" w:hAnsi="Calibri"/>
          <w:spacing w:val="17"/>
          <w:w w:val="105"/>
          <w:sz w:val="20"/>
        </w:rPr>
        <w:t xml:space="preserve"> </w:t>
      </w:r>
      <w:r>
        <w:rPr>
          <w:rFonts w:ascii="Tahoma" w:hAnsi="Tahoma"/>
          <w:w w:val="105"/>
          <w:sz w:val="20"/>
        </w:rPr>
        <w:t>=</w:t>
      </w:r>
      <w:r>
        <w:rPr>
          <w:rFonts w:ascii="Tahoma" w:hAnsi="Tahoma"/>
          <w:spacing w:val="-10"/>
          <w:w w:val="105"/>
          <w:sz w:val="20"/>
        </w:rPr>
        <w:t xml:space="preserve"> </w:t>
      </w:r>
      <w:r>
        <w:rPr>
          <w:rFonts w:ascii="Cambria" w:hAnsi="Cambria"/>
          <w:w w:val="105"/>
          <w:sz w:val="20"/>
        </w:rPr>
        <w:t>m</w:t>
      </w:r>
      <w:r>
        <w:rPr>
          <w:rFonts w:ascii="Georgia" w:hAnsi="Georgia"/>
          <w:i/>
          <w:w w:val="105"/>
          <w:sz w:val="20"/>
          <w:vertAlign w:val="superscript"/>
        </w:rPr>
        <w:t>i</w:t>
      </w:r>
      <w:r>
        <w:rPr>
          <w:rFonts w:ascii="Georgia" w:hAnsi="Georgia"/>
          <w:i/>
          <w:spacing w:val="17"/>
          <w:w w:val="105"/>
          <w:sz w:val="20"/>
        </w:rPr>
        <w:t xml:space="preserve"> </w:t>
      </w:r>
      <w:r>
        <w:rPr>
          <w:rFonts w:ascii="Tahoma" w:hAnsi="Tahoma"/>
          <w:w w:val="105"/>
          <w:sz w:val="20"/>
        </w:rPr>
        <w:t>+</w:t>
      </w:r>
      <w:r>
        <w:rPr>
          <w:rFonts w:ascii="Tahoma" w:hAnsi="Tahoma"/>
          <w:spacing w:val="-21"/>
          <w:w w:val="105"/>
          <w:sz w:val="20"/>
        </w:rPr>
        <w:t xml:space="preserve"> </w:t>
      </w:r>
      <w:proofErr w:type="spellStart"/>
      <w:r>
        <w:rPr>
          <w:rFonts w:ascii="Lucida Sans Unicode" w:hAnsi="Lucida Sans Unicode"/>
          <w:w w:val="105"/>
          <w:sz w:val="20"/>
        </w:rPr>
        <w:t>Σ</w:t>
      </w:r>
      <w:proofErr w:type="gramStart"/>
      <w:r>
        <w:rPr>
          <w:rFonts w:ascii="Georgia" w:hAnsi="Georgia"/>
          <w:i/>
          <w:w w:val="105"/>
          <w:sz w:val="20"/>
          <w:vertAlign w:val="superscript"/>
        </w:rPr>
        <w:t>i</w:t>
      </w:r>
      <w:proofErr w:type="spellEnd"/>
      <w:r>
        <w:rPr>
          <w:rFonts w:ascii="Georgia" w:hAnsi="Georgia"/>
          <w:i/>
          <w:spacing w:val="42"/>
          <w:w w:val="105"/>
          <w:sz w:val="20"/>
        </w:rPr>
        <w:t xml:space="preserve">  </w:t>
      </w:r>
      <w:r>
        <w:rPr>
          <w:rFonts w:ascii="Tahoma" w:hAnsi="Tahoma"/>
          <w:spacing w:val="-5"/>
          <w:w w:val="105"/>
          <w:sz w:val="20"/>
        </w:rPr>
        <w:t>(</w:t>
      </w:r>
      <w:proofErr w:type="gramEnd"/>
      <w:r>
        <w:rPr>
          <w:rFonts w:ascii="Lucida Sans Unicode" w:hAnsi="Lucida Sans Unicode"/>
          <w:spacing w:val="-5"/>
          <w:w w:val="105"/>
          <w:sz w:val="20"/>
        </w:rPr>
        <w:t>Σ</w:t>
      </w:r>
    </w:p>
    <w:p w14:paraId="2644883E" w14:textId="77777777" w:rsidR="009607B5" w:rsidRDefault="00000000">
      <w:pPr>
        <w:tabs>
          <w:tab w:val="left" w:pos="2226"/>
        </w:tabs>
        <w:spacing w:before="20" w:line="135" w:lineRule="exact"/>
        <w:ind w:left="129"/>
        <w:rPr>
          <w:rFonts w:ascii="Calibri" w:hAnsi="Calibri"/>
          <w:sz w:val="20"/>
        </w:rPr>
      </w:pPr>
      <w:r>
        <w:br w:type="column"/>
      </w:r>
      <w:r>
        <w:rPr>
          <w:rFonts w:ascii="Tahoma" w:hAnsi="Tahoma"/>
          <w:sz w:val="20"/>
        </w:rPr>
        <w:t>+</w:t>
      </w:r>
      <w:r>
        <w:rPr>
          <w:rFonts w:ascii="Tahoma" w:hAnsi="Tahoma"/>
          <w:spacing w:val="-16"/>
          <w:sz w:val="20"/>
        </w:rPr>
        <w:t xml:space="preserve"> </w:t>
      </w:r>
      <w:r>
        <w:rPr>
          <w:rFonts w:ascii="Arial" w:hAnsi="Arial"/>
          <w:i/>
          <w:sz w:val="20"/>
        </w:rPr>
        <w:t>α</w:t>
      </w:r>
      <w:proofErr w:type="spellStart"/>
      <w:r>
        <w:rPr>
          <w:rFonts w:ascii="Georgia" w:hAnsi="Georgia"/>
          <w:i/>
          <w:sz w:val="20"/>
          <w:vertAlign w:val="subscript"/>
        </w:rPr>
        <w:t>i</w:t>
      </w:r>
      <w:r>
        <w:rPr>
          <w:rFonts w:ascii="Lucida Sans Unicode" w:hAnsi="Lucida Sans Unicode"/>
          <w:sz w:val="20"/>
        </w:rPr>
        <w:t>Σ</w:t>
      </w:r>
      <w:proofErr w:type="gramStart"/>
      <w:r>
        <w:rPr>
          <w:rFonts w:ascii="Georgia" w:hAnsi="Georgia"/>
          <w:i/>
          <w:sz w:val="20"/>
          <w:vertAlign w:val="subscript"/>
        </w:rPr>
        <w:t>e</w:t>
      </w:r>
      <w:proofErr w:type="spellEnd"/>
      <w:r>
        <w:rPr>
          <w:rFonts w:ascii="Tahoma" w:hAnsi="Tahoma"/>
          <w:sz w:val="20"/>
        </w:rPr>
        <w:t>)</w:t>
      </w:r>
      <w:r>
        <w:rPr>
          <w:rFonts w:ascii="Lucida Sans Unicode" w:hAnsi="Lucida Sans Unicode"/>
          <w:position w:val="7"/>
          <w:sz w:val="14"/>
        </w:rPr>
        <w:t>−</w:t>
      </w:r>
      <w:proofErr w:type="gramEnd"/>
      <w:r>
        <w:rPr>
          <w:rFonts w:ascii="Calibri" w:hAnsi="Calibri"/>
          <w:position w:val="7"/>
          <w:sz w:val="14"/>
        </w:rPr>
        <w:t>1</w:t>
      </w:r>
      <w:r>
        <w:rPr>
          <w:rFonts w:ascii="Tahoma" w:hAnsi="Tahoma"/>
          <w:sz w:val="20"/>
        </w:rPr>
        <w:t>(</w:t>
      </w:r>
      <w:proofErr w:type="gramStart"/>
      <w:r>
        <w:rPr>
          <w:rFonts w:ascii="Cambria" w:hAnsi="Cambria"/>
          <w:sz w:val="20"/>
        </w:rPr>
        <w:t>d</w:t>
      </w:r>
      <w:r>
        <w:rPr>
          <w:rFonts w:ascii="Georgia" w:hAnsi="Georgia"/>
          <w:i/>
          <w:sz w:val="20"/>
          <w:vertAlign w:val="superscript"/>
        </w:rPr>
        <w:t>i</w:t>
      </w:r>
      <w:r>
        <w:rPr>
          <w:rFonts w:ascii="Georgia" w:hAnsi="Georgia"/>
          <w:i/>
          <w:spacing w:val="30"/>
          <w:sz w:val="20"/>
        </w:rPr>
        <w:t xml:space="preserve">  </w:t>
      </w:r>
      <w:r>
        <w:rPr>
          <w:rFonts w:ascii="Lucida Sans Unicode" w:hAnsi="Lucida Sans Unicode"/>
          <w:sz w:val="20"/>
        </w:rPr>
        <w:t>−</w:t>
      </w:r>
      <w:proofErr w:type="gramEnd"/>
      <w:r>
        <w:rPr>
          <w:rFonts w:ascii="Lucida Sans Unicode" w:hAnsi="Lucida Sans Unicode"/>
          <w:spacing w:val="-15"/>
          <w:sz w:val="20"/>
        </w:rPr>
        <w:t xml:space="preserve"> </w:t>
      </w:r>
      <w:proofErr w:type="gramStart"/>
      <w:r>
        <w:rPr>
          <w:rFonts w:ascii="Cambria" w:hAnsi="Cambria"/>
          <w:sz w:val="20"/>
        </w:rPr>
        <w:t>d</w:t>
      </w:r>
      <w:r>
        <w:rPr>
          <w:rFonts w:ascii="Georgia" w:hAnsi="Georgia"/>
          <w:i/>
          <w:sz w:val="20"/>
          <w:vertAlign w:val="superscript"/>
        </w:rPr>
        <w:t>i</w:t>
      </w:r>
      <w:r>
        <w:rPr>
          <w:rFonts w:ascii="Georgia" w:hAnsi="Georgia"/>
          <w:i/>
          <w:spacing w:val="-25"/>
          <w:sz w:val="20"/>
        </w:rPr>
        <w:t xml:space="preserve"> </w:t>
      </w:r>
      <w:r>
        <w:rPr>
          <w:rFonts w:ascii="Tahoma" w:hAnsi="Tahoma"/>
          <w:spacing w:val="-5"/>
          <w:sz w:val="20"/>
        </w:rPr>
        <w:t>)</w:t>
      </w:r>
      <w:r>
        <w:rPr>
          <w:rFonts w:ascii="Georgia" w:hAnsi="Georgia"/>
          <w:i/>
          <w:spacing w:val="-5"/>
          <w:sz w:val="20"/>
        </w:rPr>
        <w:t>,</w:t>
      </w:r>
      <w:r>
        <w:rPr>
          <w:rFonts w:ascii="Georgia" w:hAnsi="Georgia"/>
          <w:i/>
          <w:sz w:val="20"/>
        </w:rPr>
        <w:tab/>
      </w:r>
      <w:proofErr w:type="gramEnd"/>
      <w:r>
        <w:rPr>
          <w:rFonts w:ascii="Calibri" w:hAnsi="Calibri"/>
          <w:spacing w:val="-4"/>
          <w:sz w:val="20"/>
        </w:rPr>
        <w:t>(12)</w:t>
      </w:r>
    </w:p>
    <w:p w14:paraId="2E2B6A59" w14:textId="77777777" w:rsidR="009607B5" w:rsidRDefault="009607B5">
      <w:pPr>
        <w:spacing w:line="135" w:lineRule="exact"/>
        <w:rPr>
          <w:rFonts w:ascii="Calibri" w:hAnsi="Calibri"/>
          <w:sz w:val="20"/>
        </w:rPr>
        <w:sectPr w:rsidR="009607B5">
          <w:type w:val="continuous"/>
          <w:pgSz w:w="11880" w:h="15660"/>
          <w:pgMar w:top="580" w:right="0" w:bottom="280" w:left="708" w:header="766" w:footer="0" w:gutter="0"/>
          <w:cols w:num="3" w:space="720" w:equalWidth="0">
            <w:col w:w="4952" w:space="711"/>
            <w:col w:w="1881" w:space="73"/>
            <w:col w:w="3555"/>
          </w:cols>
        </w:sectPr>
      </w:pPr>
    </w:p>
    <w:p w14:paraId="529B982C" w14:textId="77777777" w:rsidR="009607B5" w:rsidRDefault="00000000">
      <w:pPr>
        <w:pStyle w:val="a3"/>
        <w:spacing w:before="59" w:line="251" w:lineRule="exact"/>
        <w:ind w:left="129"/>
      </w:pPr>
      <w:proofErr w:type="spellStart"/>
      <w:r>
        <w:rPr>
          <w:w w:val="105"/>
        </w:rPr>
        <w:t>ance</w:t>
      </w:r>
      <w:proofErr w:type="spellEnd"/>
      <w:r>
        <w:rPr>
          <w:spacing w:val="-2"/>
          <w:w w:val="105"/>
        </w:rPr>
        <w:t xml:space="preserve"> </w:t>
      </w:r>
      <w:r>
        <w:rPr>
          <w:rFonts w:ascii="Lucida Sans Unicode" w:hAnsi="Lucida Sans Unicode"/>
          <w:w w:val="105"/>
        </w:rPr>
        <w:t>Σ</w:t>
      </w:r>
      <w:r>
        <w:rPr>
          <w:rFonts w:ascii="Georgia" w:hAnsi="Georgia"/>
          <w:i/>
          <w:w w:val="105"/>
          <w:position w:val="-3"/>
          <w:sz w:val="12"/>
        </w:rPr>
        <w:t>m</w:t>
      </w:r>
      <w:r>
        <w:rPr>
          <w:rFonts w:ascii="Georgia" w:hAnsi="Georgia"/>
          <w:i/>
          <w:spacing w:val="18"/>
          <w:w w:val="105"/>
          <w:position w:val="-3"/>
          <w:sz w:val="12"/>
        </w:rPr>
        <w:t xml:space="preserve"> </w:t>
      </w:r>
      <w:r>
        <w:rPr>
          <w:rFonts w:ascii="Tahoma" w:hAnsi="Tahoma"/>
          <w:w w:val="105"/>
        </w:rPr>
        <w:t>=</w:t>
      </w:r>
      <w:r>
        <w:rPr>
          <w:rFonts w:ascii="Tahoma" w:hAnsi="Tahoma"/>
          <w:spacing w:val="-14"/>
          <w:w w:val="105"/>
        </w:rPr>
        <w:t xml:space="preserve"> </w:t>
      </w:r>
      <w:r>
        <w:rPr>
          <w:rFonts w:ascii="Lucida Sans Unicode" w:hAnsi="Lucida Sans Unicode"/>
          <w:spacing w:val="-4"/>
          <w:w w:val="105"/>
        </w:rPr>
        <w:t>Γ</w:t>
      </w:r>
      <w:r>
        <w:rPr>
          <w:rFonts w:ascii="Calibri" w:hAnsi="Calibri"/>
          <w:spacing w:val="-4"/>
          <w:w w:val="105"/>
          <w:vertAlign w:val="superscript"/>
        </w:rPr>
        <w:t>T</w:t>
      </w:r>
      <w:r>
        <w:rPr>
          <w:rFonts w:ascii="Lucida Sans Unicode" w:hAnsi="Lucida Sans Unicode"/>
          <w:spacing w:val="-4"/>
          <w:w w:val="105"/>
        </w:rPr>
        <w:t>Γ</w:t>
      </w:r>
      <w:r>
        <w:rPr>
          <w:spacing w:val="-4"/>
          <w:w w:val="105"/>
        </w:rPr>
        <w:t>.</w:t>
      </w:r>
    </w:p>
    <w:p w14:paraId="3629A089" w14:textId="77777777" w:rsidR="009607B5" w:rsidRDefault="00000000">
      <w:pPr>
        <w:tabs>
          <w:tab w:val="left" w:pos="791"/>
          <w:tab w:val="left" w:pos="1235"/>
        </w:tabs>
        <w:spacing w:before="16"/>
        <w:ind w:left="129"/>
        <w:rPr>
          <w:rFonts w:ascii="Georgia"/>
          <w:i/>
          <w:sz w:val="14"/>
        </w:rPr>
      </w:pPr>
      <w:r>
        <w:br w:type="column"/>
      </w:r>
      <w:r>
        <w:rPr>
          <w:rFonts w:ascii="Georgia"/>
          <w:i/>
          <w:spacing w:val="-10"/>
          <w:w w:val="120"/>
          <w:sz w:val="14"/>
        </w:rPr>
        <w:t>j</w:t>
      </w:r>
      <w:r>
        <w:rPr>
          <w:rFonts w:ascii="Georgia"/>
          <w:i/>
          <w:sz w:val="14"/>
        </w:rPr>
        <w:tab/>
      </w:r>
      <w:proofErr w:type="spellStart"/>
      <w:r>
        <w:rPr>
          <w:rFonts w:ascii="Georgia"/>
          <w:i/>
          <w:spacing w:val="-10"/>
          <w:w w:val="120"/>
          <w:sz w:val="14"/>
        </w:rPr>
        <w:t>j</w:t>
      </w:r>
      <w:proofErr w:type="spellEnd"/>
      <w:r>
        <w:rPr>
          <w:rFonts w:ascii="Georgia"/>
          <w:i/>
          <w:sz w:val="14"/>
        </w:rPr>
        <w:tab/>
      </w:r>
      <w:proofErr w:type="spellStart"/>
      <w:proofErr w:type="gramStart"/>
      <w:r>
        <w:rPr>
          <w:rFonts w:ascii="Georgia"/>
          <w:i/>
          <w:spacing w:val="-5"/>
          <w:w w:val="105"/>
          <w:sz w:val="14"/>
        </w:rPr>
        <w:t>m,d</w:t>
      </w:r>
      <w:proofErr w:type="spellEnd"/>
      <w:proofErr w:type="gramEnd"/>
    </w:p>
    <w:p w14:paraId="7600655C" w14:textId="77777777" w:rsidR="009607B5" w:rsidRDefault="00000000">
      <w:pPr>
        <w:spacing w:before="16"/>
        <w:ind w:left="129"/>
        <w:rPr>
          <w:rFonts w:ascii="Georgia"/>
          <w:i/>
          <w:sz w:val="14"/>
        </w:rPr>
      </w:pPr>
      <w:r>
        <w:br w:type="column"/>
      </w:r>
      <w:proofErr w:type="spellStart"/>
      <w:proofErr w:type="gramStart"/>
      <w:r>
        <w:rPr>
          <w:rFonts w:ascii="Georgia"/>
          <w:i/>
          <w:spacing w:val="-5"/>
          <w:sz w:val="14"/>
        </w:rPr>
        <w:t>d,d</w:t>
      </w:r>
      <w:proofErr w:type="spellEnd"/>
      <w:proofErr w:type="gramEnd"/>
    </w:p>
    <w:p w14:paraId="083D601A" w14:textId="77777777" w:rsidR="009607B5" w:rsidRDefault="00000000">
      <w:pPr>
        <w:tabs>
          <w:tab w:val="left" w:pos="612"/>
        </w:tabs>
        <w:spacing w:line="177" w:lineRule="exact"/>
        <w:ind w:left="129"/>
        <w:rPr>
          <w:rFonts w:ascii="Georgia"/>
          <w:i/>
          <w:position w:val="1"/>
          <w:sz w:val="14"/>
        </w:rPr>
      </w:pPr>
      <w:r>
        <w:br w:type="column"/>
      </w:r>
      <w:r>
        <w:rPr>
          <w:rFonts w:ascii="Georgia"/>
          <w:i/>
          <w:spacing w:val="-5"/>
          <w:w w:val="135"/>
          <w:position w:val="3"/>
          <w:sz w:val="14"/>
        </w:rPr>
        <w:t>p</w:t>
      </w:r>
      <w:r>
        <w:rPr>
          <w:rFonts w:ascii="Georgia"/>
          <w:i/>
          <w:spacing w:val="-5"/>
          <w:w w:val="135"/>
          <w:sz w:val="10"/>
        </w:rPr>
        <w:t>j</w:t>
      </w:r>
      <w:r>
        <w:rPr>
          <w:rFonts w:ascii="Georgia"/>
          <w:i/>
          <w:sz w:val="10"/>
        </w:rPr>
        <w:tab/>
      </w:r>
      <w:proofErr w:type="spellStart"/>
      <w:r>
        <w:rPr>
          <w:rFonts w:ascii="Georgia"/>
          <w:i/>
          <w:spacing w:val="-10"/>
          <w:w w:val="135"/>
          <w:position w:val="1"/>
          <w:sz w:val="14"/>
        </w:rPr>
        <w:t>j</w:t>
      </w:r>
      <w:proofErr w:type="spellEnd"/>
    </w:p>
    <w:p w14:paraId="359C8BA7" w14:textId="77777777" w:rsidR="009607B5" w:rsidRDefault="009607B5">
      <w:pPr>
        <w:spacing w:line="177" w:lineRule="exact"/>
        <w:rPr>
          <w:rFonts w:ascii="Georgia"/>
          <w:i/>
          <w:position w:val="1"/>
          <w:sz w:val="14"/>
        </w:rPr>
        <w:sectPr w:rsidR="009607B5">
          <w:type w:val="continuous"/>
          <w:pgSz w:w="11880" w:h="15660"/>
          <w:pgMar w:top="580" w:right="0" w:bottom="280" w:left="708" w:header="766" w:footer="0" w:gutter="0"/>
          <w:cols w:num="4" w:space="720" w:equalWidth="0">
            <w:col w:w="1373" w:space="4454"/>
            <w:col w:w="1496" w:space="50"/>
            <w:col w:w="359" w:space="897"/>
            <w:col w:w="2543"/>
          </w:cols>
        </w:sectPr>
      </w:pPr>
    </w:p>
    <w:p w14:paraId="51A66713" w14:textId="77777777" w:rsidR="009607B5" w:rsidRDefault="00000000">
      <w:pPr>
        <w:pStyle w:val="a3"/>
        <w:spacing w:line="183" w:lineRule="exact"/>
        <w:ind w:left="309"/>
      </w:pPr>
      <w:r>
        <w:rPr>
          <w:spacing w:val="-2"/>
        </w:rPr>
        <w:t>In</w:t>
      </w:r>
      <w:r>
        <w:rPr>
          <w:spacing w:val="2"/>
        </w:rPr>
        <w:t xml:space="preserve"> </w:t>
      </w:r>
      <w:r>
        <w:rPr>
          <w:spacing w:val="-2"/>
        </w:rPr>
        <w:t>stochastic</w:t>
      </w:r>
      <w:r>
        <w:rPr>
          <w:spacing w:val="3"/>
        </w:rPr>
        <w:t xml:space="preserve"> </w:t>
      </w:r>
      <w:r>
        <w:rPr>
          <w:spacing w:val="-2"/>
        </w:rPr>
        <w:t>optimization,</w:t>
      </w:r>
      <w:r>
        <w:rPr>
          <w:spacing w:val="4"/>
        </w:rPr>
        <w:t xml:space="preserve"> </w:t>
      </w:r>
      <w:r>
        <w:rPr>
          <w:spacing w:val="-2"/>
        </w:rPr>
        <w:t>the</w:t>
      </w:r>
      <w:r>
        <w:rPr>
          <w:spacing w:val="4"/>
        </w:rPr>
        <w:t xml:space="preserve"> </w:t>
      </w:r>
      <w:r>
        <w:rPr>
          <w:spacing w:val="-2"/>
        </w:rPr>
        <w:t>solution</w:t>
      </w:r>
      <w:r>
        <w:rPr>
          <w:spacing w:val="4"/>
        </w:rPr>
        <w:t xml:space="preserve"> </w:t>
      </w:r>
      <w:r>
        <w:rPr>
          <w:rFonts w:ascii="Cambria"/>
          <w:spacing w:val="-2"/>
        </w:rPr>
        <w:t>m</w:t>
      </w:r>
      <w:r>
        <w:rPr>
          <w:rFonts w:ascii="Cambria"/>
          <w:spacing w:val="11"/>
        </w:rPr>
        <w:t xml:space="preserve"> </w:t>
      </w:r>
      <w:r>
        <w:rPr>
          <w:spacing w:val="-2"/>
        </w:rPr>
        <w:t>is</w:t>
      </w:r>
      <w:r>
        <w:rPr>
          <w:spacing w:val="3"/>
        </w:rPr>
        <w:t xml:space="preserve"> </w:t>
      </w:r>
      <w:r>
        <w:rPr>
          <w:spacing w:val="-2"/>
        </w:rPr>
        <w:t>iteratively</w:t>
      </w:r>
      <w:r>
        <w:rPr>
          <w:spacing w:val="3"/>
        </w:rPr>
        <w:t xml:space="preserve"> </w:t>
      </w:r>
      <w:proofErr w:type="spellStart"/>
      <w:r>
        <w:rPr>
          <w:spacing w:val="-2"/>
        </w:rPr>
        <w:t>stochasti</w:t>
      </w:r>
      <w:proofErr w:type="spellEnd"/>
      <w:r>
        <w:rPr>
          <w:spacing w:val="-2"/>
        </w:rPr>
        <w:t>-</w:t>
      </w:r>
    </w:p>
    <w:p w14:paraId="77CD22D5" w14:textId="77777777" w:rsidR="009607B5" w:rsidRDefault="00000000">
      <w:pPr>
        <w:spacing w:before="50" w:line="133" w:lineRule="exact"/>
        <w:ind w:left="309"/>
        <w:rPr>
          <w:rFonts w:ascii="Georgia" w:hAnsi="Georgia"/>
          <w:i/>
          <w:sz w:val="18"/>
        </w:rPr>
      </w:pPr>
      <w:r>
        <w:br w:type="column"/>
      </w:r>
      <w:r>
        <w:rPr>
          <w:w w:val="105"/>
          <w:sz w:val="18"/>
        </w:rPr>
        <w:t>for</w:t>
      </w:r>
      <w:r>
        <w:rPr>
          <w:spacing w:val="12"/>
          <w:w w:val="115"/>
          <w:sz w:val="18"/>
        </w:rPr>
        <w:t xml:space="preserve"> </w:t>
      </w:r>
      <w:r>
        <w:rPr>
          <w:rFonts w:ascii="Georgia" w:hAnsi="Georgia"/>
          <w:i/>
          <w:w w:val="115"/>
          <w:sz w:val="18"/>
        </w:rPr>
        <w:t>j</w:t>
      </w:r>
      <w:r>
        <w:rPr>
          <w:rFonts w:ascii="Georgia" w:hAnsi="Georgia"/>
          <w:i/>
          <w:spacing w:val="-9"/>
          <w:w w:val="115"/>
          <w:sz w:val="18"/>
        </w:rPr>
        <w:t xml:space="preserve"> </w:t>
      </w:r>
      <w:r>
        <w:rPr>
          <w:rFonts w:ascii="Tahoma" w:hAnsi="Tahoma"/>
          <w:w w:val="105"/>
          <w:sz w:val="18"/>
        </w:rPr>
        <w:t>=</w:t>
      </w:r>
      <w:r>
        <w:rPr>
          <w:rFonts w:ascii="Tahoma" w:hAnsi="Tahoma"/>
          <w:spacing w:val="-15"/>
          <w:w w:val="105"/>
          <w:sz w:val="18"/>
        </w:rPr>
        <w:t xml:space="preserve"> </w:t>
      </w:r>
      <w:r>
        <w:rPr>
          <w:rFonts w:ascii="Calibri" w:hAnsi="Calibri"/>
          <w:w w:val="105"/>
          <w:sz w:val="18"/>
        </w:rPr>
        <w:t>1</w:t>
      </w:r>
      <w:r>
        <w:rPr>
          <w:rFonts w:ascii="Georgia" w:hAnsi="Georgia"/>
          <w:i/>
          <w:w w:val="105"/>
          <w:sz w:val="18"/>
        </w:rPr>
        <w:t>,</w:t>
      </w:r>
      <w:r>
        <w:rPr>
          <w:rFonts w:ascii="Georgia" w:hAnsi="Georgia"/>
          <w:i/>
          <w:spacing w:val="7"/>
          <w:w w:val="105"/>
          <w:sz w:val="18"/>
        </w:rPr>
        <w:t xml:space="preserve"> </w:t>
      </w:r>
      <w:r>
        <w:rPr>
          <w:rFonts w:ascii="Georgia" w:hAnsi="Georgia"/>
          <w:i/>
          <w:spacing w:val="21"/>
          <w:w w:val="105"/>
          <w:sz w:val="18"/>
        </w:rPr>
        <w:t>...,</w:t>
      </w:r>
      <w:r>
        <w:rPr>
          <w:rFonts w:ascii="Georgia" w:hAnsi="Georgia"/>
          <w:i/>
          <w:spacing w:val="-16"/>
          <w:w w:val="105"/>
          <w:sz w:val="18"/>
        </w:rPr>
        <w:t xml:space="preserve"> </w:t>
      </w:r>
      <w:r>
        <w:rPr>
          <w:rFonts w:ascii="Georgia" w:hAnsi="Georgia"/>
          <w:i/>
          <w:w w:val="105"/>
          <w:sz w:val="18"/>
        </w:rPr>
        <w:t>n</w:t>
      </w:r>
      <w:r>
        <w:rPr>
          <w:rFonts w:ascii="Georgia" w:hAnsi="Georgia"/>
          <w:i/>
          <w:w w:val="105"/>
          <w:sz w:val="18"/>
          <w:vertAlign w:val="subscript"/>
        </w:rPr>
        <w:t>e</w:t>
      </w:r>
      <w:r>
        <w:rPr>
          <w:w w:val="105"/>
          <w:sz w:val="18"/>
        </w:rPr>
        <w:t>,</w:t>
      </w:r>
      <w:r>
        <w:rPr>
          <w:spacing w:val="23"/>
          <w:w w:val="105"/>
          <w:sz w:val="18"/>
        </w:rPr>
        <w:t xml:space="preserve"> </w:t>
      </w:r>
      <w:r>
        <w:rPr>
          <w:w w:val="105"/>
          <w:sz w:val="18"/>
        </w:rPr>
        <w:t>where</w:t>
      </w:r>
      <w:r>
        <w:rPr>
          <w:spacing w:val="24"/>
          <w:w w:val="105"/>
          <w:sz w:val="18"/>
        </w:rPr>
        <w:t xml:space="preserve"> </w:t>
      </w:r>
      <w:proofErr w:type="spellStart"/>
      <w:r>
        <w:rPr>
          <w:rFonts w:ascii="Lucida Sans Unicode" w:hAnsi="Lucida Sans Unicode"/>
          <w:spacing w:val="-5"/>
          <w:w w:val="105"/>
          <w:sz w:val="18"/>
        </w:rPr>
        <w:t>Σ</w:t>
      </w:r>
      <w:r>
        <w:rPr>
          <w:rFonts w:ascii="Georgia" w:hAnsi="Georgia"/>
          <w:i/>
          <w:spacing w:val="-5"/>
          <w:w w:val="105"/>
          <w:sz w:val="18"/>
          <w:vertAlign w:val="superscript"/>
        </w:rPr>
        <w:t>i</w:t>
      </w:r>
      <w:proofErr w:type="spellEnd"/>
    </w:p>
    <w:p w14:paraId="13BE4AE7" w14:textId="77777777" w:rsidR="009607B5" w:rsidRDefault="00000000">
      <w:pPr>
        <w:pStyle w:val="a3"/>
        <w:spacing w:before="79" w:line="104" w:lineRule="exact"/>
        <w:ind w:left="209"/>
      </w:pPr>
      <w:r>
        <w:br w:type="column"/>
      </w:r>
      <w:r>
        <w:t>is</w:t>
      </w:r>
      <w:r>
        <w:rPr>
          <w:spacing w:val="25"/>
        </w:rPr>
        <w:t xml:space="preserve"> </w:t>
      </w:r>
      <w:r>
        <w:t>the</w:t>
      </w:r>
      <w:r>
        <w:rPr>
          <w:spacing w:val="25"/>
        </w:rPr>
        <w:t xml:space="preserve"> </w:t>
      </w:r>
      <w:r>
        <w:t>cross-covariance</w:t>
      </w:r>
      <w:r>
        <w:rPr>
          <w:spacing w:val="25"/>
        </w:rPr>
        <w:t xml:space="preserve"> </w:t>
      </w:r>
      <w:r>
        <w:t>matrix</w:t>
      </w:r>
      <w:r>
        <w:rPr>
          <w:spacing w:val="25"/>
        </w:rPr>
        <w:t xml:space="preserve"> </w:t>
      </w:r>
      <w:r>
        <w:rPr>
          <w:spacing w:val="-5"/>
        </w:rPr>
        <w:t>of</w:t>
      </w:r>
    </w:p>
    <w:p w14:paraId="064C4DC6" w14:textId="77777777" w:rsidR="009607B5" w:rsidRDefault="009607B5">
      <w:pPr>
        <w:pStyle w:val="a3"/>
        <w:spacing w:line="104" w:lineRule="exact"/>
        <w:sectPr w:rsidR="009607B5">
          <w:type w:val="continuous"/>
          <w:pgSz w:w="11880" w:h="15660"/>
          <w:pgMar w:top="580" w:right="0" w:bottom="280" w:left="708" w:header="766" w:footer="0" w:gutter="0"/>
          <w:cols w:num="3" w:space="720" w:equalWidth="0">
            <w:col w:w="4954" w:space="127"/>
            <w:col w:w="2386" w:space="39"/>
            <w:col w:w="3666"/>
          </w:cols>
        </w:sectPr>
      </w:pPr>
    </w:p>
    <w:p w14:paraId="38504DD7" w14:textId="77777777" w:rsidR="009607B5" w:rsidRDefault="00000000">
      <w:pPr>
        <w:pStyle w:val="a3"/>
        <w:spacing w:line="220" w:lineRule="atLeast"/>
        <w:ind w:left="129"/>
      </w:pPr>
      <w:r>
        <w:rPr>
          <w:noProof/>
        </w:rPr>
        <mc:AlternateContent>
          <mc:Choice Requires="wps">
            <w:drawing>
              <wp:anchor distT="0" distB="0" distL="0" distR="0" simplePos="0" relativeHeight="15763456" behindDoc="0" locked="0" layoutInCell="1" allowOverlap="1" wp14:anchorId="35E5BD60" wp14:editId="499EDA2D">
                <wp:simplePos x="0" y="0"/>
                <wp:positionH relativeFrom="page">
                  <wp:posOffset>5592239</wp:posOffset>
                </wp:positionH>
                <wp:positionV relativeFrom="paragraph">
                  <wp:posOffset>92268</wp:posOffset>
                </wp:positionV>
                <wp:extent cx="76200" cy="1143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14300"/>
                        </a:xfrm>
                        <a:prstGeom prst="rect">
                          <a:avLst/>
                        </a:prstGeom>
                      </wps:spPr>
                      <wps:txbx>
                        <w:txbxContent>
                          <w:p w14:paraId="10C6A9AE" w14:textId="77777777" w:rsidR="009607B5" w:rsidRDefault="00000000">
                            <w:pPr>
                              <w:pStyle w:val="a3"/>
                              <w:spacing w:line="179" w:lineRule="exact"/>
                              <w:rPr>
                                <w:rFonts w:ascii="Lucida Sans Unicode" w:hAnsi="Lucida Sans Unicode"/>
                              </w:rPr>
                            </w:pPr>
                            <w:r>
                              <w:rPr>
                                <w:rFonts w:ascii="Lucida Sans Unicode" w:hAnsi="Lucida Sans Unicode"/>
                                <w:spacing w:val="-10"/>
                                <w:w w:val="110"/>
                              </w:rPr>
                              <w:t>Σ</w:t>
                            </w:r>
                          </w:p>
                        </w:txbxContent>
                      </wps:txbx>
                      <wps:bodyPr wrap="square" lIns="0" tIns="0" rIns="0" bIns="0" rtlCol="0">
                        <a:noAutofit/>
                      </wps:bodyPr>
                    </wps:wsp>
                  </a:graphicData>
                </a:graphic>
              </wp:anchor>
            </w:drawing>
          </mc:Choice>
          <mc:Fallback>
            <w:pict>
              <v:shape w14:anchorId="35E5BD60" id="Textbox 114" o:spid="_x0000_s1080" type="#_x0000_t202" style="position:absolute;left:0;text-align:left;margin-left:440.35pt;margin-top:7.25pt;width:6pt;height:9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" filled="f" stroked="f">
                <v:textbox inset="0,0,0,0">
                  <w:txbxContent>
                    <w:p w14:paraId="10C6A9AE" w14:textId="77777777" w:rsidR="009607B5" w:rsidRDefault="00000000">
                      <w:pPr>
                        <w:pStyle w:val="a3"/>
                        <w:spacing w:line="179" w:lineRule="exact"/>
                        <w:rPr>
                          <w:rFonts w:ascii="Lucida Sans Unicode" w:hAnsi="Lucida Sans Unicode"/>
                        </w:rPr>
                      </w:pPr>
                      <w:r>
                        <w:rPr>
                          <w:rFonts w:ascii="Lucida Sans Unicode" w:hAnsi="Lucida Sans Unicode"/>
                          <w:spacing w:val="-10"/>
                          <w:w w:val="110"/>
                        </w:rPr>
                        <w:t>Σ</w:t>
                      </w:r>
                    </w:p>
                  </w:txbxContent>
                </v:textbox>
                <w10:wrap anchorx="page"/>
              </v:shape>
            </w:pict>
          </mc:Fallback>
        </mc:AlternateContent>
      </w:r>
      <w:proofErr w:type="spellStart"/>
      <w:r>
        <w:rPr>
          <w:spacing w:val="-2"/>
        </w:rPr>
        <w:t>cally</w:t>
      </w:r>
      <w:proofErr w:type="spellEnd"/>
      <w:r>
        <w:rPr>
          <w:spacing w:val="-6"/>
        </w:rPr>
        <w:t xml:space="preserve"> </w:t>
      </w:r>
      <w:r>
        <w:rPr>
          <w:spacing w:val="-2"/>
        </w:rPr>
        <w:t>perturbed</w:t>
      </w:r>
      <w:r>
        <w:rPr>
          <w:spacing w:val="-7"/>
        </w:rPr>
        <w:t xml:space="preserve"> </w:t>
      </w:r>
      <w:r>
        <w:rPr>
          <w:spacing w:val="-2"/>
        </w:rPr>
        <w:t>to</w:t>
      </w:r>
      <w:r>
        <w:rPr>
          <w:spacing w:val="-8"/>
        </w:rPr>
        <w:t xml:space="preserve"> </w:t>
      </w:r>
      <w:r>
        <w:rPr>
          <w:spacing w:val="-2"/>
        </w:rPr>
        <w:t>minimize</w:t>
      </w:r>
      <w:r>
        <w:rPr>
          <w:spacing w:val="-6"/>
        </w:rPr>
        <w:t xml:space="preserve"> </w:t>
      </w:r>
      <w:r>
        <w:rPr>
          <w:spacing w:val="-2"/>
        </w:rPr>
        <w:t>the</w:t>
      </w:r>
      <w:r>
        <w:rPr>
          <w:spacing w:val="-9"/>
        </w:rPr>
        <w:t xml:space="preserve"> </w:t>
      </w:r>
      <w:r>
        <w:rPr>
          <w:spacing w:val="-2"/>
        </w:rPr>
        <w:t>value</w:t>
      </w:r>
      <w:r>
        <w:rPr>
          <w:spacing w:val="-6"/>
        </w:rPr>
        <w:t xml:space="preserve"> </w:t>
      </w:r>
      <w:r>
        <w:rPr>
          <w:spacing w:val="-2"/>
        </w:rPr>
        <w:t>of</w:t>
      </w:r>
      <w:r>
        <w:rPr>
          <w:spacing w:val="-7"/>
        </w:rPr>
        <w:t xml:space="preserve"> </w:t>
      </w:r>
      <w:r>
        <w:rPr>
          <w:spacing w:val="-2"/>
        </w:rPr>
        <w:t>the</w:t>
      </w:r>
      <w:r>
        <w:rPr>
          <w:spacing w:val="-6"/>
        </w:rPr>
        <w:t xml:space="preserve"> </w:t>
      </w:r>
      <w:r>
        <w:rPr>
          <w:spacing w:val="-2"/>
        </w:rPr>
        <w:t>objective</w:t>
      </w:r>
      <w:r>
        <w:rPr>
          <w:spacing w:val="-6"/>
        </w:rPr>
        <w:t xml:space="preserve"> </w:t>
      </w:r>
      <w:r>
        <w:rPr>
          <w:spacing w:val="-2"/>
        </w:rPr>
        <w:t>function.</w:t>
      </w:r>
      <w:r>
        <w:rPr>
          <w:spacing w:val="-5"/>
        </w:rPr>
        <w:t xml:space="preserve"> </w:t>
      </w:r>
      <w:r>
        <w:rPr>
          <w:spacing w:val="-2"/>
        </w:rPr>
        <w:t xml:space="preserve">Sev- </w:t>
      </w:r>
      <w:proofErr w:type="spellStart"/>
      <w:r>
        <w:rPr>
          <w:spacing w:val="-4"/>
        </w:rPr>
        <w:t>eral</w:t>
      </w:r>
      <w:proofErr w:type="spellEnd"/>
      <w:r>
        <w:rPr>
          <w:spacing w:val="3"/>
        </w:rPr>
        <w:t xml:space="preserve"> </w:t>
      </w:r>
      <w:r>
        <w:rPr>
          <w:spacing w:val="-4"/>
        </w:rPr>
        <w:t>stochastic</w:t>
      </w:r>
      <w:r>
        <w:rPr>
          <w:spacing w:val="3"/>
        </w:rPr>
        <w:t xml:space="preserve"> </w:t>
      </w:r>
      <w:r>
        <w:rPr>
          <w:spacing w:val="-4"/>
        </w:rPr>
        <w:t>optimization</w:t>
      </w:r>
      <w:r>
        <w:rPr>
          <w:spacing w:val="6"/>
        </w:rPr>
        <w:t xml:space="preserve"> </w:t>
      </w:r>
      <w:r>
        <w:rPr>
          <w:spacing w:val="-4"/>
        </w:rPr>
        <w:t>algorithms</w:t>
      </w:r>
      <w:r>
        <w:rPr>
          <w:spacing w:val="4"/>
        </w:rPr>
        <w:t xml:space="preserve"> </w:t>
      </w:r>
      <w:r>
        <w:rPr>
          <w:spacing w:val="-4"/>
        </w:rPr>
        <w:t>based</w:t>
      </w:r>
      <w:r>
        <w:rPr>
          <w:spacing w:val="2"/>
        </w:rPr>
        <w:t xml:space="preserve"> </w:t>
      </w:r>
      <w:r>
        <w:rPr>
          <w:spacing w:val="-4"/>
        </w:rPr>
        <w:t>on</w:t>
      </w:r>
      <w:r>
        <w:rPr>
          <w:spacing w:val="2"/>
        </w:rPr>
        <w:t xml:space="preserve"> </w:t>
      </w:r>
      <w:r>
        <w:rPr>
          <w:spacing w:val="-4"/>
        </w:rPr>
        <w:t>sequential</w:t>
      </w:r>
      <w:r>
        <w:rPr>
          <w:spacing w:val="6"/>
        </w:rPr>
        <w:t xml:space="preserve"> </w:t>
      </w:r>
      <w:r>
        <w:rPr>
          <w:spacing w:val="-4"/>
        </w:rPr>
        <w:t>sampling</w:t>
      </w:r>
    </w:p>
    <w:p w14:paraId="7BC711AF" w14:textId="77777777" w:rsidR="009607B5" w:rsidRDefault="00000000">
      <w:pPr>
        <w:pStyle w:val="a3"/>
        <w:spacing w:before="115"/>
        <w:ind w:left="129"/>
        <w:rPr>
          <w:rFonts w:ascii="Georgia"/>
          <w:i/>
        </w:rPr>
      </w:pPr>
      <w:r>
        <w:br w:type="column"/>
      </w:r>
      <w:r>
        <w:t>models</w:t>
      </w:r>
      <w:r>
        <w:rPr>
          <w:spacing w:val="-2"/>
        </w:rPr>
        <w:t xml:space="preserve"> </w:t>
      </w:r>
      <w:r>
        <w:rPr>
          <w:rFonts w:ascii="Cambria"/>
          <w:spacing w:val="-5"/>
        </w:rPr>
        <w:t>m</w:t>
      </w:r>
      <w:r>
        <w:rPr>
          <w:rFonts w:ascii="Georgia"/>
          <w:i/>
          <w:spacing w:val="-5"/>
          <w:vertAlign w:val="superscript"/>
        </w:rPr>
        <w:t>i</w:t>
      </w:r>
    </w:p>
    <w:p w14:paraId="1EFE6BF3" w14:textId="77777777" w:rsidR="009607B5" w:rsidRDefault="00000000">
      <w:pPr>
        <w:spacing w:before="5" w:line="123" w:lineRule="exact"/>
        <w:ind w:right="417"/>
        <w:jc w:val="right"/>
        <w:rPr>
          <w:rFonts w:ascii="Georgia"/>
          <w:i/>
          <w:sz w:val="12"/>
        </w:rPr>
      </w:pPr>
      <w:r>
        <w:br w:type="column"/>
      </w:r>
      <w:proofErr w:type="spellStart"/>
      <w:proofErr w:type="gramStart"/>
      <w:r>
        <w:rPr>
          <w:rFonts w:ascii="Georgia"/>
          <w:i/>
          <w:spacing w:val="-5"/>
          <w:sz w:val="12"/>
        </w:rPr>
        <w:t>m,d</w:t>
      </w:r>
      <w:proofErr w:type="spellEnd"/>
      <w:proofErr w:type="gramEnd"/>
    </w:p>
    <w:p w14:paraId="2180090B" w14:textId="77777777" w:rsidR="009607B5" w:rsidRDefault="00000000">
      <w:pPr>
        <w:pStyle w:val="a3"/>
        <w:spacing w:line="198" w:lineRule="exact"/>
        <w:ind w:left="23"/>
      </w:pPr>
      <w:r>
        <w:t>and</w:t>
      </w:r>
      <w:r>
        <w:rPr>
          <w:spacing w:val="4"/>
        </w:rPr>
        <w:t xml:space="preserve"> </w:t>
      </w:r>
      <w:r>
        <w:t>predicted</w:t>
      </w:r>
      <w:r>
        <w:rPr>
          <w:spacing w:val="5"/>
        </w:rPr>
        <w:t xml:space="preserve"> </w:t>
      </w:r>
      <w:r>
        <w:t>data</w:t>
      </w:r>
      <w:r>
        <w:rPr>
          <w:spacing w:val="5"/>
        </w:rPr>
        <w:t xml:space="preserve"> </w:t>
      </w:r>
      <w:r>
        <w:rPr>
          <w:rFonts w:ascii="Cambria"/>
        </w:rPr>
        <w:t>d</w:t>
      </w:r>
      <w:r>
        <w:rPr>
          <w:rFonts w:ascii="Georgia"/>
          <w:i/>
          <w:vertAlign w:val="superscript"/>
        </w:rPr>
        <w:t>i</w:t>
      </w:r>
      <w:r>
        <w:rPr>
          <w:rFonts w:ascii="Georgia"/>
          <w:i/>
          <w:spacing w:val="15"/>
        </w:rPr>
        <w:t xml:space="preserve"> </w:t>
      </w:r>
      <w:r>
        <w:rPr>
          <w:spacing w:val="-5"/>
        </w:rPr>
        <w:t>and</w:t>
      </w:r>
    </w:p>
    <w:p w14:paraId="47E7B493" w14:textId="77777777" w:rsidR="009607B5" w:rsidRDefault="00000000">
      <w:pPr>
        <w:spacing w:before="103" w:line="201" w:lineRule="auto"/>
        <w:ind w:left="129"/>
        <w:rPr>
          <w:rFonts w:ascii="Georgia"/>
          <w:i/>
          <w:sz w:val="12"/>
        </w:rPr>
      </w:pPr>
      <w:r>
        <w:br w:type="column"/>
      </w:r>
      <w:proofErr w:type="spellStart"/>
      <w:r>
        <w:rPr>
          <w:rFonts w:ascii="Georgia"/>
          <w:i/>
          <w:spacing w:val="-10"/>
          <w:w w:val="105"/>
          <w:sz w:val="12"/>
        </w:rPr>
        <w:t>i</w:t>
      </w:r>
      <w:proofErr w:type="spellEnd"/>
      <w:r>
        <w:rPr>
          <w:rFonts w:ascii="Georgia"/>
          <w:i/>
          <w:spacing w:val="40"/>
          <w:w w:val="105"/>
          <w:sz w:val="12"/>
        </w:rPr>
        <w:t xml:space="preserve"> </w:t>
      </w:r>
      <w:proofErr w:type="spellStart"/>
      <w:proofErr w:type="gramStart"/>
      <w:r>
        <w:rPr>
          <w:rFonts w:ascii="Georgia"/>
          <w:i/>
          <w:spacing w:val="-4"/>
          <w:sz w:val="12"/>
        </w:rPr>
        <w:t>d,d</w:t>
      </w:r>
      <w:proofErr w:type="spellEnd"/>
      <w:proofErr w:type="gramEnd"/>
    </w:p>
    <w:p w14:paraId="1F07537B" w14:textId="77777777" w:rsidR="009607B5" w:rsidRDefault="00000000">
      <w:pPr>
        <w:pStyle w:val="a3"/>
        <w:spacing w:before="118"/>
        <w:ind w:left="23"/>
      </w:pPr>
      <w:r>
        <w:br w:type="column"/>
      </w:r>
      <w:r>
        <w:t>is</w:t>
      </w:r>
      <w:r>
        <w:rPr>
          <w:spacing w:val="-1"/>
        </w:rPr>
        <w:t xml:space="preserve"> </w:t>
      </w:r>
      <w:r>
        <w:t>the covariance</w:t>
      </w:r>
      <w:r>
        <w:rPr>
          <w:spacing w:val="1"/>
        </w:rPr>
        <w:t xml:space="preserve"> </w:t>
      </w:r>
      <w:r>
        <w:rPr>
          <w:spacing w:val="-2"/>
        </w:rPr>
        <w:t>matrix</w:t>
      </w:r>
    </w:p>
    <w:p w14:paraId="771A549F" w14:textId="77777777" w:rsidR="009607B5" w:rsidRDefault="009607B5">
      <w:pPr>
        <w:pStyle w:val="a3"/>
        <w:sectPr w:rsidR="009607B5">
          <w:type w:val="continuous"/>
          <w:pgSz w:w="11880" w:h="15660"/>
          <w:pgMar w:top="580" w:right="0" w:bottom="280" w:left="708" w:header="766" w:footer="0" w:gutter="0"/>
          <w:cols w:num="5" w:space="720" w:equalWidth="0">
            <w:col w:w="4952" w:space="308"/>
            <w:col w:w="886" w:space="39"/>
            <w:col w:w="1859" w:space="45"/>
            <w:col w:w="300" w:space="39"/>
            <w:col w:w="2744"/>
          </w:cols>
        </w:sectPr>
      </w:pPr>
    </w:p>
    <w:p w14:paraId="482D47C8" w14:textId="69D537ED" w:rsidR="009607B5" w:rsidRDefault="00000000">
      <w:pPr>
        <w:pStyle w:val="a3"/>
        <w:spacing w:before="47" w:line="259" w:lineRule="auto"/>
        <w:ind w:left="129" w:right="54"/>
        <w:jc w:val="both"/>
      </w:pPr>
      <w:r>
        <w:t xml:space="preserve">have been proposed for geophysical inverse problems, including gradual deformation, probability perturbation method, ensemble </w:t>
      </w:r>
      <w:r>
        <w:rPr>
          <w:spacing w:val="-4"/>
        </w:rPr>
        <w:t xml:space="preserve">smoother, simulated annealing, genetic algorithms, and deep learning </w:t>
      </w:r>
      <w:r>
        <w:t>algorithms</w:t>
      </w:r>
      <w:r>
        <w:rPr>
          <w:spacing w:val="-12"/>
        </w:rPr>
        <w:t xml:space="preserve"> </w:t>
      </w:r>
      <w:r>
        <w:t>(</w:t>
      </w:r>
      <w:hyperlink w:anchor="_bookmark110" w:history="1">
        <w:r w:rsidR="009607B5">
          <w:rPr>
            <w:color w:val="0000FF"/>
          </w:rPr>
          <w:t>Grana</w:t>
        </w:r>
        <w:r w:rsidR="009607B5">
          <w:rPr>
            <w:color w:val="0000FF"/>
            <w:spacing w:val="-10"/>
          </w:rPr>
          <w:t xml:space="preserve"> </w:t>
        </w:r>
        <w:r w:rsidR="009607B5">
          <w:rPr>
            <w:color w:val="0000FF"/>
          </w:rPr>
          <w:t>et</w:t>
        </w:r>
        <w:r w:rsidR="009607B5">
          <w:rPr>
            <w:color w:val="0000FF"/>
            <w:spacing w:val="-11"/>
          </w:rPr>
          <w:t xml:space="preserve"> </w:t>
        </w:r>
        <w:r w:rsidR="009607B5">
          <w:rPr>
            <w:color w:val="0000FF"/>
          </w:rPr>
          <w:t>al.,</w:t>
        </w:r>
        <w:r w:rsidR="009607B5">
          <w:rPr>
            <w:color w:val="0000FF"/>
            <w:spacing w:val="-11"/>
          </w:rPr>
          <w:t xml:space="preserve"> </w:t>
        </w:r>
        <w:r w:rsidR="009607B5">
          <w:rPr>
            <w:color w:val="0000FF"/>
          </w:rPr>
          <w:t>2021</w:t>
        </w:r>
      </w:hyperlink>
      <w:r>
        <w:t>).</w:t>
      </w:r>
      <w:r>
        <w:rPr>
          <w:spacing w:val="-11"/>
        </w:rPr>
        <w:t xml:space="preserve"> </w:t>
      </w:r>
      <w:r>
        <w:t>These</w:t>
      </w:r>
      <w:r>
        <w:rPr>
          <w:spacing w:val="-12"/>
        </w:rPr>
        <w:t xml:space="preserve"> </w:t>
      </w:r>
      <w:r>
        <w:t>algorithms</w:t>
      </w:r>
      <w:r>
        <w:rPr>
          <w:spacing w:val="-11"/>
        </w:rPr>
        <w:t xml:space="preserve"> </w:t>
      </w:r>
      <w:r>
        <w:t>differ</w:t>
      </w:r>
      <w:r>
        <w:rPr>
          <w:spacing w:val="-10"/>
        </w:rPr>
        <w:t xml:space="preserve"> </w:t>
      </w:r>
      <w:r>
        <w:t>for</w:t>
      </w:r>
      <w:r>
        <w:rPr>
          <w:spacing w:val="-12"/>
        </w:rPr>
        <w:t xml:space="preserve"> </w:t>
      </w:r>
      <w:r>
        <w:t>the</w:t>
      </w:r>
      <w:r>
        <w:rPr>
          <w:spacing w:val="-9"/>
        </w:rPr>
        <w:t xml:space="preserve"> </w:t>
      </w:r>
      <w:r>
        <w:t xml:space="preserve">def- </w:t>
      </w:r>
      <w:proofErr w:type="spellStart"/>
      <w:r>
        <w:t>inition</w:t>
      </w:r>
      <w:proofErr w:type="spellEnd"/>
      <w:r>
        <w:rPr>
          <w:spacing w:val="-6"/>
        </w:rPr>
        <w:t xml:space="preserve"> </w:t>
      </w:r>
      <w:r>
        <w:t>of</w:t>
      </w:r>
      <w:r>
        <w:rPr>
          <w:spacing w:val="-6"/>
        </w:rPr>
        <w:t xml:space="preserve"> </w:t>
      </w:r>
      <w:r>
        <w:t>stochastic</w:t>
      </w:r>
      <w:r>
        <w:rPr>
          <w:spacing w:val="-7"/>
        </w:rPr>
        <w:t xml:space="preserve"> </w:t>
      </w:r>
      <w:r>
        <w:t>perturbation</w:t>
      </w:r>
      <w:r>
        <w:rPr>
          <w:spacing w:val="-6"/>
        </w:rPr>
        <w:t xml:space="preserve"> </w:t>
      </w:r>
      <w:r>
        <w:t>and</w:t>
      </w:r>
      <w:r>
        <w:rPr>
          <w:spacing w:val="-7"/>
        </w:rPr>
        <w:t xml:space="preserve"> </w:t>
      </w:r>
      <w:r>
        <w:t>the</w:t>
      </w:r>
      <w:r>
        <w:rPr>
          <w:spacing w:val="-6"/>
        </w:rPr>
        <w:t xml:space="preserve"> </w:t>
      </w:r>
      <w:r>
        <w:t>optimization</w:t>
      </w:r>
      <w:r>
        <w:rPr>
          <w:spacing w:val="-6"/>
        </w:rPr>
        <w:t xml:space="preserve"> </w:t>
      </w:r>
      <w:r>
        <w:t>process.</w:t>
      </w:r>
      <w:r>
        <w:rPr>
          <w:spacing w:val="-7"/>
        </w:rPr>
        <w:t xml:space="preserve"> </w:t>
      </w:r>
      <w:r>
        <w:t>For illustration purposes, we</w:t>
      </w:r>
      <w:r>
        <w:rPr>
          <w:spacing w:val="-1"/>
        </w:rPr>
        <w:t xml:space="preserve"> </w:t>
      </w:r>
      <w:r>
        <w:t>describe</w:t>
      </w:r>
      <w:r>
        <w:rPr>
          <w:spacing w:val="-1"/>
        </w:rPr>
        <w:t xml:space="preserve"> </w:t>
      </w:r>
      <w:r>
        <w:t xml:space="preserve">in detail the ensemble smoother </w:t>
      </w:r>
      <w:r>
        <w:rPr>
          <w:spacing w:val="-2"/>
        </w:rPr>
        <w:t>algorithm.</w:t>
      </w:r>
    </w:p>
    <w:p w14:paraId="0C278C6A" w14:textId="77777777" w:rsidR="009607B5" w:rsidRDefault="00000000">
      <w:pPr>
        <w:pStyle w:val="a3"/>
        <w:spacing w:before="53"/>
        <w:rPr>
          <w:sz w:val="20"/>
        </w:rPr>
      </w:pPr>
      <w:r>
        <w:rPr>
          <w:noProof/>
          <w:sz w:val="20"/>
        </w:rPr>
        <w:drawing>
          <wp:anchor distT="0" distB="0" distL="0" distR="0" simplePos="0" relativeHeight="487616000" behindDoc="1" locked="0" layoutInCell="1" allowOverlap="1" wp14:anchorId="57AB7106" wp14:editId="671BCB25">
            <wp:simplePos x="0" y="0"/>
            <wp:positionH relativeFrom="page">
              <wp:posOffset>532079</wp:posOffset>
            </wp:positionH>
            <wp:positionV relativeFrom="paragraph">
              <wp:posOffset>194969</wp:posOffset>
            </wp:positionV>
            <wp:extent cx="3048346" cy="2962656"/>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7" cstate="print"/>
                    <a:stretch>
                      <a:fillRect/>
                    </a:stretch>
                  </pic:blipFill>
                  <pic:spPr>
                    <a:xfrm>
                      <a:off x="0" y="0"/>
                      <a:ext cx="3048346" cy="2962656"/>
                    </a:xfrm>
                    <a:prstGeom prst="rect">
                      <a:avLst/>
                    </a:prstGeom>
                  </pic:spPr>
                </pic:pic>
              </a:graphicData>
            </a:graphic>
          </wp:anchor>
        </w:drawing>
      </w:r>
    </w:p>
    <w:p w14:paraId="6442804B" w14:textId="77777777" w:rsidR="009607B5" w:rsidRDefault="00000000">
      <w:pPr>
        <w:pStyle w:val="a3"/>
        <w:spacing w:before="193" w:line="208" w:lineRule="auto"/>
        <w:ind w:left="129" w:right="55"/>
        <w:jc w:val="both"/>
      </w:pPr>
      <w:bookmarkStart w:id="9" w:name="_bookmark9"/>
      <w:bookmarkEnd w:id="9"/>
      <w:r>
        <w:t>Figure</w:t>
      </w:r>
      <w:r>
        <w:rPr>
          <w:spacing w:val="-10"/>
        </w:rPr>
        <w:t xml:space="preserve"> </w:t>
      </w:r>
      <w:r>
        <w:t>5.</w:t>
      </w:r>
      <w:r>
        <w:rPr>
          <w:spacing w:val="23"/>
        </w:rPr>
        <w:t xml:space="preserve"> </w:t>
      </w:r>
      <w:r>
        <w:t>MCMC</w:t>
      </w:r>
      <w:r>
        <w:rPr>
          <w:spacing w:val="-10"/>
        </w:rPr>
        <w:t xml:space="preserve"> </w:t>
      </w:r>
      <w:r>
        <w:t>inversion</w:t>
      </w:r>
      <w:r>
        <w:rPr>
          <w:spacing w:val="-11"/>
        </w:rPr>
        <w:t xml:space="preserve"> </w:t>
      </w:r>
      <w:r>
        <w:t>of</w:t>
      </w:r>
      <w:r>
        <w:rPr>
          <w:spacing w:val="-10"/>
        </w:rPr>
        <w:t xml:space="preserve"> </w:t>
      </w:r>
      <w:r>
        <w:t>seismic</w:t>
      </w:r>
      <w:r>
        <w:rPr>
          <w:spacing w:val="-10"/>
        </w:rPr>
        <w:t xml:space="preserve"> </w:t>
      </w:r>
      <w:r>
        <w:t>data</w:t>
      </w:r>
      <w:r>
        <w:rPr>
          <w:spacing w:val="-10"/>
        </w:rPr>
        <w:t xml:space="preserve"> </w:t>
      </w:r>
      <w:r>
        <w:t>for</w:t>
      </w:r>
      <w:r>
        <w:rPr>
          <w:spacing w:val="-10"/>
        </w:rPr>
        <w:t xml:space="preserve"> </w:t>
      </w:r>
      <w:r>
        <w:t>petrophysical</w:t>
      </w:r>
      <w:r>
        <w:rPr>
          <w:spacing w:val="-10"/>
        </w:rPr>
        <w:t xml:space="preserve"> </w:t>
      </w:r>
      <w:r>
        <w:t xml:space="preserve">prop- </w:t>
      </w:r>
      <w:proofErr w:type="spellStart"/>
      <w:r>
        <w:t>erties</w:t>
      </w:r>
      <w:proofErr w:type="spellEnd"/>
      <w:r>
        <w:t>: (a) porosity, (b) clay volume, and (c) water saturation. The black</w:t>
      </w:r>
      <w:r>
        <w:rPr>
          <w:spacing w:val="-2"/>
        </w:rPr>
        <w:t xml:space="preserve"> </w:t>
      </w:r>
      <w:r>
        <w:t>lines</w:t>
      </w:r>
      <w:r>
        <w:rPr>
          <w:spacing w:val="-3"/>
        </w:rPr>
        <w:t xml:space="preserve"> </w:t>
      </w:r>
      <w:r>
        <w:t>represent</w:t>
      </w:r>
      <w:r>
        <w:rPr>
          <w:spacing w:val="-2"/>
        </w:rPr>
        <w:t xml:space="preserve"> </w:t>
      </w:r>
      <w:r>
        <w:t>the</w:t>
      </w:r>
      <w:r>
        <w:rPr>
          <w:spacing w:val="-3"/>
        </w:rPr>
        <w:t xml:space="preserve"> </w:t>
      </w:r>
      <w:r>
        <w:t>measured</w:t>
      </w:r>
      <w:r>
        <w:rPr>
          <w:spacing w:val="-2"/>
        </w:rPr>
        <w:t xml:space="preserve"> </w:t>
      </w:r>
      <w:r>
        <w:t>data,</w:t>
      </w:r>
      <w:r>
        <w:rPr>
          <w:spacing w:val="-3"/>
        </w:rPr>
        <w:t xml:space="preserve"> </w:t>
      </w:r>
      <w:r>
        <w:t>the</w:t>
      </w:r>
      <w:r>
        <w:rPr>
          <w:spacing w:val="-2"/>
        </w:rPr>
        <w:t xml:space="preserve"> </w:t>
      </w:r>
      <w:r>
        <w:t>red</w:t>
      </w:r>
      <w:r>
        <w:rPr>
          <w:spacing w:val="-3"/>
        </w:rPr>
        <w:t xml:space="preserve"> </w:t>
      </w:r>
      <w:r>
        <w:t>lines</w:t>
      </w:r>
      <w:r>
        <w:rPr>
          <w:spacing w:val="-3"/>
        </w:rPr>
        <w:t xml:space="preserve"> </w:t>
      </w:r>
      <w:r>
        <w:t>represent</w:t>
      </w:r>
      <w:r>
        <w:rPr>
          <w:spacing w:val="-2"/>
        </w:rPr>
        <w:t xml:space="preserve"> </w:t>
      </w:r>
      <w:r>
        <w:t>the posterior mean, the gray lines represent the posterior realizations, and the background color represents the posterior distribution.</w:t>
      </w:r>
    </w:p>
    <w:p w14:paraId="6640A984" w14:textId="77777777" w:rsidR="009607B5" w:rsidRDefault="00000000">
      <w:pPr>
        <w:pStyle w:val="a3"/>
        <w:spacing w:line="109" w:lineRule="exact"/>
        <w:ind w:left="129"/>
      </w:pPr>
      <w:r>
        <w:br w:type="column"/>
      </w:r>
      <w:r>
        <w:t>of</w:t>
      </w:r>
      <w:r>
        <w:rPr>
          <w:spacing w:val="-8"/>
        </w:rPr>
        <w:t xml:space="preserve"> </w:t>
      </w:r>
      <w:r>
        <w:t>the</w:t>
      </w:r>
      <w:r>
        <w:rPr>
          <w:spacing w:val="-8"/>
        </w:rPr>
        <w:t xml:space="preserve"> </w:t>
      </w:r>
      <w:r>
        <w:t>data</w:t>
      </w:r>
      <w:r>
        <w:rPr>
          <w:spacing w:val="-7"/>
        </w:rPr>
        <w:t xml:space="preserve"> </w:t>
      </w:r>
      <w:r>
        <w:rPr>
          <w:rFonts w:ascii="Cambria"/>
        </w:rPr>
        <w:t>d</w:t>
      </w:r>
      <w:r>
        <w:rPr>
          <w:rFonts w:ascii="Georgia"/>
          <w:i/>
          <w:vertAlign w:val="superscript"/>
        </w:rPr>
        <w:t>i</w:t>
      </w:r>
      <w:r>
        <w:t>,</w:t>
      </w:r>
      <w:r>
        <w:rPr>
          <w:spacing w:val="-8"/>
        </w:rPr>
        <w:t xml:space="preserve"> </w:t>
      </w:r>
      <w:r>
        <w:t>and</w:t>
      </w:r>
      <w:r>
        <w:rPr>
          <w:spacing w:val="-8"/>
        </w:rPr>
        <w:t xml:space="preserve"> </w:t>
      </w:r>
      <w:r>
        <w:t>they</w:t>
      </w:r>
      <w:r>
        <w:rPr>
          <w:spacing w:val="-7"/>
        </w:rPr>
        <w:t xml:space="preserve"> </w:t>
      </w:r>
      <w:r>
        <w:t>are</w:t>
      </w:r>
      <w:r>
        <w:rPr>
          <w:spacing w:val="-8"/>
        </w:rPr>
        <w:t xml:space="preserve"> </w:t>
      </w:r>
      <w:r>
        <w:t>approximated</w:t>
      </w:r>
      <w:r>
        <w:rPr>
          <w:spacing w:val="-7"/>
        </w:rPr>
        <w:t xml:space="preserve"> </w:t>
      </w:r>
      <w:r>
        <w:t>with</w:t>
      </w:r>
      <w:r>
        <w:rPr>
          <w:spacing w:val="-7"/>
        </w:rPr>
        <w:t xml:space="preserve"> </w:t>
      </w:r>
      <w:r>
        <w:t>the</w:t>
      </w:r>
      <w:r>
        <w:rPr>
          <w:spacing w:val="-7"/>
        </w:rPr>
        <w:t xml:space="preserve"> </w:t>
      </w:r>
      <w:r>
        <w:t>empirical</w:t>
      </w:r>
      <w:r>
        <w:rPr>
          <w:spacing w:val="-8"/>
        </w:rPr>
        <w:t xml:space="preserve"> </w:t>
      </w:r>
      <w:proofErr w:type="spellStart"/>
      <w:r>
        <w:rPr>
          <w:spacing w:val="-2"/>
        </w:rPr>
        <w:t>covari</w:t>
      </w:r>
      <w:proofErr w:type="spellEnd"/>
      <w:r>
        <w:rPr>
          <w:spacing w:val="-2"/>
        </w:rPr>
        <w:t>-</w:t>
      </w:r>
    </w:p>
    <w:p w14:paraId="59B418D9" w14:textId="77777777" w:rsidR="009607B5" w:rsidRDefault="00000000">
      <w:pPr>
        <w:pStyle w:val="a3"/>
        <w:spacing w:before="14" w:line="259" w:lineRule="auto"/>
        <w:ind w:left="129" w:right="997"/>
        <w:jc w:val="both"/>
      </w:pPr>
      <w:proofErr w:type="spellStart"/>
      <w:r>
        <w:t>ance</w:t>
      </w:r>
      <w:proofErr w:type="spellEnd"/>
      <w:r>
        <w:rPr>
          <w:spacing w:val="-2"/>
        </w:rPr>
        <w:t xml:space="preserve"> </w:t>
      </w:r>
      <w:r>
        <w:t>matrices</w:t>
      </w:r>
      <w:r>
        <w:rPr>
          <w:spacing w:val="-2"/>
        </w:rPr>
        <w:t xml:space="preserve"> </w:t>
      </w:r>
      <w:r>
        <w:t>estimated</w:t>
      </w:r>
      <w:r>
        <w:rPr>
          <w:spacing w:val="-2"/>
        </w:rPr>
        <w:t xml:space="preserve"> </w:t>
      </w:r>
      <w:r>
        <w:t>from</w:t>
      </w:r>
      <w:r>
        <w:rPr>
          <w:spacing w:val="-3"/>
        </w:rPr>
        <w:t xml:space="preserve"> </w:t>
      </w:r>
      <w:r>
        <w:t>the</w:t>
      </w:r>
      <w:r>
        <w:rPr>
          <w:spacing w:val="-3"/>
        </w:rPr>
        <w:t xml:space="preserve"> </w:t>
      </w:r>
      <w:r>
        <w:t>ensemble.</w:t>
      </w:r>
      <w:r>
        <w:rPr>
          <w:spacing w:val="-2"/>
        </w:rPr>
        <w:t xml:space="preserve"> </w:t>
      </w:r>
      <w:r>
        <w:t>The</w:t>
      </w:r>
      <w:r>
        <w:rPr>
          <w:spacing w:val="-3"/>
        </w:rPr>
        <w:t xml:space="preserve"> </w:t>
      </w:r>
      <w:r>
        <w:t>ensemble</w:t>
      </w:r>
      <w:r>
        <w:rPr>
          <w:spacing w:val="-2"/>
        </w:rPr>
        <w:t xml:space="preserve"> </w:t>
      </w:r>
      <w:r>
        <w:t>models are</w:t>
      </w:r>
      <w:r>
        <w:rPr>
          <w:spacing w:val="-4"/>
        </w:rPr>
        <w:t xml:space="preserve"> </w:t>
      </w:r>
      <w:r>
        <w:t>iteratively</w:t>
      </w:r>
      <w:r>
        <w:rPr>
          <w:spacing w:val="-6"/>
        </w:rPr>
        <w:t xml:space="preserve"> </w:t>
      </w:r>
      <w:r>
        <w:t>updated</w:t>
      </w:r>
      <w:r>
        <w:rPr>
          <w:spacing w:val="-5"/>
        </w:rPr>
        <w:t xml:space="preserve"> </w:t>
      </w:r>
      <w:r>
        <w:t>until</w:t>
      </w:r>
      <w:r>
        <w:rPr>
          <w:spacing w:val="-4"/>
        </w:rPr>
        <w:t xml:space="preserve"> </w:t>
      </w:r>
      <w:r>
        <w:t>the</w:t>
      </w:r>
      <w:r>
        <w:rPr>
          <w:spacing w:val="-5"/>
        </w:rPr>
        <w:t xml:space="preserve"> </w:t>
      </w:r>
      <w:r>
        <w:t>fixed</w:t>
      </w:r>
      <w:r>
        <w:rPr>
          <w:spacing w:val="-5"/>
        </w:rPr>
        <w:t xml:space="preserve"> </w:t>
      </w:r>
      <w:r>
        <w:t>number</w:t>
      </w:r>
      <w:r>
        <w:rPr>
          <w:spacing w:val="-4"/>
        </w:rPr>
        <w:t xml:space="preserve"> </w:t>
      </w:r>
      <w:r>
        <w:t>of</w:t>
      </w:r>
      <w:r>
        <w:rPr>
          <w:spacing w:val="-5"/>
        </w:rPr>
        <w:t xml:space="preserve"> </w:t>
      </w:r>
      <w:r>
        <w:t>data</w:t>
      </w:r>
      <w:r>
        <w:rPr>
          <w:spacing w:val="-5"/>
        </w:rPr>
        <w:t xml:space="preserve"> </w:t>
      </w:r>
      <w:r>
        <w:t xml:space="preserve">assimilations </w:t>
      </w:r>
      <w:proofErr w:type="spellStart"/>
      <w:r>
        <w:rPr>
          <w:rFonts w:ascii="Georgia"/>
          <w:i/>
          <w:spacing w:val="-2"/>
        </w:rPr>
        <w:t>n</w:t>
      </w:r>
      <w:r>
        <w:rPr>
          <w:rFonts w:ascii="Georgia"/>
          <w:i/>
          <w:spacing w:val="-2"/>
          <w:vertAlign w:val="subscript"/>
        </w:rPr>
        <w:t>a</w:t>
      </w:r>
      <w:proofErr w:type="spellEnd"/>
      <w:r>
        <w:rPr>
          <w:rFonts w:ascii="Georgia"/>
          <w:i/>
        </w:rPr>
        <w:t xml:space="preserve"> </w:t>
      </w:r>
      <w:r>
        <w:rPr>
          <w:spacing w:val="-2"/>
        </w:rPr>
        <w:t>is</w:t>
      </w:r>
      <w:r>
        <w:rPr>
          <w:spacing w:val="-6"/>
        </w:rPr>
        <w:t xml:space="preserve"> </w:t>
      </w:r>
      <w:r>
        <w:rPr>
          <w:spacing w:val="-2"/>
        </w:rPr>
        <w:t>reached.</w:t>
      </w:r>
      <w:r>
        <w:rPr>
          <w:spacing w:val="-6"/>
        </w:rPr>
        <w:t xml:space="preserve"> </w:t>
      </w:r>
      <w:r>
        <w:rPr>
          <w:spacing w:val="-2"/>
        </w:rPr>
        <w:t>Localization</w:t>
      </w:r>
      <w:r>
        <w:rPr>
          <w:spacing w:val="-6"/>
        </w:rPr>
        <w:t xml:space="preserve"> </w:t>
      </w:r>
      <w:r>
        <w:rPr>
          <w:spacing w:val="-2"/>
        </w:rPr>
        <w:t>methods</w:t>
      </w:r>
      <w:r>
        <w:rPr>
          <w:spacing w:val="-7"/>
        </w:rPr>
        <w:t xml:space="preserve"> </w:t>
      </w:r>
      <w:r>
        <w:rPr>
          <w:spacing w:val="-2"/>
        </w:rPr>
        <w:t>often</w:t>
      </w:r>
      <w:r>
        <w:rPr>
          <w:spacing w:val="-6"/>
        </w:rPr>
        <w:t xml:space="preserve"> </w:t>
      </w:r>
      <w:r>
        <w:rPr>
          <w:spacing w:val="-2"/>
        </w:rPr>
        <w:t>are</w:t>
      </w:r>
      <w:r>
        <w:rPr>
          <w:spacing w:val="-6"/>
        </w:rPr>
        <w:t xml:space="preserve"> </w:t>
      </w:r>
      <w:r>
        <w:rPr>
          <w:spacing w:val="-2"/>
        </w:rPr>
        <w:t>necessary</w:t>
      </w:r>
      <w:r>
        <w:rPr>
          <w:spacing w:val="-6"/>
        </w:rPr>
        <w:t xml:space="preserve"> </w:t>
      </w:r>
      <w:r>
        <w:rPr>
          <w:spacing w:val="-2"/>
        </w:rPr>
        <w:t>to</w:t>
      </w:r>
      <w:r>
        <w:rPr>
          <w:spacing w:val="-7"/>
        </w:rPr>
        <w:t xml:space="preserve"> </w:t>
      </w:r>
      <w:r>
        <w:rPr>
          <w:spacing w:val="-2"/>
        </w:rPr>
        <w:t>avoid</w:t>
      </w:r>
      <w:r>
        <w:rPr>
          <w:spacing w:val="-6"/>
        </w:rPr>
        <w:t xml:space="preserve"> </w:t>
      </w:r>
      <w:r>
        <w:rPr>
          <w:spacing w:val="-2"/>
        </w:rPr>
        <w:t xml:space="preserve">the </w:t>
      </w:r>
      <w:r>
        <w:t>collapse of an ensemble, i.e., only one ensemble member carries significant</w:t>
      </w:r>
      <w:r>
        <w:rPr>
          <w:spacing w:val="-10"/>
        </w:rPr>
        <w:t xml:space="preserve"> </w:t>
      </w:r>
      <w:r>
        <w:t>weight</w:t>
      </w:r>
      <w:r>
        <w:rPr>
          <w:spacing w:val="-8"/>
        </w:rPr>
        <w:t xml:space="preserve"> </w:t>
      </w:r>
      <w:r>
        <w:t>and</w:t>
      </w:r>
      <w:r>
        <w:rPr>
          <w:spacing w:val="-9"/>
        </w:rPr>
        <w:t xml:space="preserve"> </w:t>
      </w:r>
      <w:r>
        <w:t>the</w:t>
      </w:r>
      <w:r>
        <w:rPr>
          <w:spacing w:val="-8"/>
        </w:rPr>
        <w:t xml:space="preserve"> </w:t>
      </w:r>
      <w:r>
        <w:t>posterior</w:t>
      </w:r>
      <w:r>
        <w:rPr>
          <w:spacing w:val="-8"/>
        </w:rPr>
        <w:t xml:space="preserve"> </w:t>
      </w:r>
      <w:r>
        <w:t>variance</w:t>
      </w:r>
      <w:r>
        <w:rPr>
          <w:spacing w:val="-8"/>
        </w:rPr>
        <w:t xml:space="preserve"> </w:t>
      </w:r>
      <w:r>
        <w:t>converges</w:t>
      </w:r>
      <w:r>
        <w:rPr>
          <w:spacing w:val="-9"/>
        </w:rPr>
        <w:t xml:space="preserve"> </w:t>
      </w:r>
      <w:r>
        <w:t>to</w:t>
      </w:r>
      <w:r>
        <w:rPr>
          <w:spacing w:val="-8"/>
        </w:rPr>
        <w:t xml:space="preserve"> </w:t>
      </w:r>
      <w:r>
        <w:t>zero,</w:t>
      </w:r>
      <w:r>
        <w:rPr>
          <w:spacing w:val="-8"/>
        </w:rPr>
        <w:t xml:space="preserve"> </w:t>
      </w:r>
      <w:r>
        <w:t xml:space="preserve">es- </w:t>
      </w:r>
      <w:proofErr w:type="spellStart"/>
      <w:r>
        <w:t>pecially</w:t>
      </w:r>
      <w:proofErr w:type="spellEnd"/>
      <w:r>
        <w:t xml:space="preserve"> with large data sets such as seismic surveys (</w:t>
      </w:r>
      <w:hyperlink w:anchor="_bookmark55" w:history="1">
        <w:r w:rsidR="009607B5">
          <w:rPr>
            <w:color w:val="0000FF"/>
          </w:rPr>
          <w:t>Chen and</w:t>
        </w:r>
      </w:hyperlink>
      <w:r>
        <w:rPr>
          <w:color w:val="0000FF"/>
        </w:rPr>
        <w:t xml:space="preserve"> </w:t>
      </w:r>
      <w:hyperlink w:anchor="_bookmark55" w:history="1">
        <w:r w:rsidR="009607B5">
          <w:rPr>
            <w:color w:val="0000FF"/>
          </w:rPr>
          <w:t>Oliver,</w:t>
        </w:r>
        <w:r w:rsidR="009607B5">
          <w:rPr>
            <w:color w:val="0000FF"/>
            <w:spacing w:val="-4"/>
          </w:rPr>
          <w:t xml:space="preserve"> </w:t>
        </w:r>
        <w:r w:rsidR="009607B5">
          <w:rPr>
            <w:color w:val="0000FF"/>
          </w:rPr>
          <w:t>2017</w:t>
        </w:r>
      </w:hyperlink>
      <w:r>
        <w:t>).</w:t>
      </w:r>
      <w:r>
        <w:rPr>
          <w:spacing w:val="-4"/>
        </w:rPr>
        <w:t xml:space="preserve"> </w:t>
      </w:r>
      <w:r>
        <w:t>An</w:t>
      </w:r>
      <w:r>
        <w:rPr>
          <w:spacing w:val="-4"/>
        </w:rPr>
        <w:t xml:space="preserve"> </w:t>
      </w:r>
      <w:r>
        <w:t>example</w:t>
      </w:r>
      <w:r>
        <w:rPr>
          <w:spacing w:val="-4"/>
        </w:rPr>
        <w:t xml:space="preserve"> </w:t>
      </w:r>
      <w:r>
        <w:t>of</w:t>
      </w:r>
      <w:r>
        <w:rPr>
          <w:spacing w:val="-3"/>
        </w:rPr>
        <w:t xml:space="preserve"> </w:t>
      </w:r>
      <w:r>
        <w:t>the</w:t>
      </w:r>
      <w:r>
        <w:rPr>
          <w:spacing w:val="-4"/>
        </w:rPr>
        <w:t xml:space="preserve"> </w:t>
      </w:r>
      <w:r>
        <w:t>inversion</w:t>
      </w:r>
      <w:r>
        <w:rPr>
          <w:spacing w:val="-3"/>
        </w:rPr>
        <w:t xml:space="preserve"> </w:t>
      </w:r>
      <w:r>
        <w:t>using</w:t>
      </w:r>
      <w:r>
        <w:rPr>
          <w:spacing w:val="-4"/>
        </w:rPr>
        <w:t xml:space="preserve"> </w:t>
      </w:r>
      <w:r>
        <w:t>the</w:t>
      </w:r>
      <w:r>
        <w:rPr>
          <w:spacing w:val="-4"/>
        </w:rPr>
        <w:t xml:space="preserve"> </w:t>
      </w:r>
      <w:r>
        <w:t>ES-MDA</w:t>
      </w:r>
      <w:r>
        <w:rPr>
          <w:spacing w:val="-4"/>
        </w:rPr>
        <w:t xml:space="preserve"> </w:t>
      </w:r>
      <w:r>
        <w:t xml:space="preserve">al- </w:t>
      </w:r>
      <w:proofErr w:type="spellStart"/>
      <w:r>
        <w:t>gorithm</w:t>
      </w:r>
      <w:proofErr w:type="spellEnd"/>
      <w:r>
        <w:rPr>
          <w:spacing w:val="-3"/>
        </w:rPr>
        <w:t xml:space="preserve"> </w:t>
      </w:r>
      <w:r>
        <w:t>is</w:t>
      </w:r>
      <w:r>
        <w:rPr>
          <w:spacing w:val="-3"/>
        </w:rPr>
        <w:t xml:space="preserve"> </w:t>
      </w:r>
      <w:r>
        <w:t>shown</w:t>
      </w:r>
      <w:r>
        <w:rPr>
          <w:spacing w:val="-3"/>
        </w:rPr>
        <w:t xml:space="preserve"> </w:t>
      </w:r>
      <w:r>
        <w:t>in</w:t>
      </w:r>
      <w:r>
        <w:rPr>
          <w:spacing w:val="-3"/>
        </w:rPr>
        <w:t xml:space="preserve"> </w:t>
      </w:r>
      <w:r>
        <w:t>Figure</w:t>
      </w:r>
      <w:r>
        <w:rPr>
          <w:spacing w:val="-2"/>
        </w:rPr>
        <w:t xml:space="preserve"> </w:t>
      </w:r>
      <w:hyperlink w:anchor="_bookmark12" w:history="1">
        <w:r w:rsidR="009607B5">
          <w:rPr>
            <w:color w:val="0000FF"/>
          </w:rPr>
          <w:t>6</w:t>
        </w:r>
      </w:hyperlink>
      <w:r>
        <w:t>,</w:t>
      </w:r>
      <w:r>
        <w:rPr>
          <w:spacing w:val="-3"/>
        </w:rPr>
        <w:t xml:space="preserve"> </w:t>
      </w:r>
      <w:r>
        <w:t>assuming</w:t>
      </w:r>
      <w:r>
        <w:rPr>
          <w:spacing w:val="-2"/>
        </w:rPr>
        <w:t xml:space="preserve"> </w:t>
      </w:r>
      <w:r>
        <w:t>the</w:t>
      </w:r>
      <w:r>
        <w:rPr>
          <w:spacing w:val="-3"/>
        </w:rPr>
        <w:t xml:space="preserve"> </w:t>
      </w:r>
      <w:r>
        <w:t>rock-physics</w:t>
      </w:r>
      <w:r>
        <w:rPr>
          <w:spacing w:val="-3"/>
        </w:rPr>
        <w:t xml:space="preserve"> </w:t>
      </w:r>
      <w:r>
        <w:t>model</w:t>
      </w:r>
      <w:r>
        <w:rPr>
          <w:spacing w:val="-2"/>
        </w:rPr>
        <w:t xml:space="preserve"> </w:t>
      </w:r>
      <w:r>
        <w:t xml:space="preserve">in </w:t>
      </w:r>
      <w:r>
        <w:rPr>
          <w:spacing w:val="-2"/>
        </w:rPr>
        <w:t>Figure</w:t>
      </w:r>
      <w:r>
        <w:rPr>
          <w:spacing w:val="-3"/>
        </w:rPr>
        <w:t xml:space="preserve"> </w:t>
      </w:r>
      <w:hyperlink w:anchor="_bookmark5" w:history="1">
        <w:r w:rsidR="009607B5">
          <w:rPr>
            <w:color w:val="0000FF"/>
            <w:spacing w:val="-2"/>
          </w:rPr>
          <w:t>3c</w:t>
        </w:r>
      </w:hyperlink>
      <w:r>
        <w:rPr>
          <w:color w:val="0000FF"/>
          <w:spacing w:val="-4"/>
        </w:rPr>
        <w:t xml:space="preserve"> </w:t>
      </w:r>
      <w:r>
        <w:rPr>
          <w:spacing w:val="-2"/>
        </w:rPr>
        <w:t>and</w:t>
      </w:r>
      <w:r>
        <w:rPr>
          <w:spacing w:val="-3"/>
        </w:rPr>
        <w:t xml:space="preserve"> </w:t>
      </w:r>
      <w:hyperlink w:anchor="_bookmark5" w:history="1">
        <w:r w:rsidR="009607B5">
          <w:rPr>
            <w:color w:val="0000FF"/>
            <w:spacing w:val="-2"/>
          </w:rPr>
          <w:t>3d</w:t>
        </w:r>
      </w:hyperlink>
      <w:r>
        <w:rPr>
          <w:spacing w:val="-2"/>
        </w:rPr>
        <w:t>.</w:t>
      </w:r>
      <w:r>
        <w:rPr>
          <w:spacing w:val="-3"/>
        </w:rPr>
        <w:t xml:space="preserve"> </w:t>
      </w:r>
      <w:r>
        <w:rPr>
          <w:spacing w:val="-2"/>
        </w:rPr>
        <w:t>The</w:t>
      </w:r>
      <w:r>
        <w:rPr>
          <w:spacing w:val="-5"/>
        </w:rPr>
        <w:t xml:space="preserve"> </w:t>
      </w:r>
      <w:r>
        <w:rPr>
          <w:spacing w:val="-2"/>
        </w:rPr>
        <w:t>initial ensemble</w:t>
      </w:r>
      <w:r>
        <w:rPr>
          <w:spacing w:val="-4"/>
        </w:rPr>
        <w:t xml:space="preserve"> </w:t>
      </w:r>
      <w:r>
        <w:rPr>
          <w:spacing w:val="-2"/>
        </w:rPr>
        <w:t>includes 1000</w:t>
      </w:r>
      <w:r>
        <w:rPr>
          <w:spacing w:val="-4"/>
        </w:rPr>
        <w:t xml:space="preserve"> </w:t>
      </w:r>
      <w:r>
        <w:rPr>
          <w:spacing w:val="-2"/>
        </w:rPr>
        <w:t>realizations</w:t>
      </w:r>
      <w:r>
        <w:rPr>
          <w:spacing w:val="-3"/>
        </w:rPr>
        <w:t xml:space="preserve"> </w:t>
      </w:r>
      <w:r>
        <w:rPr>
          <w:spacing w:val="-2"/>
        </w:rPr>
        <w:t xml:space="preserve">of </w:t>
      </w:r>
      <w:r>
        <w:t>porosity,</w:t>
      </w:r>
      <w:r>
        <w:rPr>
          <w:spacing w:val="-12"/>
        </w:rPr>
        <w:t xml:space="preserve"> </w:t>
      </w:r>
      <w:r>
        <w:t>clay</w:t>
      </w:r>
      <w:r>
        <w:rPr>
          <w:spacing w:val="-11"/>
        </w:rPr>
        <w:t xml:space="preserve"> </w:t>
      </w:r>
      <w:r>
        <w:t>volume,</w:t>
      </w:r>
      <w:r>
        <w:rPr>
          <w:spacing w:val="-11"/>
        </w:rPr>
        <w:t xml:space="preserve"> </w:t>
      </w:r>
      <w:r>
        <w:t>and</w:t>
      </w:r>
      <w:r>
        <w:rPr>
          <w:spacing w:val="-11"/>
        </w:rPr>
        <w:t xml:space="preserve"> </w:t>
      </w:r>
      <w:r>
        <w:t>water</w:t>
      </w:r>
      <w:r>
        <w:rPr>
          <w:spacing w:val="-12"/>
        </w:rPr>
        <w:t xml:space="preserve"> </w:t>
      </w:r>
      <w:r>
        <w:t>saturation,</w:t>
      </w:r>
      <w:r>
        <w:rPr>
          <w:spacing w:val="-11"/>
        </w:rPr>
        <w:t xml:space="preserve"> </w:t>
      </w:r>
      <w:r>
        <w:t>generated</w:t>
      </w:r>
      <w:r>
        <w:rPr>
          <w:spacing w:val="-11"/>
        </w:rPr>
        <w:t xml:space="preserve"> </w:t>
      </w:r>
      <w:r>
        <w:t>according</w:t>
      </w:r>
      <w:r>
        <w:rPr>
          <w:spacing w:val="-11"/>
        </w:rPr>
        <w:t xml:space="preserve"> </w:t>
      </w:r>
      <w:r>
        <w:t xml:space="preserve">to a prior Gaussian distribution and an exponential function with a correlation length of 5 </w:t>
      </w:r>
      <w:proofErr w:type="spellStart"/>
      <w:r>
        <w:t>ms.</w:t>
      </w:r>
      <w:proofErr w:type="spellEnd"/>
      <w:r>
        <w:t xml:space="preserve"> We apply the ES-MDA inversion with four</w:t>
      </w:r>
      <w:r>
        <w:rPr>
          <w:spacing w:val="-2"/>
        </w:rPr>
        <w:t xml:space="preserve"> </w:t>
      </w:r>
      <w:r>
        <w:t>data</w:t>
      </w:r>
      <w:r>
        <w:rPr>
          <w:spacing w:val="-1"/>
        </w:rPr>
        <w:t xml:space="preserve"> </w:t>
      </w:r>
      <w:r>
        <w:t>assimilation</w:t>
      </w:r>
      <w:r>
        <w:rPr>
          <w:spacing w:val="-1"/>
        </w:rPr>
        <w:t xml:space="preserve"> </w:t>
      </w:r>
      <w:r>
        <w:t>steps</w:t>
      </w:r>
      <w:r>
        <w:rPr>
          <w:spacing w:val="-2"/>
        </w:rPr>
        <w:t xml:space="preserve"> </w:t>
      </w:r>
      <w:r>
        <w:t>with</w:t>
      </w:r>
      <w:r>
        <w:rPr>
          <w:spacing w:val="-2"/>
        </w:rPr>
        <w:t xml:space="preserve"> </w:t>
      </w:r>
      <w:r>
        <w:t>constant</w:t>
      </w:r>
      <w:r>
        <w:rPr>
          <w:spacing w:val="-2"/>
        </w:rPr>
        <w:t xml:space="preserve"> </w:t>
      </w:r>
      <w:r>
        <w:t>inflation</w:t>
      </w:r>
      <w:r>
        <w:rPr>
          <w:spacing w:val="-1"/>
        </w:rPr>
        <w:t xml:space="preserve"> </w:t>
      </w:r>
      <w:r>
        <w:t>factors</w:t>
      </w:r>
      <w:r>
        <w:rPr>
          <w:spacing w:val="-2"/>
        </w:rPr>
        <w:t xml:space="preserve"> </w:t>
      </w:r>
      <w:r>
        <w:t>and</w:t>
      </w:r>
      <w:r>
        <w:rPr>
          <w:spacing w:val="-2"/>
        </w:rPr>
        <w:t xml:space="preserve"> </w:t>
      </w:r>
      <w:proofErr w:type="spellStart"/>
      <w:r>
        <w:t>ob</w:t>
      </w:r>
      <w:proofErr w:type="spellEnd"/>
      <w:r>
        <w:t xml:space="preserve">- </w:t>
      </w:r>
      <w:proofErr w:type="spellStart"/>
      <w:r>
        <w:t>tain</w:t>
      </w:r>
      <w:proofErr w:type="spellEnd"/>
      <w:r>
        <w:rPr>
          <w:spacing w:val="-3"/>
        </w:rPr>
        <w:t xml:space="preserve"> </w:t>
      </w:r>
      <w:r>
        <w:t>the</w:t>
      </w:r>
      <w:r>
        <w:rPr>
          <w:spacing w:val="-3"/>
        </w:rPr>
        <w:t xml:space="preserve"> </w:t>
      </w:r>
      <w:r>
        <w:t>posterior</w:t>
      </w:r>
      <w:r>
        <w:rPr>
          <w:spacing w:val="-2"/>
        </w:rPr>
        <w:t xml:space="preserve"> </w:t>
      </w:r>
      <w:r>
        <w:t>realizations</w:t>
      </w:r>
      <w:r>
        <w:rPr>
          <w:spacing w:val="-2"/>
        </w:rPr>
        <w:t xml:space="preserve"> </w:t>
      </w:r>
      <w:r>
        <w:t>of</w:t>
      </w:r>
      <w:r>
        <w:rPr>
          <w:spacing w:val="-3"/>
        </w:rPr>
        <w:t xml:space="preserve"> </w:t>
      </w:r>
      <w:r>
        <w:t>clay</w:t>
      </w:r>
      <w:r>
        <w:rPr>
          <w:spacing w:val="-3"/>
        </w:rPr>
        <w:t xml:space="preserve"> </w:t>
      </w:r>
      <w:r>
        <w:t>volume</w:t>
      </w:r>
      <w:r>
        <w:rPr>
          <w:spacing w:val="-3"/>
        </w:rPr>
        <w:t xml:space="preserve"> </w:t>
      </w:r>
      <w:r>
        <w:t>and</w:t>
      </w:r>
      <w:r>
        <w:rPr>
          <w:spacing w:val="-3"/>
        </w:rPr>
        <w:t xml:space="preserve"> </w:t>
      </w:r>
      <w:r>
        <w:t>water</w:t>
      </w:r>
      <w:r>
        <w:rPr>
          <w:spacing w:val="-2"/>
        </w:rPr>
        <w:t xml:space="preserve"> </w:t>
      </w:r>
      <w:r>
        <w:t xml:space="preserve">saturation. Figure </w:t>
      </w:r>
      <w:hyperlink w:anchor="_bookmark12" w:history="1">
        <w:r w:rsidR="009607B5">
          <w:rPr>
            <w:color w:val="0000FF"/>
          </w:rPr>
          <w:t>6</w:t>
        </w:r>
      </w:hyperlink>
      <w:r>
        <w:rPr>
          <w:color w:val="0000FF"/>
        </w:rPr>
        <w:t xml:space="preserve"> </w:t>
      </w:r>
      <w:r>
        <w:t xml:space="preserve">shows the 1000 posterior realizations, the estimated pos- </w:t>
      </w:r>
      <w:proofErr w:type="spellStart"/>
      <w:r>
        <w:t>terior</w:t>
      </w:r>
      <w:proofErr w:type="spellEnd"/>
      <w:r>
        <w:rPr>
          <w:spacing w:val="-3"/>
        </w:rPr>
        <w:t xml:space="preserve"> </w:t>
      </w:r>
      <w:r>
        <w:t>distributions,</w:t>
      </w:r>
      <w:r>
        <w:rPr>
          <w:spacing w:val="-3"/>
        </w:rPr>
        <w:t xml:space="preserve"> </w:t>
      </w:r>
      <w:r>
        <w:t>and</w:t>
      </w:r>
      <w:r>
        <w:rPr>
          <w:spacing w:val="-3"/>
        </w:rPr>
        <w:t xml:space="preserve"> </w:t>
      </w:r>
      <w:r>
        <w:t>the</w:t>
      </w:r>
      <w:r>
        <w:rPr>
          <w:spacing w:val="-4"/>
        </w:rPr>
        <w:t xml:space="preserve"> </w:t>
      </w:r>
      <w:r>
        <w:t>posterior</w:t>
      </w:r>
      <w:r>
        <w:rPr>
          <w:spacing w:val="-4"/>
        </w:rPr>
        <w:t xml:space="preserve"> </w:t>
      </w:r>
      <w:r>
        <w:t>mean</w:t>
      </w:r>
      <w:r>
        <w:rPr>
          <w:spacing w:val="-3"/>
        </w:rPr>
        <w:t xml:space="preserve"> </w:t>
      </w:r>
      <w:r>
        <w:t>of</w:t>
      </w:r>
      <w:r>
        <w:rPr>
          <w:spacing w:val="-4"/>
        </w:rPr>
        <w:t xml:space="preserve"> </w:t>
      </w:r>
      <w:r>
        <w:t>the</w:t>
      </w:r>
      <w:r>
        <w:rPr>
          <w:spacing w:val="-3"/>
        </w:rPr>
        <w:t xml:space="preserve"> </w:t>
      </w:r>
      <w:r>
        <w:t>realizations.</w:t>
      </w:r>
      <w:r>
        <w:rPr>
          <w:spacing w:val="-3"/>
        </w:rPr>
        <w:t xml:space="preserve"> </w:t>
      </w:r>
      <w:r>
        <w:t>The uncertainty</w:t>
      </w:r>
      <w:r>
        <w:rPr>
          <w:spacing w:val="-8"/>
        </w:rPr>
        <w:t xml:space="preserve"> </w:t>
      </w:r>
      <w:r>
        <w:t>is</w:t>
      </w:r>
      <w:r>
        <w:rPr>
          <w:spacing w:val="-9"/>
        </w:rPr>
        <w:t xml:space="preserve"> </w:t>
      </w:r>
      <w:r>
        <w:t>generally</w:t>
      </w:r>
      <w:r>
        <w:rPr>
          <w:spacing w:val="-8"/>
        </w:rPr>
        <w:t xml:space="preserve"> </w:t>
      </w:r>
      <w:r>
        <w:t>slightly</w:t>
      </w:r>
      <w:r>
        <w:rPr>
          <w:spacing w:val="-9"/>
        </w:rPr>
        <w:t xml:space="preserve"> </w:t>
      </w:r>
      <w:r>
        <w:t>underestimated</w:t>
      </w:r>
      <w:r>
        <w:rPr>
          <w:spacing w:val="-8"/>
        </w:rPr>
        <w:t xml:space="preserve"> </w:t>
      </w:r>
      <w:r>
        <w:t>compared</w:t>
      </w:r>
      <w:r>
        <w:rPr>
          <w:spacing w:val="-9"/>
        </w:rPr>
        <w:t xml:space="preserve"> </w:t>
      </w:r>
      <w:r>
        <w:t>with</w:t>
      </w:r>
      <w:r>
        <w:rPr>
          <w:spacing w:val="-10"/>
        </w:rPr>
        <w:t xml:space="preserve"> </w:t>
      </w:r>
      <w:r>
        <w:t xml:space="preserve">the MCMC case in Figure </w:t>
      </w:r>
      <w:hyperlink w:anchor="_bookmark9" w:history="1">
        <w:r w:rsidR="009607B5">
          <w:rPr>
            <w:color w:val="0000FF"/>
          </w:rPr>
          <w:t>5</w:t>
        </w:r>
      </w:hyperlink>
      <w:r>
        <w:t>.</w:t>
      </w:r>
    </w:p>
    <w:p w14:paraId="6D2A2C3F" w14:textId="77777777" w:rsidR="009607B5" w:rsidRDefault="00000000">
      <w:pPr>
        <w:pStyle w:val="a3"/>
        <w:spacing w:line="190" w:lineRule="exact"/>
        <w:ind w:left="309"/>
        <w:jc w:val="both"/>
      </w:pPr>
      <w:r>
        <w:t>The</w:t>
      </w:r>
      <w:r>
        <w:rPr>
          <w:spacing w:val="-9"/>
        </w:rPr>
        <w:t xml:space="preserve"> </w:t>
      </w:r>
      <w:r>
        <w:t>gradual</w:t>
      </w:r>
      <w:r>
        <w:rPr>
          <w:spacing w:val="-8"/>
        </w:rPr>
        <w:t xml:space="preserve"> </w:t>
      </w:r>
      <w:r>
        <w:t>deformation</w:t>
      </w:r>
      <w:r>
        <w:rPr>
          <w:spacing w:val="-8"/>
        </w:rPr>
        <w:t xml:space="preserve"> </w:t>
      </w:r>
      <w:r>
        <w:t>method</w:t>
      </w:r>
      <w:r>
        <w:rPr>
          <w:spacing w:val="-8"/>
        </w:rPr>
        <w:t xml:space="preserve"> </w:t>
      </w:r>
      <w:r>
        <w:t>(</w:t>
      </w:r>
      <w:hyperlink w:anchor="_bookmark121" w:history="1">
        <w:r w:rsidR="009607B5">
          <w:rPr>
            <w:color w:val="0000FF"/>
          </w:rPr>
          <w:t>Hu,</w:t>
        </w:r>
        <w:r w:rsidR="009607B5">
          <w:rPr>
            <w:color w:val="0000FF"/>
            <w:spacing w:val="-7"/>
          </w:rPr>
          <w:t xml:space="preserve"> </w:t>
        </w:r>
        <w:r w:rsidR="009607B5">
          <w:rPr>
            <w:color w:val="0000FF"/>
          </w:rPr>
          <w:t>2000</w:t>
        </w:r>
      </w:hyperlink>
      <w:r>
        <w:t>)</w:t>
      </w:r>
      <w:r>
        <w:rPr>
          <w:spacing w:val="-8"/>
        </w:rPr>
        <w:t xml:space="preserve"> </w:t>
      </w:r>
      <w:r>
        <w:t>is</w:t>
      </w:r>
      <w:r>
        <w:rPr>
          <w:spacing w:val="-8"/>
        </w:rPr>
        <w:t xml:space="preserve"> </w:t>
      </w:r>
      <w:r>
        <w:t>a</w:t>
      </w:r>
      <w:r>
        <w:rPr>
          <w:spacing w:val="-7"/>
        </w:rPr>
        <w:t xml:space="preserve"> </w:t>
      </w:r>
      <w:r>
        <w:t>stochastic</w:t>
      </w:r>
      <w:r>
        <w:rPr>
          <w:spacing w:val="-7"/>
        </w:rPr>
        <w:t xml:space="preserve"> </w:t>
      </w:r>
      <w:proofErr w:type="spellStart"/>
      <w:r>
        <w:rPr>
          <w:spacing w:val="-4"/>
        </w:rPr>
        <w:t>sam</w:t>
      </w:r>
      <w:proofErr w:type="spellEnd"/>
      <w:r>
        <w:rPr>
          <w:spacing w:val="-4"/>
        </w:rPr>
        <w:t>-</w:t>
      </w:r>
    </w:p>
    <w:p w14:paraId="05F070EA" w14:textId="77777777" w:rsidR="009607B5" w:rsidRDefault="00000000">
      <w:pPr>
        <w:pStyle w:val="a3"/>
        <w:spacing w:before="15" w:line="242" w:lineRule="auto"/>
        <w:ind w:left="129" w:right="997"/>
        <w:jc w:val="both"/>
      </w:pPr>
      <w:r>
        <w:rPr>
          <w:noProof/>
        </w:rPr>
        <mc:AlternateContent>
          <mc:Choice Requires="wps">
            <w:drawing>
              <wp:anchor distT="0" distB="0" distL="0" distR="0" simplePos="0" relativeHeight="486354944" behindDoc="1" locked="0" layoutInCell="1" allowOverlap="1" wp14:anchorId="304D2DB9" wp14:editId="1BDFDF89">
                <wp:simplePos x="0" y="0"/>
                <wp:positionH relativeFrom="page">
                  <wp:posOffset>4557614</wp:posOffset>
                </wp:positionH>
                <wp:positionV relativeFrom="paragraph">
                  <wp:posOffset>314083</wp:posOffset>
                </wp:positionV>
                <wp:extent cx="346710" cy="19494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10" cy="194945"/>
                        </a:xfrm>
                        <a:prstGeom prst="rect">
                          <a:avLst/>
                        </a:prstGeom>
                      </wps:spPr>
                      <wps:txbx>
                        <w:txbxContent>
                          <w:p w14:paraId="15108FA0" w14:textId="77777777" w:rsidR="009607B5" w:rsidRDefault="00000000">
                            <w:pPr>
                              <w:tabs>
                                <w:tab w:val="left" w:pos="496"/>
                              </w:tabs>
                              <w:spacing w:line="172" w:lineRule="exact"/>
                              <w:rPr>
                                <w:rFonts w:ascii="Tahoma"/>
                                <w:sz w:val="18"/>
                              </w:rPr>
                            </w:pPr>
                            <w:r>
                              <w:rPr>
                                <w:rFonts w:ascii="Tahoma"/>
                                <w:spacing w:val="-10"/>
                                <w:w w:val="80"/>
                                <w:sz w:val="18"/>
                              </w:rPr>
                              <w:t>[</w:t>
                            </w:r>
                            <w:r>
                              <w:rPr>
                                <w:rFonts w:ascii="Tahoma"/>
                                <w:sz w:val="18"/>
                              </w:rPr>
                              <w:tab/>
                            </w:r>
                            <w:r>
                              <w:rPr>
                                <w:rFonts w:ascii="Tahoma"/>
                                <w:spacing w:val="-17"/>
                                <w:w w:val="80"/>
                                <w:sz w:val="18"/>
                              </w:rPr>
                              <w:t>]</w:t>
                            </w:r>
                          </w:p>
                        </w:txbxContent>
                      </wps:txbx>
                      <wps:bodyPr wrap="square" lIns="0" tIns="0" rIns="0" bIns="0" rtlCol="0">
                        <a:noAutofit/>
                      </wps:bodyPr>
                    </wps:wsp>
                  </a:graphicData>
                </a:graphic>
              </wp:anchor>
            </w:drawing>
          </mc:Choice>
          <mc:Fallback>
            <w:pict>
              <v:shape w14:anchorId="304D2DB9" id="Textbox 117" o:spid="_x0000_s1081" type="#_x0000_t202" style="position:absolute;left:0;text-align:left;margin-left:358.85pt;margin-top:24.75pt;width:27.3pt;height:15.35pt;z-index:-1696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" filled="f" stroked="f">
                <v:textbox inset="0,0,0,0">
                  <w:txbxContent>
                    <w:p w14:paraId="15108FA0" w14:textId="77777777" w:rsidR="009607B5" w:rsidRDefault="00000000">
                      <w:pPr>
                        <w:tabs>
                          <w:tab w:val="left" w:pos="496"/>
                        </w:tabs>
                        <w:spacing w:line="172" w:lineRule="exact"/>
                        <w:rPr>
                          <w:rFonts w:ascii="Tahoma"/>
                          <w:sz w:val="18"/>
                        </w:rPr>
                      </w:pPr>
                      <w:r>
                        <w:rPr>
                          <w:rFonts w:ascii="Tahoma"/>
                          <w:spacing w:val="-10"/>
                          <w:w w:val="80"/>
                          <w:sz w:val="18"/>
                        </w:rPr>
                        <w:t>[</w:t>
                      </w:r>
                      <w:r>
                        <w:rPr>
                          <w:rFonts w:ascii="Tahoma"/>
                          <w:sz w:val="18"/>
                        </w:rPr>
                        <w:tab/>
                      </w:r>
                      <w:r>
                        <w:rPr>
                          <w:rFonts w:ascii="Tahoma"/>
                          <w:spacing w:val="-17"/>
                          <w:w w:val="80"/>
                          <w:sz w:val="18"/>
                        </w:rPr>
                        <w:t>]</w:t>
                      </w:r>
                    </w:p>
                  </w:txbxContent>
                </v:textbox>
                <w10:wrap anchorx="page"/>
              </v:shape>
            </w:pict>
          </mc:Fallback>
        </mc:AlternateContent>
      </w:r>
      <w:r>
        <w:t>pling</w:t>
      </w:r>
      <w:r>
        <w:rPr>
          <w:spacing w:val="-3"/>
        </w:rPr>
        <w:t xml:space="preserve"> </w:t>
      </w:r>
      <w:r>
        <w:t>approach</w:t>
      </w:r>
      <w:r>
        <w:rPr>
          <w:spacing w:val="-4"/>
        </w:rPr>
        <w:t xml:space="preserve"> </w:t>
      </w:r>
      <w:r>
        <w:t>in</w:t>
      </w:r>
      <w:r>
        <w:rPr>
          <w:spacing w:val="-4"/>
        </w:rPr>
        <w:t xml:space="preserve"> </w:t>
      </w:r>
      <w:r>
        <w:t>which</w:t>
      </w:r>
      <w:r>
        <w:rPr>
          <w:spacing w:val="-3"/>
        </w:rPr>
        <w:t xml:space="preserve"> </w:t>
      </w:r>
      <w:r>
        <w:t>two</w:t>
      </w:r>
      <w:r>
        <w:rPr>
          <w:spacing w:val="-3"/>
        </w:rPr>
        <w:t xml:space="preserve"> </w:t>
      </w:r>
      <w:r>
        <w:t>independent</w:t>
      </w:r>
      <w:r>
        <w:rPr>
          <w:spacing w:val="-3"/>
        </w:rPr>
        <w:t xml:space="preserve"> </w:t>
      </w:r>
      <w:r>
        <w:t>Gaussian</w:t>
      </w:r>
      <w:r>
        <w:rPr>
          <w:spacing w:val="-3"/>
        </w:rPr>
        <w:t xml:space="preserve"> </w:t>
      </w:r>
      <w:r>
        <w:t>model</w:t>
      </w:r>
      <w:r>
        <w:rPr>
          <w:spacing w:val="-3"/>
        </w:rPr>
        <w:t xml:space="preserve"> </w:t>
      </w:r>
      <w:proofErr w:type="spellStart"/>
      <w:r>
        <w:t>realiza</w:t>
      </w:r>
      <w:proofErr w:type="spellEnd"/>
      <w:r>
        <w:t xml:space="preserve">- </w:t>
      </w:r>
      <w:proofErr w:type="spellStart"/>
      <w:r>
        <w:t>tions</w:t>
      </w:r>
      <w:proofErr w:type="spellEnd"/>
      <w:r>
        <w:t xml:space="preserve"> are gradually perturbed, according to a deformation parameter</w:t>
      </w:r>
      <w:r>
        <w:rPr>
          <w:spacing w:val="6"/>
        </w:rPr>
        <w:t xml:space="preserve"> </w:t>
      </w:r>
      <w:r>
        <w:rPr>
          <w:rFonts w:ascii="Arial" w:hAnsi="Arial"/>
          <w:i/>
        </w:rPr>
        <w:t>θ</w:t>
      </w:r>
      <w:r>
        <w:rPr>
          <w:rFonts w:ascii="Arial" w:hAnsi="Arial"/>
          <w:i/>
          <w:spacing w:val="-11"/>
        </w:rPr>
        <w:t xml:space="preserve"> </w:t>
      </w:r>
      <w:r>
        <w:rPr>
          <w:rFonts w:ascii="Lucida Sans Unicode" w:hAnsi="Lucida Sans Unicode"/>
        </w:rPr>
        <w:t>∈</w:t>
      </w:r>
      <w:r>
        <w:rPr>
          <w:rFonts w:ascii="Lucida Sans Unicode" w:hAnsi="Lucida Sans Unicode"/>
          <w:spacing w:val="17"/>
        </w:rPr>
        <w:t xml:space="preserve"> </w:t>
      </w:r>
      <w:r>
        <w:rPr>
          <w:rFonts w:ascii="Calibri" w:hAnsi="Calibri"/>
        </w:rPr>
        <w:t>0</w:t>
      </w:r>
      <w:r>
        <w:rPr>
          <w:rFonts w:ascii="Georgia" w:hAnsi="Georgia"/>
          <w:i/>
        </w:rPr>
        <w:t>,</w:t>
      </w:r>
      <w:r>
        <w:rPr>
          <w:rFonts w:ascii="Georgia" w:hAnsi="Georgia"/>
          <w:i/>
          <w:spacing w:val="-13"/>
        </w:rPr>
        <w:t xml:space="preserve"> </w:t>
      </w:r>
      <w:r>
        <w:rPr>
          <w:rFonts w:ascii="Arial" w:hAnsi="Arial"/>
          <w:i/>
        </w:rPr>
        <w:t>π</w:t>
      </w:r>
      <w:r>
        <w:rPr>
          <w:rFonts w:ascii="Lucida Sans Unicode" w:hAnsi="Lucida Sans Unicode"/>
        </w:rPr>
        <w:t>∕</w:t>
      </w:r>
      <w:proofErr w:type="gramStart"/>
      <w:r>
        <w:rPr>
          <w:rFonts w:ascii="Calibri" w:hAnsi="Calibri"/>
        </w:rPr>
        <w:t>2</w:t>
      </w:r>
      <w:r>
        <w:rPr>
          <w:rFonts w:ascii="Calibri" w:hAnsi="Calibri"/>
          <w:spacing w:val="-5"/>
        </w:rPr>
        <w:t xml:space="preserve"> </w:t>
      </w:r>
      <w:r>
        <w:rPr>
          <w:rFonts w:ascii="Georgia" w:hAnsi="Georgia"/>
          <w:i/>
        </w:rPr>
        <w:t>.</w:t>
      </w:r>
      <w:proofErr w:type="gramEnd"/>
      <w:r>
        <w:rPr>
          <w:rFonts w:ascii="Georgia" w:hAnsi="Georgia"/>
          <w:i/>
          <w:spacing w:val="16"/>
        </w:rPr>
        <w:t xml:space="preserve"> </w:t>
      </w:r>
      <w:r>
        <w:t>We</w:t>
      </w:r>
      <w:r>
        <w:rPr>
          <w:spacing w:val="14"/>
        </w:rPr>
        <w:t xml:space="preserve"> </w:t>
      </w:r>
      <w:r>
        <w:t>can</w:t>
      </w:r>
      <w:r>
        <w:rPr>
          <w:spacing w:val="12"/>
        </w:rPr>
        <w:t xml:space="preserve"> </w:t>
      </w:r>
      <w:r>
        <w:t>then</w:t>
      </w:r>
      <w:r>
        <w:rPr>
          <w:spacing w:val="11"/>
        </w:rPr>
        <w:t xml:space="preserve"> </w:t>
      </w:r>
      <w:r>
        <w:t>sample</w:t>
      </w:r>
      <w:r>
        <w:rPr>
          <w:spacing w:val="13"/>
        </w:rPr>
        <w:t xml:space="preserve"> </w:t>
      </w:r>
      <w:r>
        <w:t>multiple</w:t>
      </w:r>
      <w:r>
        <w:rPr>
          <w:spacing w:val="12"/>
        </w:rPr>
        <w:t xml:space="preserve"> </w:t>
      </w:r>
      <w:r>
        <w:rPr>
          <w:spacing w:val="-2"/>
        </w:rPr>
        <w:t>realizations</w:t>
      </w:r>
    </w:p>
    <w:p w14:paraId="74287694" w14:textId="77777777" w:rsidR="009607B5" w:rsidRDefault="00000000">
      <w:pPr>
        <w:pStyle w:val="a3"/>
        <w:spacing w:line="178" w:lineRule="exact"/>
        <w:ind w:left="129"/>
        <w:jc w:val="both"/>
      </w:pPr>
      <w:r>
        <w:t>by</w:t>
      </w:r>
      <w:r>
        <w:rPr>
          <w:spacing w:val="4"/>
        </w:rPr>
        <w:t xml:space="preserve"> </w:t>
      </w:r>
      <w:r>
        <w:t>sampling</w:t>
      </w:r>
      <w:r>
        <w:rPr>
          <w:spacing w:val="5"/>
        </w:rPr>
        <w:t xml:space="preserve"> </w:t>
      </w:r>
      <w:r>
        <w:t>values</w:t>
      </w:r>
      <w:r>
        <w:rPr>
          <w:spacing w:val="4"/>
        </w:rPr>
        <w:t xml:space="preserve"> </w:t>
      </w:r>
      <w:r>
        <w:t>of</w:t>
      </w:r>
      <w:r>
        <w:rPr>
          <w:spacing w:val="4"/>
        </w:rPr>
        <w:t xml:space="preserve"> </w:t>
      </w:r>
      <w:r>
        <w:rPr>
          <w:rFonts w:ascii="Arial" w:hAnsi="Arial"/>
          <w:i/>
        </w:rPr>
        <w:t>θ</w:t>
      </w:r>
      <w:r>
        <w:t>.</w:t>
      </w:r>
      <w:r>
        <w:rPr>
          <w:spacing w:val="5"/>
        </w:rPr>
        <w:t xml:space="preserve"> </w:t>
      </w:r>
      <w:r>
        <w:t>The</w:t>
      </w:r>
      <w:r>
        <w:rPr>
          <w:spacing w:val="4"/>
        </w:rPr>
        <w:t xml:space="preserve"> </w:t>
      </w:r>
      <w:r>
        <w:t>gradual</w:t>
      </w:r>
      <w:r>
        <w:rPr>
          <w:spacing w:val="6"/>
        </w:rPr>
        <w:t xml:space="preserve"> </w:t>
      </w:r>
      <w:r>
        <w:t>deformation</w:t>
      </w:r>
      <w:r>
        <w:rPr>
          <w:spacing w:val="5"/>
        </w:rPr>
        <w:t xml:space="preserve"> </w:t>
      </w:r>
      <w:r>
        <w:t>method</w:t>
      </w:r>
      <w:r>
        <w:rPr>
          <w:spacing w:val="5"/>
        </w:rPr>
        <w:t xml:space="preserve"> </w:t>
      </w:r>
      <w:r>
        <w:t>can</w:t>
      </w:r>
      <w:r>
        <w:rPr>
          <w:spacing w:val="4"/>
        </w:rPr>
        <w:t xml:space="preserve"> </w:t>
      </w:r>
      <w:r>
        <w:rPr>
          <w:spacing w:val="-5"/>
        </w:rPr>
        <w:t>be</w:t>
      </w:r>
    </w:p>
    <w:p w14:paraId="4F5A0719" w14:textId="77777777" w:rsidR="009607B5" w:rsidRDefault="00000000">
      <w:pPr>
        <w:pStyle w:val="a3"/>
        <w:spacing w:before="15" w:line="259" w:lineRule="auto"/>
        <w:ind w:left="129" w:right="995"/>
        <w:jc w:val="both"/>
      </w:pPr>
      <w:r>
        <w:t>used</w:t>
      </w:r>
      <w:r>
        <w:rPr>
          <w:spacing w:val="-3"/>
        </w:rPr>
        <w:t xml:space="preserve"> </w:t>
      </w:r>
      <w:r>
        <w:t>as</w:t>
      </w:r>
      <w:r>
        <w:rPr>
          <w:spacing w:val="-3"/>
        </w:rPr>
        <w:t xml:space="preserve"> </w:t>
      </w:r>
      <w:r>
        <w:t>a</w:t>
      </w:r>
      <w:r>
        <w:rPr>
          <w:spacing w:val="-3"/>
        </w:rPr>
        <w:t xml:space="preserve"> </w:t>
      </w:r>
      <w:r>
        <w:t>stochastic</w:t>
      </w:r>
      <w:r>
        <w:rPr>
          <w:spacing w:val="-3"/>
        </w:rPr>
        <w:t xml:space="preserve"> </w:t>
      </w:r>
      <w:r>
        <w:t>optimization</w:t>
      </w:r>
      <w:r>
        <w:rPr>
          <w:spacing w:val="-3"/>
        </w:rPr>
        <w:t xml:space="preserve"> </w:t>
      </w:r>
      <w:r>
        <w:t>approach</w:t>
      </w:r>
      <w:r>
        <w:rPr>
          <w:spacing w:val="-3"/>
        </w:rPr>
        <w:t xml:space="preserve"> </w:t>
      </w:r>
      <w:r>
        <w:t>by</w:t>
      </w:r>
      <w:r>
        <w:rPr>
          <w:spacing w:val="-3"/>
        </w:rPr>
        <w:t xml:space="preserve"> </w:t>
      </w:r>
      <w:r>
        <w:t>iteratively</w:t>
      </w:r>
      <w:r>
        <w:rPr>
          <w:spacing w:val="-2"/>
        </w:rPr>
        <w:t xml:space="preserve"> </w:t>
      </w:r>
      <w:r>
        <w:t xml:space="preserve">sampling multiple realizations and choosing the realization that maximizes </w:t>
      </w:r>
      <w:r>
        <w:rPr>
          <w:spacing w:val="-4"/>
        </w:rPr>
        <w:t xml:space="preserve">the likelihood of the data predictions or minimizes the misfit between </w:t>
      </w:r>
      <w:r>
        <w:t>the measured and predicted data (</w:t>
      </w:r>
      <w:hyperlink w:anchor="_bookmark131" w:history="1">
        <w:r w:rsidR="009607B5">
          <w:rPr>
            <w:color w:val="0000FF"/>
          </w:rPr>
          <w:t xml:space="preserve">Le </w:t>
        </w:r>
        <w:proofErr w:type="spellStart"/>
        <w:r w:rsidR="009607B5">
          <w:rPr>
            <w:color w:val="0000FF"/>
          </w:rPr>
          <w:t>Ravalec</w:t>
        </w:r>
        <w:proofErr w:type="spellEnd"/>
        <w:r w:rsidR="009607B5">
          <w:rPr>
            <w:color w:val="0000FF"/>
          </w:rPr>
          <w:t>, 2005</w:t>
        </w:r>
      </w:hyperlink>
      <w:r>
        <w:t xml:space="preserve">). Such an ap- </w:t>
      </w:r>
      <w:proofErr w:type="spellStart"/>
      <w:r>
        <w:t>proach</w:t>
      </w:r>
      <w:proofErr w:type="spellEnd"/>
      <w:r>
        <w:rPr>
          <w:spacing w:val="-12"/>
        </w:rPr>
        <w:t xml:space="preserve"> </w:t>
      </w:r>
      <w:r>
        <w:t>transforms</w:t>
      </w:r>
      <w:r>
        <w:rPr>
          <w:spacing w:val="-11"/>
        </w:rPr>
        <w:t xml:space="preserve"> </w:t>
      </w:r>
      <w:r>
        <w:t>a</w:t>
      </w:r>
      <w:r>
        <w:rPr>
          <w:spacing w:val="-11"/>
        </w:rPr>
        <w:t xml:space="preserve"> </w:t>
      </w:r>
      <w:r>
        <w:t>multidimensional</w:t>
      </w:r>
      <w:r>
        <w:rPr>
          <w:spacing w:val="-11"/>
        </w:rPr>
        <w:t xml:space="preserve"> </w:t>
      </w:r>
      <w:r>
        <w:t>optimization</w:t>
      </w:r>
      <w:r>
        <w:rPr>
          <w:spacing w:val="-12"/>
        </w:rPr>
        <w:t xml:space="preserve"> </w:t>
      </w:r>
      <w:r>
        <w:t>into</w:t>
      </w:r>
      <w:r>
        <w:rPr>
          <w:spacing w:val="-11"/>
        </w:rPr>
        <w:t xml:space="preserve"> </w:t>
      </w:r>
      <w:r>
        <w:t>a</w:t>
      </w:r>
      <w:r>
        <w:rPr>
          <w:spacing w:val="-11"/>
        </w:rPr>
        <w:t xml:space="preserve"> </w:t>
      </w:r>
      <w:r>
        <w:t xml:space="preserve">sequence </w:t>
      </w:r>
      <w:r>
        <w:rPr>
          <w:spacing w:val="-4"/>
        </w:rPr>
        <w:t>of 1D optimizations. The probability perturbation method (</w:t>
      </w:r>
      <w:proofErr w:type="spellStart"/>
      <w:r w:rsidR="009607B5">
        <w:fldChar w:fldCharType="begin"/>
      </w:r>
      <w:r w:rsidR="009607B5">
        <w:instrText>HYPERLINK \l "_bookmark50"</w:instrText>
      </w:r>
      <w:r w:rsidR="009607B5">
        <w:fldChar w:fldCharType="separate"/>
      </w:r>
      <w:r w:rsidR="009607B5">
        <w:rPr>
          <w:color w:val="0000FF"/>
          <w:spacing w:val="-4"/>
        </w:rPr>
        <w:t>Caers</w:t>
      </w:r>
      <w:proofErr w:type="spellEnd"/>
      <w:r w:rsidR="009607B5">
        <w:rPr>
          <w:color w:val="0000FF"/>
          <w:spacing w:val="-4"/>
        </w:rPr>
        <w:t xml:space="preserve"> and</w:t>
      </w:r>
      <w:r w:rsidR="009607B5">
        <w:fldChar w:fldCharType="end"/>
      </w:r>
      <w:r>
        <w:rPr>
          <w:color w:val="0000FF"/>
          <w:spacing w:val="-4"/>
        </w:rPr>
        <w:t xml:space="preserve"> </w:t>
      </w:r>
      <w:hyperlink w:anchor="_bookmark50" w:history="1">
        <w:r w:rsidR="009607B5">
          <w:rPr>
            <w:color w:val="0000FF"/>
            <w:spacing w:val="-2"/>
          </w:rPr>
          <w:t>Hoffman,</w:t>
        </w:r>
        <w:r w:rsidR="009607B5">
          <w:rPr>
            <w:color w:val="0000FF"/>
            <w:spacing w:val="-5"/>
          </w:rPr>
          <w:t xml:space="preserve"> </w:t>
        </w:r>
        <w:r w:rsidR="009607B5">
          <w:rPr>
            <w:color w:val="0000FF"/>
            <w:spacing w:val="-2"/>
          </w:rPr>
          <w:t>2006</w:t>
        </w:r>
      </w:hyperlink>
      <w:r>
        <w:rPr>
          <w:spacing w:val="-2"/>
        </w:rPr>
        <w:t>)</w:t>
      </w:r>
      <w:r>
        <w:rPr>
          <w:spacing w:val="-4"/>
        </w:rPr>
        <w:t xml:space="preserve"> </w:t>
      </w:r>
      <w:r>
        <w:rPr>
          <w:spacing w:val="-2"/>
        </w:rPr>
        <w:t>is</w:t>
      </w:r>
      <w:r>
        <w:rPr>
          <w:spacing w:val="-5"/>
        </w:rPr>
        <w:t xml:space="preserve"> </w:t>
      </w:r>
      <w:r>
        <w:rPr>
          <w:spacing w:val="-2"/>
        </w:rPr>
        <w:t>a</w:t>
      </w:r>
      <w:r>
        <w:rPr>
          <w:spacing w:val="-4"/>
        </w:rPr>
        <w:t xml:space="preserve"> </w:t>
      </w:r>
      <w:r>
        <w:rPr>
          <w:spacing w:val="-2"/>
        </w:rPr>
        <w:t>stochastic</w:t>
      </w:r>
      <w:r>
        <w:rPr>
          <w:spacing w:val="-4"/>
        </w:rPr>
        <w:t xml:space="preserve"> </w:t>
      </w:r>
      <w:r>
        <w:rPr>
          <w:spacing w:val="-2"/>
        </w:rPr>
        <w:t>optimization</w:t>
      </w:r>
      <w:r>
        <w:rPr>
          <w:spacing w:val="-4"/>
        </w:rPr>
        <w:t xml:space="preserve"> </w:t>
      </w:r>
      <w:r>
        <w:rPr>
          <w:spacing w:val="-2"/>
        </w:rPr>
        <w:t>algorithm</w:t>
      </w:r>
      <w:r>
        <w:rPr>
          <w:spacing w:val="-3"/>
        </w:rPr>
        <w:t xml:space="preserve"> </w:t>
      </w:r>
      <w:r>
        <w:rPr>
          <w:spacing w:val="-2"/>
        </w:rPr>
        <w:t>similar</w:t>
      </w:r>
      <w:r>
        <w:rPr>
          <w:spacing w:val="-4"/>
        </w:rPr>
        <w:t xml:space="preserve"> </w:t>
      </w:r>
      <w:r>
        <w:rPr>
          <w:spacing w:val="-2"/>
        </w:rPr>
        <w:t>to</w:t>
      </w:r>
      <w:r>
        <w:rPr>
          <w:spacing w:val="-6"/>
        </w:rPr>
        <w:t xml:space="preserve"> </w:t>
      </w:r>
      <w:r>
        <w:rPr>
          <w:spacing w:val="-2"/>
        </w:rPr>
        <w:t xml:space="preserve">the </w:t>
      </w:r>
      <w:r>
        <w:t>gradual</w:t>
      </w:r>
      <w:r>
        <w:rPr>
          <w:spacing w:val="-12"/>
        </w:rPr>
        <w:t xml:space="preserve"> </w:t>
      </w:r>
      <w:r>
        <w:t>deformation</w:t>
      </w:r>
      <w:r>
        <w:rPr>
          <w:spacing w:val="-11"/>
        </w:rPr>
        <w:t xml:space="preserve"> </w:t>
      </w:r>
      <w:r>
        <w:t>method.</w:t>
      </w:r>
      <w:r>
        <w:rPr>
          <w:spacing w:val="-11"/>
        </w:rPr>
        <w:t xml:space="preserve"> </w:t>
      </w:r>
      <w:r>
        <w:t>However,</w:t>
      </w:r>
      <w:r>
        <w:rPr>
          <w:spacing w:val="-11"/>
        </w:rPr>
        <w:t xml:space="preserve"> </w:t>
      </w:r>
      <w:r>
        <w:t>in</w:t>
      </w:r>
      <w:r>
        <w:rPr>
          <w:spacing w:val="-12"/>
        </w:rPr>
        <w:t xml:space="preserve"> </w:t>
      </w:r>
      <w:r>
        <w:t>the</w:t>
      </w:r>
      <w:r>
        <w:rPr>
          <w:spacing w:val="-11"/>
        </w:rPr>
        <w:t xml:space="preserve"> </w:t>
      </w:r>
      <w:r>
        <w:t>probability</w:t>
      </w:r>
      <w:r>
        <w:rPr>
          <w:spacing w:val="-11"/>
        </w:rPr>
        <w:t xml:space="preserve"> </w:t>
      </w:r>
      <w:proofErr w:type="spellStart"/>
      <w:r>
        <w:t>perturba</w:t>
      </w:r>
      <w:proofErr w:type="spellEnd"/>
      <w:r>
        <w:t xml:space="preserve">- </w:t>
      </w:r>
      <w:proofErr w:type="spellStart"/>
      <w:r>
        <w:rPr>
          <w:spacing w:val="-4"/>
        </w:rPr>
        <w:t>tion</w:t>
      </w:r>
      <w:proofErr w:type="spellEnd"/>
      <w:r>
        <w:rPr>
          <w:spacing w:val="-4"/>
        </w:rPr>
        <w:t xml:space="preserve"> method, the perturbation is applied to the probability distribution </w:t>
      </w:r>
      <w:r>
        <w:rPr>
          <w:spacing w:val="-2"/>
        </w:rPr>
        <w:t>used</w:t>
      </w:r>
      <w:r>
        <w:rPr>
          <w:spacing w:val="-3"/>
        </w:rPr>
        <w:t xml:space="preserve"> </w:t>
      </w:r>
      <w:r>
        <w:rPr>
          <w:spacing w:val="-2"/>
        </w:rPr>
        <w:t>to</w:t>
      </w:r>
      <w:r>
        <w:rPr>
          <w:spacing w:val="-4"/>
        </w:rPr>
        <w:t xml:space="preserve"> </w:t>
      </w:r>
      <w:r>
        <w:rPr>
          <w:spacing w:val="-2"/>
        </w:rPr>
        <w:t>generate</w:t>
      </w:r>
      <w:r>
        <w:rPr>
          <w:spacing w:val="-3"/>
        </w:rPr>
        <w:t xml:space="preserve"> </w:t>
      </w:r>
      <w:r>
        <w:rPr>
          <w:spacing w:val="-2"/>
        </w:rPr>
        <w:t>the</w:t>
      </w:r>
      <w:r>
        <w:rPr>
          <w:spacing w:val="-3"/>
        </w:rPr>
        <w:t xml:space="preserve"> </w:t>
      </w:r>
      <w:r>
        <w:rPr>
          <w:spacing w:val="-2"/>
        </w:rPr>
        <w:t>model</w:t>
      </w:r>
      <w:r>
        <w:rPr>
          <w:spacing w:val="-3"/>
        </w:rPr>
        <w:t xml:space="preserve"> </w:t>
      </w:r>
      <w:r>
        <w:rPr>
          <w:spacing w:val="-2"/>
        </w:rPr>
        <w:t>realizations</w:t>
      </w:r>
      <w:r>
        <w:rPr>
          <w:spacing w:val="-4"/>
        </w:rPr>
        <w:t xml:space="preserve"> </w:t>
      </w:r>
      <w:r>
        <w:rPr>
          <w:spacing w:val="-2"/>
        </w:rPr>
        <w:t>rather</w:t>
      </w:r>
      <w:r>
        <w:rPr>
          <w:spacing w:val="-3"/>
        </w:rPr>
        <w:t xml:space="preserve"> </w:t>
      </w:r>
      <w:r>
        <w:rPr>
          <w:spacing w:val="-2"/>
        </w:rPr>
        <w:t>than</w:t>
      </w:r>
      <w:r>
        <w:rPr>
          <w:spacing w:val="-3"/>
        </w:rPr>
        <w:t xml:space="preserve"> </w:t>
      </w:r>
      <w:r>
        <w:rPr>
          <w:spacing w:val="-2"/>
        </w:rPr>
        <w:t>the</w:t>
      </w:r>
      <w:r>
        <w:rPr>
          <w:spacing w:val="-3"/>
        </w:rPr>
        <w:t xml:space="preserve"> </w:t>
      </w:r>
      <w:r>
        <w:rPr>
          <w:spacing w:val="-2"/>
        </w:rPr>
        <w:t>realization</w:t>
      </w:r>
      <w:r>
        <w:rPr>
          <w:spacing w:val="-3"/>
        </w:rPr>
        <w:t xml:space="preserve"> </w:t>
      </w:r>
      <w:r>
        <w:rPr>
          <w:spacing w:val="-2"/>
        </w:rPr>
        <w:t>it- self.</w:t>
      </w:r>
      <w:r>
        <w:rPr>
          <w:spacing w:val="-10"/>
        </w:rPr>
        <w:t xml:space="preserve"> </w:t>
      </w:r>
      <w:r>
        <w:rPr>
          <w:spacing w:val="-2"/>
        </w:rPr>
        <w:t>In</w:t>
      </w:r>
      <w:r>
        <w:rPr>
          <w:spacing w:val="-8"/>
        </w:rPr>
        <w:t xml:space="preserve"> </w:t>
      </w:r>
      <w:r>
        <w:rPr>
          <w:spacing w:val="-2"/>
        </w:rPr>
        <w:t>this</w:t>
      </w:r>
      <w:r>
        <w:rPr>
          <w:spacing w:val="-10"/>
        </w:rPr>
        <w:t xml:space="preserve"> </w:t>
      </w:r>
      <w:r>
        <w:rPr>
          <w:spacing w:val="-2"/>
        </w:rPr>
        <w:t>approach,</w:t>
      </w:r>
      <w:r>
        <w:rPr>
          <w:spacing w:val="-8"/>
        </w:rPr>
        <w:t xml:space="preserve"> </w:t>
      </w:r>
      <w:r>
        <w:rPr>
          <w:spacing w:val="-2"/>
        </w:rPr>
        <w:t>at</w:t>
      </w:r>
      <w:r>
        <w:rPr>
          <w:spacing w:val="-10"/>
        </w:rPr>
        <w:t xml:space="preserve"> </w:t>
      </w:r>
      <w:r>
        <w:rPr>
          <w:spacing w:val="-2"/>
        </w:rPr>
        <w:t>each</w:t>
      </w:r>
      <w:r>
        <w:rPr>
          <w:spacing w:val="-9"/>
        </w:rPr>
        <w:t xml:space="preserve"> </w:t>
      </w:r>
      <w:r>
        <w:rPr>
          <w:spacing w:val="-2"/>
        </w:rPr>
        <w:t>iteration,</w:t>
      </w:r>
      <w:r>
        <w:rPr>
          <w:spacing w:val="-8"/>
        </w:rPr>
        <w:t xml:space="preserve"> </w:t>
      </w:r>
      <w:r>
        <w:rPr>
          <w:spacing w:val="-2"/>
        </w:rPr>
        <w:t>a</w:t>
      </w:r>
      <w:r>
        <w:rPr>
          <w:spacing w:val="-9"/>
        </w:rPr>
        <w:t xml:space="preserve"> </w:t>
      </w:r>
      <w:r>
        <w:rPr>
          <w:spacing w:val="-2"/>
        </w:rPr>
        <w:t>new</w:t>
      </w:r>
      <w:r>
        <w:rPr>
          <w:spacing w:val="-9"/>
        </w:rPr>
        <w:t xml:space="preserve"> </w:t>
      </w:r>
      <w:r>
        <w:rPr>
          <w:spacing w:val="-2"/>
        </w:rPr>
        <w:t>probability</w:t>
      </w:r>
      <w:r>
        <w:rPr>
          <w:spacing w:val="-9"/>
        </w:rPr>
        <w:t xml:space="preserve"> </w:t>
      </w:r>
      <w:r>
        <w:rPr>
          <w:spacing w:val="-2"/>
        </w:rPr>
        <w:t>distribution</w:t>
      </w:r>
    </w:p>
    <w:p w14:paraId="4BCF2352"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4970" w:space="290"/>
            <w:col w:w="5912"/>
          </w:cols>
        </w:sectPr>
      </w:pPr>
    </w:p>
    <w:p w14:paraId="648AE770" w14:textId="77777777" w:rsidR="009607B5" w:rsidRDefault="009607B5">
      <w:pPr>
        <w:pStyle w:val="a3"/>
        <w:spacing w:before="2"/>
        <w:rPr>
          <w:sz w:val="15"/>
        </w:rPr>
      </w:pPr>
    </w:p>
    <w:p w14:paraId="3FDDAE0C" w14:textId="77777777" w:rsidR="009607B5" w:rsidRDefault="009607B5">
      <w:pPr>
        <w:pStyle w:val="a3"/>
        <w:rPr>
          <w:sz w:val="15"/>
        </w:rPr>
        <w:sectPr w:rsidR="009607B5">
          <w:pgSz w:w="11880" w:h="15660"/>
          <w:pgMar w:top="960" w:right="0" w:bottom="280" w:left="708" w:header="766" w:footer="0" w:gutter="0"/>
          <w:cols w:space="720"/>
        </w:sectPr>
      </w:pPr>
    </w:p>
    <w:p w14:paraId="366ACD97" w14:textId="77777777" w:rsidR="009607B5" w:rsidRDefault="00000000">
      <w:pPr>
        <w:pStyle w:val="a3"/>
        <w:spacing w:before="97" w:line="254" w:lineRule="auto"/>
        <w:ind w:left="289" w:right="38"/>
        <w:jc w:val="both"/>
      </w:pPr>
      <w:r>
        <w:t>is defined as a convex combination of the conditional probability obtained</w:t>
      </w:r>
      <w:r>
        <w:rPr>
          <w:spacing w:val="-8"/>
        </w:rPr>
        <w:t xml:space="preserve"> </w:t>
      </w:r>
      <w:r>
        <w:t>in</w:t>
      </w:r>
      <w:r>
        <w:rPr>
          <w:spacing w:val="-8"/>
        </w:rPr>
        <w:t xml:space="preserve"> </w:t>
      </w:r>
      <w:r>
        <w:t>the</w:t>
      </w:r>
      <w:r>
        <w:rPr>
          <w:spacing w:val="-7"/>
        </w:rPr>
        <w:t xml:space="preserve"> </w:t>
      </w:r>
      <w:r>
        <w:t>previous</w:t>
      </w:r>
      <w:r>
        <w:rPr>
          <w:spacing w:val="-7"/>
        </w:rPr>
        <w:t xml:space="preserve"> </w:t>
      </w:r>
      <w:r>
        <w:t>iteration</w:t>
      </w:r>
      <w:r>
        <w:rPr>
          <w:spacing w:val="-7"/>
        </w:rPr>
        <w:t xml:space="preserve"> </w:t>
      </w:r>
      <w:r>
        <w:t>and</w:t>
      </w:r>
      <w:r>
        <w:rPr>
          <w:spacing w:val="-7"/>
        </w:rPr>
        <w:t xml:space="preserve"> </w:t>
      </w:r>
      <w:r>
        <w:t>the</w:t>
      </w:r>
      <w:r>
        <w:rPr>
          <w:spacing w:val="-7"/>
        </w:rPr>
        <w:t xml:space="preserve"> </w:t>
      </w:r>
      <w:r>
        <w:t>prior</w:t>
      </w:r>
      <w:r>
        <w:rPr>
          <w:spacing w:val="-7"/>
        </w:rPr>
        <w:t xml:space="preserve"> </w:t>
      </w:r>
      <w:r>
        <w:t>probability.</w:t>
      </w:r>
      <w:r>
        <w:rPr>
          <w:spacing w:val="-8"/>
        </w:rPr>
        <w:t xml:space="preserve"> </w:t>
      </w:r>
      <w:r>
        <w:t xml:space="preserve">Several </w:t>
      </w:r>
      <w:r>
        <w:rPr>
          <w:spacing w:val="-4"/>
        </w:rPr>
        <w:t>other</w:t>
      </w:r>
      <w:r>
        <w:rPr>
          <w:spacing w:val="-7"/>
        </w:rPr>
        <w:t xml:space="preserve"> </w:t>
      </w:r>
      <w:r>
        <w:rPr>
          <w:spacing w:val="-4"/>
        </w:rPr>
        <w:t>stochastic optimization methods have been</w:t>
      </w:r>
      <w:r>
        <w:rPr>
          <w:spacing w:val="-5"/>
        </w:rPr>
        <w:t xml:space="preserve"> </w:t>
      </w:r>
      <w:r>
        <w:rPr>
          <w:spacing w:val="-4"/>
        </w:rPr>
        <w:t>applied</w:t>
      </w:r>
      <w:r>
        <w:rPr>
          <w:spacing w:val="-7"/>
        </w:rPr>
        <w:t xml:space="preserve"> </w:t>
      </w:r>
      <w:r>
        <w:rPr>
          <w:spacing w:val="-4"/>
        </w:rPr>
        <w:t>to</w:t>
      </w:r>
      <w:r>
        <w:rPr>
          <w:spacing w:val="-5"/>
        </w:rPr>
        <w:t xml:space="preserve"> </w:t>
      </w:r>
      <w:proofErr w:type="spellStart"/>
      <w:r>
        <w:rPr>
          <w:spacing w:val="-4"/>
        </w:rPr>
        <w:t>geophysi</w:t>
      </w:r>
      <w:proofErr w:type="spellEnd"/>
      <w:r>
        <w:rPr>
          <w:spacing w:val="-4"/>
        </w:rPr>
        <w:t xml:space="preserve">- </w:t>
      </w:r>
      <w:proofErr w:type="spellStart"/>
      <w:r>
        <w:rPr>
          <w:spacing w:val="-2"/>
        </w:rPr>
        <w:t>cal</w:t>
      </w:r>
      <w:proofErr w:type="spellEnd"/>
      <w:r>
        <w:rPr>
          <w:spacing w:val="-6"/>
        </w:rPr>
        <w:t xml:space="preserve"> </w:t>
      </w:r>
      <w:r>
        <w:rPr>
          <w:spacing w:val="-2"/>
        </w:rPr>
        <w:t>inverse</w:t>
      </w:r>
      <w:r>
        <w:rPr>
          <w:spacing w:val="-4"/>
        </w:rPr>
        <w:t xml:space="preserve"> </w:t>
      </w:r>
      <w:r>
        <w:rPr>
          <w:spacing w:val="-2"/>
        </w:rPr>
        <w:t>problems,</w:t>
      </w:r>
      <w:r>
        <w:rPr>
          <w:spacing w:val="-7"/>
        </w:rPr>
        <w:t xml:space="preserve"> </w:t>
      </w:r>
      <w:r>
        <w:rPr>
          <w:spacing w:val="-2"/>
        </w:rPr>
        <w:t>including</w:t>
      </w:r>
      <w:r>
        <w:rPr>
          <w:spacing w:val="-7"/>
        </w:rPr>
        <w:t xml:space="preserve"> </w:t>
      </w:r>
      <w:r>
        <w:rPr>
          <w:spacing w:val="-2"/>
        </w:rPr>
        <w:t>simulated</w:t>
      </w:r>
      <w:r>
        <w:rPr>
          <w:spacing w:val="-4"/>
        </w:rPr>
        <w:t xml:space="preserve"> </w:t>
      </w:r>
      <w:r>
        <w:rPr>
          <w:spacing w:val="-2"/>
        </w:rPr>
        <w:t>annealing,</w:t>
      </w:r>
      <w:r>
        <w:rPr>
          <w:spacing w:val="-5"/>
        </w:rPr>
        <w:t xml:space="preserve"> </w:t>
      </w:r>
      <w:r>
        <w:rPr>
          <w:spacing w:val="-2"/>
        </w:rPr>
        <w:t>particle</w:t>
      </w:r>
      <w:r>
        <w:rPr>
          <w:spacing w:val="-6"/>
        </w:rPr>
        <w:t xml:space="preserve"> </w:t>
      </w:r>
      <w:r>
        <w:rPr>
          <w:spacing w:val="-2"/>
        </w:rPr>
        <w:t xml:space="preserve">swarm </w:t>
      </w:r>
      <w:r>
        <w:t>optimization,</w:t>
      </w:r>
      <w:r>
        <w:rPr>
          <w:spacing w:val="-12"/>
        </w:rPr>
        <w:t xml:space="preserve"> </w:t>
      </w:r>
      <w:r>
        <w:t>and</w:t>
      </w:r>
      <w:r>
        <w:rPr>
          <w:spacing w:val="-11"/>
        </w:rPr>
        <w:t xml:space="preserve"> </w:t>
      </w:r>
      <w:r>
        <w:t>genetic</w:t>
      </w:r>
      <w:r>
        <w:rPr>
          <w:spacing w:val="-11"/>
        </w:rPr>
        <w:t xml:space="preserve"> </w:t>
      </w:r>
      <w:r>
        <w:t>algorithms</w:t>
      </w:r>
      <w:r>
        <w:rPr>
          <w:spacing w:val="-11"/>
        </w:rPr>
        <w:t xml:space="preserve"> </w:t>
      </w:r>
      <w:r>
        <w:t>(</w:t>
      </w:r>
      <w:hyperlink w:anchor="_bookmark175" w:history="1">
        <w:r w:rsidR="009607B5">
          <w:rPr>
            <w:color w:val="0000FF"/>
          </w:rPr>
          <w:t>Sen</w:t>
        </w:r>
        <w:r w:rsidR="009607B5">
          <w:rPr>
            <w:color w:val="0000FF"/>
            <w:spacing w:val="-12"/>
          </w:rPr>
          <w:t xml:space="preserve"> </w:t>
        </w:r>
        <w:r w:rsidR="009607B5">
          <w:rPr>
            <w:color w:val="0000FF"/>
          </w:rPr>
          <w:t>and</w:t>
        </w:r>
        <w:r w:rsidR="009607B5">
          <w:rPr>
            <w:color w:val="0000FF"/>
            <w:spacing w:val="-11"/>
          </w:rPr>
          <w:t xml:space="preserve"> </w:t>
        </w:r>
        <w:r w:rsidR="009607B5">
          <w:rPr>
            <w:color w:val="0000FF"/>
          </w:rPr>
          <w:t>Stoffa,</w:t>
        </w:r>
        <w:r w:rsidR="009607B5">
          <w:rPr>
            <w:color w:val="0000FF"/>
            <w:spacing w:val="-11"/>
          </w:rPr>
          <w:t xml:space="preserve"> </w:t>
        </w:r>
        <w:r w:rsidR="009607B5">
          <w:rPr>
            <w:color w:val="0000FF"/>
          </w:rPr>
          <w:t>2013</w:t>
        </w:r>
      </w:hyperlink>
      <w:r>
        <w:t>)</w:t>
      </w:r>
      <w:r>
        <w:rPr>
          <w:spacing w:val="-11"/>
        </w:rPr>
        <w:t xml:space="preserve"> </w:t>
      </w:r>
      <w:r>
        <w:t>as</w:t>
      </w:r>
      <w:r>
        <w:rPr>
          <w:spacing w:val="-12"/>
        </w:rPr>
        <w:t xml:space="preserve"> </w:t>
      </w:r>
      <w:r>
        <w:t>well as deep learning algorithms.</w:t>
      </w:r>
    </w:p>
    <w:p w14:paraId="3A5DDB6B" w14:textId="77777777" w:rsidR="009607B5" w:rsidRDefault="009607B5">
      <w:pPr>
        <w:pStyle w:val="a3"/>
        <w:spacing w:before="12"/>
      </w:pPr>
    </w:p>
    <w:p w14:paraId="3DB76F3D" w14:textId="77777777" w:rsidR="009607B5" w:rsidRDefault="00000000">
      <w:pPr>
        <w:pStyle w:val="2"/>
        <w:ind w:left="289"/>
        <w:jc w:val="both"/>
      </w:pPr>
      <w:r>
        <w:t>Probabilistic</w:t>
      </w:r>
      <w:r>
        <w:rPr>
          <w:spacing w:val="6"/>
        </w:rPr>
        <w:t xml:space="preserve"> </w:t>
      </w:r>
      <w:r>
        <w:t>deep</w:t>
      </w:r>
      <w:r>
        <w:rPr>
          <w:spacing w:val="6"/>
        </w:rPr>
        <w:t xml:space="preserve"> </w:t>
      </w:r>
      <w:r>
        <w:rPr>
          <w:spacing w:val="-2"/>
        </w:rPr>
        <w:t>learning</w:t>
      </w:r>
    </w:p>
    <w:p w14:paraId="4133490F" w14:textId="77777777" w:rsidR="009607B5" w:rsidRDefault="00000000">
      <w:pPr>
        <w:pStyle w:val="a3"/>
        <w:spacing w:before="146" w:line="254" w:lineRule="auto"/>
        <w:ind w:left="289" w:right="38" w:firstLine="179"/>
        <w:jc w:val="both"/>
      </w:pPr>
      <w:r>
        <w:rPr>
          <w:spacing w:val="-2"/>
        </w:rPr>
        <w:t>Deep</w:t>
      </w:r>
      <w:r>
        <w:rPr>
          <w:spacing w:val="-6"/>
        </w:rPr>
        <w:t xml:space="preserve"> </w:t>
      </w:r>
      <w:r>
        <w:rPr>
          <w:spacing w:val="-2"/>
        </w:rPr>
        <w:t>learning</w:t>
      </w:r>
      <w:r>
        <w:rPr>
          <w:spacing w:val="-5"/>
        </w:rPr>
        <w:t xml:space="preserve"> </w:t>
      </w:r>
      <w:r>
        <w:rPr>
          <w:spacing w:val="-2"/>
        </w:rPr>
        <w:t>relies</w:t>
      </w:r>
      <w:r>
        <w:rPr>
          <w:spacing w:val="-6"/>
        </w:rPr>
        <w:t xml:space="preserve"> </w:t>
      </w:r>
      <w:r>
        <w:rPr>
          <w:spacing w:val="-2"/>
        </w:rPr>
        <w:t>on</w:t>
      </w:r>
      <w:r>
        <w:rPr>
          <w:spacing w:val="-6"/>
        </w:rPr>
        <w:t xml:space="preserve"> </w:t>
      </w:r>
      <w:r>
        <w:rPr>
          <w:spacing w:val="-2"/>
        </w:rPr>
        <w:t>the</w:t>
      </w:r>
      <w:r>
        <w:rPr>
          <w:spacing w:val="-6"/>
        </w:rPr>
        <w:t xml:space="preserve"> </w:t>
      </w:r>
      <w:r>
        <w:rPr>
          <w:spacing w:val="-2"/>
        </w:rPr>
        <w:t>concept</w:t>
      </w:r>
      <w:r>
        <w:rPr>
          <w:spacing w:val="-7"/>
        </w:rPr>
        <w:t xml:space="preserve"> </w:t>
      </w:r>
      <w:r>
        <w:rPr>
          <w:spacing w:val="-2"/>
        </w:rPr>
        <w:t>of</w:t>
      </w:r>
      <w:r>
        <w:rPr>
          <w:spacing w:val="-6"/>
        </w:rPr>
        <w:t xml:space="preserve"> </w:t>
      </w:r>
      <w:r>
        <w:rPr>
          <w:spacing w:val="-2"/>
        </w:rPr>
        <w:t>an</w:t>
      </w:r>
      <w:r>
        <w:rPr>
          <w:spacing w:val="-7"/>
        </w:rPr>
        <w:t xml:space="preserve"> </w:t>
      </w:r>
      <w:r>
        <w:rPr>
          <w:spacing w:val="-2"/>
        </w:rPr>
        <w:t>artificial</w:t>
      </w:r>
      <w:r>
        <w:rPr>
          <w:spacing w:val="-6"/>
        </w:rPr>
        <w:t xml:space="preserve"> </w:t>
      </w:r>
      <w:r>
        <w:rPr>
          <w:spacing w:val="-2"/>
        </w:rPr>
        <w:t>neural</w:t>
      </w:r>
      <w:r>
        <w:rPr>
          <w:spacing w:val="-7"/>
        </w:rPr>
        <w:t xml:space="preserve"> </w:t>
      </w:r>
      <w:r>
        <w:rPr>
          <w:spacing w:val="-2"/>
        </w:rPr>
        <w:t>network (</w:t>
      </w:r>
      <w:hyperlink w:anchor="_bookmark35" w:history="1">
        <w:r w:rsidR="009607B5">
          <w:rPr>
            <w:color w:val="0000FF"/>
            <w:spacing w:val="-2"/>
          </w:rPr>
          <w:t>Bishop,</w:t>
        </w:r>
        <w:r w:rsidR="009607B5">
          <w:rPr>
            <w:color w:val="0000FF"/>
            <w:spacing w:val="-10"/>
          </w:rPr>
          <w:t xml:space="preserve"> </w:t>
        </w:r>
        <w:r w:rsidR="009607B5">
          <w:rPr>
            <w:color w:val="0000FF"/>
            <w:spacing w:val="-2"/>
          </w:rPr>
          <w:t>1995</w:t>
        </w:r>
      </w:hyperlink>
      <w:r>
        <w:rPr>
          <w:spacing w:val="-2"/>
        </w:rPr>
        <w:t>;</w:t>
      </w:r>
      <w:r>
        <w:rPr>
          <w:spacing w:val="-9"/>
        </w:rPr>
        <w:t xml:space="preserve"> </w:t>
      </w:r>
      <w:hyperlink w:anchor="_bookmark106" w:history="1">
        <w:r w:rsidR="009607B5">
          <w:rPr>
            <w:color w:val="0000FF"/>
            <w:spacing w:val="-2"/>
          </w:rPr>
          <w:t>Goodfellow</w:t>
        </w:r>
        <w:r w:rsidR="009607B5">
          <w:rPr>
            <w:color w:val="0000FF"/>
            <w:spacing w:val="-9"/>
          </w:rPr>
          <w:t xml:space="preserve"> </w:t>
        </w:r>
        <w:r w:rsidR="009607B5">
          <w:rPr>
            <w:color w:val="0000FF"/>
            <w:spacing w:val="-2"/>
          </w:rPr>
          <w:t>et</w:t>
        </w:r>
        <w:r w:rsidR="009607B5">
          <w:rPr>
            <w:color w:val="0000FF"/>
            <w:spacing w:val="-9"/>
          </w:rPr>
          <w:t xml:space="preserve"> </w:t>
        </w:r>
        <w:r w:rsidR="009607B5">
          <w:rPr>
            <w:color w:val="0000FF"/>
            <w:spacing w:val="-2"/>
          </w:rPr>
          <w:t>al.,</w:t>
        </w:r>
        <w:r w:rsidR="009607B5">
          <w:rPr>
            <w:color w:val="0000FF"/>
            <w:spacing w:val="-10"/>
          </w:rPr>
          <w:t xml:space="preserve"> </w:t>
        </w:r>
        <w:r w:rsidR="009607B5">
          <w:rPr>
            <w:color w:val="0000FF"/>
            <w:spacing w:val="-2"/>
          </w:rPr>
          <w:t>2016</w:t>
        </w:r>
      </w:hyperlink>
      <w:r>
        <w:rPr>
          <w:spacing w:val="-2"/>
        </w:rPr>
        <w:t>).</w:t>
      </w:r>
      <w:r>
        <w:rPr>
          <w:spacing w:val="-9"/>
        </w:rPr>
        <w:t xml:space="preserve"> </w:t>
      </w:r>
      <w:r>
        <w:rPr>
          <w:spacing w:val="-2"/>
        </w:rPr>
        <w:t>With</w:t>
      </w:r>
      <w:r>
        <w:rPr>
          <w:spacing w:val="-9"/>
        </w:rPr>
        <w:t xml:space="preserve"> </w:t>
      </w:r>
      <w:r>
        <w:rPr>
          <w:spacing w:val="-2"/>
        </w:rPr>
        <w:t>the</w:t>
      </w:r>
      <w:r>
        <w:rPr>
          <w:spacing w:val="-9"/>
        </w:rPr>
        <w:t xml:space="preserve"> </w:t>
      </w:r>
      <w:r>
        <w:rPr>
          <w:spacing w:val="-2"/>
        </w:rPr>
        <w:t>recent</w:t>
      </w:r>
      <w:r>
        <w:rPr>
          <w:spacing w:val="-10"/>
        </w:rPr>
        <w:t xml:space="preserve"> </w:t>
      </w:r>
      <w:r>
        <w:rPr>
          <w:spacing w:val="-2"/>
        </w:rPr>
        <w:t>advances</w:t>
      </w:r>
      <w:r>
        <w:rPr>
          <w:spacing w:val="-9"/>
        </w:rPr>
        <w:t xml:space="preserve"> </w:t>
      </w:r>
      <w:r>
        <w:rPr>
          <w:spacing w:val="-2"/>
        </w:rPr>
        <w:t xml:space="preserve">in </w:t>
      </w:r>
      <w:r>
        <w:t>the</w:t>
      </w:r>
      <w:r>
        <w:rPr>
          <w:spacing w:val="-12"/>
        </w:rPr>
        <w:t xml:space="preserve"> </w:t>
      </w:r>
      <w:r>
        <w:t>field</w:t>
      </w:r>
      <w:r>
        <w:rPr>
          <w:spacing w:val="-11"/>
        </w:rPr>
        <w:t xml:space="preserve"> </w:t>
      </w:r>
      <w:r>
        <w:t>of</w:t>
      </w:r>
      <w:r>
        <w:rPr>
          <w:spacing w:val="-11"/>
        </w:rPr>
        <w:t xml:space="preserve"> </w:t>
      </w:r>
      <w:r>
        <w:t>artificial</w:t>
      </w:r>
      <w:r>
        <w:rPr>
          <w:spacing w:val="-11"/>
        </w:rPr>
        <w:t xml:space="preserve"> </w:t>
      </w:r>
      <w:r>
        <w:t>intelligence</w:t>
      </w:r>
      <w:r>
        <w:rPr>
          <w:spacing w:val="-12"/>
        </w:rPr>
        <w:t xml:space="preserve"> </w:t>
      </w:r>
      <w:r>
        <w:t>and</w:t>
      </w:r>
      <w:r>
        <w:rPr>
          <w:spacing w:val="-11"/>
        </w:rPr>
        <w:t xml:space="preserve"> </w:t>
      </w:r>
      <w:r>
        <w:t>high-performance</w:t>
      </w:r>
      <w:r>
        <w:rPr>
          <w:spacing w:val="-11"/>
        </w:rPr>
        <w:t xml:space="preserve"> </w:t>
      </w:r>
      <w:r>
        <w:t xml:space="preserve">computing, data-driven methods developed in computer science and based on deep learning have been applied to seismic inverse problems for </w:t>
      </w:r>
      <w:r>
        <w:rPr>
          <w:spacing w:val="-4"/>
        </w:rPr>
        <w:t>the classification</w:t>
      </w:r>
      <w:r>
        <w:rPr>
          <w:spacing w:val="-7"/>
        </w:rPr>
        <w:t xml:space="preserve"> </w:t>
      </w:r>
      <w:r>
        <w:rPr>
          <w:spacing w:val="-4"/>
        </w:rPr>
        <w:t>and prediction of reservoir</w:t>
      </w:r>
      <w:r>
        <w:rPr>
          <w:spacing w:val="-6"/>
        </w:rPr>
        <w:t xml:space="preserve"> </w:t>
      </w:r>
      <w:r>
        <w:rPr>
          <w:spacing w:val="-4"/>
        </w:rPr>
        <w:t>properties (</w:t>
      </w:r>
      <w:hyperlink w:anchor="_bookmark33" w:history="1">
        <w:r w:rsidR="009607B5">
          <w:rPr>
            <w:color w:val="0000FF"/>
            <w:spacing w:val="-4"/>
          </w:rPr>
          <w:t>Bhattacharya,</w:t>
        </w:r>
      </w:hyperlink>
      <w:r>
        <w:rPr>
          <w:color w:val="0000FF"/>
          <w:spacing w:val="-4"/>
        </w:rPr>
        <w:t xml:space="preserve"> </w:t>
      </w:r>
      <w:hyperlink w:anchor="_bookmark33" w:history="1">
        <w:r w:rsidR="009607B5">
          <w:rPr>
            <w:color w:val="0000FF"/>
            <w:spacing w:val="-4"/>
          </w:rPr>
          <w:t>2021</w:t>
        </w:r>
      </w:hyperlink>
      <w:r>
        <w:rPr>
          <w:spacing w:val="-4"/>
        </w:rPr>
        <w:t>;</w:t>
      </w:r>
      <w:r>
        <w:rPr>
          <w:spacing w:val="-7"/>
        </w:rPr>
        <w:t xml:space="preserve"> </w:t>
      </w:r>
      <w:hyperlink w:anchor="_bookmark34" w:history="1">
        <w:r w:rsidR="009607B5">
          <w:rPr>
            <w:color w:val="0000FF"/>
            <w:spacing w:val="-4"/>
          </w:rPr>
          <w:t>Bhattacharya</w:t>
        </w:r>
        <w:r w:rsidR="009607B5">
          <w:rPr>
            <w:color w:val="0000FF"/>
            <w:spacing w:val="-5"/>
          </w:rPr>
          <w:t xml:space="preserve"> </w:t>
        </w:r>
        <w:r w:rsidR="009607B5">
          <w:rPr>
            <w:color w:val="0000FF"/>
            <w:spacing w:val="-4"/>
          </w:rPr>
          <w:t>and</w:t>
        </w:r>
        <w:r w:rsidR="009607B5">
          <w:rPr>
            <w:color w:val="0000FF"/>
            <w:spacing w:val="-8"/>
          </w:rPr>
          <w:t xml:space="preserve"> </w:t>
        </w:r>
        <w:r w:rsidR="009607B5">
          <w:rPr>
            <w:color w:val="0000FF"/>
            <w:spacing w:val="-4"/>
          </w:rPr>
          <w:t>Di,</w:t>
        </w:r>
        <w:r w:rsidR="009607B5">
          <w:rPr>
            <w:color w:val="0000FF"/>
            <w:spacing w:val="-6"/>
          </w:rPr>
          <w:t xml:space="preserve"> </w:t>
        </w:r>
        <w:r w:rsidR="009607B5">
          <w:rPr>
            <w:color w:val="0000FF"/>
            <w:spacing w:val="-4"/>
          </w:rPr>
          <w:t>2022</w:t>
        </w:r>
      </w:hyperlink>
      <w:r>
        <w:rPr>
          <w:spacing w:val="-4"/>
        </w:rPr>
        <w:t>).</w:t>
      </w:r>
      <w:r>
        <w:rPr>
          <w:spacing w:val="-9"/>
        </w:rPr>
        <w:t xml:space="preserve"> </w:t>
      </w:r>
      <w:r>
        <w:rPr>
          <w:spacing w:val="-4"/>
        </w:rPr>
        <w:t>In</w:t>
      </w:r>
      <w:r>
        <w:rPr>
          <w:spacing w:val="-8"/>
        </w:rPr>
        <w:t xml:space="preserve"> </w:t>
      </w:r>
      <w:r>
        <w:rPr>
          <w:spacing w:val="-4"/>
        </w:rPr>
        <w:t>the</w:t>
      </w:r>
      <w:r>
        <w:rPr>
          <w:spacing w:val="-8"/>
        </w:rPr>
        <w:t xml:space="preserve"> </w:t>
      </w:r>
      <w:r>
        <w:rPr>
          <w:spacing w:val="-4"/>
        </w:rPr>
        <w:t>context</w:t>
      </w:r>
      <w:r>
        <w:rPr>
          <w:spacing w:val="-6"/>
        </w:rPr>
        <w:t xml:space="preserve"> </w:t>
      </w:r>
      <w:r>
        <w:rPr>
          <w:spacing w:val="-4"/>
        </w:rPr>
        <w:t>of</w:t>
      </w:r>
      <w:r>
        <w:rPr>
          <w:spacing w:val="-9"/>
        </w:rPr>
        <w:t xml:space="preserve"> </w:t>
      </w:r>
      <w:r>
        <w:rPr>
          <w:spacing w:val="-4"/>
        </w:rPr>
        <w:t>inverse</w:t>
      </w:r>
      <w:r>
        <w:rPr>
          <w:spacing w:val="-9"/>
        </w:rPr>
        <w:t xml:space="preserve"> </w:t>
      </w:r>
      <w:r>
        <w:rPr>
          <w:spacing w:val="-4"/>
        </w:rPr>
        <w:t>problems,</w:t>
      </w:r>
    </w:p>
    <w:p w14:paraId="67868C61" w14:textId="77777777" w:rsidR="009607B5" w:rsidRDefault="00000000">
      <w:pPr>
        <w:pStyle w:val="a3"/>
        <w:spacing w:line="211" w:lineRule="auto"/>
        <w:ind w:left="289" w:right="39"/>
        <w:jc w:val="both"/>
      </w:pPr>
      <w:r>
        <w:t>the</w:t>
      </w:r>
      <w:r>
        <w:rPr>
          <w:spacing w:val="-11"/>
        </w:rPr>
        <w:t xml:space="preserve"> </w:t>
      </w:r>
      <w:r>
        <w:t>goal</w:t>
      </w:r>
      <w:r>
        <w:rPr>
          <w:spacing w:val="-6"/>
        </w:rPr>
        <w:t xml:space="preserve"> </w:t>
      </w:r>
      <w:r>
        <w:t>of</w:t>
      </w:r>
      <w:r>
        <w:rPr>
          <w:spacing w:val="-7"/>
        </w:rPr>
        <w:t xml:space="preserve"> </w:t>
      </w:r>
      <w:r>
        <w:t>deep</w:t>
      </w:r>
      <w:r>
        <w:rPr>
          <w:spacing w:val="-7"/>
        </w:rPr>
        <w:t xml:space="preserve"> </w:t>
      </w:r>
      <w:r>
        <w:t>learning</w:t>
      </w:r>
      <w:r>
        <w:rPr>
          <w:spacing w:val="-6"/>
        </w:rPr>
        <w:t xml:space="preserve"> </w:t>
      </w:r>
      <w:r>
        <w:t>is</w:t>
      </w:r>
      <w:r>
        <w:rPr>
          <w:spacing w:val="-7"/>
        </w:rPr>
        <w:t xml:space="preserve"> </w:t>
      </w:r>
      <w:r>
        <w:t>to</w:t>
      </w:r>
      <w:r>
        <w:rPr>
          <w:spacing w:val="-6"/>
        </w:rPr>
        <w:t xml:space="preserve"> </w:t>
      </w:r>
      <w:r>
        <w:t>find</w:t>
      </w:r>
      <w:r>
        <w:rPr>
          <w:spacing w:val="-6"/>
        </w:rPr>
        <w:t xml:space="preserve"> </w:t>
      </w:r>
      <w:r>
        <w:t>an</w:t>
      </w:r>
      <w:r>
        <w:rPr>
          <w:spacing w:val="-7"/>
        </w:rPr>
        <w:t xml:space="preserve"> </w:t>
      </w:r>
      <w:r>
        <w:t>approximation</w:t>
      </w:r>
      <w:r>
        <w:rPr>
          <w:spacing w:val="-6"/>
        </w:rPr>
        <w:t xml:space="preserve"> </w:t>
      </w:r>
      <w:r>
        <w:rPr>
          <w:rFonts w:ascii="Cambria" w:hAnsi="Cambria"/>
        </w:rPr>
        <w:t>g</w:t>
      </w:r>
      <w:r>
        <w:rPr>
          <w:rFonts w:ascii="Cambria" w:hAnsi="Cambria"/>
          <w:spacing w:val="-1"/>
        </w:rPr>
        <w:t xml:space="preserve"> </w:t>
      </w:r>
      <w:r>
        <w:rPr>
          <w:rFonts w:ascii="Lucida Sans Unicode" w:hAnsi="Lucida Sans Unicode"/>
        </w:rPr>
        <w:t>≅</w:t>
      </w:r>
      <w:r>
        <w:rPr>
          <w:rFonts w:ascii="Lucida Sans Unicode" w:hAnsi="Lucida Sans Unicode"/>
          <w:spacing w:val="-15"/>
        </w:rPr>
        <w:t xml:space="preserve"> </w:t>
      </w:r>
      <w:r>
        <w:rPr>
          <w:rFonts w:ascii="Cambria" w:hAnsi="Cambria"/>
        </w:rPr>
        <w:t>f</w:t>
      </w:r>
      <w:r>
        <w:rPr>
          <w:rFonts w:ascii="Lucida Sans Unicode" w:hAnsi="Lucida Sans Unicode"/>
          <w:vertAlign w:val="superscript"/>
        </w:rPr>
        <w:t>−</w:t>
      </w:r>
      <w:r>
        <w:rPr>
          <w:rFonts w:ascii="Calibri" w:hAnsi="Calibri"/>
          <w:vertAlign w:val="superscript"/>
        </w:rPr>
        <w:t>1</w:t>
      </w:r>
      <w:r>
        <w:rPr>
          <w:rFonts w:ascii="Calibri" w:hAnsi="Calibri"/>
          <w:spacing w:val="8"/>
        </w:rPr>
        <w:t xml:space="preserve"> </w:t>
      </w:r>
      <w:r>
        <w:t>of</w:t>
      </w:r>
      <w:r>
        <w:rPr>
          <w:spacing w:val="-5"/>
        </w:rPr>
        <w:t xml:space="preserve"> </w:t>
      </w:r>
      <w:r>
        <w:t>the inverse</w:t>
      </w:r>
      <w:r>
        <w:rPr>
          <w:spacing w:val="-9"/>
        </w:rPr>
        <w:t xml:space="preserve"> </w:t>
      </w:r>
      <w:r>
        <w:t>function</w:t>
      </w:r>
      <w:r>
        <w:rPr>
          <w:spacing w:val="-8"/>
        </w:rPr>
        <w:t xml:space="preserve"> </w:t>
      </w:r>
      <w:r>
        <w:t>of</w:t>
      </w:r>
      <w:r>
        <w:rPr>
          <w:spacing w:val="-9"/>
        </w:rPr>
        <w:t xml:space="preserve"> </w:t>
      </w:r>
      <w:r>
        <w:t>the</w:t>
      </w:r>
      <w:r>
        <w:rPr>
          <w:spacing w:val="-8"/>
        </w:rPr>
        <w:t xml:space="preserve"> </w:t>
      </w:r>
      <w:r>
        <w:t>forward</w:t>
      </w:r>
      <w:r>
        <w:rPr>
          <w:spacing w:val="-8"/>
        </w:rPr>
        <w:t xml:space="preserve"> </w:t>
      </w:r>
      <w:r>
        <w:t>operator</w:t>
      </w:r>
      <w:r>
        <w:rPr>
          <w:spacing w:val="-8"/>
        </w:rPr>
        <w:t xml:space="preserve"> </w:t>
      </w:r>
      <w:r>
        <w:rPr>
          <w:rFonts w:ascii="Cambria" w:hAnsi="Cambria"/>
        </w:rPr>
        <w:t>f</w:t>
      </w:r>
      <w:r>
        <w:rPr>
          <w:rFonts w:ascii="Cambria" w:hAnsi="Cambria"/>
          <w:spacing w:val="7"/>
        </w:rPr>
        <w:t xml:space="preserve"> </w:t>
      </w:r>
      <w:r>
        <w:t>(equation</w:t>
      </w:r>
      <w:r>
        <w:rPr>
          <w:spacing w:val="-9"/>
        </w:rPr>
        <w:t xml:space="preserve"> </w:t>
      </w:r>
      <w:hyperlink w:anchor="_bookmark1" w:history="1">
        <w:r w:rsidR="009607B5">
          <w:rPr>
            <w:color w:val="0000FF"/>
          </w:rPr>
          <w:t>1</w:t>
        </w:r>
      </w:hyperlink>
      <w:r>
        <w:t>).</w:t>
      </w:r>
      <w:r>
        <w:rPr>
          <w:spacing w:val="-9"/>
        </w:rPr>
        <w:t xml:space="preserve"> </w:t>
      </w:r>
      <w:r>
        <w:t>In</w:t>
      </w:r>
      <w:r>
        <w:rPr>
          <w:spacing w:val="-8"/>
        </w:rPr>
        <w:t xml:space="preserve"> </w:t>
      </w:r>
      <w:r>
        <w:t>a</w:t>
      </w:r>
      <w:r>
        <w:rPr>
          <w:spacing w:val="-8"/>
        </w:rPr>
        <w:t xml:space="preserve"> </w:t>
      </w:r>
      <w:r>
        <w:rPr>
          <w:spacing w:val="-2"/>
        </w:rPr>
        <w:t>generic</w:t>
      </w:r>
    </w:p>
    <w:p w14:paraId="2FC44D77" w14:textId="77777777" w:rsidR="009607B5" w:rsidRDefault="00000000">
      <w:pPr>
        <w:pStyle w:val="a3"/>
        <w:spacing w:before="12" w:line="249" w:lineRule="auto"/>
        <w:ind w:left="289" w:right="40"/>
        <w:jc w:val="both"/>
      </w:pPr>
      <w:bookmarkStart w:id="10" w:name="_bookmark10"/>
      <w:bookmarkEnd w:id="10"/>
      <w:r>
        <w:rPr>
          <w:spacing w:val="-4"/>
        </w:rPr>
        <w:t xml:space="preserve">neural network with </w:t>
      </w:r>
      <w:r>
        <w:rPr>
          <w:rFonts w:ascii="Georgia"/>
          <w:i/>
          <w:spacing w:val="-4"/>
        </w:rPr>
        <w:t>L</w:t>
      </w:r>
      <w:r>
        <w:rPr>
          <w:rFonts w:ascii="Georgia"/>
          <w:i/>
        </w:rPr>
        <w:t xml:space="preserve"> </w:t>
      </w:r>
      <w:r>
        <w:rPr>
          <w:spacing w:val="-4"/>
        </w:rPr>
        <w:t xml:space="preserve">hidden layers, the model variable of interest </w:t>
      </w:r>
      <w:r>
        <w:rPr>
          <w:rFonts w:ascii="Cambria"/>
          <w:spacing w:val="-4"/>
        </w:rPr>
        <w:t>m</w:t>
      </w:r>
      <w:r>
        <w:rPr>
          <w:rFonts w:ascii="Cambria"/>
          <w:spacing w:val="40"/>
        </w:rPr>
        <w:t xml:space="preserve"> </w:t>
      </w:r>
      <w:r>
        <w:t xml:space="preserve">is represented as a function of the hidden states </w:t>
      </w:r>
      <w:r>
        <w:rPr>
          <w:rFonts w:ascii="Cambria"/>
        </w:rPr>
        <w:t>z</w:t>
      </w:r>
      <w:r>
        <w:rPr>
          <w:rFonts w:ascii="Cambria"/>
          <w:spacing w:val="27"/>
        </w:rPr>
        <w:t xml:space="preserve"> </w:t>
      </w:r>
      <w:r>
        <w:t>as</w:t>
      </w:r>
    </w:p>
    <w:p w14:paraId="18DC9B1C" w14:textId="77777777" w:rsidR="009607B5" w:rsidRDefault="00000000">
      <w:pPr>
        <w:tabs>
          <w:tab w:val="left" w:pos="4749"/>
        </w:tabs>
        <w:spacing w:before="161"/>
        <w:ind w:left="1864"/>
        <w:rPr>
          <w:rFonts w:ascii="Calibri"/>
          <w:sz w:val="20"/>
        </w:rPr>
      </w:pPr>
      <w:bookmarkStart w:id="11" w:name="_bookmark11"/>
      <w:bookmarkEnd w:id="11"/>
      <w:r>
        <w:rPr>
          <w:rFonts w:ascii="Cambria"/>
          <w:sz w:val="20"/>
        </w:rPr>
        <w:t>m</w:t>
      </w:r>
      <w:r>
        <w:rPr>
          <w:rFonts w:ascii="Cambria"/>
          <w:spacing w:val="18"/>
          <w:sz w:val="20"/>
        </w:rPr>
        <w:t xml:space="preserve"> </w:t>
      </w:r>
      <w:r>
        <w:rPr>
          <w:rFonts w:ascii="Tahoma"/>
          <w:sz w:val="20"/>
        </w:rPr>
        <w:t>=</w:t>
      </w:r>
      <w:r>
        <w:rPr>
          <w:rFonts w:ascii="Tahoma"/>
          <w:spacing w:val="-2"/>
          <w:sz w:val="20"/>
        </w:rPr>
        <w:t xml:space="preserve"> </w:t>
      </w:r>
      <w:proofErr w:type="gramStart"/>
      <w:r>
        <w:rPr>
          <w:rFonts w:ascii="Cambria"/>
          <w:sz w:val="20"/>
        </w:rPr>
        <w:t>h</w:t>
      </w:r>
      <w:r>
        <w:rPr>
          <w:rFonts w:ascii="Tahoma"/>
          <w:sz w:val="20"/>
        </w:rPr>
        <w:t>(</w:t>
      </w:r>
      <w:proofErr w:type="spellStart"/>
      <w:proofErr w:type="gramEnd"/>
      <w:r>
        <w:rPr>
          <w:rFonts w:ascii="Cambria"/>
          <w:sz w:val="20"/>
        </w:rPr>
        <w:t>w</w:t>
      </w:r>
      <w:r>
        <w:rPr>
          <w:rFonts w:ascii="Georgia"/>
          <w:i/>
          <w:sz w:val="20"/>
          <w:vertAlign w:val="subscript"/>
        </w:rPr>
        <w:t>L</w:t>
      </w:r>
      <w:r>
        <w:rPr>
          <w:rFonts w:ascii="Cambria"/>
          <w:sz w:val="20"/>
        </w:rPr>
        <w:t>z</w:t>
      </w:r>
      <w:r>
        <w:rPr>
          <w:rFonts w:ascii="Georgia"/>
          <w:i/>
          <w:sz w:val="20"/>
          <w:vertAlign w:val="subscript"/>
        </w:rPr>
        <w:t>L</w:t>
      </w:r>
      <w:proofErr w:type="spellEnd"/>
      <w:r>
        <w:rPr>
          <w:rFonts w:ascii="Georgia"/>
          <w:i/>
          <w:spacing w:val="13"/>
          <w:sz w:val="20"/>
        </w:rPr>
        <w:t xml:space="preserve"> </w:t>
      </w:r>
      <w:r>
        <w:rPr>
          <w:rFonts w:ascii="Tahoma"/>
          <w:sz w:val="20"/>
        </w:rPr>
        <w:t>+</w:t>
      </w:r>
      <w:r>
        <w:rPr>
          <w:rFonts w:ascii="Tahoma"/>
          <w:spacing w:val="-13"/>
          <w:sz w:val="20"/>
        </w:rPr>
        <w:t xml:space="preserve"> </w:t>
      </w:r>
      <w:proofErr w:type="spellStart"/>
      <w:r>
        <w:rPr>
          <w:rFonts w:ascii="Cambria"/>
          <w:spacing w:val="-4"/>
          <w:sz w:val="20"/>
        </w:rPr>
        <w:t>b</w:t>
      </w:r>
      <w:r>
        <w:rPr>
          <w:rFonts w:ascii="Georgia"/>
          <w:i/>
          <w:spacing w:val="-4"/>
          <w:sz w:val="20"/>
          <w:vertAlign w:val="subscript"/>
        </w:rPr>
        <w:t>L</w:t>
      </w:r>
      <w:proofErr w:type="spellEnd"/>
      <w:r>
        <w:rPr>
          <w:rFonts w:ascii="Tahoma"/>
          <w:spacing w:val="-4"/>
          <w:sz w:val="20"/>
        </w:rPr>
        <w:t>)</w:t>
      </w:r>
      <w:r>
        <w:rPr>
          <w:rFonts w:ascii="Georgia"/>
          <w:i/>
          <w:spacing w:val="-4"/>
          <w:sz w:val="20"/>
        </w:rPr>
        <w:t>,</w:t>
      </w:r>
      <w:r>
        <w:rPr>
          <w:rFonts w:ascii="Georgia"/>
          <w:i/>
          <w:sz w:val="20"/>
        </w:rPr>
        <w:tab/>
      </w:r>
      <w:r>
        <w:rPr>
          <w:rFonts w:ascii="Calibri"/>
          <w:spacing w:val="-4"/>
          <w:sz w:val="20"/>
        </w:rPr>
        <w:t>(13)</w:t>
      </w:r>
    </w:p>
    <w:p w14:paraId="62374295" w14:textId="77777777" w:rsidR="009607B5" w:rsidRDefault="00000000">
      <w:pPr>
        <w:pStyle w:val="a3"/>
        <w:spacing w:before="48"/>
        <w:ind w:left="289"/>
      </w:pPr>
      <w:r>
        <w:rPr>
          <w:spacing w:val="-4"/>
        </w:rPr>
        <w:t>with</w:t>
      </w:r>
    </w:p>
    <w:p w14:paraId="7D023DEB" w14:textId="77777777" w:rsidR="009607B5" w:rsidRDefault="00000000">
      <w:pPr>
        <w:tabs>
          <w:tab w:val="left" w:pos="4749"/>
        </w:tabs>
        <w:spacing w:before="151"/>
        <w:ind w:left="1701"/>
        <w:rPr>
          <w:rFonts w:ascii="Calibri" w:hAnsi="Calibri"/>
          <w:sz w:val="20"/>
        </w:rPr>
      </w:pPr>
      <w:proofErr w:type="spellStart"/>
      <w:r>
        <w:rPr>
          <w:rFonts w:ascii="Cambria" w:hAnsi="Cambria"/>
          <w:sz w:val="20"/>
        </w:rPr>
        <w:t>z</w:t>
      </w:r>
      <w:r>
        <w:rPr>
          <w:rFonts w:ascii="Georgia" w:hAnsi="Georgia"/>
          <w:i/>
          <w:sz w:val="20"/>
          <w:vertAlign w:val="subscript"/>
        </w:rPr>
        <w:t>l</w:t>
      </w:r>
      <w:proofErr w:type="spellEnd"/>
      <w:r>
        <w:rPr>
          <w:rFonts w:ascii="Georgia" w:hAnsi="Georgia"/>
          <w:i/>
          <w:spacing w:val="20"/>
          <w:sz w:val="20"/>
        </w:rPr>
        <w:t xml:space="preserve"> </w:t>
      </w:r>
      <w:r>
        <w:rPr>
          <w:rFonts w:ascii="Tahoma" w:hAnsi="Tahoma"/>
          <w:sz w:val="20"/>
        </w:rPr>
        <w:t>=</w:t>
      </w:r>
      <w:r>
        <w:rPr>
          <w:rFonts w:ascii="Tahoma" w:hAnsi="Tahoma"/>
          <w:spacing w:val="-5"/>
          <w:sz w:val="20"/>
        </w:rPr>
        <w:t xml:space="preserve"> </w:t>
      </w:r>
      <w:proofErr w:type="gramStart"/>
      <w:r>
        <w:rPr>
          <w:rFonts w:ascii="Cambria" w:hAnsi="Cambria"/>
          <w:sz w:val="20"/>
        </w:rPr>
        <w:t>g</w:t>
      </w:r>
      <w:r>
        <w:rPr>
          <w:rFonts w:ascii="Tahoma" w:hAnsi="Tahoma"/>
          <w:sz w:val="20"/>
        </w:rPr>
        <w:t>(</w:t>
      </w:r>
      <w:proofErr w:type="gramEnd"/>
      <w:r>
        <w:rPr>
          <w:rFonts w:ascii="Cambria" w:hAnsi="Cambria"/>
          <w:sz w:val="20"/>
        </w:rPr>
        <w:t>w</w:t>
      </w:r>
      <w:r>
        <w:rPr>
          <w:rFonts w:ascii="Georgia" w:hAnsi="Georgia"/>
          <w:i/>
          <w:sz w:val="20"/>
          <w:vertAlign w:val="subscript"/>
        </w:rPr>
        <w:t>l</w:t>
      </w:r>
      <w:r>
        <w:rPr>
          <w:rFonts w:ascii="Lucida Sans Unicode" w:hAnsi="Lucida Sans Unicode"/>
          <w:sz w:val="20"/>
          <w:vertAlign w:val="subscript"/>
        </w:rPr>
        <w:t>−</w:t>
      </w:r>
      <w:r>
        <w:rPr>
          <w:rFonts w:ascii="Calibri" w:hAnsi="Calibri"/>
          <w:sz w:val="20"/>
          <w:vertAlign w:val="subscript"/>
        </w:rPr>
        <w:t>1</w:t>
      </w:r>
      <w:r>
        <w:rPr>
          <w:rFonts w:ascii="Cambria" w:hAnsi="Cambria"/>
          <w:sz w:val="20"/>
        </w:rPr>
        <w:t>z</w:t>
      </w:r>
      <w:r>
        <w:rPr>
          <w:rFonts w:ascii="Georgia" w:hAnsi="Georgia"/>
          <w:i/>
          <w:sz w:val="20"/>
          <w:vertAlign w:val="subscript"/>
        </w:rPr>
        <w:t>l</w:t>
      </w:r>
      <w:r>
        <w:rPr>
          <w:rFonts w:ascii="Lucida Sans Unicode" w:hAnsi="Lucida Sans Unicode"/>
          <w:sz w:val="20"/>
          <w:vertAlign w:val="subscript"/>
        </w:rPr>
        <w:t>−</w:t>
      </w:r>
      <w:r>
        <w:rPr>
          <w:rFonts w:ascii="Calibri" w:hAnsi="Calibri"/>
          <w:sz w:val="20"/>
          <w:vertAlign w:val="subscript"/>
        </w:rPr>
        <w:t>1</w:t>
      </w:r>
      <w:r>
        <w:rPr>
          <w:rFonts w:ascii="Calibri" w:hAnsi="Calibri"/>
          <w:spacing w:val="10"/>
          <w:sz w:val="20"/>
        </w:rPr>
        <w:t xml:space="preserve"> </w:t>
      </w:r>
      <w:r>
        <w:rPr>
          <w:rFonts w:ascii="Tahoma" w:hAnsi="Tahoma"/>
          <w:sz w:val="20"/>
        </w:rPr>
        <w:t>+</w:t>
      </w:r>
      <w:r>
        <w:rPr>
          <w:rFonts w:ascii="Tahoma" w:hAnsi="Tahoma"/>
          <w:spacing w:val="-15"/>
          <w:sz w:val="20"/>
        </w:rPr>
        <w:t xml:space="preserve"> </w:t>
      </w:r>
      <w:r>
        <w:rPr>
          <w:rFonts w:ascii="Cambria" w:hAnsi="Cambria"/>
          <w:spacing w:val="-2"/>
          <w:sz w:val="20"/>
        </w:rPr>
        <w:t>b</w:t>
      </w:r>
      <w:r>
        <w:rPr>
          <w:rFonts w:ascii="Georgia" w:hAnsi="Georgia"/>
          <w:i/>
          <w:spacing w:val="-2"/>
          <w:sz w:val="20"/>
          <w:vertAlign w:val="subscript"/>
        </w:rPr>
        <w:t>l</w:t>
      </w:r>
      <w:r>
        <w:rPr>
          <w:rFonts w:ascii="Lucida Sans Unicode" w:hAnsi="Lucida Sans Unicode"/>
          <w:spacing w:val="-2"/>
          <w:sz w:val="20"/>
          <w:vertAlign w:val="subscript"/>
        </w:rPr>
        <w:t>−</w:t>
      </w:r>
      <w:r>
        <w:rPr>
          <w:rFonts w:ascii="Calibri" w:hAnsi="Calibri"/>
          <w:spacing w:val="-2"/>
          <w:sz w:val="20"/>
          <w:vertAlign w:val="subscript"/>
        </w:rPr>
        <w:t>1</w:t>
      </w:r>
      <w:r>
        <w:rPr>
          <w:rFonts w:ascii="Tahoma" w:hAnsi="Tahoma"/>
          <w:spacing w:val="-2"/>
          <w:sz w:val="20"/>
        </w:rPr>
        <w:t>)</w:t>
      </w:r>
      <w:r>
        <w:rPr>
          <w:rFonts w:ascii="Georgia" w:hAnsi="Georgia"/>
          <w:i/>
          <w:spacing w:val="-2"/>
          <w:sz w:val="20"/>
        </w:rPr>
        <w:t>,</w:t>
      </w:r>
      <w:r>
        <w:rPr>
          <w:rFonts w:ascii="Georgia" w:hAnsi="Georgia"/>
          <w:i/>
          <w:sz w:val="20"/>
        </w:rPr>
        <w:tab/>
      </w:r>
      <w:r>
        <w:rPr>
          <w:rFonts w:ascii="Calibri" w:hAnsi="Calibri"/>
          <w:spacing w:val="-4"/>
          <w:sz w:val="20"/>
        </w:rPr>
        <w:t>(14)</w:t>
      </w:r>
    </w:p>
    <w:p w14:paraId="5A0E60DF" w14:textId="77777777" w:rsidR="009607B5" w:rsidRDefault="00000000">
      <w:pPr>
        <w:pStyle w:val="a3"/>
        <w:spacing w:before="96" w:line="256" w:lineRule="auto"/>
        <w:ind w:left="289" w:right="835"/>
        <w:jc w:val="both"/>
      </w:pPr>
      <w:r>
        <w:br w:type="column"/>
      </w:r>
      <w:proofErr w:type="spellStart"/>
      <w:r>
        <w:t>ces</w:t>
      </w:r>
      <w:proofErr w:type="spellEnd"/>
      <w:r>
        <w:t>. Long short-term memory is based on the gate mechanism, in which the value of the cell state at each time step is determined</w:t>
      </w:r>
      <w:r>
        <w:rPr>
          <w:spacing w:val="80"/>
        </w:rPr>
        <w:t xml:space="preserve"> </w:t>
      </w:r>
      <w:r>
        <w:rPr>
          <w:spacing w:val="-4"/>
        </w:rPr>
        <w:t>by</w:t>
      </w:r>
      <w:r>
        <w:rPr>
          <w:spacing w:val="-5"/>
        </w:rPr>
        <w:t xml:space="preserve"> </w:t>
      </w:r>
      <w:r>
        <w:rPr>
          <w:spacing w:val="-4"/>
        </w:rPr>
        <w:t>the</w:t>
      </w:r>
      <w:r>
        <w:rPr>
          <w:spacing w:val="-5"/>
        </w:rPr>
        <w:t xml:space="preserve"> </w:t>
      </w:r>
      <w:r>
        <w:rPr>
          <w:spacing w:val="-4"/>
        </w:rPr>
        <w:t>current value</w:t>
      </w:r>
      <w:r>
        <w:rPr>
          <w:spacing w:val="-5"/>
        </w:rPr>
        <w:t xml:space="preserve"> </w:t>
      </w:r>
      <w:r>
        <w:rPr>
          <w:spacing w:val="-4"/>
        </w:rPr>
        <w:t>and</w:t>
      </w:r>
      <w:r>
        <w:rPr>
          <w:spacing w:val="-5"/>
        </w:rPr>
        <w:t xml:space="preserve"> </w:t>
      </w:r>
      <w:r>
        <w:rPr>
          <w:spacing w:val="-4"/>
        </w:rPr>
        <w:t>the</w:t>
      </w:r>
      <w:r>
        <w:rPr>
          <w:spacing w:val="-7"/>
        </w:rPr>
        <w:t xml:space="preserve"> </w:t>
      </w:r>
      <w:r>
        <w:rPr>
          <w:spacing w:val="-4"/>
        </w:rPr>
        <w:t>value at</w:t>
      </w:r>
      <w:r>
        <w:rPr>
          <w:spacing w:val="-5"/>
        </w:rPr>
        <w:t xml:space="preserve"> </w:t>
      </w:r>
      <w:r>
        <w:rPr>
          <w:spacing w:val="-4"/>
        </w:rPr>
        <w:t>the previous</w:t>
      </w:r>
      <w:r>
        <w:rPr>
          <w:spacing w:val="-6"/>
        </w:rPr>
        <w:t xml:space="preserve"> </w:t>
      </w:r>
      <w:r>
        <w:rPr>
          <w:spacing w:val="-4"/>
        </w:rPr>
        <w:t>time</w:t>
      </w:r>
      <w:r>
        <w:rPr>
          <w:spacing w:val="-7"/>
        </w:rPr>
        <w:t xml:space="preserve"> </w:t>
      </w:r>
      <w:r>
        <w:rPr>
          <w:spacing w:val="-4"/>
        </w:rPr>
        <w:t>step,</w:t>
      </w:r>
      <w:r>
        <w:rPr>
          <w:spacing w:val="-5"/>
        </w:rPr>
        <w:t xml:space="preserve"> </w:t>
      </w:r>
      <w:r>
        <w:rPr>
          <w:spacing w:val="-4"/>
        </w:rPr>
        <w:t xml:space="preserve">according </w:t>
      </w:r>
      <w:r>
        <w:t>to</w:t>
      </w:r>
      <w:r>
        <w:rPr>
          <w:spacing w:val="-12"/>
        </w:rPr>
        <w:t xml:space="preserve"> </w:t>
      </w:r>
      <w:r>
        <w:t>the</w:t>
      </w:r>
      <w:r>
        <w:rPr>
          <w:spacing w:val="-11"/>
        </w:rPr>
        <w:t xml:space="preserve"> </w:t>
      </w:r>
      <w:r>
        <w:t>update</w:t>
      </w:r>
      <w:r>
        <w:rPr>
          <w:spacing w:val="-11"/>
        </w:rPr>
        <w:t xml:space="preserve"> </w:t>
      </w:r>
      <w:r>
        <w:t>and</w:t>
      </w:r>
      <w:r>
        <w:rPr>
          <w:spacing w:val="-11"/>
        </w:rPr>
        <w:t xml:space="preserve"> </w:t>
      </w:r>
      <w:r>
        <w:t>forget</w:t>
      </w:r>
      <w:r>
        <w:rPr>
          <w:spacing w:val="-11"/>
        </w:rPr>
        <w:t xml:space="preserve"> </w:t>
      </w:r>
      <w:r>
        <w:t>gate,</w:t>
      </w:r>
      <w:r>
        <w:rPr>
          <w:spacing w:val="-10"/>
        </w:rPr>
        <w:t xml:space="preserve"> </w:t>
      </w:r>
      <w:r>
        <w:t>and</w:t>
      </w:r>
      <w:r>
        <w:rPr>
          <w:spacing w:val="-10"/>
        </w:rPr>
        <w:t xml:space="preserve"> </w:t>
      </w:r>
      <w:r>
        <w:t>the</w:t>
      </w:r>
      <w:r>
        <w:rPr>
          <w:spacing w:val="-11"/>
        </w:rPr>
        <w:t xml:space="preserve"> </w:t>
      </w:r>
      <w:r>
        <w:t>activation</w:t>
      </w:r>
      <w:r>
        <w:rPr>
          <w:spacing w:val="-10"/>
        </w:rPr>
        <w:t xml:space="preserve"> </w:t>
      </w:r>
      <w:r>
        <w:t>output</w:t>
      </w:r>
      <w:r>
        <w:rPr>
          <w:spacing w:val="-10"/>
        </w:rPr>
        <w:t xml:space="preserve"> </w:t>
      </w:r>
      <w:r>
        <w:t>is</w:t>
      </w:r>
      <w:r>
        <w:rPr>
          <w:spacing w:val="-12"/>
        </w:rPr>
        <w:t xml:space="preserve"> </w:t>
      </w:r>
      <w:r>
        <w:t>then</w:t>
      </w:r>
      <w:r>
        <w:rPr>
          <w:spacing w:val="-11"/>
        </w:rPr>
        <w:t xml:space="preserve"> </w:t>
      </w:r>
      <w:proofErr w:type="spellStart"/>
      <w:r>
        <w:t>regu</w:t>
      </w:r>
      <w:proofErr w:type="spellEnd"/>
      <w:r>
        <w:t xml:space="preserve">- </w:t>
      </w:r>
      <w:proofErr w:type="spellStart"/>
      <w:r>
        <w:rPr>
          <w:spacing w:val="-4"/>
        </w:rPr>
        <w:t>lated</w:t>
      </w:r>
      <w:proofErr w:type="spellEnd"/>
      <w:r>
        <w:rPr>
          <w:spacing w:val="-8"/>
        </w:rPr>
        <w:t xml:space="preserve"> </w:t>
      </w:r>
      <w:r>
        <w:rPr>
          <w:spacing w:val="-4"/>
        </w:rPr>
        <w:t>by</w:t>
      </w:r>
      <w:r>
        <w:rPr>
          <w:spacing w:val="-7"/>
        </w:rPr>
        <w:t xml:space="preserve"> </w:t>
      </w:r>
      <w:r>
        <w:rPr>
          <w:spacing w:val="-4"/>
        </w:rPr>
        <w:t>the</w:t>
      </w:r>
      <w:r>
        <w:rPr>
          <w:spacing w:val="-7"/>
        </w:rPr>
        <w:t xml:space="preserve"> </w:t>
      </w:r>
      <w:r>
        <w:rPr>
          <w:spacing w:val="-4"/>
        </w:rPr>
        <w:t>output</w:t>
      </w:r>
      <w:r>
        <w:rPr>
          <w:spacing w:val="-7"/>
        </w:rPr>
        <w:t xml:space="preserve"> </w:t>
      </w:r>
      <w:r>
        <w:rPr>
          <w:spacing w:val="-4"/>
        </w:rPr>
        <w:t>gate.</w:t>
      </w:r>
      <w:r>
        <w:rPr>
          <w:spacing w:val="-8"/>
        </w:rPr>
        <w:t xml:space="preserve"> </w:t>
      </w:r>
      <w:r>
        <w:rPr>
          <w:spacing w:val="-4"/>
        </w:rPr>
        <w:t>We</w:t>
      </w:r>
      <w:r>
        <w:rPr>
          <w:spacing w:val="-7"/>
        </w:rPr>
        <w:t xml:space="preserve"> </w:t>
      </w:r>
      <w:r>
        <w:rPr>
          <w:spacing w:val="-4"/>
        </w:rPr>
        <w:t>adopt</w:t>
      </w:r>
      <w:r>
        <w:rPr>
          <w:spacing w:val="-7"/>
        </w:rPr>
        <w:t xml:space="preserve"> </w:t>
      </w:r>
      <w:r>
        <w:rPr>
          <w:spacing w:val="-4"/>
        </w:rPr>
        <w:t>a</w:t>
      </w:r>
      <w:r>
        <w:rPr>
          <w:spacing w:val="-7"/>
        </w:rPr>
        <w:t xml:space="preserve"> </w:t>
      </w:r>
      <w:r>
        <w:rPr>
          <w:spacing w:val="-4"/>
        </w:rPr>
        <w:t>simple</w:t>
      </w:r>
      <w:r>
        <w:rPr>
          <w:spacing w:val="-8"/>
        </w:rPr>
        <w:t xml:space="preserve"> </w:t>
      </w:r>
      <w:r>
        <w:rPr>
          <w:spacing w:val="-4"/>
        </w:rPr>
        <w:t>network</w:t>
      </w:r>
      <w:r>
        <w:rPr>
          <w:spacing w:val="-7"/>
        </w:rPr>
        <w:t xml:space="preserve"> </w:t>
      </w:r>
      <w:r>
        <w:rPr>
          <w:spacing w:val="-4"/>
        </w:rPr>
        <w:t>with</w:t>
      </w:r>
      <w:r>
        <w:rPr>
          <w:spacing w:val="-7"/>
        </w:rPr>
        <w:t xml:space="preserve"> </w:t>
      </w:r>
      <w:r>
        <w:rPr>
          <w:spacing w:val="-4"/>
        </w:rPr>
        <w:t>a</w:t>
      </w:r>
      <w:r>
        <w:rPr>
          <w:spacing w:val="-7"/>
        </w:rPr>
        <w:t xml:space="preserve"> </w:t>
      </w:r>
      <w:r>
        <w:rPr>
          <w:spacing w:val="-4"/>
        </w:rPr>
        <w:t>long</w:t>
      </w:r>
      <w:r>
        <w:rPr>
          <w:spacing w:val="-8"/>
        </w:rPr>
        <w:t xml:space="preserve"> </w:t>
      </w:r>
      <w:r>
        <w:rPr>
          <w:spacing w:val="-4"/>
        </w:rPr>
        <w:t xml:space="preserve">short- </w:t>
      </w:r>
      <w:r>
        <w:t>term</w:t>
      </w:r>
      <w:r>
        <w:rPr>
          <w:spacing w:val="-5"/>
        </w:rPr>
        <w:t xml:space="preserve"> </w:t>
      </w:r>
      <w:r>
        <w:t>memory</w:t>
      </w:r>
      <w:r>
        <w:rPr>
          <w:spacing w:val="-5"/>
        </w:rPr>
        <w:t xml:space="preserve"> </w:t>
      </w:r>
      <w:r>
        <w:t>layer,</w:t>
      </w:r>
      <w:r>
        <w:rPr>
          <w:spacing w:val="-4"/>
        </w:rPr>
        <w:t xml:space="preserve"> </w:t>
      </w:r>
      <w:r>
        <w:t>a</w:t>
      </w:r>
      <w:r>
        <w:rPr>
          <w:spacing w:val="-4"/>
        </w:rPr>
        <w:t xml:space="preserve"> </w:t>
      </w:r>
      <w:r>
        <w:t>time-distributed</w:t>
      </w:r>
      <w:r>
        <w:rPr>
          <w:spacing w:val="-4"/>
        </w:rPr>
        <w:t xml:space="preserve"> </w:t>
      </w:r>
      <w:r>
        <w:t>layer,</w:t>
      </w:r>
      <w:r>
        <w:rPr>
          <w:spacing w:val="-4"/>
        </w:rPr>
        <w:t xml:space="preserve"> </w:t>
      </w:r>
      <w:r>
        <w:t>and</w:t>
      </w:r>
      <w:r>
        <w:rPr>
          <w:spacing w:val="-5"/>
        </w:rPr>
        <w:t xml:space="preserve"> </w:t>
      </w:r>
      <w:r>
        <w:t>a</w:t>
      </w:r>
      <w:r>
        <w:rPr>
          <w:spacing w:val="-4"/>
        </w:rPr>
        <w:t xml:space="preserve"> </w:t>
      </w:r>
      <w:r>
        <w:t>fully</w:t>
      </w:r>
      <w:r>
        <w:rPr>
          <w:spacing w:val="-5"/>
        </w:rPr>
        <w:t xml:space="preserve"> </w:t>
      </w:r>
      <w:r>
        <w:t xml:space="preserve">connected </w:t>
      </w:r>
      <w:r>
        <w:rPr>
          <w:spacing w:val="-4"/>
        </w:rPr>
        <w:t>layer with SoftMax as the activation function to map logits into prob- abilities and output the probability distributions.</w:t>
      </w:r>
      <w:r>
        <w:rPr>
          <w:spacing w:val="-6"/>
        </w:rPr>
        <w:t xml:space="preserve"> </w:t>
      </w:r>
      <w:r>
        <w:rPr>
          <w:spacing w:val="-4"/>
        </w:rPr>
        <w:t xml:space="preserve">The data set includes </w:t>
      </w:r>
      <w:r>
        <w:t>a</w:t>
      </w:r>
      <w:r>
        <w:rPr>
          <w:spacing w:val="-12"/>
        </w:rPr>
        <w:t xml:space="preserve"> </w:t>
      </w:r>
      <w:r>
        <w:t>reference</w:t>
      </w:r>
      <w:r>
        <w:rPr>
          <w:spacing w:val="-11"/>
        </w:rPr>
        <w:t xml:space="preserve"> </w:t>
      </w:r>
      <w:r>
        <w:t>facies</w:t>
      </w:r>
      <w:r>
        <w:rPr>
          <w:spacing w:val="-11"/>
        </w:rPr>
        <w:t xml:space="preserve"> </w:t>
      </w:r>
      <w:r>
        <w:t>model</w:t>
      </w:r>
      <w:r>
        <w:rPr>
          <w:spacing w:val="-11"/>
        </w:rPr>
        <w:t xml:space="preserve"> </w:t>
      </w:r>
      <w:r>
        <w:t>including</w:t>
      </w:r>
      <w:r>
        <w:rPr>
          <w:spacing w:val="-12"/>
        </w:rPr>
        <w:t xml:space="preserve"> </w:t>
      </w:r>
      <w:r>
        <w:t>sand,</w:t>
      </w:r>
      <w:r>
        <w:rPr>
          <w:spacing w:val="-11"/>
        </w:rPr>
        <w:t xml:space="preserve"> </w:t>
      </w:r>
      <w:r>
        <w:t>shaly</w:t>
      </w:r>
      <w:r>
        <w:rPr>
          <w:spacing w:val="-11"/>
        </w:rPr>
        <w:t xml:space="preserve"> </w:t>
      </w:r>
      <w:r>
        <w:t>sand</w:t>
      </w:r>
      <w:r>
        <w:rPr>
          <w:spacing w:val="-11"/>
        </w:rPr>
        <w:t xml:space="preserve"> </w:t>
      </w:r>
      <w:r>
        <w:t>and</w:t>
      </w:r>
      <w:r>
        <w:rPr>
          <w:spacing w:val="-12"/>
        </w:rPr>
        <w:t xml:space="preserve"> </w:t>
      </w:r>
      <w:r>
        <w:t>shale,</w:t>
      </w:r>
      <w:r>
        <w:rPr>
          <w:spacing w:val="-11"/>
        </w:rPr>
        <w:t xml:space="preserve"> </w:t>
      </w:r>
      <w:r>
        <w:t>and</w:t>
      </w:r>
      <w:r>
        <w:rPr>
          <w:spacing w:val="-11"/>
        </w:rPr>
        <w:t xml:space="preserve"> </w:t>
      </w:r>
      <w:r>
        <w:t xml:space="preserve">a </w:t>
      </w:r>
      <w:r>
        <w:rPr>
          <w:spacing w:val="-2"/>
        </w:rPr>
        <w:t>seismogram</w:t>
      </w:r>
      <w:r>
        <w:rPr>
          <w:spacing w:val="-6"/>
        </w:rPr>
        <w:t xml:space="preserve"> </w:t>
      </w:r>
      <w:r>
        <w:rPr>
          <w:spacing w:val="-2"/>
        </w:rPr>
        <w:t>corresponding</w:t>
      </w:r>
      <w:r>
        <w:rPr>
          <w:spacing w:val="-6"/>
        </w:rPr>
        <w:t xml:space="preserve"> </w:t>
      </w:r>
      <w:r>
        <w:rPr>
          <w:spacing w:val="-2"/>
        </w:rPr>
        <w:t>to</w:t>
      </w:r>
      <w:r>
        <w:rPr>
          <w:spacing w:val="-7"/>
        </w:rPr>
        <w:t xml:space="preserve"> </w:t>
      </w:r>
      <w:r>
        <w:rPr>
          <w:spacing w:val="-2"/>
        </w:rPr>
        <w:t>a</w:t>
      </w:r>
      <w:r>
        <w:rPr>
          <w:spacing w:val="-6"/>
        </w:rPr>
        <w:t xml:space="preserve"> </w:t>
      </w:r>
      <w:r>
        <w:rPr>
          <w:spacing w:val="-2"/>
        </w:rPr>
        <w:t>zero-offset</w:t>
      </w:r>
      <w:r>
        <w:rPr>
          <w:spacing w:val="-6"/>
        </w:rPr>
        <w:t xml:space="preserve"> </w:t>
      </w:r>
      <w:r>
        <w:rPr>
          <w:spacing w:val="-2"/>
        </w:rPr>
        <w:t>trace</w:t>
      </w:r>
      <w:r>
        <w:rPr>
          <w:spacing w:val="-8"/>
        </w:rPr>
        <w:t xml:space="preserve"> </w:t>
      </w:r>
      <w:r>
        <w:rPr>
          <w:spacing w:val="-2"/>
        </w:rPr>
        <w:t>(Figure</w:t>
      </w:r>
      <w:r>
        <w:rPr>
          <w:spacing w:val="-6"/>
        </w:rPr>
        <w:t xml:space="preserve"> </w:t>
      </w:r>
      <w:hyperlink w:anchor="_bookmark13" w:history="1">
        <w:r w:rsidR="009607B5">
          <w:rPr>
            <w:color w:val="0000FF"/>
            <w:spacing w:val="-2"/>
          </w:rPr>
          <w:t>7</w:t>
        </w:r>
      </w:hyperlink>
      <w:r>
        <w:rPr>
          <w:spacing w:val="-2"/>
        </w:rPr>
        <w:t>).</w:t>
      </w:r>
      <w:r>
        <w:rPr>
          <w:spacing w:val="-6"/>
        </w:rPr>
        <w:t xml:space="preserve"> </w:t>
      </w:r>
      <w:r>
        <w:rPr>
          <w:spacing w:val="-2"/>
        </w:rPr>
        <w:t>We</w:t>
      </w:r>
      <w:r>
        <w:rPr>
          <w:spacing w:val="-6"/>
        </w:rPr>
        <w:t xml:space="preserve"> </w:t>
      </w:r>
      <w:r>
        <w:rPr>
          <w:spacing w:val="-2"/>
        </w:rPr>
        <w:t xml:space="preserve">first </w:t>
      </w:r>
      <w:r>
        <w:t>generate</w:t>
      </w:r>
      <w:r>
        <w:rPr>
          <w:spacing w:val="-12"/>
        </w:rPr>
        <w:t xml:space="preserve"> </w:t>
      </w:r>
      <w:r>
        <w:t>a</w:t>
      </w:r>
      <w:r>
        <w:rPr>
          <w:spacing w:val="-11"/>
        </w:rPr>
        <w:t xml:space="preserve"> </w:t>
      </w:r>
      <w:r>
        <w:t>training</w:t>
      </w:r>
      <w:r>
        <w:rPr>
          <w:spacing w:val="-11"/>
        </w:rPr>
        <w:t xml:space="preserve"> </w:t>
      </w:r>
      <w:r>
        <w:t>data</w:t>
      </w:r>
      <w:r>
        <w:rPr>
          <w:spacing w:val="-11"/>
        </w:rPr>
        <w:t xml:space="preserve"> </w:t>
      </w:r>
      <w:r>
        <w:t>set</w:t>
      </w:r>
      <w:r>
        <w:rPr>
          <w:spacing w:val="-12"/>
        </w:rPr>
        <w:t xml:space="preserve"> </w:t>
      </w:r>
      <w:r>
        <w:t>of</w:t>
      </w:r>
      <w:r>
        <w:rPr>
          <w:spacing w:val="-11"/>
        </w:rPr>
        <w:t xml:space="preserve"> </w:t>
      </w:r>
      <w:r>
        <w:rPr>
          <w:rFonts w:ascii="Georgia"/>
          <w:i/>
        </w:rPr>
        <w:t>s</w:t>
      </w:r>
      <w:r>
        <w:rPr>
          <w:rFonts w:ascii="Georgia"/>
          <w:i/>
          <w:spacing w:val="67"/>
        </w:rPr>
        <w:t xml:space="preserve"> </w:t>
      </w:r>
      <w:r>
        <w:rPr>
          <w:rFonts w:ascii="Calibri"/>
        </w:rPr>
        <w:t>10</w:t>
      </w:r>
      <w:r>
        <w:rPr>
          <w:rFonts w:ascii="Georgia"/>
          <w:i/>
        </w:rPr>
        <w:t>,</w:t>
      </w:r>
      <w:r>
        <w:rPr>
          <w:rFonts w:ascii="Georgia"/>
          <w:i/>
          <w:spacing w:val="-11"/>
        </w:rPr>
        <w:t xml:space="preserve"> </w:t>
      </w:r>
      <w:r>
        <w:rPr>
          <w:rFonts w:ascii="Calibri"/>
        </w:rPr>
        <w:t>000</w:t>
      </w:r>
      <w:r>
        <w:rPr>
          <w:rFonts w:ascii="Calibri"/>
          <w:spacing w:val="-10"/>
        </w:rPr>
        <w:t xml:space="preserve"> </w:t>
      </w:r>
      <w:r>
        <w:t>realizations</w:t>
      </w:r>
      <w:r>
        <w:rPr>
          <w:spacing w:val="-11"/>
        </w:rPr>
        <w:t xml:space="preserve"> </w:t>
      </w:r>
      <w:r>
        <w:t>of</w:t>
      </w:r>
      <w:r>
        <w:rPr>
          <w:spacing w:val="-12"/>
        </w:rPr>
        <w:t xml:space="preserve"> </w:t>
      </w:r>
      <w:r>
        <w:t>facies</w:t>
      </w:r>
      <w:r>
        <w:rPr>
          <w:spacing w:val="-11"/>
        </w:rPr>
        <w:t xml:space="preserve"> </w:t>
      </w:r>
      <w:r>
        <w:t xml:space="preserve">using </w:t>
      </w:r>
      <w:r>
        <w:rPr>
          <w:spacing w:val="-4"/>
        </w:rPr>
        <w:t>a</w:t>
      </w:r>
      <w:r>
        <w:rPr>
          <w:spacing w:val="-8"/>
        </w:rPr>
        <w:t xml:space="preserve"> </w:t>
      </w:r>
      <w:r>
        <w:rPr>
          <w:spacing w:val="-4"/>
        </w:rPr>
        <w:t>Monte</w:t>
      </w:r>
      <w:r>
        <w:rPr>
          <w:spacing w:val="-7"/>
        </w:rPr>
        <w:t xml:space="preserve"> </w:t>
      </w:r>
      <w:r>
        <w:rPr>
          <w:spacing w:val="-4"/>
        </w:rPr>
        <w:t>Carlo</w:t>
      </w:r>
      <w:r>
        <w:rPr>
          <w:spacing w:val="-7"/>
        </w:rPr>
        <w:t xml:space="preserve"> </w:t>
      </w:r>
      <w:r>
        <w:rPr>
          <w:spacing w:val="-4"/>
        </w:rPr>
        <w:t>method</w:t>
      </w:r>
      <w:r>
        <w:rPr>
          <w:spacing w:val="-7"/>
        </w:rPr>
        <w:t xml:space="preserve"> </w:t>
      </w:r>
      <w:r>
        <w:rPr>
          <w:spacing w:val="-4"/>
        </w:rPr>
        <w:t>assuming</w:t>
      </w:r>
      <w:r>
        <w:rPr>
          <w:spacing w:val="-8"/>
        </w:rPr>
        <w:t xml:space="preserve"> </w:t>
      </w:r>
      <w:r>
        <w:rPr>
          <w:spacing w:val="-4"/>
        </w:rPr>
        <w:t>first-order</w:t>
      </w:r>
      <w:r>
        <w:rPr>
          <w:spacing w:val="-7"/>
        </w:rPr>
        <w:t xml:space="preserve"> </w:t>
      </w:r>
      <w:r>
        <w:rPr>
          <w:spacing w:val="-4"/>
        </w:rPr>
        <w:t>stationary</w:t>
      </w:r>
      <w:r>
        <w:rPr>
          <w:spacing w:val="-7"/>
        </w:rPr>
        <w:t xml:space="preserve"> </w:t>
      </w:r>
      <w:r>
        <w:rPr>
          <w:spacing w:val="-4"/>
        </w:rPr>
        <w:t>Markov</w:t>
      </w:r>
      <w:r>
        <w:rPr>
          <w:spacing w:val="-7"/>
        </w:rPr>
        <w:t xml:space="preserve"> </w:t>
      </w:r>
      <w:r>
        <w:rPr>
          <w:spacing w:val="-4"/>
        </w:rPr>
        <w:t xml:space="preserve">chains. </w:t>
      </w:r>
      <w:r>
        <w:t>In each facies,</w:t>
      </w:r>
      <w:r>
        <w:rPr>
          <w:spacing w:val="-2"/>
        </w:rPr>
        <w:t xml:space="preserve"> </w:t>
      </w:r>
      <w:r>
        <w:t>we</w:t>
      </w:r>
      <w:r>
        <w:rPr>
          <w:spacing w:val="-1"/>
        </w:rPr>
        <w:t xml:space="preserve"> </w:t>
      </w:r>
      <w:r>
        <w:t>sample</w:t>
      </w:r>
      <w:r>
        <w:rPr>
          <w:spacing w:val="-2"/>
        </w:rPr>
        <w:t xml:space="preserve"> </w:t>
      </w:r>
      <w:r>
        <w:t>porosity, calculate</w:t>
      </w:r>
      <w:r>
        <w:rPr>
          <w:spacing w:val="-2"/>
        </w:rPr>
        <w:t xml:space="preserve"> </w:t>
      </w:r>
      <w:r>
        <w:t>P-impedance using a linearized</w:t>
      </w:r>
      <w:r>
        <w:rPr>
          <w:spacing w:val="-8"/>
        </w:rPr>
        <w:t xml:space="preserve"> </w:t>
      </w:r>
      <w:r>
        <w:t>rock-physics</w:t>
      </w:r>
      <w:r>
        <w:rPr>
          <w:spacing w:val="-8"/>
        </w:rPr>
        <w:t xml:space="preserve"> </w:t>
      </w:r>
      <w:r>
        <w:t>model,</w:t>
      </w:r>
      <w:r>
        <w:rPr>
          <w:spacing w:val="-8"/>
        </w:rPr>
        <w:t xml:space="preserve"> </w:t>
      </w:r>
      <w:r>
        <w:t>and</w:t>
      </w:r>
      <w:r>
        <w:rPr>
          <w:spacing w:val="-8"/>
        </w:rPr>
        <w:t xml:space="preserve"> </w:t>
      </w:r>
      <w:r>
        <w:t>compute</w:t>
      </w:r>
      <w:r>
        <w:rPr>
          <w:spacing w:val="-9"/>
        </w:rPr>
        <w:t xml:space="preserve"> </w:t>
      </w:r>
      <w:r>
        <w:t>the</w:t>
      </w:r>
      <w:r>
        <w:rPr>
          <w:spacing w:val="-7"/>
        </w:rPr>
        <w:t xml:space="preserve"> </w:t>
      </w:r>
      <w:r>
        <w:t>seismogram</w:t>
      </w:r>
      <w:r>
        <w:rPr>
          <w:spacing w:val="-8"/>
        </w:rPr>
        <w:t xml:space="preserve"> </w:t>
      </w:r>
      <w:r>
        <w:t>using a</w:t>
      </w:r>
      <w:r>
        <w:rPr>
          <w:spacing w:val="-10"/>
        </w:rPr>
        <w:t xml:space="preserve"> </w:t>
      </w:r>
      <w:r>
        <w:t>convolutional</w:t>
      </w:r>
      <w:r>
        <w:rPr>
          <w:spacing w:val="-11"/>
        </w:rPr>
        <w:t xml:space="preserve"> </w:t>
      </w:r>
      <w:r>
        <w:t>model.</w:t>
      </w:r>
      <w:r>
        <w:rPr>
          <w:spacing w:val="-10"/>
        </w:rPr>
        <w:t xml:space="preserve"> </w:t>
      </w:r>
      <w:r>
        <w:t>We</w:t>
      </w:r>
      <w:r>
        <w:rPr>
          <w:spacing w:val="-10"/>
        </w:rPr>
        <w:t xml:space="preserve"> </w:t>
      </w:r>
      <w:r>
        <w:t>then</w:t>
      </w:r>
      <w:r>
        <w:rPr>
          <w:spacing w:val="-10"/>
        </w:rPr>
        <w:t xml:space="preserve"> </w:t>
      </w:r>
      <w:r>
        <w:t>apply</w:t>
      </w:r>
      <w:r>
        <w:rPr>
          <w:spacing w:val="-11"/>
        </w:rPr>
        <w:t xml:space="preserve"> </w:t>
      </w:r>
      <w:r>
        <w:t>the</w:t>
      </w:r>
      <w:r>
        <w:rPr>
          <w:spacing w:val="-10"/>
        </w:rPr>
        <w:t xml:space="preserve"> </w:t>
      </w:r>
      <w:r>
        <w:t>recurrent</w:t>
      </w:r>
      <w:r>
        <w:rPr>
          <w:spacing w:val="-11"/>
        </w:rPr>
        <w:t xml:space="preserve"> </w:t>
      </w:r>
      <w:r>
        <w:t>neural</w:t>
      </w:r>
      <w:r>
        <w:rPr>
          <w:spacing w:val="-10"/>
        </w:rPr>
        <w:t xml:space="preserve"> </w:t>
      </w:r>
      <w:r>
        <w:t>network method</w:t>
      </w:r>
      <w:r>
        <w:rPr>
          <w:spacing w:val="-12"/>
        </w:rPr>
        <w:t xml:space="preserve"> </w:t>
      </w:r>
      <w:r>
        <w:t>to</w:t>
      </w:r>
      <w:r>
        <w:rPr>
          <w:spacing w:val="-11"/>
        </w:rPr>
        <w:t xml:space="preserve"> </w:t>
      </w:r>
      <w:r>
        <w:t>the</w:t>
      </w:r>
      <w:r>
        <w:rPr>
          <w:spacing w:val="-10"/>
        </w:rPr>
        <w:t xml:space="preserve"> </w:t>
      </w:r>
      <w:r>
        <w:t>measured</w:t>
      </w:r>
      <w:r>
        <w:rPr>
          <w:spacing w:val="-12"/>
        </w:rPr>
        <w:t xml:space="preserve"> </w:t>
      </w:r>
      <w:r>
        <w:t>seismogram.</w:t>
      </w:r>
      <w:r>
        <w:rPr>
          <w:spacing w:val="-11"/>
        </w:rPr>
        <w:t xml:space="preserve"> </w:t>
      </w:r>
      <w:r>
        <w:t>The</w:t>
      </w:r>
      <w:r>
        <w:rPr>
          <w:spacing w:val="-11"/>
        </w:rPr>
        <w:t xml:space="preserve"> </w:t>
      </w:r>
      <w:r>
        <w:t>recurrent</w:t>
      </w:r>
      <w:r>
        <w:rPr>
          <w:spacing w:val="-10"/>
        </w:rPr>
        <w:t xml:space="preserve"> </w:t>
      </w:r>
      <w:r>
        <w:t>neural</w:t>
      </w:r>
      <w:r>
        <w:rPr>
          <w:spacing w:val="-10"/>
        </w:rPr>
        <w:t xml:space="preserve"> </w:t>
      </w:r>
      <w:r>
        <w:t xml:space="preserve">network </w:t>
      </w:r>
      <w:r>
        <w:rPr>
          <w:spacing w:val="-2"/>
        </w:rPr>
        <w:t>includes</w:t>
      </w:r>
      <w:r>
        <w:rPr>
          <w:spacing w:val="-8"/>
        </w:rPr>
        <w:t xml:space="preserve"> </w:t>
      </w:r>
      <w:r>
        <w:rPr>
          <w:spacing w:val="-2"/>
        </w:rPr>
        <w:t>one</w:t>
      </w:r>
      <w:r>
        <w:rPr>
          <w:spacing w:val="-6"/>
        </w:rPr>
        <w:t xml:space="preserve"> </w:t>
      </w:r>
      <w:r>
        <w:rPr>
          <w:spacing w:val="-2"/>
        </w:rPr>
        <w:t>long</w:t>
      </w:r>
      <w:r>
        <w:rPr>
          <w:spacing w:val="-6"/>
        </w:rPr>
        <w:t xml:space="preserve"> </w:t>
      </w:r>
      <w:r>
        <w:rPr>
          <w:spacing w:val="-2"/>
        </w:rPr>
        <w:t>short-term</w:t>
      </w:r>
      <w:r>
        <w:rPr>
          <w:spacing w:val="-7"/>
        </w:rPr>
        <w:t xml:space="preserve"> </w:t>
      </w:r>
      <w:r>
        <w:rPr>
          <w:spacing w:val="-2"/>
        </w:rPr>
        <w:t>memory</w:t>
      </w:r>
      <w:r>
        <w:rPr>
          <w:spacing w:val="-7"/>
        </w:rPr>
        <w:t xml:space="preserve"> </w:t>
      </w:r>
      <w:r>
        <w:rPr>
          <w:spacing w:val="-2"/>
        </w:rPr>
        <w:t>layer</w:t>
      </w:r>
      <w:r>
        <w:rPr>
          <w:spacing w:val="-6"/>
        </w:rPr>
        <w:t xml:space="preserve"> </w:t>
      </w:r>
      <w:r>
        <w:rPr>
          <w:spacing w:val="-2"/>
        </w:rPr>
        <w:t>of</w:t>
      </w:r>
      <w:r>
        <w:rPr>
          <w:spacing w:val="-7"/>
        </w:rPr>
        <w:t xml:space="preserve"> </w:t>
      </w:r>
      <w:r>
        <w:rPr>
          <w:spacing w:val="-2"/>
        </w:rPr>
        <w:t>50</w:t>
      </w:r>
      <w:r>
        <w:rPr>
          <w:spacing w:val="-6"/>
        </w:rPr>
        <w:t xml:space="preserve"> </w:t>
      </w:r>
      <w:r>
        <w:rPr>
          <w:spacing w:val="-2"/>
        </w:rPr>
        <w:t>units,</w:t>
      </w:r>
      <w:r>
        <w:rPr>
          <w:spacing w:val="-8"/>
        </w:rPr>
        <w:t xml:space="preserve"> </w:t>
      </w:r>
      <w:r>
        <w:rPr>
          <w:spacing w:val="-2"/>
        </w:rPr>
        <w:t>and</w:t>
      </w:r>
      <w:r>
        <w:rPr>
          <w:spacing w:val="-8"/>
        </w:rPr>
        <w:t xml:space="preserve"> </w:t>
      </w:r>
      <w:r>
        <w:rPr>
          <w:spacing w:val="-2"/>
        </w:rPr>
        <w:t>the</w:t>
      </w:r>
      <w:r>
        <w:rPr>
          <w:spacing w:val="-6"/>
        </w:rPr>
        <w:t xml:space="preserve"> </w:t>
      </w:r>
      <w:proofErr w:type="spellStart"/>
      <w:r>
        <w:rPr>
          <w:spacing w:val="-2"/>
        </w:rPr>
        <w:t>opti</w:t>
      </w:r>
      <w:proofErr w:type="spellEnd"/>
      <w:r>
        <w:rPr>
          <w:spacing w:val="-2"/>
        </w:rPr>
        <w:t xml:space="preserve">- </w:t>
      </w:r>
      <w:proofErr w:type="spellStart"/>
      <w:r>
        <w:t>mizer</w:t>
      </w:r>
      <w:proofErr w:type="spellEnd"/>
      <w:r>
        <w:t xml:space="preserve"> is the RMSprop with a learning rate of 0.001 and a moving </w:t>
      </w:r>
      <w:r>
        <w:rPr>
          <w:spacing w:val="-2"/>
        </w:rPr>
        <w:t>average</w:t>
      </w:r>
      <w:r>
        <w:rPr>
          <w:spacing w:val="-10"/>
        </w:rPr>
        <w:t xml:space="preserve"> </w:t>
      </w:r>
      <w:r>
        <w:rPr>
          <w:spacing w:val="-2"/>
        </w:rPr>
        <w:t>parameter</w:t>
      </w:r>
      <w:r>
        <w:rPr>
          <w:spacing w:val="-9"/>
        </w:rPr>
        <w:t xml:space="preserve"> </w:t>
      </w:r>
      <w:r>
        <w:rPr>
          <w:spacing w:val="-2"/>
        </w:rPr>
        <w:t>of</w:t>
      </w:r>
      <w:r>
        <w:rPr>
          <w:spacing w:val="-9"/>
        </w:rPr>
        <w:t xml:space="preserve"> </w:t>
      </w:r>
      <w:r>
        <w:rPr>
          <w:spacing w:val="-2"/>
        </w:rPr>
        <w:t>0.9.</w:t>
      </w:r>
      <w:r>
        <w:rPr>
          <w:spacing w:val="-9"/>
        </w:rPr>
        <w:t xml:space="preserve"> </w:t>
      </w:r>
      <w:r>
        <w:rPr>
          <w:spacing w:val="-2"/>
        </w:rPr>
        <w:t>The</w:t>
      </w:r>
      <w:r>
        <w:rPr>
          <w:spacing w:val="-10"/>
        </w:rPr>
        <w:t xml:space="preserve"> </w:t>
      </w:r>
      <w:r>
        <w:rPr>
          <w:spacing w:val="-2"/>
        </w:rPr>
        <w:t>data</w:t>
      </w:r>
      <w:r>
        <w:rPr>
          <w:spacing w:val="-9"/>
        </w:rPr>
        <w:t xml:space="preserve"> </w:t>
      </w:r>
      <w:r>
        <w:rPr>
          <w:spacing w:val="-2"/>
        </w:rPr>
        <w:t>set</w:t>
      </w:r>
      <w:r>
        <w:rPr>
          <w:spacing w:val="-9"/>
        </w:rPr>
        <w:t xml:space="preserve"> </w:t>
      </w:r>
      <w:r>
        <w:rPr>
          <w:spacing w:val="-2"/>
        </w:rPr>
        <w:t>is</w:t>
      </w:r>
      <w:r>
        <w:rPr>
          <w:spacing w:val="-9"/>
        </w:rPr>
        <w:t xml:space="preserve"> </w:t>
      </w:r>
      <w:r>
        <w:rPr>
          <w:spacing w:val="-2"/>
        </w:rPr>
        <w:t>randomly</w:t>
      </w:r>
      <w:r>
        <w:rPr>
          <w:spacing w:val="-10"/>
        </w:rPr>
        <w:t xml:space="preserve"> </w:t>
      </w:r>
      <w:r>
        <w:rPr>
          <w:spacing w:val="-2"/>
        </w:rPr>
        <w:t>split</w:t>
      </w:r>
      <w:r>
        <w:rPr>
          <w:spacing w:val="-9"/>
        </w:rPr>
        <w:t xml:space="preserve"> </w:t>
      </w:r>
      <w:r>
        <w:rPr>
          <w:spacing w:val="-2"/>
        </w:rPr>
        <w:t>into</w:t>
      </w:r>
      <w:r>
        <w:rPr>
          <w:spacing w:val="-9"/>
        </w:rPr>
        <w:t xml:space="preserve"> </w:t>
      </w:r>
      <w:r>
        <w:rPr>
          <w:spacing w:val="-2"/>
        </w:rPr>
        <w:t>two</w:t>
      </w:r>
      <w:r>
        <w:rPr>
          <w:spacing w:val="-9"/>
        </w:rPr>
        <w:t xml:space="preserve"> </w:t>
      </w:r>
      <w:r>
        <w:rPr>
          <w:spacing w:val="-2"/>
        </w:rPr>
        <w:t xml:space="preserve">sub- </w:t>
      </w:r>
      <w:r>
        <w:t>sets</w:t>
      </w:r>
      <w:r>
        <w:rPr>
          <w:spacing w:val="-12"/>
        </w:rPr>
        <w:t xml:space="preserve"> </w:t>
      </w:r>
      <w:r>
        <w:t>with</w:t>
      </w:r>
      <w:r>
        <w:rPr>
          <w:spacing w:val="-11"/>
        </w:rPr>
        <w:t xml:space="preserve"> </w:t>
      </w:r>
      <w:r>
        <w:t>90%</w:t>
      </w:r>
      <w:r>
        <w:rPr>
          <w:spacing w:val="-11"/>
        </w:rPr>
        <w:t xml:space="preserve"> </w:t>
      </w:r>
      <w:r>
        <w:t>of</w:t>
      </w:r>
      <w:r>
        <w:rPr>
          <w:spacing w:val="-11"/>
        </w:rPr>
        <w:t xml:space="preserve"> </w:t>
      </w:r>
      <w:r>
        <w:t>the</w:t>
      </w:r>
      <w:r>
        <w:rPr>
          <w:spacing w:val="-12"/>
        </w:rPr>
        <w:t xml:space="preserve"> </w:t>
      </w:r>
      <w:r>
        <w:t>samples</w:t>
      </w:r>
      <w:r>
        <w:rPr>
          <w:spacing w:val="-11"/>
        </w:rPr>
        <w:t xml:space="preserve"> </w:t>
      </w:r>
      <w:r>
        <w:t>in</w:t>
      </w:r>
      <w:r>
        <w:rPr>
          <w:spacing w:val="-11"/>
        </w:rPr>
        <w:t xml:space="preserve"> </w:t>
      </w:r>
      <w:r>
        <w:t>the</w:t>
      </w:r>
      <w:r>
        <w:rPr>
          <w:spacing w:val="-11"/>
        </w:rPr>
        <w:t xml:space="preserve"> </w:t>
      </w:r>
      <w:r>
        <w:t>training</w:t>
      </w:r>
      <w:r>
        <w:rPr>
          <w:spacing w:val="-12"/>
        </w:rPr>
        <w:t xml:space="preserve"> </w:t>
      </w:r>
      <w:r>
        <w:t>set</w:t>
      </w:r>
      <w:r>
        <w:rPr>
          <w:spacing w:val="-11"/>
        </w:rPr>
        <w:t xml:space="preserve"> </w:t>
      </w:r>
      <w:r>
        <w:t>and</w:t>
      </w:r>
      <w:r>
        <w:rPr>
          <w:spacing w:val="-11"/>
        </w:rPr>
        <w:t xml:space="preserve"> </w:t>
      </w:r>
      <w:r>
        <w:t>10%</w:t>
      </w:r>
      <w:r>
        <w:rPr>
          <w:spacing w:val="-11"/>
        </w:rPr>
        <w:t xml:space="preserve"> </w:t>
      </w:r>
      <w:r>
        <w:t>of</w:t>
      </w:r>
      <w:r>
        <w:rPr>
          <w:spacing w:val="-12"/>
        </w:rPr>
        <w:t xml:space="preserve"> </w:t>
      </w:r>
      <w:r>
        <w:t>the</w:t>
      </w:r>
      <w:r>
        <w:rPr>
          <w:spacing w:val="-11"/>
        </w:rPr>
        <w:t xml:space="preserve"> </w:t>
      </w:r>
      <w:proofErr w:type="spellStart"/>
      <w:r>
        <w:t>sam</w:t>
      </w:r>
      <w:proofErr w:type="spellEnd"/>
      <w:r>
        <w:t xml:space="preserve">- </w:t>
      </w:r>
      <w:proofErr w:type="spellStart"/>
      <w:r>
        <w:rPr>
          <w:spacing w:val="-4"/>
        </w:rPr>
        <w:t>ples</w:t>
      </w:r>
      <w:proofErr w:type="spellEnd"/>
      <w:r>
        <w:rPr>
          <w:spacing w:val="-8"/>
        </w:rPr>
        <w:t xml:space="preserve"> </w:t>
      </w:r>
      <w:r>
        <w:rPr>
          <w:spacing w:val="-4"/>
        </w:rPr>
        <w:t>in</w:t>
      </w:r>
      <w:r>
        <w:rPr>
          <w:spacing w:val="-9"/>
        </w:rPr>
        <w:t xml:space="preserve"> </w:t>
      </w:r>
      <w:r>
        <w:rPr>
          <w:spacing w:val="-4"/>
        </w:rPr>
        <w:t>the</w:t>
      </w:r>
      <w:r>
        <w:rPr>
          <w:spacing w:val="-12"/>
        </w:rPr>
        <w:t xml:space="preserve"> </w:t>
      </w:r>
      <w:r>
        <w:rPr>
          <w:spacing w:val="-4"/>
        </w:rPr>
        <w:t>validation</w:t>
      </w:r>
      <w:r>
        <w:rPr>
          <w:spacing w:val="-7"/>
        </w:rPr>
        <w:t xml:space="preserve"> </w:t>
      </w:r>
      <w:r>
        <w:rPr>
          <w:spacing w:val="-4"/>
        </w:rPr>
        <w:t>set.</w:t>
      </w:r>
      <w:r>
        <w:rPr>
          <w:spacing w:val="-10"/>
        </w:rPr>
        <w:t xml:space="preserve"> </w:t>
      </w:r>
      <w:r>
        <w:rPr>
          <w:spacing w:val="-4"/>
        </w:rPr>
        <w:t>The</w:t>
      </w:r>
      <w:r>
        <w:rPr>
          <w:spacing w:val="-8"/>
        </w:rPr>
        <w:t xml:space="preserve"> </w:t>
      </w:r>
      <w:r>
        <w:rPr>
          <w:spacing w:val="-4"/>
        </w:rPr>
        <w:t>optimal</w:t>
      </w:r>
      <w:r>
        <w:rPr>
          <w:spacing w:val="-7"/>
        </w:rPr>
        <w:t xml:space="preserve"> </w:t>
      </w:r>
      <w:r>
        <w:rPr>
          <w:spacing w:val="-4"/>
        </w:rPr>
        <w:t>model</w:t>
      </w:r>
      <w:r>
        <w:rPr>
          <w:spacing w:val="-8"/>
        </w:rPr>
        <w:t xml:space="preserve"> </w:t>
      </w:r>
      <w:r>
        <w:rPr>
          <w:spacing w:val="-4"/>
        </w:rPr>
        <w:t>is</w:t>
      </w:r>
      <w:r>
        <w:rPr>
          <w:spacing w:val="-8"/>
        </w:rPr>
        <w:t xml:space="preserve"> </w:t>
      </w:r>
      <w:r>
        <w:rPr>
          <w:spacing w:val="-4"/>
        </w:rPr>
        <w:t>obtained</w:t>
      </w:r>
      <w:r>
        <w:rPr>
          <w:spacing w:val="-7"/>
        </w:rPr>
        <w:t xml:space="preserve"> </w:t>
      </w:r>
      <w:r>
        <w:rPr>
          <w:spacing w:val="-4"/>
        </w:rPr>
        <w:t>around</w:t>
      </w:r>
      <w:r>
        <w:rPr>
          <w:spacing w:val="-7"/>
        </w:rPr>
        <w:t xml:space="preserve"> </w:t>
      </w:r>
      <w:r>
        <w:rPr>
          <w:spacing w:val="-4"/>
        </w:rPr>
        <w:t>epoch</w:t>
      </w:r>
    </w:p>
    <w:p w14:paraId="74A738A1" w14:textId="77777777" w:rsidR="009607B5" w:rsidRDefault="00000000">
      <w:pPr>
        <w:pStyle w:val="a3"/>
        <w:spacing w:line="256" w:lineRule="auto"/>
        <w:ind w:left="289" w:right="838" w:hanging="1"/>
        <w:jc w:val="both"/>
      </w:pPr>
      <w:r>
        <w:rPr>
          <w:noProof/>
        </w:rPr>
        <mc:AlternateContent>
          <mc:Choice Requires="wps">
            <w:drawing>
              <wp:anchor distT="0" distB="0" distL="0" distR="0" simplePos="0" relativeHeight="486361088" behindDoc="1" locked="0" layoutInCell="1" allowOverlap="1" wp14:anchorId="768F4FA0" wp14:editId="72EEAA8D">
                <wp:simplePos x="0" y="0"/>
                <wp:positionH relativeFrom="page">
                  <wp:posOffset>5369074</wp:posOffset>
                </wp:positionH>
                <wp:positionV relativeFrom="paragraph">
                  <wp:posOffset>-1530485</wp:posOffset>
                </wp:positionV>
                <wp:extent cx="88265" cy="19494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194945"/>
                        </a:xfrm>
                        <a:prstGeom prst="rect">
                          <a:avLst/>
                        </a:prstGeom>
                      </wps:spPr>
                      <wps:txbx>
                        <w:txbxContent>
                          <w:p w14:paraId="60F3E05F" w14:textId="77777777" w:rsidR="009607B5" w:rsidRDefault="00000000">
                            <w:pPr>
                              <w:spacing w:line="172" w:lineRule="exact"/>
                              <w:rPr>
                                <w:rFonts w:ascii="Tahoma"/>
                                <w:sz w:val="18"/>
                              </w:rPr>
                            </w:pPr>
                            <w:r>
                              <w:rPr>
                                <w:rFonts w:ascii="Tahoma"/>
                                <w:spacing w:val="-10"/>
                                <w:w w:val="105"/>
                                <w:sz w:val="18"/>
                              </w:rPr>
                              <w:t>=</w:t>
                            </w:r>
                          </w:p>
                        </w:txbxContent>
                      </wps:txbx>
                      <wps:bodyPr wrap="square" lIns="0" tIns="0" rIns="0" bIns="0" rtlCol="0">
                        <a:noAutofit/>
                      </wps:bodyPr>
                    </wps:wsp>
                  </a:graphicData>
                </a:graphic>
              </wp:anchor>
            </w:drawing>
          </mc:Choice>
          <mc:Fallback>
            <w:pict>
              <v:shape w14:anchorId="768F4FA0" id="Textbox 118" o:spid="_x0000_s1082" type="#_x0000_t202" style="position:absolute;left:0;text-align:left;margin-left:422.75pt;margin-top:-120.5pt;width:6.95pt;height:15.35pt;z-index:-1695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" filled="f" stroked="f">
                <v:textbox inset="0,0,0,0">
                  <w:txbxContent>
                    <w:p w14:paraId="60F3E05F" w14:textId="77777777" w:rsidR="009607B5" w:rsidRDefault="00000000">
                      <w:pPr>
                        <w:spacing w:line="172" w:lineRule="exact"/>
                        <w:rPr>
                          <w:rFonts w:ascii="Tahoma"/>
                          <w:sz w:val="18"/>
                        </w:rPr>
                      </w:pPr>
                      <w:r>
                        <w:rPr>
                          <w:rFonts w:ascii="Tahoma"/>
                          <w:spacing w:val="-10"/>
                          <w:w w:val="105"/>
                          <w:sz w:val="18"/>
                        </w:rPr>
                        <w:t>=</w:t>
                      </w:r>
                    </w:p>
                  </w:txbxContent>
                </v:textbox>
                <w10:wrap anchorx="page"/>
              </v:shape>
            </w:pict>
          </mc:Fallback>
        </mc:AlternateContent>
      </w:r>
      <w:r>
        <w:t>30.</w:t>
      </w:r>
      <w:r>
        <w:rPr>
          <w:spacing w:val="-1"/>
        </w:rPr>
        <w:t xml:space="preserve"> </w:t>
      </w:r>
      <w:r>
        <w:t>The</w:t>
      </w:r>
      <w:r>
        <w:rPr>
          <w:spacing w:val="-2"/>
        </w:rPr>
        <w:t xml:space="preserve"> </w:t>
      </w:r>
      <w:r>
        <w:t>classification</w:t>
      </w:r>
      <w:r>
        <w:rPr>
          <w:spacing w:val="-2"/>
        </w:rPr>
        <w:t xml:space="preserve"> </w:t>
      </w:r>
      <w:r>
        <w:t>results</w:t>
      </w:r>
      <w:r>
        <w:rPr>
          <w:spacing w:val="-2"/>
        </w:rPr>
        <w:t xml:space="preserve"> </w:t>
      </w:r>
      <w:r>
        <w:t>are</w:t>
      </w:r>
      <w:r>
        <w:rPr>
          <w:spacing w:val="-2"/>
        </w:rPr>
        <w:t xml:space="preserve"> </w:t>
      </w:r>
      <w:r>
        <w:t>shown</w:t>
      </w:r>
      <w:r>
        <w:rPr>
          <w:spacing w:val="-3"/>
        </w:rPr>
        <w:t xml:space="preserve"> </w:t>
      </w:r>
      <w:r>
        <w:t>in</w:t>
      </w:r>
      <w:r>
        <w:rPr>
          <w:spacing w:val="-2"/>
        </w:rPr>
        <w:t xml:space="preserve"> </w:t>
      </w:r>
      <w:r>
        <w:t>Figure</w:t>
      </w:r>
      <w:r>
        <w:rPr>
          <w:spacing w:val="-2"/>
        </w:rPr>
        <w:t xml:space="preserve"> </w:t>
      </w:r>
      <w:hyperlink w:anchor="_bookmark13" w:history="1">
        <w:r w:rsidR="009607B5">
          <w:rPr>
            <w:color w:val="0000FF"/>
          </w:rPr>
          <w:t>7</w:t>
        </w:r>
      </w:hyperlink>
      <w:r>
        <w:t>.</w:t>
      </w:r>
      <w:r>
        <w:rPr>
          <w:spacing w:val="-1"/>
        </w:rPr>
        <w:t xml:space="preserve"> </w:t>
      </w:r>
      <w:r>
        <w:t>The</w:t>
      </w:r>
      <w:r>
        <w:rPr>
          <w:spacing w:val="-1"/>
        </w:rPr>
        <w:t xml:space="preserve"> </w:t>
      </w:r>
      <w:r>
        <w:t xml:space="preserve">predicted </w:t>
      </w:r>
      <w:r>
        <w:rPr>
          <w:spacing w:val="-2"/>
        </w:rPr>
        <w:t>facies</w:t>
      </w:r>
      <w:r>
        <w:rPr>
          <w:spacing w:val="-10"/>
        </w:rPr>
        <w:t xml:space="preserve"> </w:t>
      </w:r>
      <w:r>
        <w:rPr>
          <w:spacing w:val="-2"/>
        </w:rPr>
        <w:t>match</w:t>
      </w:r>
      <w:r>
        <w:rPr>
          <w:spacing w:val="-9"/>
        </w:rPr>
        <w:t xml:space="preserve"> </w:t>
      </w:r>
      <w:r>
        <w:rPr>
          <w:spacing w:val="-2"/>
        </w:rPr>
        <w:t>the</w:t>
      </w:r>
      <w:r>
        <w:rPr>
          <w:spacing w:val="-9"/>
        </w:rPr>
        <w:t xml:space="preserve"> </w:t>
      </w:r>
      <w:r>
        <w:rPr>
          <w:spacing w:val="-2"/>
        </w:rPr>
        <w:t>reference</w:t>
      </w:r>
      <w:r>
        <w:rPr>
          <w:spacing w:val="-9"/>
        </w:rPr>
        <w:t xml:space="preserve"> </w:t>
      </w:r>
      <w:r>
        <w:rPr>
          <w:spacing w:val="-2"/>
        </w:rPr>
        <w:t>profile</w:t>
      </w:r>
      <w:r>
        <w:rPr>
          <w:spacing w:val="-10"/>
        </w:rPr>
        <w:t xml:space="preserve"> </w:t>
      </w:r>
      <w:r>
        <w:rPr>
          <w:spacing w:val="-2"/>
        </w:rPr>
        <w:t>well,</w:t>
      </w:r>
      <w:r>
        <w:rPr>
          <w:spacing w:val="-9"/>
        </w:rPr>
        <w:t xml:space="preserve"> </w:t>
      </w:r>
      <w:r>
        <w:rPr>
          <w:spacing w:val="-2"/>
        </w:rPr>
        <w:t>even</w:t>
      </w:r>
      <w:r>
        <w:rPr>
          <w:spacing w:val="-9"/>
        </w:rPr>
        <w:t xml:space="preserve"> </w:t>
      </w:r>
      <w:r>
        <w:rPr>
          <w:spacing w:val="-2"/>
        </w:rPr>
        <w:t>though</w:t>
      </w:r>
      <w:r>
        <w:rPr>
          <w:spacing w:val="-9"/>
        </w:rPr>
        <w:t xml:space="preserve"> </w:t>
      </w:r>
      <w:r>
        <w:rPr>
          <w:spacing w:val="-2"/>
        </w:rPr>
        <w:t>some</w:t>
      </w:r>
      <w:r>
        <w:rPr>
          <w:spacing w:val="-10"/>
        </w:rPr>
        <w:t xml:space="preserve"> </w:t>
      </w:r>
      <w:r>
        <w:rPr>
          <w:spacing w:val="-2"/>
        </w:rPr>
        <w:t>thin</w:t>
      </w:r>
      <w:r>
        <w:rPr>
          <w:spacing w:val="-9"/>
        </w:rPr>
        <w:t xml:space="preserve"> </w:t>
      </w:r>
      <w:r>
        <w:rPr>
          <w:spacing w:val="-2"/>
        </w:rPr>
        <w:t xml:space="preserve">layers </w:t>
      </w:r>
      <w:r>
        <w:rPr>
          <w:spacing w:val="-4"/>
        </w:rPr>
        <w:t>are not correctly</w:t>
      </w:r>
      <w:r>
        <w:rPr>
          <w:spacing w:val="-5"/>
        </w:rPr>
        <w:t xml:space="preserve"> </w:t>
      </w:r>
      <w:r>
        <w:rPr>
          <w:spacing w:val="-4"/>
        </w:rPr>
        <w:t xml:space="preserve">predicted. The facies probabilities capture the </w:t>
      </w:r>
      <w:proofErr w:type="spellStart"/>
      <w:r>
        <w:rPr>
          <w:spacing w:val="-4"/>
        </w:rPr>
        <w:t>uncer</w:t>
      </w:r>
      <w:proofErr w:type="spellEnd"/>
      <w:r>
        <w:rPr>
          <w:spacing w:val="-4"/>
        </w:rPr>
        <w:t xml:space="preserve">- </w:t>
      </w:r>
      <w:proofErr w:type="spellStart"/>
      <w:r>
        <w:t>tainty</w:t>
      </w:r>
      <w:proofErr w:type="spellEnd"/>
      <w:r>
        <w:t xml:space="preserve"> in the interval with higher entropy.</w:t>
      </w:r>
    </w:p>
    <w:p w14:paraId="4E346EB9" w14:textId="77777777" w:rsidR="009607B5" w:rsidRDefault="009607B5">
      <w:pPr>
        <w:pStyle w:val="a3"/>
        <w:spacing w:line="256" w:lineRule="auto"/>
        <w:jc w:val="both"/>
        <w:sectPr w:rsidR="009607B5">
          <w:type w:val="continuous"/>
          <w:pgSz w:w="11880" w:h="15660"/>
          <w:pgMar w:top="580" w:right="0" w:bottom="280" w:left="708" w:header="766" w:footer="0" w:gutter="0"/>
          <w:cols w:num="2" w:space="720" w:equalWidth="0">
            <w:col w:w="5114" w:space="146"/>
            <w:col w:w="5912"/>
          </w:cols>
        </w:sectPr>
      </w:pPr>
    </w:p>
    <w:p w14:paraId="4C88A153" w14:textId="77777777" w:rsidR="009607B5" w:rsidRDefault="00000000">
      <w:pPr>
        <w:spacing w:before="112"/>
        <w:ind w:left="289"/>
        <w:rPr>
          <w:rFonts w:ascii="Georgia"/>
          <w:i/>
          <w:sz w:val="18"/>
        </w:rPr>
      </w:pPr>
      <w:r>
        <w:rPr>
          <w:w w:val="105"/>
          <w:sz w:val="18"/>
        </w:rPr>
        <w:t>for</w:t>
      </w:r>
      <w:r>
        <w:rPr>
          <w:spacing w:val="30"/>
          <w:w w:val="105"/>
          <w:sz w:val="18"/>
        </w:rPr>
        <w:t xml:space="preserve"> </w:t>
      </w:r>
      <w:r>
        <w:rPr>
          <w:rFonts w:ascii="Georgia"/>
          <w:i/>
          <w:w w:val="105"/>
          <w:sz w:val="18"/>
        </w:rPr>
        <w:t>l</w:t>
      </w:r>
      <w:r>
        <w:rPr>
          <w:rFonts w:ascii="Georgia"/>
          <w:i/>
          <w:spacing w:val="-1"/>
          <w:w w:val="105"/>
          <w:sz w:val="18"/>
        </w:rPr>
        <w:t xml:space="preserve"> </w:t>
      </w:r>
      <w:r>
        <w:rPr>
          <w:rFonts w:ascii="Tahoma"/>
          <w:w w:val="105"/>
          <w:sz w:val="18"/>
        </w:rPr>
        <w:t>=</w:t>
      </w:r>
      <w:r>
        <w:rPr>
          <w:rFonts w:ascii="Tahoma"/>
          <w:spacing w:val="-15"/>
          <w:w w:val="105"/>
          <w:sz w:val="18"/>
        </w:rPr>
        <w:t xml:space="preserve"> </w:t>
      </w:r>
      <w:r>
        <w:rPr>
          <w:rFonts w:ascii="Calibri"/>
          <w:w w:val="105"/>
          <w:sz w:val="18"/>
        </w:rPr>
        <w:t>1</w:t>
      </w:r>
      <w:r>
        <w:rPr>
          <w:rFonts w:ascii="Georgia"/>
          <w:i/>
          <w:w w:val="105"/>
          <w:sz w:val="18"/>
        </w:rPr>
        <w:t>,</w:t>
      </w:r>
      <w:r>
        <w:rPr>
          <w:rFonts w:ascii="Georgia"/>
          <w:i/>
          <w:spacing w:val="8"/>
          <w:w w:val="105"/>
          <w:sz w:val="18"/>
        </w:rPr>
        <w:t xml:space="preserve"> </w:t>
      </w:r>
      <w:r>
        <w:rPr>
          <w:rFonts w:ascii="Georgia"/>
          <w:i/>
          <w:spacing w:val="21"/>
          <w:w w:val="105"/>
          <w:sz w:val="18"/>
        </w:rPr>
        <w:t>...,</w:t>
      </w:r>
      <w:r>
        <w:rPr>
          <w:rFonts w:ascii="Georgia"/>
          <w:i/>
          <w:spacing w:val="-16"/>
          <w:w w:val="105"/>
          <w:sz w:val="18"/>
        </w:rPr>
        <w:t xml:space="preserve"> </w:t>
      </w:r>
      <w:r>
        <w:rPr>
          <w:rFonts w:ascii="Georgia"/>
          <w:i/>
          <w:w w:val="105"/>
          <w:sz w:val="18"/>
        </w:rPr>
        <w:t>L</w:t>
      </w:r>
      <w:r>
        <w:rPr>
          <w:w w:val="105"/>
          <w:sz w:val="18"/>
        </w:rPr>
        <w:t>,</w:t>
      </w:r>
      <w:r>
        <w:rPr>
          <w:spacing w:val="40"/>
          <w:w w:val="105"/>
          <w:sz w:val="18"/>
        </w:rPr>
        <w:t xml:space="preserve"> </w:t>
      </w:r>
      <w:r>
        <w:rPr>
          <w:w w:val="105"/>
          <w:sz w:val="18"/>
        </w:rPr>
        <w:t>where</w:t>
      </w:r>
      <w:r>
        <w:rPr>
          <w:spacing w:val="40"/>
          <w:w w:val="105"/>
          <w:sz w:val="18"/>
        </w:rPr>
        <w:t xml:space="preserve"> </w:t>
      </w:r>
      <w:r>
        <w:rPr>
          <w:rFonts w:ascii="Tahoma"/>
          <w:w w:val="105"/>
          <w:sz w:val="18"/>
        </w:rPr>
        <w:t>{</w:t>
      </w:r>
      <w:r>
        <w:rPr>
          <w:rFonts w:ascii="Cambria"/>
          <w:w w:val="105"/>
          <w:sz w:val="18"/>
        </w:rPr>
        <w:t>w</w:t>
      </w:r>
      <w:r>
        <w:rPr>
          <w:rFonts w:ascii="Tahoma"/>
          <w:w w:val="105"/>
          <w:sz w:val="18"/>
        </w:rPr>
        <w:t>}</w:t>
      </w:r>
      <w:proofErr w:type="gramStart"/>
      <w:r>
        <w:rPr>
          <w:rFonts w:ascii="Calibri"/>
          <w:w w:val="105"/>
          <w:sz w:val="18"/>
          <w:vertAlign w:val="subscript"/>
        </w:rPr>
        <w:t>1</w:t>
      </w:r>
      <w:r>
        <w:rPr>
          <w:rFonts w:ascii="Georgia"/>
          <w:i/>
          <w:w w:val="105"/>
          <w:sz w:val="18"/>
          <w:vertAlign w:val="subscript"/>
        </w:rPr>
        <w:t>,..</w:t>
      </w:r>
      <w:proofErr w:type="gramEnd"/>
      <w:r>
        <w:rPr>
          <w:rFonts w:ascii="Georgia"/>
          <w:i/>
          <w:spacing w:val="-25"/>
          <w:w w:val="105"/>
          <w:sz w:val="18"/>
        </w:rPr>
        <w:t xml:space="preserve"> </w:t>
      </w:r>
      <w:r>
        <w:rPr>
          <w:rFonts w:ascii="Georgia"/>
          <w:i/>
          <w:w w:val="105"/>
          <w:sz w:val="18"/>
          <w:vertAlign w:val="subscript"/>
        </w:rPr>
        <w:t>.</w:t>
      </w:r>
      <w:r>
        <w:rPr>
          <w:rFonts w:ascii="Georgia"/>
          <w:i/>
          <w:spacing w:val="-25"/>
          <w:w w:val="105"/>
          <w:sz w:val="18"/>
        </w:rPr>
        <w:t xml:space="preserve"> </w:t>
      </w:r>
      <w:proofErr w:type="gramStart"/>
      <w:r>
        <w:rPr>
          <w:rFonts w:ascii="Georgia"/>
          <w:i/>
          <w:spacing w:val="-5"/>
          <w:w w:val="105"/>
          <w:sz w:val="18"/>
          <w:vertAlign w:val="subscript"/>
        </w:rPr>
        <w:t>,L</w:t>
      </w:r>
      <w:proofErr w:type="gramEnd"/>
    </w:p>
    <w:p w14:paraId="30A1B922" w14:textId="77777777" w:rsidR="009607B5" w:rsidRDefault="00000000">
      <w:pPr>
        <w:spacing w:before="114" w:line="232" w:lineRule="exact"/>
        <w:ind w:left="70"/>
        <w:rPr>
          <w:rFonts w:ascii="Georgia"/>
          <w:i/>
          <w:sz w:val="12"/>
        </w:rPr>
      </w:pPr>
      <w:r>
        <w:br w:type="column"/>
      </w:r>
      <w:r>
        <w:rPr>
          <w:w w:val="105"/>
          <w:position w:val="4"/>
          <w:sz w:val="18"/>
        </w:rPr>
        <w:t>and</w:t>
      </w:r>
      <w:r>
        <w:rPr>
          <w:spacing w:val="34"/>
          <w:w w:val="105"/>
          <w:position w:val="4"/>
          <w:sz w:val="18"/>
        </w:rPr>
        <w:t xml:space="preserve"> </w:t>
      </w:r>
      <w:r>
        <w:rPr>
          <w:rFonts w:ascii="Tahoma"/>
          <w:w w:val="105"/>
          <w:position w:val="4"/>
          <w:sz w:val="18"/>
        </w:rPr>
        <w:t>{</w:t>
      </w:r>
      <w:r>
        <w:rPr>
          <w:rFonts w:ascii="Cambria"/>
          <w:w w:val="105"/>
          <w:position w:val="4"/>
          <w:sz w:val="18"/>
        </w:rPr>
        <w:t>b</w:t>
      </w:r>
      <w:r>
        <w:rPr>
          <w:rFonts w:ascii="Tahoma"/>
          <w:w w:val="105"/>
          <w:position w:val="4"/>
          <w:sz w:val="18"/>
        </w:rPr>
        <w:t>}</w:t>
      </w:r>
      <w:proofErr w:type="gramStart"/>
      <w:r>
        <w:rPr>
          <w:rFonts w:ascii="Calibri"/>
          <w:w w:val="105"/>
          <w:sz w:val="12"/>
        </w:rPr>
        <w:t>1</w:t>
      </w:r>
      <w:r>
        <w:rPr>
          <w:rFonts w:ascii="Georgia"/>
          <w:i/>
          <w:w w:val="105"/>
          <w:sz w:val="12"/>
        </w:rPr>
        <w:t>,.</w:t>
      </w:r>
      <w:r>
        <w:rPr>
          <w:rFonts w:ascii="Georgia"/>
          <w:i/>
          <w:spacing w:val="-9"/>
          <w:w w:val="105"/>
          <w:sz w:val="12"/>
        </w:rPr>
        <w:t xml:space="preserve"> </w:t>
      </w:r>
      <w:r>
        <w:rPr>
          <w:rFonts w:ascii="Georgia"/>
          <w:i/>
          <w:spacing w:val="10"/>
          <w:w w:val="105"/>
          <w:sz w:val="12"/>
        </w:rPr>
        <w:t>..</w:t>
      </w:r>
      <w:proofErr w:type="gramEnd"/>
      <w:r>
        <w:rPr>
          <w:rFonts w:ascii="Georgia"/>
          <w:i/>
          <w:spacing w:val="-10"/>
          <w:w w:val="105"/>
          <w:sz w:val="12"/>
        </w:rPr>
        <w:t xml:space="preserve"> </w:t>
      </w:r>
      <w:proofErr w:type="gramStart"/>
      <w:r>
        <w:rPr>
          <w:rFonts w:ascii="Georgia"/>
          <w:i/>
          <w:spacing w:val="-5"/>
          <w:w w:val="105"/>
          <w:sz w:val="12"/>
        </w:rPr>
        <w:t>,L</w:t>
      </w:r>
      <w:proofErr w:type="gramEnd"/>
    </w:p>
    <w:p w14:paraId="474807DF" w14:textId="77777777" w:rsidR="009607B5" w:rsidRDefault="00000000">
      <w:pPr>
        <w:pStyle w:val="a3"/>
        <w:spacing w:before="124"/>
        <w:ind w:left="69"/>
      </w:pPr>
      <w:r>
        <w:br w:type="column"/>
      </w:r>
      <w:r>
        <w:t>represent</w:t>
      </w:r>
      <w:r>
        <w:rPr>
          <w:spacing w:val="21"/>
        </w:rPr>
        <w:t xml:space="preserve"> </w:t>
      </w:r>
      <w:r>
        <w:rPr>
          <w:spacing w:val="-5"/>
        </w:rPr>
        <w:t>the</w:t>
      </w:r>
    </w:p>
    <w:p w14:paraId="3162CA88" w14:textId="77777777" w:rsidR="009607B5" w:rsidRDefault="00000000">
      <w:pPr>
        <w:pStyle w:val="a3"/>
        <w:spacing w:line="206" w:lineRule="exact"/>
        <w:ind w:left="122" w:right="838"/>
        <w:jc w:val="right"/>
      </w:pPr>
      <w:r>
        <w:br w:type="column"/>
      </w:r>
      <w:r>
        <w:rPr>
          <w:spacing w:val="-4"/>
        </w:rPr>
        <w:t>Many</w:t>
      </w:r>
      <w:r>
        <w:rPr>
          <w:spacing w:val="-3"/>
        </w:rPr>
        <w:t xml:space="preserve"> </w:t>
      </w:r>
      <w:r>
        <w:rPr>
          <w:spacing w:val="-4"/>
        </w:rPr>
        <w:t>applications of</w:t>
      </w:r>
      <w:r>
        <w:rPr>
          <w:spacing w:val="-2"/>
        </w:rPr>
        <w:t xml:space="preserve"> </w:t>
      </w:r>
      <w:r>
        <w:rPr>
          <w:spacing w:val="-4"/>
        </w:rPr>
        <w:t>deep learning</w:t>
      </w:r>
      <w:r>
        <w:rPr>
          <w:spacing w:val="-3"/>
        </w:rPr>
        <w:t xml:space="preserve"> </w:t>
      </w:r>
      <w:r>
        <w:rPr>
          <w:spacing w:val="-4"/>
        </w:rPr>
        <w:t>in seismic</w:t>
      </w:r>
      <w:r>
        <w:rPr>
          <w:spacing w:val="-2"/>
        </w:rPr>
        <w:t xml:space="preserve"> </w:t>
      </w:r>
      <w:r>
        <w:rPr>
          <w:spacing w:val="-4"/>
        </w:rPr>
        <w:t>reservoir</w:t>
      </w:r>
      <w:r>
        <w:rPr>
          <w:spacing w:val="-3"/>
        </w:rPr>
        <w:t xml:space="preserve"> </w:t>
      </w:r>
      <w:proofErr w:type="spellStart"/>
      <w:r>
        <w:rPr>
          <w:spacing w:val="-4"/>
        </w:rPr>
        <w:t>characteri</w:t>
      </w:r>
      <w:proofErr w:type="spellEnd"/>
      <w:r>
        <w:rPr>
          <w:spacing w:val="-4"/>
        </w:rPr>
        <w:t>-</w:t>
      </w:r>
    </w:p>
    <w:p w14:paraId="3600990D" w14:textId="77777777" w:rsidR="009607B5" w:rsidRDefault="00000000">
      <w:pPr>
        <w:pStyle w:val="a3"/>
        <w:spacing w:before="15" w:line="124" w:lineRule="exact"/>
        <w:ind w:left="122" w:right="838"/>
        <w:jc w:val="right"/>
      </w:pPr>
      <w:proofErr w:type="spellStart"/>
      <w:r>
        <w:rPr>
          <w:spacing w:val="-4"/>
        </w:rPr>
        <w:t>zation</w:t>
      </w:r>
      <w:proofErr w:type="spellEnd"/>
      <w:r>
        <w:rPr>
          <w:spacing w:val="-8"/>
        </w:rPr>
        <w:t xml:space="preserve"> </w:t>
      </w:r>
      <w:r>
        <w:rPr>
          <w:spacing w:val="-4"/>
        </w:rPr>
        <w:t>focus</w:t>
      </w:r>
      <w:r>
        <w:rPr>
          <w:spacing w:val="-7"/>
        </w:rPr>
        <w:t xml:space="preserve"> </w:t>
      </w:r>
      <w:r>
        <w:rPr>
          <w:spacing w:val="-4"/>
        </w:rPr>
        <w:t>on</w:t>
      </w:r>
      <w:r>
        <w:rPr>
          <w:spacing w:val="-5"/>
        </w:rPr>
        <w:t xml:space="preserve"> </w:t>
      </w:r>
      <w:r>
        <w:rPr>
          <w:spacing w:val="-4"/>
        </w:rPr>
        <w:t>categorical</w:t>
      </w:r>
      <w:r>
        <w:rPr>
          <w:spacing w:val="-6"/>
        </w:rPr>
        <w:t xml:space="preserve"> </w:t>
      </w:r>
      <w:r>
        <w:rPr>
          <w:spacing w:val="-4"/>
        </w:rPr>
        <w:t>problems,</w:t>
      </w:r>
      <w:r>
        <w:rPr>
          <w:spacing w:val="-6"/>
        </w:rPr>
        <w:t xml:space="preserve"> </w:t>
      </w:r>
      <w:r>
        <w:rPr>
          <w:spacing w:val="-4"/>
        </w:rPr>
        <w:t>such</w:t>
      </w:r>
      <w:r>
        <w:rPr>
          <w:spacing w:val="-6"/>
        </w:rPr>
        <w:t xml:space="preserve"> </w:t>
      </w:r>
      <w:r>
        <w:rPr>
          <w:spacing w:val="-4"/>
        </w:rPr>
        <w:t>as</w:t>
      </w:r>
      <w:r>
        <w:rPr>
          <w:spacing w:val="-7"/>
        </w:rPr>
        <w:t xml:space="preserve"> </w:t>
      </w:r>
      <w:r>
        <w:rPr>
          <w:spacing w:val="-4"/>
        </w:rPr>
        <w:t>facies</w:t>
      </w:r>
      <w:r>
        <w:rPr>
          <w:spacing w:val="-5"/>
        </w:rPr>
        <w:t xml:space="preserve"> </w:t>
      </w:r>
      <w:r>
        <w:rPr>
          <w:spacing w:val="-4"/>
        </w:rPr>
        <w:t>or</w:t>
      </w:r>
      <w:r>
        <w:rPr>
          <w:spacing w:val="-9"/>
        </w:rPr>
        <w:t xml:space="preserve"> </w:t>
      </w:r>
      <w:r>
        <w:rPr>
          <w:spacing w:val="-4"/>
        </w:rPr>
        <w:t>rock-type</w:t>
      </w:r>
      <w:r>
        <w:rPr>
          <w:spacing w:val="-5"/>
        </w:rPr>
        <w:t xml:space="preserve"> </w:t>
      </w:r>
      <w:proofErr w:type="spellStart"/>
      <w:r>
        <w:rPr>
          <w:spacing w:val="-4"/>
        </w:rPr>
        <w:t>clas</w:t>
      </w:r>
      <w:proofErr w:type="spellEnd"/>
      <w:r>
        <w:rPr>
          <w:spacing w:val="-4"/>
        </w:rPr>
        <w:t>-</w:t>
      </w:r>
    </w:p>
    <w:p w14:paraId="4FFC52CD" w14:textId="77777777" w:rsidR="009607B5" w:rsidRDefault="009607B5">
      <w:pPr>
        <w:pStyle w:val="a3"/>
        <w:spacing w:line="124" w:lineRule="exact"/>
        <w:jc w:val="right"/>
        <w:sectPr w:rsidR="009607B5">
          <w:type w:val="continuous"/>
          <w:pgSz w:w="11880" w:h="15660"/>
          <w:pgMar w:top="580" w:right="0" w:bottom="280" w:left="708" w:header="766" w:footer="0" w:gutter="0"/>
          <w:cols w:num="4" w:space="720" w:equalWidth="0">
            <w:col w:w="2879" w:space="40"/>
            <w:col w:w="1099" w:space="39"/>
            <w:col w:w="1055" w:space="148"/>
            <w:col w:w="5912"/>
          </w:cols>
        </w:sectPr>
      </w:pPr>
    </w:p>
    <w:p w14:paraId="1E015C77" w14:textId="32FEE780" w:rsidR="009607B5" w:rsidRDefault="00000000">
      <w:pPr>
        <w:pStyle w:val="a3"/>
        <w:spacing w:line="254" w:lineRule="auto"/>
        <w:ind w:left="289" w:right="38"/>
        <w:jc w:val="both"/>
      </w:pPr>
      <w:r>
        <w:rPr>
          <w:spacing w:val="-2"/>
        </w:rPr>
        <w:t>weights</w:t>
      </w:r>
      <w:r>
        <w:rPr>
          <w:spacing w:val="-6"/>
        </w:rPr>
        <w:t xml:space="preserve"> </w:t>
      </w:r>
      <w:r>
        <w:rPr>
          <w:spacing w:val="-2"/>
        </w:rPr>
        <w:t>and</w:t>
      </w:r>
      <w:r>
        <w:rPr>
          <w:spacing w:val="-5"/>
        </w:rPr>
        <w:t xml:space="preserve"> </w:t>
      </w:r>
      <w:r>
        <w:rPr>
          <w:spacing w:val="-2"/>
        </w:rPr>
        <w:t>biases</w:t>
      </w:r>
      <w:r>
        <w:rPr>
          <w:spacing w:val="-5"/>
        </w:rPr>
        <w:t xml:space="preserve"> </w:t>
      </w:r>
      <w:r>
        <w:rPr>
          <w:spacing w:val="-2"/>
        </w:rPr>
        <w:t>of</w:t>
      </w:r>
      <w:r>
        <w:rPr>
          <w:spacing w:val="-5"/>
        </w:rPr>
        <w:t xml:space="preserve"> </w:t>
      </w:r>
      <w:r>
        <w:rPr>
          <w:spacing w:val="-2"/>
        </w:rPr>
        <w:t>the</w:t>
      </w:r>
      <w:r>
        <w:rPr>
          <w:spacing w:val="-6"/>
        </w:rPr>
        <w:t xml:space="preserve"> </w:t>
      </w:r>
      <w:r>
        <w:rPr>
          <w:spacing w:val="-2"/>
        </w:rPr>
        <w:t>network,</w:t>
      </w:r>
      <w:r>
        <w:rPr>
          <w:spacing w:val="-5"/>
        </w:rPr>
        <w:t xml:space="preserve"> </w:t>
      </w:r>
      <w:r>
        <w:rPr>
          <w:spacing w:val="-2"/>
        </w:rPr>
        <w:t>respectively,</w:t>
      </w:r>
      <w:r>
        <w:rPr>
          <w:spacing w:val="-5"/>
        </w:rPr>
        <w:t xml:space="preserve"> </w:t>
      </w:r>
      <w:r>
        <w:rPr>
          <w:spacing w:val="-2"/>
        </w:rPr>
        <w:t>whereas</w:t>
      </w:r>
      <w:r>
        <w:rPr>
          <w:spacing w:val="-6"/>
        </w:rPr>
        <w:t xml:space="preserve"> </w:t>
      </w:r>
      <w:r>
        <w:rPr>
          <w:rFonts w:ascii="Cambria"/>
          <w:spacing w:val="-2"/>
        </w:rPr>
        <w:t xml:space="preserve">g </w:t>
      </w:r>
      <w:r>
        <w:rPr>
          <w:spacing w:val="-2"/>
        </w:rPr>
        <w:t>and</w:t>
      </w:r>
      <w:r>
        <w:rPr>
          <w:spacing w:val="-7"/>
        </w:rPr>
        <w:t xml:space="preserve"> </w:t>
      </w:r>
      <w:r>
        <w:rPr>
          <w:rFonts w:ascii="Cambria"/>
          <w:spacing w:val="-2"/>
        </w:rPr>
        <w:t xml:space="preserve">h </w:t>
      </w:r>
      <w:r>
        <w:rPr>
          <w:spacing w:val="-2"/>
        </w:rPr>
        <w:t>re- present</w:t>
      </w:r>
      <w:r>
        <w:rPr>
          <w:spacing w:val="-6"/>
        </w:rPr>
        <w:t xml:space="preserve"> </w:t>
      </w:r>
      <w:r>
        <w:rPr>
          <w:spacing w:val="-2"/>
        </w:rPr>
        <w:t>the</w:t>
      </w:r>
      <w:r>
        <w:rPr>
          <w:spacing w:val="-5"/>
        </w:rPr>
        <w:t xml:space="preserve"> </w:t>
      </w:r>
      <w:r>
        <w:rPr>
          <w:spacing w:val="-2"/>
        </w:rPr>
        <w:t>activation</w:t>
      </w:r>
      <w:r>
        <w:rPr>
          <w:spacing w:val="-4"/>
        </w:rPr>
        <w:t xml:space="preserve"> </w:t>
      </w:r>
      <w:r>
        <w:rPr>
          <w:spacing w:val="-2"/>
        </w:rPr>
        <w:t>functions.</w:t>
      </w:r>
      <w:r>
        <w:rPr>
          <w:spacing w:val="-5"/>
        </w:rPr>
        <w:t xml:space="preserve"> </w:t>
      </w:r>
      <w:r>
        <w:rPr>
          <w:spacing w:val="-2"/>
        </w:rPr>
        <w:t>Probabilistic</w:t>
      </w:r>
      <w:r>
        <w:rPr>
          <w:spacing w:val="-5"/>
        </w:rPr>
        <w:t xml:space="preserve"> </w:t>
      </w:r>
      <w:r>
        <w:rPr>
          <w:spacing w:val="-2"/>
        </w:rPr>
        <w:t>models</w:t>
      </w:r>
      <w:r>
        <w:rPr>
          <w:spacing w:val="-5"/>
        </w:rPr>
        <w:t xml:space="preserve"> </w:t>
      </w:r>
      <w:r>
        <w:rPr>
          <w:spacing w:val="-2"/>
        </w:rPr>
        <w:t>also</w:t>
      </w:r>
      <w:r>
        <w:rPr>
          <w:spacing w:val="-5"/>
        </w:rPr>
        <w:t xml:space="preserve"> </w:t>
      </w:r>
      <w:r>
        <w:rPr>
          <w:spacing w:val="-2"/>
        </w:rPr>
        <w:t>can</w:t>
      </w:r>
      <w:r>
        <w:rPr>
          <w:spacing w:val="-5"/>
        </w:rPr>
        <w:t xml:space="preserve"> </w:t>
      </w:r>
      <w:r>
        <w:rPr>
          <w:spacing w:val="-2"/>
        </w:rPr>
        <w:t>be</w:t>
      </w:r>
      <w:r>
        <w:rPr>
          <w:spacing w:val="-6"/>
        </w:rPr>
        <w:t xml:space="preserve"> </w:t>
      </w:r>
      <w:r>
        <w:rPr>
          <w:spacing w:val="-2"/>
        </w:rPr>
        <w:t xml:space="preserve">in- </w:t>
      </w:r>
      <w:proofErr w:type="spellStart"/>
      <w:r>
        <w:rPr>
          <w:spacing w:val="-2"/>
        </w:rPr>
        <w:t>tegrated</w:t>
      </w:r>
      <w:proofErr w:type="spellEnd"/>
      <w:r>
        <w:rPr>
          <w:spacing w:val="-10"/>
        </w:rPr>
        <w:t xml:space="preserve"> </w:t>
      </w:r>
      <w:r>
        <w:rPr>
          <w:spacing w:val="-2"/>
        </w:rPr>
        <w:t>with</w:t>
      </w:r>
      <w:r>
        <w:rPr>
          <w:spacing w:val="-9"/>
        </w:rPr>
        <w:t xml:space="preserve"> </w:t>
      </w:r>
      <w:r>
        <w:rPr>
          <w:spacing w:val="-2"/>
        </w:rPr>
        <w:t>the</w:t>
      </w:r>
      <w:r>
        <w:rPr>
          <w:spacing w:val="-9"/>
        </w:rPr>
        <w:t xml:space="preserve"> </w:t>
      </w:r>
      <w:r>
        <w:rPr>
          <w:spacing w:val="-2"/>
        </w:rPr>
        <w:t>neural</w:t>
      </w:r>
      <w:r>
        <w:rPr>
          <w:spacing w:val="-9"/>
        </w:rPr>
        <w:t xml:space="preserve"> </w:t>
      </w:r>
      <w:r>
        <w:rPr>
          <w:spacing w:val="-2"/>
        </w:rPr>
        <w:t>network</w:t>
      </w:r>
      <w:r>
        <w:rPr>
          <w:spacing w:val="-10"/>
        </w:rPr>
        <w:t xml:space="preserve"> </w:t>
      </w:r>
      <w:r>
        <w:rPr>
          <w:spacing w:val="-2"/>
        </w:rPr>
        <w:t>to</w:t>
      </w:r>
      <w:r>
        <w:rPr>
          <w:spacing w:val="-9"/>
        </w:rPr>
        <w:t xml:space="preserve"> </w:t>
      </w:r>
      <w:r>
        <w:rPr>
          <w:spacing w:val="-2"/>
        </w:rPr>
        <w:t>obtain</w:t>
      </w:r>
      <w:r>
        <w:rPr>
          <w:spacing w:val="-9"/>
        </w:rPr>
        <w:t xml:space="preserve"> </w:t>
      </w:r>
      <w:r>
        <w:rPr>
          <w:spacing w:val="-2"/>
        </w:rPr>
        <w:t>a</w:t>
      </w:r>
      <w:r>
        <w:rPr>
          <w:spacing w:val="-9"/>
        </w:rPr>
        <w:t xml:space="preserve"> </w:t>
      </w:r>
      <w:r>
        <w:rPr>
          <w:spacing w:val="-2"/>
        </w:rPr>
        <w:t>probabilistic</w:t>
      </w:r>
      <w:r>
        <w:rPr>
          <w:spacing w:val="-10"/>
        </w:rPr>
        <w:t xml:space="preserve"> </w:t>
      </w:r>
      <w:r>
        <w:rPr>
          <w:spacing w:val="-2"/>
        </w:rPr>
        <w:t xml:space="preserve">distribution </w:t>
      </w:r>
      <w:r>
        <w:t>in</w:t>
      </w:r>
      <w:r>
        <w:rPr>
          <w:spacing w:val="-8"/>
        </w:rPr>
        <w:t xml:space="preserve"> </w:t>
      </w:r>
      <w:r>
        <w:t>the</w:t>
      </w:r>
      <w:r>
        <w:rPr>
          <w:spacing w:val="-7"/>
        </w:rPr>
        <w:t xml:space="preserve"> </w:t>
      </w:r>
      <w:r>
        <w:t>output.</w:t>
      </w:r>
      <w:r>
        <w:rPr>
          <w:spacing w:val="-7"/>
        </w:rPr>
        <w:t xml:space="preserve"> </w:t>
      </w:r>
      <w:r>
        <w:t>Weights</w:t>
      </w:r>
      <w:r>
        <w:rPr>
          <w:spacing w:val="-7"/>
        </w:rPr>
        <w:t xml:space="preserve"> </w:t>
      </w:r>
      <w:r>
        <w:t>and</w:t>
      </w:r>
      <w:r>
        <w:rPr>
          <w:spacing w:val="-7"/>
        </w:rPr>
        <w:t xml:space="preserve"> </w:t>
      </w:r>
      <w:r>
        <w:t>biases</w:t>
      </w:r>
      <w:r>
        <w:rPr>
          <w:spacing w:val="-7"/>
        </w:rPr>
        <w:t xml:space="preserve"> </w:t>
      </w:r>
      <w:r>
        <w:t>can</w:t>
      </w:r>
      <w:r>
        <w:rPr>
          <w:spacing w:val="-7"/>
        </w:rPr>
        <w:t xml:space="preserve"> </w:t>
      </w:r>
      <w:r>
        <w:t>be</w:t>
      </w:r>
      <w:r>
        <w:rPr>
          <w:spacing w:val="-7"/>
        </w:rPr>
        <w:t xml:space="preserve"> </w:t>
      </w:r>
      <w:r>
        <w:t>considered</w:t>
      </w:r>
      <w:r>
        <w:rPr>
          <w:spacing w:val="-7"/>
        </w:rPr>
        <w:t xml:space="preserve"> </w:t>
      </w:r>
      <w:r>
        <w:t>stochastic</w:t>
      </w:r>
      <w:r>
        <w:rPr>
          <w:spacing w:val="-8"/>
        </w:rPr>
        <w:t xml:space="preserve"> </w:t>
      </w:r>
      <w:r>
        <w:t xml:space="preserve">var- </w:t>
      </w:r>
      <w:proofErr w:type="spellStart"/>
      <w:r>
        <w:t>iables</w:t>
      </w:r>
      <w:proofErr w:type="spellEnd"/>
      <w:r>
        <w:t xml:space="preserve"> to make the neural network a deep learning algorithm.</w:t>
      </w:r>
    </w:p>
    <w:p w14:paraId="3544FA7A" w14:textId="77777777" w:rsidR="009607B5" w:rsidRDefault="00000000">
      <w:pPr>
        <w:pStyle w:val="a3"/>
        <w:spacing w:line="254" w:lineRule="auto"/>
        <w:ind w:left="289" w:right="38" w:firstLine="179"/>
        <w:jc w:val="both"/>
      </w:pPr>
      <w:r>
        <w:rPr>
          <w:spacing w:val="-4"/>
        </w:rPr>
        <w:t>A comprehensive automated solution to</w:t>
      </w:r>
      <w:r>
        <w:rPr>
          <w:spacing w:val="-5"/>
        </w:rPr>
        <w:t xml:space="preserve"> </w:t>
      </w:r>
      <w:r>
        <w:rPr>
          <w:spacing w:val="-4"/>
        </w:rPr>
        <w:t xml:space="preserve">the seismic reservoir char- </w:t>
      </w:r>
      <w:proofErr w:type="spellStart"/>
      <w:r>
        <w:t>acterization</w:t>
      </w:r>
      <w:proofErr w:type="spellEnd"/>
      <w:r>
        <w:t xml:space="preserve"> problem is still missing; however, deep learning and probabilistic</w:t>
      </w:r>
      <w:r>
        <w:rPr>
          <w:spacing w:val="-10"/>
        </w:rPr>
        <w:t xml:space="preserve"> </w:t>
      </w:r>
      <w:r>
        <w:t>deep</w:t>
      </w:r>
      <w:r>
        <w:rPr>
          <w:spacing w:val="-10"/>
        </w:rPr>
        <w:t xml:space="preserve"> </w:t>
      </w:r>
      <w:r>
        <w:t>learning</w:t>
      </w:r>
      <w:r>
        <w:rPr>
          <w:spacing w:val="-10"/>
        </w:rPr>
        <w:t xml:space="preserve"> </w:t>
      </w:r>
      <w:r>
        <w:t>algorithms</w:t>
      </w:r>
      <w:r>
        <w:rPr>
          <w:spacing w:val="-10"/>
        </w:rPr>
        <w:t xml:space="preserve"> </w:t>
      </w:r>
      <w:r>
        <w:t>have</w:t>
      </w:r>
      <w:r>
        <w:rPr>
          <w:spacing w:val="-10"/>
        </w:rPr>
        <w:t xml:space="preserve"> </w:t>
      </w:r>
      <w:r>
        <w:t>been</w:t>
      </w:r>
      <w:r>
        <w:rPr>
          <w:spacing w:val="-8"/>
        </w:rPr>
        <w:t xml:space="preserve"> </w:t>
      </w:r>
      <w:r>
        <w:t>applied</w:t>
      </w:r>
      <w:r>
        <w:rPr>
          <w:spacing w:val="-8"/>
        </w:rPr>
        <w:t xml:space="preserve"> </w:t>
      </w:r>
      <w:r>
        <w:t>to</w:t>
      </w:r>
      <w:r>
        <w:rPr>
          <w:spacing w:val="-10"/>
        </w:rPr>
        <w:t xml:space="preserve"> </w:t>
      </w:r>
      <w:r>
        <w:t xml:space="preserve">several </w:t>
      </w:r>
      <w:r>
        <w:rPr>
          <w:spacing w:val="-2"/>
        </w:rPr>
        <w:t>steps</w:t>
      </w:r>
      <w:r>
        <w:rPr>
          <w:spacing w:val="-3"/>
        </w:rPr>
        <w:t xml:space="preserve"> </w:t>
      </w:r>
      <w:r>
        <w:rPr>
          <w:spacing w:val="-2"/>
        </w:rPr>
        <w:t>of</w:t>
      </w:r>
      <w:r>
        <w:rPr>
          <w:spacing w:val="-3"/>
        </w:rPr>
        <w:t xml:space="preserve"> </w:t>
      </w:r>
      <w:r>
        <w:rPr>
          <w:spacing w:val="-2"/>
        </w:rPr>
        <w:t>the</w:t>
      </w:r>
      <w:r>
        <w:rPr>
          <w:spacing w:val="-3"/>
        </w:rPr>
        <w:t xml:space="preserve"> </w:t>
      </w:r>
      <w:r>
        <w:rPr>
          <w:spacing w:val="-2"/>
        </w:rPr>
        <w:t>modeling</w:t>
      </w:r>
      <w:r>
        <w:rPr>
          <w:spacing w:val="-3"/>
        </w:rPr>
        <w:t xml:space="preserve"> </w:t>
      </w:r>
      <w:r>
        <w:rPr>
          <w:spacing w:val="-2"/>
        </w:rPr>
        <w:t>workflow,</w:t>
      </w:r>
      <w:r>
        <w:rPr>
          <w:spacing w:val="-3"/>
        </w:rPr>
        <w:t xml:space="preserve"> </w:t>
      </w:r>
      <w:r>
        <w:rPr>
          <w:spacing w:val="-2"/>
        </w:rPr>
        <w:t>including</w:t>
      </w:r>
      <w:r>
        <w:rPr>
          <w:spacing w:val="-3"/>
        </w:rPr>
        <w:t xml:space="preserve"> </w:t>
      </w:r>
      <w:r>
        <w:rPr>
          <w:spacing w:val="-2"/>
        </w:rPr>
        <w:t>seismic</w:t>
      </w:r>
      <w:r>
        <w:rPr>
          <w:spacing w:val="-3"/>
        </w:rPr>
        <w:t xml:space="preserve"> </w:t>
      </w:r>
      <w:r>
        <w:rPr>
          <w:spacing w:val="-2"/>
        </w:rPr>
        <w:t>facies</w:t>
      </w:r>
      <w:r>
        <w:rPr>
          <w:spacing w:val="-3"/>
        </w:rPr>
        <w:t xml:space="preserve"> </w:t>
      </w:r>
      <w:proofErr w:type="spellStart"/>
      <w:r>
        <w:rPr>
          <w:spacing w:val="-2"/>
        </w:rPr>
        <w:t>classifica</w:t>
      </w:r>
      <w:proofErr w:type="spellEnd"/>
      <w:r>
        <w:rPr>
          <w:spacing w:val="-2"/>
        </w:rPr>
        <w:t xml:space="preserve">- </w:t>
      </w:r>
      <w:proofErr w:type="spellStart"/>
      <w:r>
        <w:rPr>
          <w:spacing w:val="-4"/>
        </w:rPr>
        <w:t>tion</w:t>
      </w:r>
      <w:proofErr w:type="spellEnd"/>
      <w:r>
        <w:rPr>
          <w:spacing w:val="-4"/>
        </w:rPr>
        <w:t xml:space="preserve">, reservoir characterization, fault detection, and salt segmentation. </w:t>
      </w:r>
      <w:r>
        <w:t>Recent</w:t>
      </w:r>
      <w:r>
        <w:rPr>
          <w:spacing w:val="-12"/>
        </w:rPr>
        <w:t xml:space="preserve"> </w:t>
      </w:r>
      <w:r>
        <w:t>advances</w:t>
      </w:r>
      <w:r>
        <w:rPr>
          <w:spacing w:val="-11"/>
        </w:rPr>
        <w:t xml:space="preserve"> </w:t>
      </w:r>
      <w:r>
        <w:t>in</w:t>
      </w:r>
      <w:r>
        <w:rPr>
          <w:spacing w:val="-11"/>
        </w:rPr>
        <w:t xml:space="preserve"> </w:t>
      </w:r>
      <w:r>
        <w:t>deep</w:t>
      </w:r>
      <w:r>
        <w:rPr>
          <w:spacing w:val="-11"/>
        </w:rPr>
        <w:t xml:space="preserve"> </w:t>
      </w:r>
      <w:r>
        <w:t>learning</w:t>
      </w:r>
      <w:r>
        <w:rPr>
          <w:spacing w:val="-12"/>
        </w:rPr>
        <w:t xml:space="preserve"> </w:t>
      </w:r>
      <w:r>
        <w:t>including</w:t>
      </w:r>
      <w:r>
        <w:rPr>
          <w:spacing w:val="-11"/>
        </w:rPr>
        <w:t xml:space="preserve"> </w:t>
      </w:r>
      <w:r>
        <w:t>CNNs,</w:t>
      </w:r>
      <w:r>
        <w:rPr>
          <w:spacing w:val="-11"/>
        </w:rPr>
        <w:t xml:space="preserve"> </w:t>
      </w:r>
      <w:r>
        <w:t>recurrent</w:t>
      </w:r>
      <w:r>
        <w:rPr>
          <w:spacing w:val="-11"/>
        </w:rPr>
        <w:t xml:space="preserve"> </w:t>
      </w:r>
      <w:r>
        <w:t>neural networks</w:t>
      </w:r>
      <w:r>
        <w:rPr>
          <w:spacing w:val="-12"/>
        </w:rPr>
        <w:t xml:space="preserve"> </w:t>
      </w:r>
      <w:r>
        <w:t>(RNNs),</w:t>
      </w:r>
      <w:r>
        <w:rPr>
          <w:spacing w:val="-11"/>
        </w:rPr>
        <w:t xml:space="preserve"> </w:t>
      </w:r>
      <w:r>
        <w:t>and</w:t>
      </w:r>
      <w:r>
        <w:rPr>
          <w:spacing w:val="-11"/>
        </w:rPr>
        <w:t xml:space="preserve"> </w:t>
      </w:r>
      <w:r>
        <w:t>GANs</w:t>
      </w:r>
      <w:r>
        <w:rPr>
          <w:spacing w:val="-11"/>
        </w:rPr>
        <w:t xml:space="preserve"> </w:t>
      </w:r>
      <w:r>
        <w:t>have</w:t>
      </w:r>
      <w:r>
        <w:rPr>
          <w:spacing w:val="-12"/>
        </w:rPr>
        <w:t xml:space="preserve"> </w:t>
      </w:r>
      <w:r>
        <w:t>been</w:t>
      </w:r>
      <w:r>
        <w:rPr>
          <w:spacing w:val="-11"/>
        </w:rPr>
        <w:t xml:space="preserve"> </w:t>
      </w:r>
      <w:r>
        <w:t>applied</w:t>
      </w:r>
      <w:r>
        <w:rPr>
          <w:spacing w:val="-11"/>
        </w:rPr>
        <w:t xml:space="preserve"> </w:t>
      </w:r>
      <w:r>
        <w:t>to</w:t>
      </w:r>
      <w:r>
        <w:rPr>
          <w:spacing w:val="-11"/>
        </w:rPr>
        <w:t xml:space="preserve"> </w:t>
      </w:r>
      <w:r>
        <w:t>seismic</w:t>
      </w:r>
      <w:r>
        <w:rPr>
          <w:spacing w:val="-12"/>
        </w:rPr>
        <w:t xml:space="preserve"> </w:t>
      </w:r>
      <w:r>
        <w:t>and</w:t>
      </w:r>
      <w:r>
        <w:rPr>
          <w:spacing w:val="-11"/>
        </w:rPr>
        <w:t xml:space="preserve"> </w:t>
      </w:r>
      <w:r>
        <w:t xml:space="preserve">pet- </w:t>
      </w:r>
      <w:proofErr w:type="spellStart"/>
      <w:r>
        <w:t>rophysical</w:t>
      </w:r>
      <w:proofErr w:type="spellEnd"/>
      <w:r>
        <w:rPr>
          <w:spacing w:val="-4"/>
        </w:rPr>
        <w:t xml:space="preserve"> </w:t>
      </w:r>
      <w:r>
        <w:t>inversion</w:t>
      </w:r>
      <w:r>
        <w:rPr>
          <w:spacing w:val="-3"/>
        </w:rPr>
        <w:t xml:space="preserve"> </w:t>
      </w:r>
      <w:r>
        <w:t>(</w:t>
      </w:r>
      <w:hyperlink w:anchor="_bookmark37" w:history="1">
        <w:r w:rsidR="009607B5">
          <w:rPr>
            <w:color w:val="0000FF"/>
          </w:rPr>
          <w:t>Biswas</w:t>
        </w:r>
        <w:r w:rsidR="009607B5">
          <w:rPr>
            <w:color w:val="0000FF"/>
            <w:spacing w:val="-5"/>
          </w:rPr>
          <w:t xml:space="preserve"> </w:t>
        </w:r>
        <w:r w:rsidR="009607B5">
          <w:rPr>
            <w:color w:val="0000FF"/>
          </w:rPr>
          <w:t>et</w:t>
        </w:r>
        <w:r w:rsidR="009607B5">
          <w:rPr>
            <w:color w:val="0000FF"/>
            <w:spacing w:val="-3"/>
          </w:rPr>
          <w:t xml:space="preserve"> </w:t>
        </w:r>
        <w:r w:rsidR="009607B5">
          <w:rPr>
            <w:color w:val="0000FF"/>
          </w:rPr>
          <w:t>al.,</w:t>
        </w:r>
        <w:r w:rsidR="009607B5">
          <w:rPr>
            <w:color w:val="0000FF"/>
            <w:spacing w:val="-4"/>
          </w:rPr>
          <w:t xml:space="preserve"> </w:t>
        </w:r>
        <w:r w:rsidR="009607B5">
          <w:rPr>
            <w:color w:val="0000FF"/>
          </w:rPr>
          <w:t>2019</w:t>
        </w:r>
      </w:hyperlink>
      <w:r>
        <w:t>;</w:t>
      </w:r>
      <w:r>
        <w:rPr>
          <w:spacing w:val="-4"/>
        </w:rPr>
        <w:t xml:space="preserve"> </w:t>
      </w:r>
      <w:hyperlink w:anchor="_bookmark68" w:history="1">
        <w:r w:rsidR="009607B5">
          <w:rPr>
            <w:color w:val="0000FF"/>
          </w:rPr>
          <w:t>Das</w:t>
        </w:r>
        <w:r w:rsidR="009607B5">
          <w:rPr>
            <w:color w:val="0000FF"/>
            <w:spacing w:val="-3"/>
          </w:rPr>
          <w:t xml:space="preserve"> </w:t>
        </w:r>
        <w:r w:rsidR="009607B5">
          <w:rPr>
            <w:color w:val="0000FF"/>
          </w:rPr>
          <w:t>et</w:t>
        </w:r>
        <w:r w:rsidR="009607B5">
          <w:rPr>
            <w:color w:val="0000FF"/>
            <w:spacing w:val="-3"/>
          </w:rPr>
          <w:t xml:space="preserve"> </w:t>
        </w:r>
        <w:r w:rsidR="009607B5">
          <w:rPr>
            <w:color w:val="0000FF"/>
          </w:rPr>
          <w:t>al.,</w:t>
        </w:r>
        <w:r w:rsidR="009607B5">
          <w:rPr>
            <w:color w:val="0000FF"/>
            <w:spacing w:val="-5"/>
          </w:rPr>
          <w:t xml:space="preserve"> </w:t>
        </w:r>
        <w:r w:rsidR="009607B5">
          <w:rPr>
            <w:color w:val="0000FF"/>
          </w:rPr>
          <w:t>2019</w:t>
        </w:r>
      </w:hyperlink>
      <w:r>
        <w:t>;</w:t>
      </w:r>
      <w:r>
        <w:rPr>
          <w:spacing w:val="-3"/>
        </w:rPr>
        <w:t xml:space="preserve"> </w:t>
      </w:r>
      <w:hyperlink w:anchor="_bookmark152" w:history="1">
        <w:r w:rsidR="009607B5">
          <w:rPr>
            <w:color w:val="0000FF"/>
          </w:rPr>
          <w:t>Mosser</w:t>
        </w:r>
      </w:hyperlink>
      <w:r>
        <w:rPr>
          <w:color w:val="0000FF"/>
        </w:rPr>
        <w:t xml:space="preserve"> </w:t>
      </w:r>
      <w:hyperlink w:anchor="_bookmark152" w:history="1">
        <w:r w:rsidR="009607B5">
          <w:rPr>
            <w:color w:val="0000FF"/>
          </w:rPr>
          <w:t>et</w:t>
        </w:r>
        <w:r w:rsidR="009607B5">
          <w:rPr>
            <w:color w:val="0000FF"/>
            <w:spacing w:val="-12"/>
          </w:rPr>
          <w:t xml:space="preserve"> </w:t>
        </w:r>
        <w:r w:rsidR="009607B5">
          <w:rPr>
            <w:color w:val="0000FF"/>
          </w:rPr>
          <w:t>al.,</w:t>
        </w:r>
        <w:r w:rsidR="009607B5">
          <w:rPr>
            <w:color w:val="0000FF"/>
            <w:spacing w:val="-11"/>
          </w:rPr>
          <w:t xml:space="preserve"> </w:t>
        </w:r>
        <w:r w:rsidR="009607B5">
          <w:rPr>
            <w:color w:val="0000FF"/>
          </w:rPr>
          <w:t>2020</w:t>
        </w:r>
      </w:hyperlink>
      <w:r>
        <w:t>;</w:t>
      </w:r>
      <w:r>
        <w:rPr>
          <w:spacing w:val="-11"/>
        </w:rPr>
        <w:t xml:space="preserve"> </w:t>
      </w:r>
      <w:hyperlink w:anchor="_bookmark186" w:history="1">
        <w:r w:rsidR="009607B5">
          <w:rPr>
            <w:color w:val="0000FF"/>
          </w:rPr>
          <w:t>Sun</w:t>
        </w:r>
        <w:r w:rsidR="009607B5">
          <w:rPr>
            <w:color w:val="0000FF"/>
            <w:spacing w:val="-11"/>
          </w:rPr>
          <w:t xml:space="preserve"> </w:t>
        </w:r>
        <w:r w:rsidR="009607B5">
          <w:rPr>
            <w:color w:val="0000FF"/>
          </w:rPr>
          <w:t>et</w:t>
        </w:r>
        <w:r w:rsidR="009607B5">
          <w:rPr>
            <w:color w:val="0000FF"/>
            <w:spacing w:val="-12"/>
          </w:rPr>
          <w:t xml:space="preserve"> </w:t>
        </w:r>
        <w:r w:rsidR="009607B5">
          <w:rPr>
            <w:color w:val="0000FF"/>
          </w:rPr>
          <w:t>al.,</w:t>
        </w:r>
        <w:r w:rsidR="009607B5">
          <w:rPr>
            <w:color w:val="0000FF"/>
            <w:spacing w:val="-11"/>
          </w:rPr>
          <w:t xml:space="preserve"> </w:t>
        </w:r>
        <w:r w:rsidR="009607B5">
          <w:rPr>
            <w:color w:val="0000FF"/>
          </w:rPr>
          <w:t>2021</w:t>
        </w:r>
      </w:hyperlink>
      <w:r>
        <w:t>).</w:t>
      </w:r>
      <w:r>
        <w:rPr>
          <w:spacing w:val="-11"/>
        </w:rPr>
        <w:t xml:space="preserve"> </w:t>
      </w:r>
      <w:r>
        <w:t>Probabilistic</w:t>
      </w:r>
      <w:r>
        <w:rPr>
          <w:spacing w:val="-11"/>
        </w:rPr>
        <w:t xml:space="preserve"> </w:t>
      </w:r>
      <w:r>
        <w:t>approaches</w:t>
      </w:r>
      <w:r>
        <w:rPr>
          <w:spacing w:val="-12"/>
        </w:rPr>
        <w:t xml:space="preserve"> </w:t>
      </w:r>
      <w:r>
        <w:t>to</w:t>
      </w:r>
      <w:r>
        <w:rPr>
          <w:spacing w:val="-11"/>
        </w:rPr>
        <w:t xml:space="preserve"> </w:t>
      </w:r>
      <w:r>
        <w:t>the</w:t>
      </w:r>
      <w:r>
        <w:rPr>
          <w:spacing w:val="-11"/>
        </w:rPr>
        <w:t xml:space="preserve"> </w:t>
      </w:r>
      <w:r>
        <w:t>neural network</w:t>
      </w:r>
      <w:r>
        <w:rPr>
          <w:spacing w:val="-9"/>
        </w:rPr>
        <w:t xml:space="preserve"> </w:t>
      </w:r>
      <w:r>
        <w:t>have</w:t>
      </w:r>
      <w:r>
        <w:rPr>
          <w:spacing w:val="-9"/>
        </w:rPr>
        <w:t xml:space="preserve"> </w:t>
      </w:r>
      <w:r>
        <w:t>been</w:t>
      </w:r>
      <w:r>
        <w:rPr>
          <w:spacing w:val="-9"/>
        </w:rPr>
        <w:t xml:space="preserve"> </w:t>
      </w:r>
      <w:r>
        <w:t>presented</w:t>
      </w:r>
      <w:r>
        <w:rPr>
          <w:spacing w:val="-9"/>
        </w:rPr>
        <w:t xml:space="preserve"> </w:t>
      </w:r>
      <w:r>
        <w:t>in</w:t>
      </w:r>
      <w:r>
        <w:rPr>
          <w:spacing w:val="-11"/>
        </w:rPr>
        <w:t xml:space="preserve"> </w:t>
      </w:r>
      <w:hyperlink w:anchor="_bookmark164" w:history="1">
        <w:r w:rsidR="009607B5">
          <w:rPr>
            <w:color w:val="0000FF"/>
          </w:rPr>
          <w:t>Roth</w:t>
        </w:r>
        <w:r w:rsidR="009607B5">
          <w:rPr>
            <w:color w:val="0000FF"/>
            <w:spacing w:val="-10"/>
          </w:rPr>
          <w:t xml:space="preserve"> </w:t>
        </w:r>
        <w:r w:rsidR="009607B5">
          <w:rPr>
            <w:color w:val="0000FF"/>
          </w:rPr>
          <w:t>and</w:t>
        </w:r>
        <w:r w:rsidR="009607B5">
          <w:rPr>
            <w:color w:val="0000FF"/>
            <w:spacing w:val="-10"/>
          </w:rPr>
          <w:t xml:space="preserve"> </w:t>
        </w:r>
        <w:r w:rsidR="009607B5">
          <w:rPr>
            <w:color w:val="0000FF"/>
          </w:rPr>
          <w:t>Tarantola</w:t>
        </w:r>
        <w:r w:rsidR="009607B5">
          <w:rPr>
            <w:color w:val="0000FF"/>
            <w:spacing w:val="-10"/>
          </w:rPr>
          <w:t xml:space="preserve"> </w:t>
        </w:r>
        <w:r w:rsidR="009607B5">
          <w:rPr>
            <w:color w:val="0000FF"/>
          </w:rPr>
          <w:t>(1994)</w:t>
        </w:r>
      </w:hyperlink>
      <w:r>
        <w:t>,</w:t>
      </w:r>
      <w:r>
        <w:rPr>
          <w:spacing w:val="-9"/>
        </w:rPr>
        <w:t xml:space="preserve"> </w:t>
      </w:r>
      <w:hyperlink w:anchor="_bookmark166" w:history="1">
        <w:proofErr w:type="spellStart"/>
        <w:r w:rsidR="009607B5">
          <w:rPr>
            <w:color w:val="0000FF"/>
          </w:rPr>
          <w:t>Saggaf</w:t>
        </w:r>
        <w:proofErr w:type="spellEnd"/>
      </w:hyperlink>
      <w:r>
        <w:rPr>
          <w:color w:val="0000FF"/>
        </w:rPr>
        <w:t xml:space="preserve"> </w:t>
      </w:r>
      <w:hyperlink w:anchor="_bookmark166" w:history="1">
        <w:r w:rsidR="009607B5">
          <w:rPr>
            <w:color w:val="0000FF"/>
          </w:rPr>
          <w:t>et al. (2003)</w:t>
        </w:r>
      </w:hyperlink>
      <w:r>
        <w:t xml:space="preserve">, </w:t>
      </w:r>
      <w:hyperlink w:anchor="_bookmark177" w:history="1">
        <w:proofErr w:type="spellStart"/>
        <w:r w:rsidR="009607B5">
          <w:rPr>
            <w:color w:val="0000FF"/>
          </w:rPr>
          <w:t>Shahraeeni</w:t>
        </w:r>
        <w:proofErr w:type="spellEnd"/>
        <w:r w:rsidR="009607B5">
          <w:rPr>
            <w:color w:val="0000FF"/>
          </w:rPr>
          <w:t xml:space="preserve"> and Curtis (2011)</w:t>
        </w:r>
      </w:hyperlink>
      <w:r>
        <w:t xml:space="preserve">, and </w:t>
      </w:r>
      <w:hyperlink w:anchor="_bookmark178" w:history="1">
        <w:proofErr w:type="spellStart"/>
        <w:r w:rsidR="009607B5">
          <w:rPr>
            <w:color w:val="0000FF"/>
          </w:rPr>
          <w:t>Shahraeeni</w:t>
        </w:r>
        <w:proofErr w:type="spellEnd"/>
        <w:r w:rsidR="009607B5">
          <w:rPr>
            <w:color w:val="0000FF"/>
          </w:rPr>
          <w:t xml:space="preserve"> et al.</w:t>
        </w:r>
      </w:hyperlink>
      <w:r>
        <w:rPr>
          <w:color w:val="0000FF"/>
        </w:rPr>
        <w:t xml:space="preserve"> </w:t>
      </w:r>
      <w:hyperlink w:anchor="_bookmark178" w:history="1">
        <w:r w:rsidR="009607B5">
          <w:rPr>
            <w:color w:val="0000FF"/>
          </w:rPr>
          <w:t>(2012)</w:t>
        </w:r>
      </w:hyperlink>
      <w:r>
        <w:t>.</w:t>
      </w:r>
      <w:r>
        <w:rPr>
          <w:spacing w:val="-12"/>
        </w:rPr>
        <w:t xml:space="preserve"> </w:t>
      </w:r>
      <w:r>
        <w:t>These</w:t>
      </w:r>
      <w:r>
        <w:rPr>
          <w:spacing w:val="-11"/>
        </w:rPr>
        <w:t xml:space="preserve"> </w:t>
      </w:r>
      <w:r>
        <w:t>algorithms</w:t>
      </w:r>
      <w:r>
        <w:rPr>
          <w:spacing w:val="-11"/>
        </w:rPr>
        <w:t xml:space="preserve"> </w:t>
      </w:r>
      <w:r>
        <w:t>differ</w:t>
      </w:r>
      <w:r>
        <w:rPr>
          <w:spacing w:val="-11"/>
        </w:rPr>
        <w:t xml:space="preserve"> </w:t>
      </w:r>
      <w:r>
        <w:t>in</w:t>
      </w:r>
      <w:r>
        <w:rPr>
          <w:spacing w:val="-12"/>
        </w:rPr>
        <w:t xml:space="preserve"> </w:t>
      </w:r>
      <w:r>
        <w:t>the</w:t>
      </w:r>
      <w:r>
        <w:rPr>
          <w:spacing w:val="-11"/>
        </w:rPr>
        <w:t xml:space="preserve"> </w:t>
      </w:r>
      <w:r>
        <w:t>architecture</w:t>
      </w:r>
      <w:r>
        <w:rPr>
          <w:spacing w:val="-11"/>
        </w:rPr>
        <w:t xml:space="preserve"> </w:t>
      </w:r>
      <w:r>
        <w:t>of</w:t>
      </w:r>
      <w:r>
        <w:rPr>
          <w:spacing w:val="-11"/>
        </w:rPr>
        <w:t xml:space="preserve"> </w:t>
      </w:r>
      <w:r>
        <w:t>the</w:t>
      </w:r>
      <w:r>
        <w:rPr>
          <w:spacing w:val="-12"/>
        </w:rPr>
        <w:t xml:space="preserve"> </w:t>
      </w:r>
      <w:r>
        <w:t>neural</w:t>
      </w:r>
      <w:r>
        <w:rPr>
          <w:spacing w:val="-11"/>
        </w:rPr>
        <w:t xml:space="preserve"> </w:t>
      </w:r>
      <w:r>
        <w:t xml:space="preserve">net- </w:t>
      </w:r>
      <w:r>
        <w:rPr>
          <w:spacing w:val="-2"/>
        </w:rPr>
        <w:t>work.</w:t>
      </w:r>
      <w:r>
        <w:rPr>
          <w:spacing w:val="-3"/>
        </w:rPr>
        <w:t xml:space="preserve"> </w:t>
      </w:r>
      <w:r>
        <w:rPr>
          <w:spacing w:val="-2"/>
        </w:rPr>
        <w:t>For</w:t>
      </w:r>
      <w:r>
        <w:rPr>
          <w:spacing w:val="-4"/>
        </w:rPr>
        <w:t xml:space="preserve"> </w:t>
      </w:r>
      <w:r>
        <w:rPr>
          <w:spacing w:val="-2"/>
        </w:rPr>
        <w:t>illustration</w:t>
      </w:r>
      <w:r>
        <w:rPr>
          <w:spacing w:val="-3"/>
        </w:rPr>
        <w:t xml:space="preserve"> </w:t>
      </w:r>
      <w:r>
        <w:rPr>
          <w:spacing w:val="-2"/>
        </w:rPr>
        <w:t>purposes,</w:t>
      </w:r>
      <w:r>
        <w:rPr>
          <w:spacing w:val="-4"/>
        </w:rPr>
        <w:t xml:space="preserve"> </w:t>
      </w:r>
      <w:r>
        <w:rPr>
          <w:spacing w:val="-2"/>
        </w:rPr>
        <w:t>we</w:t>
      </w:r>
      <w:r>
        <w:rPr>
          <w:spacing w:val="-5"/>
        </w:rPr>
        <w:t xml:space="preserve"> </w:t>
      </w:r>
      <w:r>
        <w:rPr>
          <w:spacing w:val="-2"/>
        </w:rPr>
        <w:t>show</w:t>
      </w:r>
      <w:r>
        <w:rPr>
          <w:spacing w:val="-3"/>
        </w:rPr>
        <w:t xml:space="preserve"> </w:t>
      </w:r>
      <w:r>
        <w:rPr>
          <w:spacing w:val="-2"/>
        </w:rPr>
        <w:t>an</w:t>
      </w:r>
      <w:r>
        <w:rPr>
          <w:spacing w:val="-5"/>
        </w:rPr>
        <w:t xml:space="preserve"> </w:t>
      </w:r>
      <w:r>
        <w:rPr>
          <w:spacing w:val="-2"/>
        </w:rPr>
        <w:t>example</w:t>
      </w:r>
      <w:r>
        <w:rPr>
          <w:spacing w:val="-5"/>
        </w:rPr>
        <w:t xml:space="preserve"> </w:t>
      </w:r>
      <w:r>
        <w:rPr>
          <w:spacing w:val="-2"/>
        </w:rPr>
        <w:t>of</w:t>
      </w:r>
      <w:r>
        <w:rPr>
          <w:spacing w:val="-5"/>
        </w:rPr>
        <w:t xml:space="preserve"> </w:t>
      </w:r>
      <w:r>
        <w:rPr>
          <w:spacing w:val="-2"/>
        </w:rPr>
        <w:t>the</w:t>
      </w:r>
      <w:r>
        <w:rPr>
          <w:spacing w:val="-3"/>
        </w:rPr>
        <w:t xml:space="preserve"> </w:t>
      </w:r>
      <w:proofErr w:type="spellStart"/>
      <w:r>
        <w:rPr>
          <w:spacing w:val="-2"/>
        </w:rPr>
        <w:t>applica</w:t>
      </w:r>
      <w:proofErr w:type="spellEnd"/>
      <w:r>
        <w:rPr>
          <w:spacing w:val="-2"/>
        </w:rPr>
        <w:t xml:space="preserve">- </w:t>
      </w:r>
      <w:proofErr w:type="spellStart"/>
      <w:r>
        <w:t>tion</w:t>
      </w:r>
      <w:proofErr w:type="spellEnd"/>
      <w:r>
        <w:t xml:space="preserve"> of an RNN to a facies classification problem.</w:t>
      </w:r>
    </w:p>
    <w:p w14:paraId="3249EB78" w14:textId="77777777" w:rsidR="009607B5" w:rsidRDefault="00000000">
      <w:pPr>
        <w:pStyle w:val="a3"/>
        <w:spacing w:before="2" w:line="254" w:lineRule="auto"/>
        <w:ind w:left="289" w:right="38" w:firstLine="179"/>
        <w:jc w:val="both"/>
      </w:pPr>
      <w:r>
        <w:rPr>
          <w:spacing w:val="-2"/>
        </w:rPr>
        <w:t>Unlike</w:t>
      </w:r>
      <w:r>
        <w:rPr>
          <w:spacing w:val="-5"/>
        </w:rPr>
        <w:t xml:space="preserve"> </w:t>
      </w:r>
      <w:r>
        <w:rPr>
          <w:spacing w:val="-2"/>
        </w:rPr>
        <w:t>traditional</w:t>
      </w:r>
      <w:r>
        <w:rPr>
          <w:spacing w:val="-6"/>
        </w:rPr>
        <w:t xml:space="preserve"> </w:t>
      </w:r>
      <w:r>
        <w:rPr>
          <w:spacing w:val="-2"/>
        </w:rPr>
        <w:t>neural</w:t>
      </w:r>
      <w:r>
        <w:rPr>
          <w:spacing w:val="-6"/>
        </w:rPr>
        <w:t xml:space="preserve"> </w:t>
      </w:r>
      <w:r>
        <w:rPr>
          <w:spacing w:val="-2"/>
        </w:rPr>
        <w:t>networks,</w:t>
      </w:r>
      <w:r>
        <w:rPr>
          <w:spacing w:val="-5"/>
        </w:rPr>
        <w:t xml:space="preserve"> </w:t>
      </w:r>
      <w:r>
        <w:rPr>
          <w:spacing w:val="-2"/>
        </w:rPr>
        <w:t>such</w:t>
      </w:r>
      <w:r>
        <w:rPr>
          <w:spacing w:val="-5"/>
        </w:rPr>
        <w:t xml:space="preserve"> </w:t>
      </w:r>
      <w:r>
        <w:rPr>
          <w:spacing w:val="-2"/>
        </w:rPr>
        <w:t>as</w:t>
      </w:r>
      <w:r>
        <w:rPr>
          <w:spacing w:val="-4"/>
        </w:rPr>
        <w:t xml:space="preserve"> </w:t>
      </w:r>
      <w:r>
        <w:rPr>
          <w:spacing w:val="-2"/>
        </w:rPr>
        <w:t>multiple</w:t>
      </w:r>
      <w:r>
        <w:rPr>
          <w:spacing w:val="-7"/>
        </w:rPr>
        <w:t xml:space="preserve"> </w:t>
      </w:r>
      <w:r>
        <w:rPr>
          <w:spacing w:val="-2"/>
        </w:rPr>
        <w:t>layer</w:t>
      </w:r>
      <w:r>
        <w:rPr>
          <w:spacing w:val="-5"/>
        </w:rPr>
        <w:t xml:space="preserve"> </w:t>
      </w:r>
      <w:proofErr w:type="spellStart"/>
      <w:r>
        <w:rPr>
          <w:spacing w:val="-2"/>
        </w:rPr>
        <w:t>percep</w:t>
      </w:r>
      <w:proofErr w:type="spellEnd"/>
      <w:r>
        <w:rPr>
          <w:spacing w:val="-2"/>
        </w:rPr>
        <w:t xml:space="preserve">- </w:t>
      </w:r>
      <w:proofErr w:type="spellStart"/>
      <w:r>
        <w:t>tron</w:t>
      </w:r>
      <w:proofErr w:type="spellEnd"/>
      <w:r>
        <w:rPr>
          <w:spacing w:val="-5"/>
        </w:rPr>
        <w:t xml:space="preserve"> </w:t>
      </w:r>
      <w:r>
        <w:t>and</w:t>
      </w:r>
      <w:r>
        <w:rPr>
          <w:spacing w:val="-3"/>
        </w:rPr>
        <w:t xml:space="preserve"> </w:t>
      </w:r>
      <w:r>
        <w:t>convolutional</w:t>
      </w:r>
      <w:r>
        <w:rPr>
          <w:spacing w:val="-3"/>
        </w:rPr>
        <w:t xml:space="preserve"> </w:t>
      </w:r>
      <w:r>
        <w:t>neural</w:t>
      </w:r>
      <w:r>
        <w:rPr>
          <w:spacing w:val="-4"/>
        </w:rPr>
        <w:t xml:space="preserve"> </w:t>
      </w:r>
      <w:r>
        <w:t>networks,</w:t>
      </w:r>
      <w:r>
        <w:rPr>
          <w:spacing w:val="-3"/>
        </w:rPr>
        <w:t xml:space="preserve"> </w:t>
      </w:r>
      <w:r>
        <w:t>recurrent</w:t>
      </w:r>
      <w:r>
        <w:rPr>
          <w:spacing w:val="-3"/>
        </w:rPr>
        <w:t xml:space="preserve"> </w:t>
      </w:r>
      <w:r>
        <w:t>neural</w:t>
      </w:r>
      <w:r>
        <w:rPr>
          <w:spacing w:val="-4"/>
        </w:rPr>
        <w:t xml:space="preserve"> </w:t>
      </w:r>
      <w:r>
        <w:t>networks allow</w:t>
      </w:r>
      <w:r>
        <w:rPr>
          <w:spacing w:val="-11"/>
        </w:rPr>
        <w:t xml:space="preserve"> </w:t>
      </w:r>
      <w:r>
        <w:t>information</w:t>
      </w:r>
      <w:r>
        <w:rPr>
          <w:spacing w:val="-10"/>
        </w:rPr>
        <w:t xml:space="preserve"> </w:t>
      </w:r>
      <w:r>
        <w:t>cycles</w:t>
      </w:r>
      <w:r>
        <w:rPr>
          <w:spacing w:val="-10"/>
        </w:rPr>
        <w:t xml:space="preserve"> </w:t>
      </w:r>
      <w:r>
        <w:t>through</w:t>
      </w:r>
      <w:r>
        <w:rPr>
          <w:spacing w:val="-11"/>
        </w:rPr>
        <w:t xml:space="preserve"> </w:t>
      </w:r>
      <w:r>
        <w:t>a</w:t>
      </w:r>
      <w:r>
        <w:rPr>
          <w:spacing w:val="-10"/>
        </w:rPr>
        <w:t xml:space="preserve"> </w:t>
      </w:r>
      <w:r>
        <w:t>feedback</w:t>
      </w:r>
      <w:r>
        <w:rPr>
          <w:spacing w:val="-10"/>
        </w:rPr>
        <w:t xml:space="preserve"> </w:t>
      </w:r>
      <w:r>
        <w:t>loop</w:t>
      </w:r>
      <w:r>
        <w:rPr>
          <w:spacing w:val="-10"/>
        </w:rPr>
        <w:t xml:space="preserve"> </w:t>
      </w:r>
      <w:r>
        <w:t>and</w:t>
      </w:r>
      <w:r>
        <w:rPr>
          <w:spacing w:val="-10"/>
        </w:rPr>
        <w:t xml:space="preserve"> </w:t>
      </w:r>
      <w:r>
        <w:t>thus</w:t>
      </w:r>
      <w:r>
        <w:rPr>
          <w:spacing w:val="-10"/>
        </w:rPr>
        <w:t xml:space="preserve"> </w:t>
      </w:r>
      <w:r>
        <w:t xml:space="preserve">account </w:t>
      </w:r>
      <w:r>
        <w:rPr>
          <w:spacing w:val="-4"/>
        </w:rPr>
        <w:t>for</w:t>
      </w:r>
      <w:r>
        <w:rPr>
          <w:spacing w:val="-5"/>
        </w:rPr>
        <w:t xml:space="preserve"> </w:t>
      </w:r>
      <w:r>
        <w:rPr>
          <w:spacing w:val="-4"/>
        </w:rPr>
        <w:t>the input at the current time</w:t>
      </w:r>
      <w:r>
        <w:rPr>
          <w:spacing w:val="-5"/>
        </w:rPr>
        <w:t xml:space="preserve"> </w:t>
      </w:r>
      <w:r>
        <w:rPr>
          <w:spacing w:val="-4"/>
        </w:rPr>
        <w:t>step</w:t>
      </w:r>
      <w:r>
        <w:rPr>
          <w:spacing w:val="-5"/>
        </w:rPr>
        <w:t xml:space="preserve"> </w:t>
      </w:r>
      <w:r>
        <w:rPr>
          <w:spacing w:val="-4"/>
        </w:rPr>
        <w:t>and the information learned from previous</w:t>
      </w:r>
      <w:r>
        <w:rPr>
          <w:spacing w:val="-6"/>
        </w:rPr>
        <w:t xml:space="preserve"> </w:t>
      </w:r>
      <w:r>
        <w:rPr>
          <w:spacing w:val="-4"/>
        </w:rPr>
        <w:t>time</w:t>
      </w:r>
      <w:r>
        <w:rPr>
          <w:spacing w:val="-6"/>
        </w:rPr>
        <w:t xml:space="preserve"> </w:t>
      </w:r>
      <w:r>
        <w:rPr>
          <w:spacing w:val="-4"/>
        </w:rPr>
        <w:t>steps.</w:t>
      </w:r>
      <w:r>
        <w:rPr>
          <w:spacing w:val="-7"/>
        </w:rPr>
        <w:t xml:space="preserve"> </w:t>
      </w:r>
      <w:r>
        <w:rPr>
          <w:spacing w:val="-4"/>
        </w:rPr>
        <w:t>The main</w:t>
      </w:r>
      <w:r>
        <w:rPr>
          <w:spacing w:val="-6"/>
        </w:rPr>
        <w:t xml:space="preserve"> </w:t>
      </w:r>
      <w:r>
        <w:rPr>
          <w:spacing w:val="-4"/>
        </w:rPr>
        <w:t>advantage</w:t>
      </w:r>
      <w:r>
        <w:rPr>
          <w:spacing w:val="-7"/>
        </w:rPr>
        <w:t xml:space="preserve"> </w:t>
      </w:r>
      <w:r>
        <w:rPr>
          <w:spacing w:val="-4"/>
        </w:rPr>
        <w:t>of</w:t>
      </w:r>
      <w:r>
        <w:rPr>
          <w:spacing w:val="-6"/>
        </w:rPr>
        <w:t xml:space="preserve"> </w:t>
      </w:r>
      <w:r>
        <w:rPr>
          <w:spacing w:val="-4"/>
        </w:rPr>
        <w:t>recurrent neural</w:t>
      </w:r>
      <w:r>
        <w:rPr>
          <w:spacing w:val="-6"/>
        </w:rPr>
        <w:t xml:space="preserve"> </w:t>
      </w:r>
      <w:r>
        <w:rPr>
          <w:spacing w:val="-4"/>
        </w:rPr>
        <w:t>networks is</w:t>
      </w:r>
      <w:r>
        <w:rPr>
          <w:spacing w:val="-6"/>
        </w:rPr>
        <w:t xml:space="preserve"> </w:t>
      </w:r>
      <w:r>
        <w:rPr>
          <w:spacing w:val="-4"/>
        </w:rPr>
        <w:t>that they can</w:t>
      </w:r>
      <w:r>
        <w:rPr>
          <w:spacing w:val="-6"/>
        </w:rPr>
        <w:t xml:space="preserve"> </w:t>
      </w:r>
      <w:r>
        <w:rPr>
          <w:spacing w:val="-4"/>
        </w:rPr>
        <w:t>capture</w:t>
      </w:r>
      <w:r>
        <w:rPr>
          <w:spacing w:val="-5"/>
        </w:rPr>
        <w:t xml:space="preserve"> </w:t>
      </w:r>
      <w:r>
        <w:rPr>
          <w:spacing w:val="-4"/>
        </w:rPr>
        <w:t>temporal dependencies</w:t>
      </w:r>
      <w:r>
        <w:rPr>
          <w:spacing w:val="-5"/>
        </w:rPr>
        <w:t xml:space="preserve"> </w:t>
      </w:r>
      <w:r>
        <w:rPr>
          <w:spacing w:val="-4"/>
        </w:rPr>
        <w:t>in</w:t>
      </w:r>
      <w:r>
        <w:rPr>
          <w:spacing w:val="-6"/>
        </w:rPr>
        <w:t xml:space="preserve"> </w:t>
      </w:r>
      <w:r>
        <w:rPr>
          <w:spacing w:val="-4"/>
        </w:rPr>
        <w:t xml:space="preserve">the input data, </w:t>
      </w:r>
      <w:proofErr w:type="spellStart"/>
      <w:r>
        <w:rPr>
          <w:spacing w:val="-4"/>
        </w:rPr>
        <w:t>mak</w:t>
      </w:r>
      <w:proofErr w:type="spellEnd"/>
      <w:r>
        <w:rPr>
          <w:spacing w:val="-4"/>
        </w:rPr>
        <w:t xml:space="preserve">- </w:t>
      </w:r>
      <w:proofErr w:type="spellStart"/>
      <w:r>
        <w:t>ing</w:t>
      </w:r>
      <w:proofErr w:type="spellEnd"/>
      <w:r>
        <w:t xml:space="preserve"> them suitable for seismic reservoir characterization problems in</w:t>
      </w:r>
      <w:r>
        <w:rPr>
          <w:spacing w:val="-1"/>
        </w:rPr>
        <w:t xml:space="preserve"> </w:t>
      </w:r>
      <w:r>
        <w:t>which the seismic data are collected as</w:t>
      </w:r>
      <w:r>
        <w:rPr>
          <w:spacing w:val="-1"/>
        </w:rPr>
        <w:t xml:space="preserve"> </w:t>
      </w:r>
      <w:r>
        <w:t>time</w:t>
      </w:r>
      <w:r>
        <w:rPr>
          <w:spacing w:val="-1"/>
        </w:rPr>
        <w:t xml:space="preserve"> </w:t>
      </w:r>
      <w:r>
        <w:t>signals.</w:t>
      </w:r>
      <w:r>
        <w:rPr>
          <w:spacing w:val="-1"/>
        </w:rPr>
        <w:t xml:space="preserve"> </w:t>
      </w:r>
      <w:r>
        <w:t>In general, recurrent neural networks include hidden layers serving as state memory</w:t>
      </w:r>
      <w:r>
        <w:rPr>
          <w:spacing w:val="-7"/>
        </w:rPr>
        <w:t xml:space="preserve"> </w:t>
      </w:r>
      <w:r>
        <w:t>to</w:t>
      </w:r>
      <w:r>
        <w:rPr>
          <w:spacing w:val="-6"/>
        </w:rPr>
        <w:t xml:space="preserve"> </w:t>
      </w:r>
      <w:r>
        <w:t>store</w:t>
      </w:r>
      <w:r>
        <w:rPr>
          <w:spacing w:val="-5"/>
        </w:rPr>
        <w:t xml:space="preserve"> </w:t>
      </w:r>
      <w:r>
        <w:t>the</w:t>
      </w:r>
      <w:r>
        <w:rPr>
          <w:spacing w:val="-5"/>
        </w:rPr>
        <w:t xml:space="preserve"> </w:t>
      </w:r>
      <w:r>
        <w:t>information</w:t>
      </w:r>
      <w:r>
        <w:rPr>
          <w:spacing w:val="-5"/>
        </w:rPr>
        <w:t xml:space="preserve"> </w:t>
      </w:r>
      <w:r>
        <w:t>learned</w:t>
      </w:r>
      <w:r>
        <w:rPr>
          <w:spacing w:val="-7"/>
        </w:rPr>
        <w:t xml:space="preserve"> </w:t>
      </w:r>
      <w:r>
        <w:t>from</w:t>
      </w:r>
      <w:r>
        <w:rPr>
          <w:spacing w:val="-6"/>
        </w:rPr>
        <w:t xml:space="preserve"> </w:t>
      </w:r>
      <w:r>
        <w:t>previous</w:t>
      </w:r>
      <w:r>
        <w:rPr>
          <w:spacing w:val="-5"/>
        </w:rPr>
        <w:t xml:space="preserve"> </w:t>
      </w:r>
      <w:r>
        <w:t>time</w:t>
      </w:r>
      <w:r>
        <w:rPr>
          <w:spacing w:val="-6"/>
        </w:rPr>
        <w:t xml:space="preserve"> </w:t>
      </w:r>
      <w:r>
        <w:t xml:space="preserve">steps; </w:t>
      </w:r>
      <w:r>
        <w:rPr>
          <w:spacing w:val="-4"/>
        </w:rPr>
        <w:t xml:space="preserve">however, in practical applications, they might fail when training with </w:t>
      </w:r>
      <w:r>
        <w:t xml:space="preserve">long sequences of data. For this reason, recurrent neural networks </w:t>
      </w:r>
      <w:r>
        <w:rPr>
          <w:spacing w:val="-4"/>
        </w:rPr>
        <w:t>using</w:t>
      </w:r>
      <w:r>
        <w:rPr>
          <w:spacing w:val="-8"/>
        </w:rPr>
        <w:t xml:space="preserve"> </w:t>
      </w:r>
      <w:r>
        <w:rPr>
          <w:spacing w:val="-4"/>
        </w:rPr>
        <w:t>gated</w:t>
      </w:r>
      <w:r>
        <w:rPr>
          <w:spacing w:val="-6"/>
        </w:rPr>
        <w:t xml:space="preserve"> </w:t>
      </w:r>
      <w:r>
        <w:rPr>
          <w:spacing w:val="-4"/>
        </w:rPr>
        <w:t>units,</w:t>
      </w:r>
      <w:r>
        <w:rPr>
          <w:spacing w:val="-7"/>
        </w:rPr>
        <w:t xml:space="preserve"> </w:t>
      </w:r>
      <w:r>
        <w:rPr>
          <w:spacing w:val="-4"/>
        </w:rPr>
        <w:t>such</w:t>
      </w:r>
      <w:r>
        <w:rPr>
          <w:spacing w:val="-5"/>
        </w:rPr>
        <w:t xml:space="preserve"> </w:t>
      </w:r>
      <w:r>
        <w:rPr>
          <w:spacing w:val="-4"/>
        </w:rPr>
        <w:t>as</w:t>
      </w:r>
      <w:r>
        <w:rPr>
          <w:spacing w:val="-7"/>
        </w:rPr>
        <w:t xml:space="preserve"> </w:t>
      </w:r>
      <w:r>
        <w:rPr>
          <w:spacing w:val="-4"/>
        </w:rPr>
        <w:t>long</w:t>
      </w:r>
      <w:r>
        <w:rPr>
          <w:spacing w:val="-8"/>
        </w:rPr>
        <w:t xml:space="preserve"> </w:t>
      </w:r>
      <w:r>
        <w:rPr>
          <w:spacing w:val="-4"/>
        </w:rPr>
        <w:t>short-term</w:t>
      </w:r>
      <w:r>
        <w:rPr>
          <w:spacing w:val="-6"/>
        </w:rPr>
        <w:t xml:space="preserve"> </w:t>
      </w:r>
      <w:r>
        <w:rPr>
          <w:spacing w:val="-4"/>
        </w:rPr>
        <w:t>memory</w:t>
      </w:r>
      <w:r>
        <w:rPr>
          <w:spacing w:val="-6"/>
        </w:rPr>
        <w:t xml:space="preserve"> </w:t>
      </w:r>
      <w:r>
        <w:rPr>
          <w:spacing w:val="-4"/>
        </w:rPr>
        <w:t>(</w:t>
      </w:r>
      <w:hyperlink w:anchor="_bookmark106" w:history="1">
        <w:r w:rsidR="009607B5">
          <w:rPr>
            <w:color w:val="0000FF"/>
            <w:spacing w:val="-4"/>
          </w:rPr>
          <w:t>Goodfellow</w:t>
        </w:r>
        <w:r w:rsidR="009607B5">
          <w:rPr>
            <w:color w:val="0000FF"/>
            <w:spacing w:val="-7"/>
          </w:rPr>
          <w:t xml:space="preserve"> </w:t>
        </w:r>
        <w:r w:rsidR="009607B5">
          <w:rPr>
            <w:color w:val="0000FF"/>
            <w:spacing w:val="-4"/>
          </w:rPr>
          <w:t>et</w:t>
        </w:r>
        <w:r w:rsidR="009607B5">
          <w:rPr>
            <w:color w:val="0000FF"/>
            <w:spacing w:val="-6"/>
          </w:rPr>
          <w:t xml:space="preserve"> </w:t>
        </w:r>
        <w:r w:rsidR="009607B5">
          <w:rPr>
            <w:color w:val="0000FF"/>
            <w:spacing w:val="-4"/>
          </w:rPr>
          <w:t>al.,</w:t>
        </w:r>
      </w:hyperlink>
      <w:r>
        <w:rPr>
          <w:color w:val="0000FF"/>
          <w:spacing w:val="-4"/>
        </w:rPr>
        <w:t xml:space="preserve"> </w:t>
      </w:r>
      <w:hyperlink w:anchor="_bookmark106" w:history="1">
        <w:r w:rsidR="009607B5">
          <w:rPr>
            <w:color w:val="0000FF"/>
          </w:rPr>
          <w:t>2016</w:t>
        </w:r>
      </w:hyperlink>
      <w:r>
        <w:t>),</w:t>
      </w:r>
      <w:r>
        <w:rPr>
          <w:spacing w:val="-10"/>
        </w:rPr>
        <w:t xml:space="preserve"> </w:t>
      </w:r>
      <w:r>
        <w:t>have</w:t>
      </w:r>
      <w:r>
        <w:rPr>
          <w:spacing w:val="-9"/>
        </w:rPr>
        <w:t xml:space="preserve"> </w:t>
      </w:r>
      <w:r>
        <w:t>been</w:t>
      </w:r>
      <w:r>
        <w:rPr>
          <w:spacing w:val="-8"/>
        </w:rPr>
        <w:t xml:space="preserve"> </w:t>
      </w:r>
      <w:r>
        <w:t>developed</w:t>
      </w:r>
      <w:r>
        <w:rPr>
          <w:spacing w:val="-8"/>
        </w:rPr>
        <w:t xml:space="preserve"> </w:t>
      </w:r>
      <w:r>
        <w:t>to</w:t>
      </w:r>
      <w:r>
        <w:rPr>
          <w:spacing w:val="-10"/>
        </w:rPr>
        <w:t xml:space="preserve"> </w:t>
      </w:r>
      <w:r>
        <w:t>make</w:t>
      </w:r>
      <w:r>
        <w:rPr>
          <w:spacing w:val="-11"/>
        </w:rPr>
        <w:t xml:space="preserve"> </w:t>
      </w:r>
      <w:r>
        <w:t>them</w:t>
      </w:r>
      <w:r>
        <w:rPr>
          <w:spacing w:val="-9"/>
        </w:rPr>
        <w:t xml:space="preserve"> </w:t>
      </w:r>
      <w:r>
        <w:t>suitable</w:t>
      </w:r>
      <w:r>
        <w:rPr>
          <w:spacing w:val="-10"/>
        </w:rPr>
        <w:t xml:space="preserve"> </w:t>
      </w:r>
      <w:r>
        <w:t>for</w:t>
      </w:r>
      <w:r>
        <w:rPr>
          <w:spacing w:val="-8"/>
        </w:rPr>
        <w:t xml:space="preserve"> </w:t>
      </w:r>
      <w:r>
        <w:t>data</w:t>
      </w:r>
      <w:r>
        <w:rPr>
          <w:spacing w:val="-9"/>
        </w:rPr>
        <w:t xml:space="preserve"> </w:t>
      </w:r>
      <w:proofErr w:type="spellStart"/>
      <w:r>
        <w:rPr>
          <w:spacing w:val="-2"/>
        </w:rPr>
        <w:t>sequen</w:t>
      </w:r>
      <w:proofErr w:type="spellEnd"/>
      <w:r>
        <w:rPr>
          <w:spacing w:val="-2"/>
        </w:rPr>
        <w:t>-</w:t>
      </w:r>
    </w:p>
    <w:p w14:paraId="58DB2991" w14:textId="77777777" w:rsidR="009607B5" w:rsidRDefault="00000000">
      <w:pPr>
        <w:pStyle w:val="a3"/>
        <w:spacing w:before="97" w:line="256" w:lineRule="auto"/>
        <w:ind w:left="289" w:right="837"/>
        <w:jc w:val="both"/>
      </w:pPr>
      <w:r>
        <w:br w:type="column"/>
      </w:r>
      <w:proofErr w:type="spellStart"/>
      <w:r>
        <w:rPr>
          <w:spacing w:val="-2"/>
        </w:rPr>
        <w:t>sification</w:t>
      </w:r>
      <w:proofErr w:type="spellEnd"/>
      <w:r>
        <w:rPr>
          <w:spacing w:val="-8"/>
        </w:rPr>
        <w:t xml:space="preserve"> </w:t>
      </w:r>
      <w:r>
        <w:rPr>
          <w:spacing w:val="-2"/>
        </w:rPr>
        <w:t>(</w:t>
      </w:r>
      <w:hyperlink w:anchor="_bookmark139" w:history="1">
        <w:r w:rsidR="009607B5">
          <w:rPr>
            <w:color w:val="0000FF"/>
            <w:spacing w:val="-2"/>
          </w:rPr>
          <w:t>Liu</w:t>
        </w:r>
        <w:r w:rsidR="009607B5">
          <w:rPr>
            <w:color w:val="0000FF"/>
            <w:spacing w:val="-9"/>
          </w:rPr>
          <w:t xml:space="preserve"> </w:t>
        </w:r>
        <w:r w:rsidR="009607B5">
          <w:rPr>
            <w:color w:val="0000FF"/>
            <w:spacing w:val="-2"/>
          </w:rPr>
          <w:t>et</w:t>
        </w:r>
        <w:r w:rsidR="009607B5">
          <w:rPr>
            <w:color w:val="0000FF"/>
            <w:spacing w:val="-9"/>
          </w:rPr>
          <w:t xml:space="preserve"> </w:t>
        </w:r>
        <w:r w:rsidR="009607B5">
          <w:rPr>
            <w:color w:val="0000FF"/>
            <w:spacing w:val="-2"/>
          </w:rPr>
          <w:t>al.,</w:t>
        </w:r>
        <w:r w:rsidR="009607B5">
          <w:rPr>
            <w:color w:val="0000FF"/>
            <w:spacing w:val="-8"/>
          </w:rPr>
          <w:t xml:space="preserve"> </w:t>
        </w:r>
        <w:r w:rsidR="009607B5">
          <w:rPr>
            <w:color w:val="0000FF"/>
            <w:spacing w:val="-2"/>
          </w:rPr>
          <w:t>2019</w:t>
        </w:r>
      </w:hyperlink>
      <w:r>
        <w:rPr>
          <w:spacing w:val="-2"/>
        </w:rPr>
        <w:t>;</w:t>
      </w:r>
      <w:r>
        <w:rPr>
          <w:spacing w:val="-7"/>
        </w:rPr>
        <w:t xml:space="preserve"> </w:t>
      </w:r>
      <w:hyperlink w:anchor="_bookmark89" w:history="1">
        <w:r w:rsidR="009607B5">
          <w:rPr>
            <w:color w:val="0000FF"/>
            <w:spacing w:val="-2"/>
          </w:rPr>
          <w:t>Feng</w:t>
        </w:r>
        <w:r w:rsidR="009607B5">
          <w:rPr>
            <w:color w:val="0000FF"/>
            <w:spacing w:val="-7"/>
          </w:rPr>
          <w:t xml:space="preserve"> </w:t>
        </w:r>
        <w:r w:rsidR="009607B5">
          <w:rPr>
            <w:color w:val="0000FF"/>
            <w:spacing w:val="-2"/>
          </w:rPr>
          <w:t>et</w:t>
        </w:r>
        <w:r w:rsidR="009607B5">
          <w:rPr>
            <w:color w:val="0000FF"/>
            <w:spacing w:val="-7"/>
          </w:rPr>
          <w:t xml:space="preserve"> </w:t>
        </w:r>
        <w:r w:rsidR="009607B5">
          <w:rPr>
            <w:color w:val="0000FF"/>
            <w:spacing w:val="-2"/>
          </w:rPr>
          <w:t>al.,</w:t>
        </w:r>
        <w:r w:rsidR="009607B5">
          <w:rPr>
            <w:color w:val="0000FF"/>
            <w:spacing w:val="-8"/>
          </w:rPr>
          <w:t xml:space="preserve"> </w:t>
        </w:r>
        <w:r w:rsidR="009607B5">
          <w:rPr>
            <w:color w:val="0000FF"/>
            <w:spacing w:val="-2"/>
          </w:rPr>
          <w:t>2021</w:t>
        </w:r>
      </w:hyperlink>
      <w:r>
        <w:rPr>
          <w:spacing w:val="-2"/>
        </w:rPr>
        <w:t>;</w:t>
      </w:r>
      <w:r>
        <w:rPr>
          <w:spacing w:val="-8"/>
        </w:rPr>
        <w:t xml:space="preserve"> </w:t>
      </w:r>
      <w:hyperlink w:anchor="_bookmark189" w:history="1">
        <w:r w:rsidR="009607B5">
          <w:rPr>
            <w:color w:val="0000FF"/>
            <w:spacing w:val="-2"/>
          </w:rPr>
          <w:t>Talarico</w:t>
        </w:r>
        <w:r w:rsidR="009607B5">
          <w:rPr>
            <w:color w:val="0000FF"/>
            <w:spacing w:val="-7"/>
          </w:rPr>
          <w:t xml:space="preserve"> </w:t>
        </w:r>
        <w:r w:rsidR="009607B5">
          <w:rPr>
            <w:color w:val="0000FF"/>
            <w:spacing w:val="-2"/>
          </w:rPr>
          <w:t>et</w:t>
        </w:r>
        <w:r w:rsidR="009607B5">
          <w:rPr>
            <w:color w:val="0000FF"/>
            <w:spacing w:val="-7"/>
          </w:rPr>
          <w:t xml:space="preserve"> </w:t>
        </w:r>
        <w:r w:rsidR="009607B5">
          <w:rPr>
            <w:color w:val="0000FF"/>
            <w:spacing w:val="-2"/>
          </w:rPr>
          <w:t>al.,</w:t>
        </w:r>
        <w:r w:rsidR="009607B5">
          <w:rPr>
            <w:color w:val="0000FF"/>
            <w:spacing w:val="-8"/>
          </w:rPr>
          <w:t xml:space="preserve"> </w:t>
        </w:r>
        <w:r w:rsidR="009607B5">
          <w:rPr>
            <w:color w:val="0000FF"/>
            <w:spacing w:val="-2"/>
          </w:rPr>
          <w:t>2021</w:t>
        </w:r>
      </w:hyperlink>
      <w:r>
        <w:rPr>
          <w:spacing w:val="-2"/>
        </w:rPr>
        <w:t>)</w:t>
      </w:r>
      <w:r>
        <w:rPr>
          <w:spacing w:val="-7"/>
        </w:rPr>
        <w:t xml:space="preserve"> </w:t>
      </w:r>
      <w:r>
        <w:rPr>
          <w:spacing w:val="-2"/>
        </w:rPr>
        <w:t>as in</w:t>
      </w:r>
      <w:r>
        <w:rPr>
          <w:spacing w:val="-9"/>
        </w:rPr>
        <w:t xml:space="preserve"> </w:t>
      </w:r>
      <w:r>
        <w:rPr>
          <w:spacing w:val="-2"/>
        </w:rPr>
        <w:t>the</w:t>
      </w:r>
      <w:r>
        <w:rPr>
          <w:spacing w:val="-7"/>
        </w:rPr>
        <w:t xml:space="preserve"> </w:t>
      </w:r>
      <w:r>
        <w:rPr>
          <w:spacing w:val="-2"/>
        </w:rPr>
        <w:t>example</w:t>
      </w:r>
      <w:r>
        <w:rPr>
          <w:spacing w:val="-9"/>
        </w:rPr>
        <w:t xml:space="preserve"> </w:t>
      </w:r>
      <w:r>
        <w:rPr>
          <w:spacing w:val="-2"/>
        </w:rPr>
        <w:t>previously;</w:t>
      </w:r>
      <w:r>
        <w:rPr>
          <w:spacing w:val="-7"/>
        </w:rPr>
        <w:t xml:space="preserve"> </w:t>
      </w:r>
      <w:r>
        <w:rPr>
          <w:spacing w:val="-2"/>
        </w:rPr>
        <w:t>however,</w:t>
      </w:r>
      <w:r>
        <w:rPr>
          <w:spacing w:val="-7"/>
        </w:rPr>
        <w:t xml:space="preserve"> </w:t>
      </w:r>
      <w:r>
        <w:rPr>
          <w:spacing w:val="-2"/>
        </w:rPr>
        <w:t>deep</w:t>
      </w:r>
      <w:r>
        <w:rPr>
          <w:spacing w:val="-8"/>
        </w:rPr>
        <w:t xml:space="preserve"> </w:t>
      </w:r>
      <w:r>
        <w:rPr>
          <w:spacing w:val="-2"/>
        </w:rPr>
        <w:t>neural</w:t>
      </w:r>
      <w:r>
        <w:rPr>
          <w:spacing w:val="-9"/>
        </w:rPr>
        <w:t xml:space="preserve"> </w:t>
      </w:r>
      <w:r>
        <w:rPr>
          <w:spacing w:val="-2"/>
        </w:rPr>
        <w:t>networks</w:t>
      </w:r>
      <w:r>
        <w:rPr>
          <w:spacing w:val="-7"/>
        </w:rPr>
        <w:t xml:space="preserve"> </w:t>
      </w:r>
      <w:r>
        <w:rPr>
          <w:spacing w:val="-2"/>
        </w:rPr>
        <w:t>also</w:t>
      </w:r>
      <w:r>
        <w:rPr>
          <w:spacing w:val="-7"/>
        </w:rPr>
        <w:t xml:space="preserve"> </w:t>
      </w:r>
      <w:r>
        <w:rPr>
          <w:spacing w:val="-2"/>
        </w:rPr>
        <w:t xml:space="preserve">have </w:t>
      </w:r>
      <w:r>
        <w:t>been</w:t>
      </w:r>
      <w:r>
        <w:rPr>
          <w:spacing w:val="7"/>
        </w:rPr>
        <w:t xml:space="preserve"> </w:t>
      </w:r>
      <w:r>
        <w:t>applied</w:t>
      </w:r>
      <w:r>
        <w:rPr>
          <w:spacing w:val="8"/>
        </w:rPr>
        <w:t xml:space="preserve"> </w:t>
      </w:r>
      <w:r>
        <w:t>to</w:t>
      </w:r>
      <w:r>
        <w:rPr>
          <w:spacing w:val="6"/>
        </w:rPr>
        <w:t xml:space="preserve"> </w:t>
      </w:r>
      <w:r>
        <w:t>inverse</w:t>
      </w:r>
      <w:r>
        <w:rPr>
          <w:spacing w:val="7"/>
        </w:rPr>
        <w:t xml:space="preserve"> </w:t>
      </w:r>
      <w:r>
        <w:t>problems</w:t>
      </w:r>
      <w:r>
        <w:rPr>
          <w:spacing w:val="7"/>
        </w:rPr>
        <w:t xml:space="preserve"> </w:t>
      </w:r>
      <w:r>
        <w:t>for</w:t>
      </w:r>
      <w:r>
        <w:rPr>
          <w:spacing w:val="8"/>
        </w:rPr>
        <w:t xml:space="preserve"> </w:t>
      </w:r>
      <w:r>
        <w:t>the</w:t>
      </w:r>
      <w:r>
        <w:rPr>
          <w:spacing w:val="8"/>
        </w:rPr>
        <w:t xml:space="preserve"> </w:t>
      </w:r>
      <w:r>
        <w:t>prediction</w:t>
      </w:r>
      <w:r>
        <w:rPr>
          <w:spacing w:val="7"/>
        </w:rPr>
        <w:t xml:space="preserve"> </w:t>
      </w:r>
      <w:r>
        <w:t>of</w:t>
      </w:r>
      <w:r>
        <w:rPr>
          <w:spacing w:val="8"/>
        </w:rPr>
        <w:t xml:space="preserve"> </w:t>
      </w:r>
      <w:r>
        <w:rPr>
          <w:spacing w:val="-2"/>
        </w:rPr>
        <w:t>continuous</w:t>
      </w:r>
    </w:p>
    <w:p w14:paraId="6AD68ABF" w14:textId="77777777" w:rsidR="009607B5" w:rsidRDefault="00000000">
      <w:pPr>
        <w:pStyle w:val="a3"/>
        <w:spacing w:before="193"/>
        <w:rPr>
          <w:sz w:val="20"/>
        </w:rPr>
      </w:pPr>
      <w:r>
        <w:rPr>
          <w:noProof/>
          <w:sz w:val="20"/>
        </w:rPr>
        <w:drawing>
          <wp:anchor distT="0" distB="0" distL="0" distR="0" simplePos="0" relativeHeight="487628288" behindDoc="1" locked="0" layoutInCell="1" allowOverlap="1" wp14:anchorId="3B045A64" wp14:editId="310C85EC">
            <wp:simplePos x="0" y="0"/>
            <wp:positionH relativeFrom="page">
              <wp:posOffset>3973677</wp:posOffset>
            </wp:positionH>
            <wp:positionV relativeFrom="paragraph">
              <wp:posOffset>283894</wp:posOffset>
            </wp:positionV>
            <wp:extent cx="3048821" cy="3023616"/>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28" cstate="print"/>
                    <a:stretch>
                      <a:fillRect/>
                    </a:stretch>
                  </pic:blipFill>
                  <pic:spPr>
                    <a:xfrm>
                      <a:off x="0" y="0"/>
                      <a:ext cx="3048821" cy="3023616"/>
                    </a:xfrm>
                    <a:prstGeom prst="rect">
                      <a:avLst/>
                    </a:prstGeom>
                  </pic:spPr>
                </pic:pic>
              </a:graphicData>
            </a:graphic>
          </wp:anchor>
        </w:drawing>
      </w:r>
    </w:p>
    <w:p w14:paraId="4395B0E1" w14:textId="77777777" w:rsidR="009607B5" w:rsidRDefault="00000000">
      <w:pPr>
        <w:pStyle w:val="a3"/>
        <w:spacing w:before="191" w:line="208" w:lineRule="auto"/>
        <w:ind w:left="289" w:right="838"/>
        <w:jc w:val="both"/>
      </w:pPr>
      <w:bookmarkStart w:id="12" w:name="_bookmark12"/>
      <w:bookmarkEnd w:id="12"/>
      <w:r>
        <w:t>Figure 6.</w:t>
      </w:r>
      <w:r>
        <w:rPr>
          <w:spacing w:val="28"/>
        </w:rPr>
        <w:t xml:space="preserve"> </w:t>
      </w:r>
      <w:r>
        <w:t>Ensemble smoother inversion of seismic data for petro- physical</w:t>
      </w:r>
      <w:r>
        <w:rPr>
          <w:spacing w:val="-12"/>
        </w:rPr>
        <w:t xml:space="preserve"> </w:t>
      </w:r>
      <w:r>
        <w:t>properties:</w:t>
      </w:r>
      <w:r>
        <w:rPr>
          <w:spacing w:val="-11"/>
        </w:rPr>
        <w:t xml:space="preserve"> </w:t>
      </w:r>
      <w:r>
        <w:t>(a)</w:t>
      </w:r>
      <w:r>
        <w:rPr>
          <w:spacing w:val="-11"/>
        </w:rPr>
        <w:t xml:space="preserve"> </w:t>
      </w:r>
      <w:r>
        <w:t>porosity,</w:t>
      </w:r>
      <w:r>
        <w:rPr>
          <w:spacing w:val="-11"/>
        </w:rPr>
        <w:t xml:space="preserve"> </w:t>
      </w:r>
      <w:r>
        <w:t>(b)</w:t>
      </w:r>
      <w:r>
        <w:rPr>
          <w:spacing w:val="-12"/>
        </w:rPr>
        <w:t xml:space="preserve"> </w:t>
      </w:r>
      <w:r>
        <w:t>clay</w:t>
      </w:r>
      <w:r>
        <w:rPr>
          <w:spacing w:val="-11"/>
        </w:rPr>
        <w:t xml:space="preserve"> </w:t>
      </w:r>
      <w:r>
        <w:t>volume,</w:t>
      </w:r>
      <w:r>
        <w:rPr>
          <w:spacing w:val="-11"/>
        </w:rPr>
        <w:t xml:space="preserve"> </w:t>
      </w:r>
      <w:r>
        <w:t>and</w:t>
      </w:r>
      <w:r>
        <w:rPr>
          <w:spacing w:val="-11"/>
        </w:rPr>
        <w:t xml:space="preserve"> </w:t>
      </w:r>
      <w:r>
        <w:t>(c)</w:t>
      </w:r>
      <w:r>
        <w:rPr>
          <w:spacing w:val="-12"/>
        </w:rPr>
        <w:t xml:space="preserve"> </w:t>
      </w:r>
      <w:r>
        <w:t>water</w:t>
      </w:r>
      <w:r>
        <w:rPr>
          <w:spacing w:val="-11"/>
        </w:rPr>
        <w:t xml:space="preserve"> </w:t>
      </w:r>
      <w:r>
        <w:t xml:space="preserve">sat- </w:t>
      </w:r>
      <w:proofErr w:type="spellStart"/>
      <w:r>
        <w:t>uration</w:t>
      </w:r>
      <w:proofErr w:type="spellEnd"/>
      <w:r>
        <w:t>. The black lines represent the measured data, the red lines represent</w:t>
      </w:r>
      <w:r>
        <w:rPr>
          <w:spacing w:val="-2"/>
        </w:rPr>
        <w:t xml:space="preserve"> </w:t>
      </w:r>
      <w:r>
        <w:t>the</w:t>
      </w:r>
      <w:r>
        <w:rPr>
          <w:spacing w:val="-2"/>
        </w:rPr>
        <w:t xml:space="preserve"> </w:t>
      </w:r>
      <w:r>
        <w:t>posterior</w:t>
      </w:r>
      <w:r>
        <w:rPr>
          <w:spacing w:val="-1"/>
        </w:rPr>
        <w:t xml:space="preserve"> </w:t>
      </w:r>
      <w:r>
        <w:t>mean,</w:t>
      </w:r>
      <w:r>
        <w:rPr>
          <w:spacing w:val="-2"/>
        </w:rPr>
        <w:t xml:space="preserve"> </w:t>
      </w:r>
      <w:r>
        <w:t>the</w:t>
      </w:r>
      <w:r>
        <w:rPr>
          <w:spacing w:val="-3"/>
        </w:rPr>
        <w:t xml:space="preserve"> </w:t>
      </w:r>
      <w:r>
        <w:t>gray</w:t>
      </w:r>
      <w:r>
        <w:rPr>
          <w:spacing w:val="-2"/>
        </w:rPr>
        <w:t xml:space="preserve"> </w:t>
      </w:r>
      <w:r>
        <w:t>lines</w:t>
      </w:r>
      <w:r>
        <w:rPr>
          <w:spacing w:val="-1"/>
        </w:rPr>
        <w:t xml:space="preserve"> </w:t>
      </w:r>
      <w:r>
        <w:t>represent</w:t>
      </w:r>
      <w:r>
        <w:rPr>
          <w:spacing w:val="-2"/>
        </w:rPr>
        <w:t xml:space="preserve"> </w:t>
      </w:r>
      <w:r>
        <w:t>the</w:t>
      </w:r>
      <w:r>
        <w:rPr>
          <w:spacing w:val="-2"/>
        </w:rPr>
        <w:t xml:space="preserve"> </w:t>
      </w:r>
      <w:r>
        <w:t>posterior realizations,</w:t>
      </w:r>
      <w:r>
        <w:rPr>
          <w:spacing w:val="-6"/>
        </w:rPr>
        <w:t xml:space="preserve"> </w:t>
      </w:r>
      <w:r>
        <w:t>and</w:t>
      </w:r>
      <w:r>
        <w:rPr>
          <w:spacing w:val="-7"/>
        </w:rPr>
        <w:t xml:space="preserve"> </w:t>
      </w:r>
      <w:r>
        <w:t>the</w:t>
      </w:r>
      <w:r>
        <w:rPr>
          <w:spacing w:val="-6"/>
        </w:rPr>
        <w:t xml:space="preserve"> </w:t>
      </w:r>
      <w:r>
        <w:t>background</w:t>
      </w:r>
      <w:r>
        <w:rPr>
          <w:spacing w:val="-7"/>
        </w:rPr>
        <w:t xml:space="preserve"> </w:t>
      </w:r>
      <w:r>
        <w:t>color</w:t>
      </w:r>
      <w:r>
        <w:rPr>
          <w:spacing w:val="-6"/>
        </w:rPr>
        <w:t xml:space="preserve"> </w:t>
      </w:r>
      <w:r>
        <w:t>represents</w:t>
      </w:r>
      <w:r>
        <w:rPr>
          <w:spacing w:val="-6"/>
        </w:rPr>
        <w:t xml:space="preserve"> </w:t>
      </w:r>
      <w:r>
        <w:t>the</w:t>
      </w:r>
      <w:r>
        <w:rPr>
          <w:spacing w:val="-6"/>
        </w:rPr>
        <w:t xml:space="preserve"> </w:t>
      </w:r>
      <w:r>
        <w:t>posterior</w:t>
      </w:r>
      <w:r>
        <w:rPr>
          <w:spacing w:val="-7"/>
        </w:rPr>
        <w:t xml:space="preserve"> </w:t>
      </w:r>
      <w:r>
        <w:t xml:space="preserve">dis- </w:t>
      </w:r>
      <w:proofErr w:type="spellStart"/>
      <w:r>
        <w:rPr>
          <w:spacing w:val="-2"/>
        </w:rPr>
        <w:t>tribution</w:t>
      </w:r>
      <w:proofErr w:type="spellEnd"/>
      <w:r>
        <w:rPr>
          <w:spacing w:val="-2"/>
        </w:rPr>
        <w:t>.</w:t>
      </w:r>
    </w:p>
    <w:p w14:paraId="60AF8C5E" w14:textId="77777777" w:rsidR="009607B5" w:rsidRDefault="009607B5">
      <w:pPr>
        <w:pStyle w:val="a3"/>
        <w:spacing w:line="208" w:lineRule="auto"/>
        <w:jc w:val="both"/>
        <w:sectPr w:rsidR="009607B5">
          <w:type w:val="continuous"/>
          <w:pgSz w:w="11880" w:h="15660"/>
          <w:pgMar w:top="580" w:right="0" w:bottom="280" w:left="708" w:header="766" w:footer="0" w:gutter="0"/>
          <w:cols w:num="2" w:space="720" w:equalWidth="0">
            <w:col w:w="5114" w:space="146"/>
            <w:col w:w="5912"/>
          </w:cols>
        </w:sectPr>
      </w:pPr>
    </w:p>
    <w:p w14:paraId="49A8C9D0" w14:textId="77777777" w:rsidR="009607B5" w:rsidRDefault="009607B5">
      <w:pPr>
        <w:pStyle w:val="a3"/>
        <w:spacing w:before="2"/>
        <w:rPr>
          <w:sz w:val="15"/>
        </w:rPr>
      </w:pPr>
    </w:p>
    <w:p w14:paraId="6B531E55" w14:textId="77777777" w:rsidR="009607B5" w:rsidRDefault="009607B5">
      <w:pPr>
        <w:pStyle w:val="a3"/>
        <w:rPr>
          <w:sz w:val="15"/>
        </w:rPr>
        <w:sectPr w:rsidR="009607B5">
          <w:headerReference w:type="even" r:id="rId29"/>
          <w:headerReference w:type="default" r:id="rId30"/>
          <w:pgSz w:w="11880" w:h="15660"/>
          <w:pgMar w:top="960" w:right="0" w:bottom="280" w:left="708" w:header="766" w:footer="0" w:gutter="0"/>
          <w:pgNumType w:start="210"/>
          <w:cols w:space="720"/>
        </w:sectPr>
      </w:pPr>
    </w:p>
    <w:p w14:paraId="6EBF80B0" w14:textId="77777777" w:rsidR="009607B5" w:rsidRDefault="00000000">
      <w:pPr>
        <w:pStyle w:val="a3"/>
        <w:spacing w:before="97" w:line="259" w:lineRule="auto"/>
        <w:ind w:left="129" w:right="38"/>
        <w:jc w:val="both"/>
      </w:pPr>
      <w:r>
        <w:rPr>
          <w:noProof/>
        </w:rPr>
        <mc:AlternateContent>
          <mc:Choice Requires="wps">
            <w:drawing>
              <wp:anchor distT="0" distB="0" distL="0" distR="0" simplePos="0" relativeHeight="486362624" behindDoc="1" locked="0" layoutInCell="1" allowOverlap="1" wp14:anchorId="487A6F2C" wp14:editId="1C07CCEB">
                <wp:simplePos x="0" y="0"/>
                <wp:positionH relativeFrom="page">
                  <wp:posOffset>2661840</wp:posOffset>
                </wp:positionH>
                <wp:positionV relativeFrom="paragraph">
                  <wp:posOffset>836088</wp:posOffset>
                </wp:positionV>
                <wp:extent cx="26034" cy="9017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4" cy="90170"/>
                        </a:xfrm>
                        <a:prstGeom prst="rect">
                          <a:avLst/>
                        </a:prstGeom>
                      </wps:spPr>
                      <wps:txbx>
                        <w:txbxContent>
                          <w:p w14:paraId="475300A1" w14:textId="77777777" w:rsidR="009607B5" w:rsidRDefault="00000000">
                            <w:pPr>
                              <w:spacing w:before="5"/>
                              <w:rPr>
                                <w:rFonts w:ascii="Georgia"/>
                                <w:i/>
                                <w:sz w:val="12"/>
                              </w:rPr>
                            </w:pPr>
                            <w:proofErr w:type="spellStart"/>
                            <w:r>
                              <w:rPr>
                                <w:rFonts w:ascii="Georgia"/>
                                <w:i/>
                                <w:spacing w:val="-10"/>
                                <w:w w:val="110"/>
                                <w:sz w:val="12"/>
                              </w:rPr>
                              <w:t>i</w:t>
                            </w:r>
                            <w:proofErr w:type="spellEnd"/>
                          </w:p>
                        </w:txbxContent>
                      </wps:txbx>
                      <wps:bodyPr wrap="square" lIns="0" tIns="0" rIns="0" bIns="0" rtlCol="0">
                        <a:noAutofit/>
                      </wps:bodyPr>
                    </wps:wsp>
                  </a:graphicData>
                </a:graphic>
              </wp:anchor>
            </w:drawing>
          </mc:Choice>
          <mc:Fallback>
            <w:pict>
              <v:shape w14:anchorId="487A6F2C" id="Textbox 125" o:spid="_x0000_s1083" type="#_x0000_t202" style="position:absolute;left:0;text-align:left;margin-left:209.6pt;margin-top:65.85pt;width:2.05pt;height:7.1pt;z-index:-1695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" filled="f" stroked="f">
                <v:textbox inset="0,0,0,0">
                  <w:txbxContent>
                    <w:p w14:paraId="475300A1" w14:textId="77777777" w:rsidR="009607B5" w:rsidRDefault="00000000">
                      <w:pPr>
                        <w:spacing w:before="5"/>
                        <w:rPr>
                          <w:rFonts w:ascii="Georgia"/>
                          <w:i/>
                          <w:sz w:val="12"/>
                        </w:rPr>
                      </w:pPr>
                      <w:proofErr w:type="spellStart"/>
                      <w:r>
                        <w:rPr>
                          <w:rFonts w:ascii="Georgia"/>
                          <w:i/>
                          <w:spacing w:val="-10"/>
                          <w:w w:val="110"/>
                          <w:sz w:val="12"/>
                        </w:rPr>
                        <w:t>i</w:t>
                      </w:r>
                      <w:proofErr w:type="spellEnd"/>
                    </w:p>
                  </w:txbxContent>
                </v:textbox>
                <w10:wrap anchorx="page"/>
              </v:shape>
            </w:pict>
          </mc:Fallback>
        </mc:AlternateContent>
      </w:r>
      <w:r>
        <w:rPr>
          <w:noProof/>
        </w:rPr>
        <mc:AlternateContent>
          <mc:Choice Requires="wps">
            <w:drawing>
              <wp:anchor distT="0" distB="0" distL="0" distR="0" simplePos="0" relativeHeight="486363648" behindDoc="1" locked="0" layoutInCell="1" allowOverlap="1" wp14:anchorId="724D165B" wp14:editId="125F89BD">
                <wp:simplePos x="0" y="0"/>
                <wp:positionH relativeFrom="page">
                  <wp:posOffset>3037686</wp:posOffset>
                </wp:positionH>
                <wp:positionV relativeFrom="paragraph">
                  <wp:posOffset>794173</wp:posOffset>
                </wp:positionV>
                <wp:extent cx="88265" cy="19494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194945"/>
                        </a:xfrm>
                        <a:prstGeom prst="rect">
                          <a:avLst/>
                        </a:prstGeom>
                      </wps:spPr>
                      <wps:txbx>
                        <w:txbxContent>
                          <w:p w14:paraId="3D3969E5" w14:textId="77777777" w:rsidR="009607B5" w:rsidRDefault="00000000">
                            <w:pPr>
                              <w:spacing w:line="172" w:lineRule="exact"/>
                              <w:rPr>
                                <w:rFonts w:ascii="Tahoma"/>
                                <w:sz w:val="18"/>
                              </w:rPr>
                            </w:pPr>
                            <w:r>
                              <w:rPr>
                                <w:rFonts w:ascii="Tahoma"/>
                                <w:spacing w:val="-10"/>
                                <w:w w:val="105"/>
                                <w:sz w:val="18"/>
                              </w:rPr>
                              <w:t>=</w:t>
                            </w:r>
                          </w:p>
                        </w:txbxContent>
                      </wps:txbx>
                      <wps:bodyPr wrap="square" lIns="0" tIns="0" rIns="0" bIns="0" rtlCol="0">
                        <a:noAutofit/>
                      </wps:bodyPr>
                    </wps:wsp>
                  </a:graphicData>
                </a:graphic>
              </wp:anchor>
            </w:drawing>
          </mc:Choice>
          <mc:Fallback>
            <w:pict>
              <v:shape w14:anchorId="724D165B" id="Textbox 126" o:spid="_x0000_s1084" type="#_x0000_t202" style="position:absolute;left:0;text-align:left;margin-left:239.2pt;margin-top:62.55pt;width:6.95pt;height:15.35pt;z-index:-1695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" filled="f" stroked="f">
                <v:textbox inset="0,0,0,0">
                  <w:txbxContent>
                    <w:p w14:paraId="3D3969E5" w14:textId="77777777" w:rsidR="009607B5" w:rsidRDefault="00000000">
                      <w:pPr>
                        <w:spacing w:line="172" w:lineRule="exact"/>
                        <w:rPr>
                          <w:rFonts w:ascii="Tahoma"/>
                          <w:sz w:val="18"/>
                        </w:rPr>
                      </w:pPr>
                      <w:r>
                        <w:rPr>
                          <w:rFonts w:ascii="Tahoma"/>
                          <w:spacing w:val="-10"/>
                          <w:w w:val="105"/>
                          <w:sz w:val="18"/>
                        </w:rPr>
                        <w:t>=</w:t>
                      </w:r>
                    </w:p>
                  </w:txbxContent>
                </v:textbox>
                <w10:wrap anchorx="page"/>
              </v:shape>
            </w:pict>
          </mc:Fallback>
        </mc:AlternateContent>
      </w:r>
      <w:r>
        <w:rPr>
          <w:spacing w:val="-2"/>
        </w:rPr>
        <w:t>properties,</w:t>
      </w:r>
      <w:r>
        <w:rPr>
          <w:spacing w:val="-5"/>
        </w:rPr>
        <w:t xml:space="preserve"> </w:t>
      </w:r>
      <w:r>
        <w:rPr>
          <w:spacing w:val="-2"/>
        </w:rPr>
        <w:t>such</w:t>
      </w:r>
      <w:r>
        <w:rPr>
          <w:spacing w:val="-5"/>
        </w:rPr>
        <w:t xml:space="preserve"> </w:t>
      </w:r>
      <w:r>
        <w:rPr>
          <w:spacing w:val="-2"/>
        </w:rPr>
        <w:t>as</w:t>
      </w:r>
      <w:r>
        <w:rPr>
          <w:spacing w:val="-4"/>
        </w:rPr>
        <w:t xml:space="preserve"> </w:t>
      </w:r>
      <w:proofErr w:type="spellStart"/>
      <w:r>
        <w:rPr>
          <w:spacing w:val="-2"/>
        </w:rPr>
        <w:t>petroelastic</w:t>
      </w:r>
      <w:proofErr w:type="spellEnd"/>
      <w:r>
        <w:rPr>
          <w:spacing w:val="-4"/>
        </w:rPr>
        <w:t xml:space="preserve"> </w:t>
      </w:r>
      <w:r>
        <w:rPr>
          <w:spacing w:val="-2"/>
        </w:rPr>
        <w:t>variables</w:t>
      </w:r>
      <w:r>
        <w:rPr>
          <w:spacing w:val="-3"/>
        </w:rPr>
        <w:t xml:space="preserve"> </w:t>
      </w:r>
      <w:r>
        <w:rPr>
          <w:spacing w:val="-2"/>
        </w:rPr>
        <w:t>(</w:t>
      </w:r>
      <w:hyperlink w:anchor="_bookmark164" w:history="1">
        <w:r w:rsidR="009607B5">
          <w:rPr>
            <w:color w:val="0000FF"/>
            <w:spacing w:val="-2"/>
          </w:rPr>
          <w:t>Roth</w:t>
        </w:r>
        <w:r w:rsidR="009607B5">
          <w:rPr>
            <w:color w:val="0000FF"/>
            <w:spacing w:val="-4"/>
          </w:rPr>
          <w:t xml:space="preserve"> </w:t>
        </w:r>
        <w:r w:rsidR="009607B5">
          <w:rPr>
            <w:color w:val="0000FF"/>
            <w:spacing w:val="-2"/>
          </w:rPr>
          <w:t>and</w:t>
        </w:r>
        <w:r w:rsidR="009607B5">
          <w:rPr>
            <w:color w:val="0000FF"/>
            <w:spacing w:val="-5"/>
          </w:rPr>
          <w:t xml:space="preserve"> </w:t>
        </w:r>
        <w:r w:rsidR="009607B5">
          <w:rPr>
            <w:color w:val="0000FF"/>
            <w:spacing w:val="-2"/>
          </w:rPr>
          <w:t>Tarantola,</w:t>
        </w:r>
        <w:r w:rsidR="009607B5">
          <w:rPr>
            <w:color w:val="0000FF"/>
            <w:spacing w:val="-3"/>
          </w:rPr>
          <w:t xml:space="preserve"> </w:t>
        </w:r>
        <w:r w:rsidR="009607B5">
          <w:rPr>
            <w:color w:val="0000FF"/>
            <w:spacing w:val="-2"/>
          </w:rPr>
          <w:t>1994</w:t>
        </w:r>
      </w:hyperlink>
      <w:r>
        <w:rPr>
          <w:spacing w:val="-2"/>
        </w:rPr>
        <w:t xml:space="preserve">; </w:t>
      </w:r>
      <w:hyperlink w:anchor="_bookmark166" w:history="1">
        <w:proofErr w:type="spellStart"/>
        <w:r w:rsidR="009607B5">
          <w:rPr>
            <w:color w:val="0000FF"/>
          </w:rPr>
          <w:t>Saggaf</w:t>
        </w:r>
        <w:proofErr w:type="spellEnd"/>
        <w:r w:rsidR="009607B5">
          <w:rPr>
            <w:color w:val="0000FF"/>
            <w:spacing w:val="-7"/>
          </w:rPr>
          <w:t xml:space="preserve"> </w:t>
        </w:r>
        <w:r w:rsidR="009607B5">
          <w:rPr>
            <w:color w:val="0000FF"/>
          </w:rPr>
          <w:t>et</w:t>
        </w:r>
        <w:r w:rsidR="009607B5">
          <w:rPr>
            <w:color w:val="0000FF"/>
            <w:spacing w:val="-7"/>
          </w:rPr>
          <w:t xml:space="preserve"> </w:t>
        </w:r>
        <w:r w:rsidR="009607B5">
          <w:rPr>
            <w:color w:val="0000FF"/>
          </w:rPr>
          <w:t>al.,</w:t>
        </w:r>
        <w:r w:rsidR="009607B5">
          <w:rPr>
            <w:color w:val="0000FF"/>
            <w:spacing w:val="-7"/>
          </w:rPr>
          <w:t xml:space="preserve"> </w:t>
        </w:r>
        <w:r w:rsidR="009607B5">
          <w:rPr>
            <w:color w:val="0000FF"/>
          </w:rPr>
          <w:t>2003</w:t>
        </w:r>
      </w:hyperlink>
      <w:r>
        <w:t>;</w:t>
      </w:r>
      <w:r>
        <w:rPr>
          <w:spacing w:val="-7"/>
        </w:rPr>
        <w:t xml:space="preserve"> </w:t>
      </w:r>
      <w:hyperlink w:anchor="_bookmark177" w:history="1">
        <w:proofErr w:type="spellStart"/>
        <w:r w:rsidR="009607B5">
          <w:rPr>
            <w:color w:val="0000FF"/>
          </w:rPr>
          <w:t>Shahraeeni</w:t>
        </w:r>
        <w:proofErr w:type="spellEnd"/>
        <w:r w:rsidR="009607B5">
          <w:rPr>
            <w:color w:val="0000FF"/>
            <w:spacing w:val="-7"/>
          </w:rPr>
          <w:t xml:space="preserve"> </w:t>
        </w:r>
        <w:r w:rsidR="009607B5">
          <w:rPr>
            <w:color w:val="0000FF"/>
          </w:rPr>
          <w:t>and</w:t>
        </w:r>
        <w:r w:rsidR="009607B5">
          <w:rPr>
            <w:color w:val="0000FF"/>
            <w:spacing w:val="-6"/>
          </w:rPr>
          <w:t xml:space="preserve"> </w:t>
        </w:r>
        <w:r w:rsidR="009607B5">
          <w:rPr>
            <w:color w:val="0000FF"/>
          </w:rPr>
          <w:t>Curtis,</w:t>
        </w:r>
        <w:r w:rsidR="009607B5">
          <w:rPr>
            <w:color w:val="0000FF"/>
            <w:spacing w:val="-8"/>
          </w:rPr>
          <w:t xml:space="preserve"> </w:t>
        </w:r>
        <w:r w:rsidR="009607B5">
          <w:rPr>
            <w:color w:val="0000FF"/>
          </w:rPr>
          <w:t>2011</w:t>
        </w:r>
      </w:hyperlink>
      <w:r>
        <w:t>;</w:t>
      </w:r>
      <w:r>
        <w:rPr>
          <w:spacing w:val="-7"/>
        </w:rPr>
        <w:t xml:space="preserve"> </w:t>
      </w:r>
      <w:hyperlink w:anchor="_bookmark178" w:history="1">
        <w:proofErr w:type="spellStart"/>
        <w:r w:rsidR="009607B5">
          <w:rPr>
            <w:color w:val="0000FF"/>
          </w:rPr>
          <w:t>Shahraeeni</w:t>
        </w:r>
        <w:proofErr w:type="spellEnd"/>
        <w:r w:rsidR="009607B5">
          <w:rPr>
            <w:color w:val="0000FF"/>
            <w:spacing w:val="-7"/>
          </w:rPr>
          <w:t xml:space="preserve"> </w:t>
        </w:r>
        <w:r w:rsidR="009607B5">
          <w:rPr>
            <w:color w:val="0000FF"/>
          </w:rPr>
          <w:t>et</w:t>
        </w:r>
        <w:r w:rsidR="009607B5">
          <w:rPr>
            <w:color w:val="0000FF"/>
            <w:spacing w:val="-7"/>
          </w:rPr>
          <w:t xml:space="preserve"> </w:t>
        </w:r>
        <w:r w:rsidR="009607B5">
          <w:rPr>
            <w:color w:val="0000FF"/>
          </w:rPr>
          <w:t>al.,</w:t>
        </w:r>
      </w:hyperlink>
      <w:r>
        <w:rPr>
          <w:color w:val="0000FF"/>
        </w:rPr>
        <w:t xml:space="preserve"> </w:t>
      </w:r>
      <w:hyperlink w:anchor="_bookmark178" w:history="1">
        <w:r w:rsidR="009607B5">
          <w:rPr>
            <w:color w:val="0000FF"/>
          </w:rPr>
          <w:t>2012</w:t>
        </w:r>
      </w:hyperlink>
      <w:r>
        <w:t xml:space="preserve">; </w:t>
      </w:r>
      <w:hyperlink w:anchor="_bookmark152" w:history="1">
        <w:r w:rsidR="009607B5">
          <w:rPr>
            <w:color w:val="0000FF"/>
          </w:rPr>
          <w:t>Mosser et al., 2020</w:t>
        </w:r>
      </w:hyperlink>
      <w:r>
        <w:t xml:space="preserve">; </w:t>
      </w:r>
      <w:hyperlink w:anchor="_bookmark207" w:history="1">
        <w:r w:rsidR="009607B5">
          <w:rPr>
            <w:color w:val="0000FF"/>
          </w:rPr>
          <w:t>Zhang and Curtis, 2021a</w:t>
        </w:r>
      </w:hyperlink>
      <w:r>
        <w:t xml:space="preserve">, </w:t>
      </w:r>
      <w:hyperlink w:anchor="_bookmark208" w:history="1">
        <w:r w:rsidR="009607B5">
          <w:rPr>
            <w:color w:val="0000FF"/>
          </w:rPr>
          <w:t>2021b</w:t>
        </w:r>
      </w:hyperlink>
      <w:r>
        <w:t>). Probabilistic</w:t>
      </w:r>
      <w:r>
        <w:rPr>
          <w:spacing w:val="-7"/>
        </w:rPr>
        <w:t xml:space="preserve"> </w:t>
      </w:r>
      <w:r>
        <w:t>neural</w:t>
      </w:r>
      <w:r>
        <w:rPr>
          <w:spacing w:val="-7"/>
        </w:rPr>
        <w:t xml:space="preserve"> </w:t>
      </w:r>
      <w:r>
        <w:t>networks</w:t>
      </w:r>
      <w:r>
        <w:rPr>
          <w:spacing w:val="-7"/>
        </w:rPr>
        <w:t xml:space="preserve"> </w:t>
      </w:r>
      <w:r>
        <w:t>also</w:t>
      </w:r>
      <w:r>
        <w:rPr>
          <w:spacing w:val="-7"/>
        </w:rPr>
        <w:t xml:space="preserve"> </w:t>
      </w:r>
      <w:r>
        <w:t>can</w:t>
      </w:r>
      <w:r>
        <w:rPr>
          <w:spacing w:val="-7"/>
        </w:rPr>
        <w:t xml:space="preserve"> </w:t>
      </w:r>
      <w:r>
        <w:t>be</w:t>
      </w:r>
      <w:r>
        <w:rPr>
          <w:spacing w:val="-7"/>
        </w:rPr>
        <w:t xml:space="preserve"> </w:t>
      </w:r>
      <w:r>
        <w:t>formulated</w:t>
      </w:r>
      <w:r>
        <w:rPr>
          <w:spacing w:val="-7"/>
        </w:rPr>
        <w:t xml:space="preserve"> </w:t>
      </w:r>
      <w:r>
        <w:t>in</w:t>
      </w:r>
      <w:r>
        <w:rPr>
          <w:spacing w:val="-8"/>
        </w:rPr>
        <w:t xml:space="preserve"> </w:t>
      </w:r>
      <w:r>
        <w:t>a</w:t>
      </w:r>
      <w:r>
        <w:rPr>
          <w:spacing w:val="-6"/>
        </w:rPr>
        <w:t xml:space="preserve"> </w:t>
      </w:r>
      <w:r>
        <w:t>Bayesian setting.</w:t>
      </w:r>
      <w:r>
        <w:rPr>
          <w:spacing w:val="-2"/>
        </w:rPr>
        <w:t xml:space="preserve"> </w:t>
      </w:r>
      <w:r>
        <w:t>Given</w:t>
      </w:r>
      <w:r>
        <w:rPr>
          <w:spacing w:val="-2"/>
        </w:rPr>
        <w:t xml:space="preserve"> </w:t>
      </w:r>
      <w:r>
        <w:t>a data set</w:t>
      </w:r>
      <w:r>
        <w:rPr>
          <w:spacing w:val="-1"/>
        </w:rPr>
        <w:t xml:space="preserve"> </w:t>
      </w:r>
      <w:r>
        <w:rPr>
          <w:rFonts w:ascii="Cambria" w:hAnsi="Cambria"/>
        </w:rPr>
        <w:t xml:space="preserve">d </w:t>
      </w:r>
      <w:r>
        <w:t>with</w:t>
      </w:r>
      <w:r>
        <w:rPr>
          <w:spacing w:val="-2"/>
        </w:rPr>
        <w:t xml:space="preserve"> </w:t>
      </w:r>
      <w:r>
        <w:rPr>
          <w:rFonts w:ascii="Georgia" w:hAnsi="Georgia"/>
          <w:i/>
        </w:rPr>
        <w:t xml:space="preserve">n </w:t>
      </w:r>
      <w:r>
        <w:t>measurements</w:t>
      </w:r>
      <w:r>
        <w:rPr>
          <w:spacing w:val="-2"/>
        </w:rPr>
        <w:t xml:space="preserve"> </w:t>
      </w:r>
      <w:r>
        <w:t>with</w:t>
      </w:r>
      <w:r>
        <w:rPr>
          <w:spacing w:val="-2"/>
        </w:rPr>
        <w:t xml:space="preserve"> </w:t>
      </w:r>
      <w:r>
        <w:t>independent Gaussian</w:t>
      </w:r>
      <w:r>
        <w:rPr>
          <w:spacing w:val="35"/>
        </w:rPr>
        <w:t xml:space="preserve"> </w:t>
      </w:r>
      <w:r>
        <w:t>distributed</w:t>
      </w:r>
      <w:r>
        <w:rPr>
          <w:spacing w:val="42"/>
        </w:rPr>
        <w:t xml:space="preserve"> </w:t>
      </w:r>
      <w:r>
        <w:t>errors</w:t>
      </w:r>
      <w:r>
        <w:rPr>
          <w:spacing w:val="43"/>
        </w:rPr>
        <w:t xml:space="preserve"> </w:t>
      </w:r>
      <w:r>
        <w:t>with</w:t>
      </w:r>
      <w:r>
        <w:rPr>
          <w:spacing w:val="43"/>
        </w:rPr>
        <w:t xml:space="preserve"> </w:t>
      </w:r>
      <w:r>
        <w:t>variances</w:t>
      </w:r>
      <w:r>
        <w:rPr>
          <w:spacing w:val="43"/>
        </w:rPr>
        <w:t xml:space="preserve"> </w:t>
      </w:r>
      <w:r>
        <w:rPr>
          <w:rFonts w:ascii="Arial" w:hAnsi="Arial"/>
          <w:i/>
        </w:rPr>
        <w:t>σ</w:t>
      </w:r>
      <w:r>
        <w:rPr>
          <w:rFonts w:ascii="Calibri" w:hAnsi="Calibri"/>
          <w:vertAlign w:val="superscript"/>
        </w:rPr>
        <w:t>2</w:t>
      </w:r>
      <w:r>
        <w:rPr>
          <w:rFonts w:ascii="Calibri" w:hAnsi="Calibri"/>
          <w:spacing w:val="58"/>
        </w:rPr>
        <w:t xml:space="preserve"> </w:t>
      </w:r>
      <w:r>
        <w:t>for</w:t>
      </w:r>
      <w:r>
        <w:rPr>
          <w:spacing w:val="45"/>
        </w:rPr>
        <w:t xml:space="preserve"> </w:t>
      </w:r>
      <w:proofErr w:type="spellStart"/>
      <w:proofErr w:type="gramStart"/>
      <w:r>
        <w:rPr>
          <w:rFonts w:ascii="Georgia" w:hAnsi="Georgia"/>
          <w:i/>
        </w:rPr>
        <w:t>i</w:t>
      </w:r>
      <w:proofErr w:type="spellEnd"/>
      <w:r>
        <w:rPr>
          <w:rFonts w:ascii="Georgia" w:hAnsi="Georgia"/>
          <w:i/>
          <w:spacing w:val="59"/>
        </w:rPr>
        <w:t xml:space="preserve">  </w:t>
      </w:r>
      <w:r>
        <w:rPr>
          <w:rFonts w:ascii="Calibri" w:hAnsi="Calibri"/>
        </w:rPr>
        <w:t>1</w:t>
      </w:r>
      <w:r>
        <w:rPr>
          <w:rFonts w:ascii="Georgia" w:hAnsi="Georgia"/>
          <w:i/>
        </w:rPr>
        <w:t>,</w:t>
      </w:r>
      <w:r>
        <w:rPr>
          <w:rFonts w:ascii="Georgia" w:hAnsi="Georgia"/>
          <w:i/>
          <w:spacing w:val="7"/>
        </w:rPr>
        <w:t xml:space="preserve"> </w:t>
      </w:r>
      <w:r>
        <w:rPr>
          <w:rFonts w:ascii="Georgia" w:hAnsi="Georgia"/>
          <w:i/>
        </w:rPr>
        <w:t>.</w:t>
      </w:r>
      <w:r>
        <w:rPr>
          <w:rFonts w:ascii="Georgia" w:hAnsi="Georgia"/>
          <w:i/>
          <w:spacing w:val="-13"/>
        </w:rPr>
        <w:t xml:space="preserve"> </w:t>
      </w:r>
      <w:r>
        <w:rPr>
          <w:rFonts w:ascii="Georgia" w:hAnsi="Georgia"/>
          <w:i/>
          <w:spacing w:val="19"/>
        </w:rPr>
        <w:t>..</w:t>
      </w:r>
      <w:proofErr w:type="gramEnd"/>
      <w:r>
        <w:rPr>
          <w:rFonts w:ascii="Georgia" w:hAnsi="Georgia"/>
          <w:i/>
          <w:spacing w:val="19"/>
        </w:rPr>
        <w:t>,</w:t>
      </w:r>
      <w:r>
        <w:rPr>
          <w:rFonts w:ascii="Georgia" w:hAnsi="Georgia"/>
          <w:i/>
          <w:spacing w:val="-14"/>
        </w:rPr>
        <w:t xml:space="preserve"> </w:t>
      </w:r>
      <w:r>
        <w:rPr>
          <w:rFonts w:ascii="Georgia" w:hAnsi="Georgia"/>
          <w:i/>
          <w:spacing w:val="-5"/>
        </w:rPr>
        <w:t>n</w:t>
      </w:r>
      <w:r>
        <w:rPr>
          <w:spacing w:val="-5"/>
        </w:rPr>
        <w:t>,</w:t>
      </w:r>
    </w:p>
    <w:p w14:paraId="43B8C9A9" w14:textId="77777777" w:rsidR="009607B5" w:rsidRDefault="00000000">
      <w:pPr>
        <w:pStyle w:val="a3"/>
        <w:spacing w:line="219" w:lineRule="exact"/>
        <w:ind w:left="129"/>
        <w:jc w:val="both"/>
      </w:pPr>
      <w:r>
        <w:t>and</w:t>
      </w:r>
      <w:r>
        <w:rPr>
          <w:spacing w:val="14"/>
        </w:rPr>
        <w:t xml:space="preserve"> </w:t>
      </w:r>
      <w:r>
        <w:t>given</w:t>
      </w:r>
      <w:r>
        <w:rPr>
          <w:spacing w:val="12"/>
        </w:rPr>
        <w:t xml:space="preserve"> </w:t>
      </w:r>
      <w:r>
        <w:t>a</w:t>
      </w:r>
      <w:r>
        <w:rPr>
          <w:spacing w:val="14"/>
        </w:rPr>
        <w:t xml:space="preserve"> </w:t>
      </w:r>
      <w:r>
        <w:t>neural</w:t>
      </w:r>
      <w:r>
        <w:rPr>
          <w:spacing w:val="13"/>
        </w:rPr>
        <w:t xml:space="preserve"> </w:t>
      </w:r>
      <w:r>
        <w:t>network</w:t>
      </w:r>
      <w:r>
        <w:rPr>
          <w:spacing w:val="14"/>
        </w:rPr>
        <w:t xml:space="preserve"> </w:t>
      </w:r>
      <w:r>
        <w:t>with</w:t>
      </w:r>
      <w:r>
        <w:rPr>
          <w:spacing w:val="13"/>
        </w:rPr>
        <w:t xml:space="preserve"> </w:t>
      </w:r>
      <w:r>
        <w:t>parameters</w:t>
      </w:r>
      <w:r>
        <w:rPr>
          <w:spacing w:val="13"/>
        </w:rPr>
        <w:t xml:space="preserve"> </w:t>
      </w:r>
      <w:r>
        <w:rPr>
          <w:rFonts w:ascii="Lucida Sans Unicode" w:hAnsi="Lucida Sans Unicode"/>
        </w:rPr>
        <w:t>θ</w:t>
      </w:r>
      <w:r>
        <w:rPr>
          <w:rFonts w:ascii="Lucida Sans Unicode" w:hAnsi="Lucida Sans Unicode"/>
          <w:spacing w:val="3"/>
        </w:rPr>
        <w:t xml:space="preserve"> </w:t>
      </w:r>
      <w:r>
        <w:t>including</w:t>
      </w:r>
      <w:r>
        <w:rPr>
          <w:spacing w:val="14"/>
        </w:rPr>
        <w:t xml:space="preserve"> </w:t>
      </w:r>
      <w:r>
        <w:rPr>
          <w:spacing w:val="-2"/>
        </w:rPr>
        <w:t>weights</w:t>
      </w:r>
    </w:p>
    <w:p w14:paraId="231D3DA0" w14:textId="77777777" w:rsidR="009607B5" w:rsidRDefault="00000000">
      <w:pPr>
        <w:pStyle w:val="a3"/>
        <w:spacing w:line="198" w:lineRule="exact"/>
        <w:ind w:left="129"/>
        <w:jc w:val="both"/>
      </w:pPr>
      <w:r>
        <w:rPr>
          <w:rFonts w:ascii="Cambria"/>
        </w:rPr>
        <w:t>w</w:t>
      </w:r>
      <w:r>
        <w:rPr>
          <w:rFonts w:ascii="Cambria"/>
          <w:spacing w:val="8"/>
        </w:rPr>
        <w:t xml:space="preserve"> </w:t>
      </w:r>
      <w:r>
        <w:t>and</w:t>
      </w:r>
      <w:r>
        <w:rPr>
          <w:spacing w:val="2"/>
        </w:rPr>
        <w:t xml:space="preserve"> </w:t>
      </w:r>
      <w:r>
        <w:t>biases</w:t>
      </w:r>
      <w:r>
        <w:rPr>
          <w:spacing w:val="3"/>
        </w:rPr>
        <w:t xml:space="preserve"> </w:t>
      </w:r>
      <w:r>
        <w:rPr>
          <w:rFonts w:ascii="Cambria"/>
        </w:rPr>
        <w:t>b</w:t>
      </w:r>
      <w:r>
        <w:t>,</w:t>
      </w:r>
      <w:r>
        <w:rPr>
          <w:spacing w:val="2"/>
        </w:rPr>
        <w:t xml:space="preserve"> </w:t>
      </w:r>
      <w:r>
        <w:t>then</w:t>
      </w:r>
      <w:r>
        <w:rPr>
          <w:spacing w:val="1"/>
        </w:rPr>
        <w:t xml:space="preserve"> </w:t>
      </w:r>
      <w:r>
        <w:t>the</w:t>
      </w:r>
      <w:r>
        <w:rPr>
          <w:spacing w:val="1"/>
        </w:rPr>
        <w:t xml:space="preserve"> </w:t>
      </w:r>
      <w:r>
        <w:t>likelihood</w:t>
      </w:r>
      <w:r>
        <w:rPr>
          <w:spacing w:val="3"/>
        </w:rPr>
        <w:t xml:space="preserve"> </w:t>
      </w:r>
      <w:r>
        <w:t>can be written</w:t>
      </w:r>
      <w:r>
        <w:rPr>
          <w:spacing w:val="2"/>
        </w:rPr>
        <w:t xml:space="preserve"> </w:t>
      </w:r>
      <w:r>
        <w:rPr>
          <w:spacing w:val="-5"/>
        </w:rPr>
        <w:t>as</w:t>
      </w:r>
    </w:p>
    <w:p w14:paraId="33D1E5D0" w14:textId="77777777" w:rsidR="009607B5" w:rsidRDefault="00000000">
      <w:pPr>
        <w:tabs>
          <w:tab w:val="left" w:pos="4589"/>
        </w:tabs>
        <w:spacing w:before="173" w:line="281" w:lineRule="exact"/>
        <w:ind w:left="1176"/>
        <w:rPr>
          <w:rFonts w:ascii="Calibri" w:hAnsi="Calibri"/>
          <w:sz w:val="20"/>
        </w:rPr>
      </w:pPr>
      <w:r>
        <w:rPr>
          <w:rFonts w:ascii="Calibri" w:hAnsi="Calibri"/>
          <w:noProof/>
          <w:sz w:val="20"/>
        </w:rPr>
        <mc:AlternateContent>
          <mc:Choice Requires="wps">
            <w:drawing>
              <wp:anchor distT="0" distB="0" distL="0" distR="0" simplePos="0" relativeHeight="486363136" behindDoc="1" locked="0" layoutInCell="1" allowOverlap="1" wp14:anchorId="7633C1B1" wp14:editId="3A9A9FAF">
                <wp:simplePos x="0" y="0"/>
                <wp:positionH relativeFrom="page">
                  <wp:posOffset>1769760</wp:posOffset>
                </wp:positionH>
                <wp:positionV relativeFrom="paragraph">
                  <wp:posOffset>120916</wp:posOffset>
                </wp:positionV>
                <wp:extent cx="48260" cy="9969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99695"/>
                        </a:xfrm>
                        <a:prstGeom prst="rect">
                          <a:avLst/>
                        </a:prstGeom>
                      </wps:spPr>
                      <wps:txbx>
                        <w:txbxContent>
                          <w:p w14:paraId="440638CA" w14:textId="77777777" w:rsidR="009607B5" w:rsidRDefault="00000000">
                            <w:pPr>
                              <w:spacing w:line="157" w:lineRule="exact"/>
                              <w:rPr>
                                <w:rFonts w:ascii="Georgia"/>
                                <w:i/>
                                <w:sz w:val="14"/>
                              </w:rPr>
                            </w:pPr>
                            <w:r>
                              <w:rPr>
                                <w:rFonts w:ascii="Georgia"/>
                                <w:i/>
                                <w:spacing w:val="-10"/>
                                <w:w w:val="90"/>
                                <w:sz w:val="14"/>
                              </w:rPr>
                              <w:t>n</w:t>
                            </w:r>
                          </w:p>
                        </w:txbxContent>
                      </wps:txbx>
                      <wps:bodyPr wrap="square" lIns="0" tIns="0" rIns="0" bIns="0" rtlCol="0">
                        <a:noAutofit/>
                      </wps:bodyPr>
                    </wps:wsp>
                  </a:graphicData>
                </a:graphic>
              </wp:anchor>
            </w:drawing>
          </mc:Choice>
          <mc:Fallback>
            <w:pict>
              <v:shape w14:anchorId="7633C1B1" id="Textbox 127" o:spid="_x0000_s1085" type="#_x0000_t202" style="position:absolute;left:0;text-align:left;margin-left:139.35pt;margin-top:9.5pt;width:3.8pt;height:7.85pt;z-index:-16953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" filled="f" stroked="f">
                <v:textbox inset="0,0,0,0">
                  <w:txbxContent>
                    <w:p w14:paraId="440638CA" w14:textId="77777777" w:rsidR="009607B5" w:rsidRDefault="00000000">
                      <w:pPr>
                        <w:spacing w:line="157" w:lineRule="exact"/>
                        <w:rPr>
                          <w:rFonts w:ascii="Georgia"/>
                          <w:i/>
                          <w:sz w:val="14"/>
                        </w:rPr>
                      </w:pPr>
                      <w:r>
                        <w:rPr>
                          <w:rFonts w:ascii="Georgia"/>
                          <w:i/>
                          <w:spacing w:val="-10"/>
                          <w:w w:val="90"/>
                          <w:sz w:val="14"/>
                        </w:rPr>
                        <w:t>n</w:t>
                      </w:r>
                    </w:p>
                  </w:txbxContent>
                </v:textbox>
                <w10:wrap anchorx="page"/>
              </v:shape>
            </w:pict>
          </mc:Fallback>
        </mc:AlternateContent>
      </w:r>
      <w:r>
        <w:rPr>
          <w:rFonts w:ascii="Georgia" w:hAnsi="Georgia"/>
          <w:i/>
          <w:sz w:val="20"/>
        </w:rPr>
        <w:t>P</w:t>
      </w:r>
      <w:r>
        <w:rPr>
          <w:rFonts w:ascii="Tahoma" w:hAnsi="Tahoma"/>
          <w:sz w:val="20"/>
        </w:rPr>
        <w:t>(</w:t>
      </w:r>
      <w:proofErr w:type="spellStart"/>
      <w:r>
        <w:rPr>
          <w:rFonts w:ascii="Cambria" w:hAnsi="Cambria"/>
          <w:sz w:val="20"/>
        </w:rPr>
        <w:t>d</w:t>
      </w:r>
      <w:r>
        <w:rPr>
          <w:rFonts w:ascii="Tahoma" w:hAnsi="Tahoma"/>
          <w:sz w:val="20"/>
        </w:rPr>
        <w:t>|</w:t>
      </w:r>
      <w:proofErr w:type="gramStart"/>
      <w:r>
        <w:rPr>
          <w:rFonts w:ascii="Lucida Sans Unicode" w:hAnsi="Lucida Sans Unicode"/>
          <w:sz w:val="20"/>
        </w:rPr>
        <w:t>θ</w:t>
      </w:r>
      <w:proofErr w:type="spellEnd"/>
      <w:r>
        <w:rPr>
          <w:rFonts w:ascii="Tahoma" w:hAnsi="Tahoma"/>
          <w:sz w:val="20"/>
        </w:rPr>
        <w:t>)=</w:t>
      </w:r>
      <w:proofErr w:type="gramEnd"/>
      <w:r>
        <w:rPr>
          <w:rFonts w:ascii="Tahoma" w:hAnsi="Tahoma"/>
          <w:spacing w:val="17"/>
          <w:sz w:val="20"/>
        </w:rPr>
        <w:t xml:space="preserve"> </w:t>
      </w:r>
      <w:r>
        <w:rPr>
          <w:rFonts w:ascii="Microsoft Sans Serif" w:hAnsi="Microsoft Sans Serif"/>
          <w:position w:val="19"/>
          <w:sz w:val="20"/>
        </w:rPr>
        <w:t>Y</w:t>
      </w:r>
      <w:r>
        <w:rPr>
          <w:rFonts w:ascii="Microsoft Sans Serif" w:hAnsi="Microsoft Sans Serif"/>
          <w:spacing w:val="-6"/>
          <w:position w:val="19"/>
          <w:sz w:val="20"/>
        </w:rPr>
        <w:t xml:space="preserve"> </w:t>
      </w:r>
      <w:r>
        <w:rPr>
          <w:rFonts w:ascii="Georgia" w:hAnsi="Georgia"/>
          <w:i/>
          <w:sz w:val="20"/>
        </w:rPr>
        <w:t>N</w:t>
      </w:r>
      <w:r>
        <w:rPr>
          <w:rFonts w:ascii="Tahoma" w:hAnsi="Tahoma"/>
          <w:sz w:val="20"/>
        </w:rPr>
        <w:t>(</w:t>
      </w:r>
      <w:r>
        <w:rPr>
          <w:rFonts w:ascii="Cambria" w:hAnsi="Cambria"/>
          <w:sz w:val="20"/>
        </w:rPr>
        <w:t>f</w:t>
      </w:r>
      <w:r>
        <w:rPr>
          <w:rFonts w:ascii="Tahoma" w:hAnsi="Tahoma"/>
          <w:sz w:val="20"/>
        </w:rPr>
        <w:t>(</w:t>
      </w:r>
      <w:r>
        <w:rPr>
          <w:rFonts w:ascii="Cambria" w:hAnsi="Cambria"/>
          <w:sz w:val="20"/>
        </w:rPr>
        <w:t>m</w:t>
      </w:r>
      <w:r>
        <w:rPr>
          <w:rFonts w:ascii="Tahoma" w:hAnsi="Tahoma"/>
          <w:sz w:val="20"/>
        </w:rPr>
        <w:t>(</w:t>
      </w:r>
      <w:r>
        <w:rPr>
          <w:rFonts w:ascii="Lucida Sans Unicode" w:hAnsi="Lucida Sans Unicode"/>
          <w:sz w:val="20"/>
        </w:rPr>
        <w:t>θ</w:t>
      </w:r>
      <w:r>
        <w:rPr>
          <w:rFonts w:ascii="Tahoma" w:hAnsi="Tahoma"/>
          <w:sz w:val="20"/>
        </w:rPr>
        <w:t>)</w:t>
      </w:r>
      <w:proofErr w:type="gramStart"/>
      <w:r>
        <w:rPr>
          <w:rFonts w:ascii="Tahoma" w:hAnsi="Tahoma"/>
          <w:sz w:val="20"/>
        </w:rPr>
        <w:t>)</w:t>
      </w:r>
      <w:r>
        <w:rPr>
          <w:rFonts w:ascii="Tahoma" w:hAnsi="Tahoma"/>
          <w:spacing w:val="16"/>
          <w:sz w:val="20"/>
        </w:rPr>
        <w:t xml:space="preserve"> </w:t>
      </w:r>
      <w:r>
        <w:rPr>
          <w:rFonts w:ascii="Calibri" w:hAnsi="Calibri"/>
          <w:sz w:val="20"/>
        </w:rPr>
        <w:t>;</w:t>
      </w:r>
      <w:proofErr w:type="gramEnd"/>
      <w:r>
        <w:rPr>
          <w:rFonts w:ascii="Calibri" w:hAnsi="Calibri"/>
          <w:spacing w:val="3"/>
          <w:sz w:val="20"/>
        </w:rPr>
        <w:t xml:space="preserve"> </w:t>
      </w:r>
      <w:proofErr w:type="gramStart"/>
      <w:r>
        <w:rPr>
          <w:rFonts w:ascii="Georgia" w:hAnsi="Georgia"/>
          <w:i/>
          <w:sz w:val="20"/>
        </w:rPr>
        <w:t>d</w:t>
      </w:r>
      <w:r>
        <w:rPr>
          <w:rFonts w:ascii="Georgia" w:hAnsi="Georgia"/>
          <w:i/>
          <w:spacing w:val="32"/>
          <w:sz w:val="20"/>
        </w:rPr>
        <w:t xml:space="preserve"> </w:t>
      </w:r>
      <w:r>
        <w:rPr>
          <w:rFonts w:ascii="Georgia" w:hAnsi="Georgia"/>
          <w:i/>
          <w:sz w:val="20"/>
        </w:rPr>
        <w:t>,</w:t>
      </w:r>
      <w:proofErr w:type="gramEnd"/>
      <w:r>
        <w:rPr>
          <w:rFonts w:ascii="Georgia" w:hAnsi="Georgia"/>
          <w:i/>
          <w:sz w:val="20"/>
        </w:rPr>
        <w:t xml:space="preserve"> </w:t>
      </w:r>
      <w:r>
        <w:rPr>
          <w:rFonts w:ascii="Arial" w:hAnsi="Arial"/>
          <w:i/>
          <w:spacing w:val="-4"/>
          <w:sz w:val="20"/>
        </w:rPr>
        <w:t>σ</w:t>
      </w:r>
      <w:r>
        <w:rPr>
          <w:rFonts w:ascii="Calibri" w:hAnsi="Calibri"/>
          <w:spacing w:val="-4"/>
          <w:sz w:val="20"/>
          <w:vertAlign w:val="superscript"/>
        </w:rPr>
        <w:t>2</w:t>
      </w:r>
      <w:r>
        <w:rPr>
          <w:rFonts w:ascii="Tahoma" w:hAnsi="Tahoma"/>
          <w:spacing w:val="-4"/>
          <w:sz w:val="20"/>
        </w:rPr>
        <w:t>)</w:t>
      </w:r>
      <w:r>
        <w:rPr>
          <w:rFonts w:ascii="Georgia" w:hAnsi="Georgia"/>
          <w:i/>
          <w:spacing w:val="-4"/>
          <w:sz w:val="20"/>
        </w:rPr>
        <w:t>,</w:t>
      </w:r>
      <w:r>
        <w:rPr>
          <w:rFonts w:ascii="Georgia" w:hAnsi="Georgia"/>
          <w:i/>
          <w:sz w:val="20"/>
        </w:rPr>
        <w:tab/>
      </w:r>
      <w:r>
        <w:rPr>
          <w:rFonts w:ascii="Calibri" w:hAnsi="Calibri"/>
          <w:spacing w:val="-4"/>
          <w:sz w:val="20"/>
        </w:rPr>
        <w:t>(15)</w:t>
      </w:r>
    </w:p>
    <w:p w14:paraId="166A295E" w14:textId="77777777" w:rsidR="009607B5" w:rsidRDefault="00000000">
      <w:pPr>
        <w:pStyle w:val="a3"/>
        <w:spacing w:before="97" w:line="259" w:lineRule="auto"/>
        <w:ind w:left="129" w:right="996"/>
        <w:jc w:val="both"/>
      </w:pPr>
      <w:r>
        <w:br w:type="column"/>
      </w:r>
      <w:r>
        <w:t>methods.</w:t>
      </w:r>
      <w:r>
        <w:rPr>
          <w:spacing w:val="25"/>
        </w:rPr>
        <w:t xml:space="preserve"> </w:t>
      </w:r>
      <w:r>
        <w:t>All</w:t>
      </w:r>
      <w:r>
        <w:rPr>
          <w:spacing w:val="25"/>
        </w:rPr>
        <w:t xml:space="preserve"> </w:t>
      </w:r>
      <w:r>
        <w:t>these</w:t>
      </w:r>
      <w:r>
        <w:rPr>
          <w:spacing w:val="24"/>
        </w:rPr>
        <w:t xml:space="preserve"> </w:t>
      </w:r>
      <w:r>
        <w:t>algorithms</w:t>
      </w:r>
      <w:r>
        <w:rPr>
          <w:spacing w:val="25"/>
        </w:rPr>
        <w:t xml:space="preserve"> </w:t>
      </w:r>
      <w:r>
        <w:t>can</w:t>
      </w:r>
      <w:r>
        <w:rPr>
          <w:spacing w:val="25"/>
        </w:rPr>
        <w:t xml:space="preserve"> </w:t>
      </w:r>
      <w:r>
        <w:t>be</w:t>
      </w:r>
      <w:r>
        <w:rPr>
          <w:spacing w:val="24"/>
        </w:rPr>
        <w:t xml:space="preserve"> </w:t>
      </w:r>
      <w:r>
        <w:t>applied</w:t>
      </w:r>
      <w:r>
        <w:rPr>
          <w:spacing w:val="24"/>
        </w:rPr>
        <w:t xml:space="preserve"> </w:t>
      </w:r>
      <w:r>
        <w:t>to</w:t>
      </w:r>
      <w:r>
        <w:rPr>
          <w:spacing w:val="25"/>
        </w:rPr>
        <w:t xml:space="preserve"> </w:t>
      </w:r>
      <w:r>
        <w:t>a</w:t>
      </w:r>
      <w:r>
        <w:rPr>
          <w:spacing w:val="24"/>
        </w:rPr>
        <w:t xml:space="preserve"> </w:t>
      </w:r>
      <w:r>
        <w:t>large</w:t>
      </w:r>
      <w:r>
        <w:rPr>
          <w:spacing w:val="21"/>
        </w:rPr>
        <w:t xml:space="preserve"> </w:t>
      </w:r>
      <w:r>
        <w:t>variety of geophysical inverse problems, including seismic AVO and rock-physics</w:t>
      </w:r>
      <w:r>
        <w:rPr>
          <w:spacing w:val="-5"/>
        </w:rPr>
        <w:t xml:space="preserve"> </w:t>
      </w:r>
      <w:r>
        <w:t>(or</w:t>
      </w:r>
      <w:r>
        <w:rPr>
          <w:spacing w:val="-5"/>
        </w:rPr>
        <w:t xml:space="preserve"> </w:t>
      </w:r>
      <w:r>
        <w:t>petrophysical)</w:t>
      </w:r>
      <w:r>
        <w:rPr>
          <w:spacing w:val="-5"/>
        </w:rPr>
        <w:t xml:space="preserve"> </w:t>
      </w:r>
      <w:r>
        <w:t>inversion</w:t>
      </w:r>
      <w:r>
        <w:rPr>
          <w:spacing w:val="-5"/>
        </w:rPr>
        <w:t xml:space="preserve"> </w:t>
      </w:r>
      <w:r>
        <w:t>and</w:t>
      </w:r>
      <w:r>
        <w:rPr>
          <w:spacing w:val="-5"/>
        </w:rPr>
        <w:t xml:space="preserve"> </w:t>
      </w:r>
      <w:r>
        <w:t>facies</w:t>
      </w:r>
      <w:r>
        <w:rPr>
          <w:spacing w:val="-5"/>
        </w:rPr>
        <w:t xml:space="preserve"> </w:t>
      </w:r>
      <w:r>
        <w:t>classification, as well as seismic full-waveform and electromagnetic inversion. However,</w:t>
      </w:r>
      <w:r>
        <w:rPr>
          <w:spacing w:val="-10"/>
        </w:rPr>
        <w:t xml:space="preserve"> </w:t>
      </w:r>
      <w:r>
        <w:t>probabilistic</w:t>
      </w:r>
      <w:r>
        <w:rPr>
          <w:spacing w:val="-9"/>
        </w:rPr>
        <w:t xml:space="preserve"> </w:t>
      </w:r>
      <w:r>
        <w:t>methods</w:t>
      </w:r>
      <w:r>
        <w:rPr>
          <w:spacing w:val="-10"/>
        </w:rPr>
        <w:t xml:space="preserve"> </w:t>
      </w:r>
      <w:r>
        <w:t>for</w:t>
      </w:r>
      <w:r>
        <w:rPr>
          <w:spacing w:val="-10"/>
        </w:rPr>
        <w:t xml:space="preserve"> </w:t>
      </w:r>
      <w:r>
        <w:t>seismic</w:t>
      </w:r>
      <w:r>
        <w:rPr>
          <w:spacing w:val="-10"/>
        </w:rPr>
        <w:t xml:space="preserve"> </w:t>
      </w:r>
      <w:r>
        <w:t>reservoir</w:t>
      </w:r>
      <w:r>
        <w:rPr>
          <w:spacing w:val="-10"/>
        </w:rPr>
        <w:t xml:space="preserve"> </w:t>
      </w:r>
      <w:proofErr w:type="spellStart"/>
      <w:r>
        <w:t>characteriza</w:t>
      </w:r>
      <w:proofErr w:type="spellEnd"/>
      <w:r>
        <w:t xml:space="preserve">- </w:t>
      </w:r>
      <w:proofErr w:type="spellStart"/>
      <w:r>
        <w:t>tion</w:t>
      </w:r>
      <w:proofErr w:type="spellEnd"/>
      <w:r>
        <w:rPr>
          <w:spacing w:val="-4"/>
        </w:rPr>
        <w:t xml:space="preserve"> </w:t>
      </w:r>
      <w:r>
        <w:t>can</w:t>
      </w:r>
      <w:r>
        <w:rPr>
          <w:spacing w:val="-5"/>
        </w:rPr>
        <w:t xml:space="preserve"> </w:t>
      </w:r>
      <w:r>
        <w:t>be</w:t>
      </w:r>
      <w:r>
        <w:rPr>
          <w:spacing w:val="-4"/>
        </w:rPr>
        <w:t xml:space="preserve"> </w:t>
      </w:r>
      <w:r>
        <w:t>classified</w:t>
      </w:r>
      <w:r>
        <w:rPr>
          <w:spacing w:val="-4"/>
        </w:rPr>
        <w:t xml:space="preserve"> </w:t>
      </w:r>
      <w:r>
        <w:t>according</w:t>
      </w:r>
      <w:r>
        <w:rPr>
          <w:spacing w:val="-5"/>
        </w:rPr>
        <w:t xml:space="preserve"> </w:t>
      </w:r>
      <w:r>
        <w:t>to</w:t>
      </w:r>
      <w:r>
        <w:rPr>
          <w:spacing w:val="-4"/>
        </w:rPr>
        <w:t xml:space="preserve"> </w:t>
      </w:r>
      <w:r>
        <w:t>the</w:t>
      </w:r>
      <w:r>
        <w:rPr>
          <w:spacing w:val="-4"/>
        </w:rPr>
        <w:t xml:space="preserve"> </w:t>
      </w:r>
      <w:r>
        <w:t>model</w:t>
      </w:r>
      <w:r>
        <w:rPr>
          <w:spacing w:val="-4"/>
        </w:rPr>
        <w:t xml:space="preserve"> </w:t>
      </w:r>
      <w:r>
        <w:t>parameterization,</w:t>
      </w:r>
      <w:r>
        <w:rPr>
          <w:spacing w:val="-4"/>
        </w:rPr>
        <w:t xml:space="preserve"> </w:t>
      </w:r>
      <w:r>
        <w:t>the input</w:t>
      </w:r>
      <w:r>
        <w:rPr>
          <w:spacing w:val="-12"/>
        </w:rPr>
        <w:t xml:space="preserve"> </w:t>
      </w:r>
      <w:r>
        <w:t>data,</w:t>
      </w:r>
      <w:r>
        <w:rPr>
          <w:spacing w:val="-11"/>
        </w:rPr>
        <w:t xml:space="preserve"> </w:t>
      </w:r>
      <w:r>
        <w:t>or</w:t>
      </w:r>
      <w:r>
        <w:rPr>
          <w:spacing w:val="-11"/>
        </w:rPr>
        <w:t xml:space="preserve"> </w:t>
      </w:r>
      <w:r>
        <w:t>the</w:t>
      </w:r>
      <w:r>
        <w:rPr>
          <w:spacing w:val="-11"/>
        </w:rPr>
        <w:t xml:space="preserve"> </w:t>
      </w:r>
      <w:r>
        <w:t>physical</w:t>
      </w:r>
      <w:r>
        <w:rPr>
          <w:spacing w:val="-12"/>
        </w:rPr>
        <w:t xml:space="preserve"> </w:t>
      </w:r>
      <w:r>
        <w:t>models</w:t>
      </w:r>
      <w:r>
        <w:rPr>
          <w:spacing w:val="-11"/>
        </w:rPr>
        <w:t xml:space="preserve"> </w:t>
      </w:r>
      <w:r>
        <w:t>assumed</w:t>
      </w:r>
      <w:r>
        <w:rPr>
          <w:spacing w:val="-11"/>
        </w:rPr>
        <w:t xml:space="preserve"> </w:t>
      </w:r>
      <w:r>
        <w:t>for</w:t>
      </w:r>
      <w:r>
        <w:rPr>
          <w:spacing w:val="-11"/>
        </w:rPr>
        <w:t xml:space="preserve"> </w:t>
      </w:r>
      <w:r>
        <w:t>the</w:t>
      </w:r>
      <w:r>
        <w:rPr>
          <w:spacing w:val="-12"/>
        </w:rPr>
        <w:t xml:space="preserve"> </w:t>
      </w:r>
      <w:r>
        <w:t>forward</w:t>
      </w:r>
      <w:r>
        <w:rPr>
          <w:spacing w:val="-11"/>
        </w:rPr>
        <w:t xml:space="preserve"> </w:t>
      </w:r>
      <w:r>
        <w:t>operator of the inversion.</w:t>
      </w:r>
    </w:p>
    <w:p w14:paraId="01C1B599" w14:textId="77777777" w:rsidR="009607B5" w:rsidRDefault="00000000">
      <w:pPr>
        <w:pStyle w:val="a3"/>
        <w:spacing w:line="259" w:lineRule="auto"/>
        <w:ind w:left="129" w:right="994" w:firstLine="179"/>
        <w:jc w:val="both"/>
      </w:pPr>
      <w:r>
        <w:rPr>
          <w:spacing w:val="-4"/>
        </w:rPr>
        <w:t>Another popular classification of seismic reservoir</w:t>
      </w:r>
      <w:r>
        <w:rPr>
          <w:spacing w:val="-5"/>
        </w:rPr>
        <w:t xml:space="preserve"> </w:t>
      </w:r>
      <w:r>
        <w:rPr>
          <w:spacing w:val="-4"/>
        </w:rPr>
        <w:t xml:space="preserve">characterization </w:t>
      </w:r>
      <w:r>
        <w:rPr>
          <w:spacing w:val="-2"/>
        </w:rPr>
        <w:t>algorithms</w:t>
      </w:r>
      <w:r>
        <w:rPr>
          <w:spacing w:val="-1"/>
        </w:rPr>
        <w:t xml:space="preserve"> </w:t>
      </w:r>
      <w:r>
        <w:rPr>
          <w:spacing w:val="-2"/>
        </w:rPr>
        <w:t>for</w:t>
      </w:r>
      <w:r>
        <w:t xml:space="preserve"> </w:t>
      </w:r>
      <w:r>
        <w:rPr>
          <w:spacing w:val="-2"/>
        </w:rPr>
        <w:t>the</w:t>
      </w:r>
      <w:r>
        <w:rPr>
          <w:spacing w:val="1"/>
        </w:rPr>
        <w:t xml:space="preserve"> </w:t>
      </w:r>
      <w:r>
        <w:rPr>
          <w:spacing w:val="-2"/>
        </w:rPr>
        <w:t>prediction</w:t>
      </w:r>
      <w:r>
        <w:rPr>
          <w:spacing w:val="1"/>
        </w:rPr>
        <w:t xml:space="preserve"> </w:t>
      </w:r>
      <w:r>
        <w:rPr>
          <w:spacing w:val="-2"/>
        </w:rPr>
        <w:t>of</w:t>
      </w:r>
      <w:r>
        <w:rPr>
          <w:spacing w:val="1"/>
        </w:rPr>
        <w:t xml:space="preserve"> </w:t>
      </w:r>
      <w:r>
        <w:rPr>
          <w:spacing w:val="-2"/>
        </w:rPr>
        <w:t>rock</w:t>
      </w:r>
      <w:r>
        <w:t xml:space="preserve"> </w:t>
      </w:r>
      <w:r>
        <w:rPr>
          <w:spacing w:val="-2"/>
        </w:rPr>
        <w:t>and</w:t>
      </w:r>
      <w:r>
        <w:t xml:space="preserve"> </w:t>
      </w:r>
      <w:r>
        <w:rPr>
          <w:spacing w:val="-2"/>
        </w:rPr>
        <w:t>fluid</w:t>
      </w:r>
      <w:r>
        <w:rPr>
          <w:spacing w:val="1"/>
        </w:rPr>
        <w:t xml:space="preserve"> </w:t>
      </w:r>
      <w:r>
        <w:rPr>
          <w:spacing w:val="-2"/>
        </w:rPr>
        <w:t>properties</w:t>
      </w:r>
      <w:r>
        <w:rPr>
          <w:spacing w:val="1"/>
        </w:rPr>
        <w:t xml:space="preserve"> </w:t>
      </w:r>
      <w:r>
        <w:rPr>
          <w:spacing w:val="-2"/>
        </w:rPr>
        <w:t>of</w:t>
      </w:r>
      <w:r>
        <w:rPr>
          <w:spacing w:val="1"/>
        </w:rPr>
        <w:t xml:space="preserve"> </w:t>
      </w:r>
      <w:r>
        <w:rPr>
          <w:spacing w:val="-2"/>
        </w:rPr>
        <w:t>the</w:t>
      </w:r>
      <w:r>
        <w:rPr>
          <w:spacing w:val="1"/>
        </w:rPr>
        <w:t xml:space="preserve"> </w:t>
      </w:r>
      <w:r>
        <w:rPr>
          <w:spacing w:val="-4"/>
        </w:rPr>
        <w:t>res-</w:t>
      </w:r>
    </w:p>
    <w:p w14:paraId="7F6055C4"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4954" w:space="306"/>
            <w:col w:w="5912"/>
          </w:cols>
        </w:sectPr>
      </w:pPr>
    </w:p>
    <w:p w14:paraId="2DC74056" w14:textId="77777777" w:rsidR="009607B5" w:rsidRDefault="009607B5">
      <w:pPr>
        <w:pStyle w:val="a3"/>
        <w:spacing w:before="2"/>
        <w:rPr>
          <w:sz w:val="14"/>
        </w:rPr>
      </w:pPr>
    </w:p>
    <w:p w14:paraId="4FFBDEA9" w14:textId="77777777" w:rsidR="009607B5" w:rsidRDefault="00000000">
      <w:pPr>
        <w:jc w:val="right"/>
        <w:rPr>
          <w:rFonts w:ascii="Calibri"/>
          <w:sz w:val="14"/>
        </w:rPr>
      </w:pPr>
      <w:proofErr w:type="spellStart"/>
      <w:r>
        <w:rPr>
          <w:rFonts w:ascii="Georgia"/>
          <w:i/>
          <w:spacing w:val="-5"/>
          <w:w w:val="105"/>
          <w:sz w:val="14"/>
        </w:rPr>
        <w:t>i</w:t>
      </w:r>
      <w:proofErr w:type="spellEnd"/>
      <w:r>
        <w:rPr>
          <w:rFonts w:ascii="Tahoma"/>
          <w:spacing w:val="-5"/>
          <w:w w:val="105"/>
          <w:sz w:val="14"/>
        </w:rPr>
        <w:t>=</w:t>
      </w:r>
      <w:r>
        <w:rPr>
          <w:rFonts w:ascii="Calibri"/>
          <w:spacing w:val="-5"/>
          <w:w w:val="105"/>
          <w:sz w:val="14"/>
        </w:rPr>
        <w:t>1</w:t>
      </w:r>
    </w:p>
    <w:p w14:paraId="0C99D4CF" w14:textId="77777777" w:rsidR="009607B5" w:rsidRDefault="00000000">
      <w:pPr>
        <w:tabs>
          <w:tab w:val="left" w:pos="1138"/>
          <w:tab w:val="left" w:pos="1385"/>
        </w:tabs>
        <w:spacing w:before="1"/>
        <w:ind w:left="888"/>
        <w:rPr>
          <w:rFonts w:ascii="Georgia"/>
          <w:i/>
          <w:sz w:val="14"/>
        </w:rPr>
      </w:pPr>
      <w:r>
        <w:br w:type="column"/>
      </w:r>
      <w:proofErr w:type="spellStart"/>
      <w:r>
        <w:rPr>
          <w:rFonts w:ascii="Georgia"/>
          <w:i/>
          <w:spacing w:val="-10"/>
          <w:w w:val="105"/>
          <w:sz w:val="14"/>
        </w:rPr>
        <w:t>i</w:t>
      </w:r>
      <w:proofErr w:type="spellEnd"/>
      <w:r>
        <w:rPr>
          <w:rFonts w:ascii="Georgia"/>
          <w:i/>
          <w:sz w:val="14"/>
        </w:rPr>
        <w:tab/>
      </w:r>
      <w:proofErr w:type="spellStart"/>
      <w:r>
        <w:rPr>
          <w:rFonts w:ascii="Georgia"/>
          <w:i/>
          <w:spacing w:val="-10"/>
          <w:w w:val="105"/>
          <w:position w:val="1"/>
          <w:sz w:val="14"/>
        </w:rPr>
        <w:t>i</w:t>
      </w:r>
      <w:proofErr w:type="spellEnd"/>
      <w:r>
        <w:rPr>
          <w:rFonts w:ascii="Georgia"/>
          <w:i/>
          <w:position w:val="1"/>
          <w:sz w:val="14"/>
        </w:rPr>
        <w:tab/>
      </w:r>
      <w:proofErr w:type="spellStart"/>
      <w:r>
        <w:rPr>
          <w:rFonts w:ascii="Georgia"/>
          <w:i/>
          <w:spacing w:val="-10"/>
          <w:w w:val="105"/>
          <w:sz w:val="14"/>
        </w:rPr>
        <w:t>i</w:t>
      </w:r>
      <w:proofErr w:type="spellEnd"/>
    </w:p>
    <w:p w14:paraId="0485D3C2" w14:textId="77777777" w:rsidR="009607B5" w:rsidRDefault="00000000">
      <w:pPr>
        <w:pStyle w:val="a3"/>
        <w:spacing w:line="256" w:lineRule="auto"/>
        <w:ind w:left="1651" w:right="998"/>
      </w:pPr>
      <w:r>
        <w:br w:type="column"/>
      </w:r>
      <w:proofErr w:type="spellStart"/>
      <w:r>
        <w:rPr>
          <w:spacing w:val="-2"/>
        </w:rPr>
        <w:t>ervoir</w:t>
      </w:r>
      <w:proofErr w:type="spellEnd"/>
      <w:r>
        <w:rPr>
          <w:spacing w:val="-10"/>
        </w:rPr>
        <w:t xml:space="preserve"> </w:t>
      </w:r>
      <w:r>
        <w:rPr>
          <w:spacing w:val="-2"/>
        </w:rPr>
        <w:t>discriminates</w:t>
      </w:r>
      <w:r>
        <w:rPr>
          <w:spacing w:val="-8"/>
        </w:rPr>
        <w:t xml:space="preserve"> </w:t>
      </w:r>
      <w:r>
        <w:rPr>
          <w:spacing w:val="-2"/>
        </w:rPr>
        <w:t>between</w:t>
      </w:r>
      <w:r>
        <w:rPr>
          <w:spacing w:val="-9"/>
        </w:rPr>
        <w:t xml:space="preserve"> </w:t>
      </w:r>
      <w:r>
        <w:rPr>
          <w:spacing w:val="-2"/>
        </w:rPr>
        <w:t>single-loop</w:t>
      </w:r>
      <w:r>
        <w:rPr>
          <w:spacing w:val="-9"/>
        </w:rPr>
        <w:t xml:space="preserve"> </w:t>
      </w:r>
      <w:r>
        <w:rPr>
          <w:spacing w:val="-2"/>
        </w:rPr>
        <w:t>inversion</w:t>
      </w:r>
      <w:r>
        <w:rPr>
          <w:spacing w:val="-9"/>
        </w:rPr>
        <w:t xml:space="preserve"> </w:t>
      </w:r>
      <w:r>
        <w:rPr>
          <w:spacing w:val="-2"/>
        </w:rPr>
        <w:t>and</w:t>
      </w:r>
      <w:r>
        <w:rPr>
          <w:spacing w:val="-8"/>
        </w:rPr>
        <w:t xml:space="preserve"> </w:t>
      </w:r>
      <w:r>
        <w:rPr>
          <w:spacing w:val="-2"/>
        </w:rPr>
        <w:t>multistep</w:t>
      </w:r>
      <w:r>
        <w:rPr>
          <w:spacing w:val="-8"/>
        </w:rPr>
        <w:t xml:space="preserve"> </w:t>
      </w:r>
      <w:r>
        <w:rPr>
          <w:spacing w:val="-2"/>
        </w:rPr>
        <w:t xml:space="preserve">(or </w:t>
      </w:r>
      <w:r>
        <w:rPr>
          <w:spacing w:val="-4"/>
        </w:rPr>
        <w:t>sequential)</w:t>
      </w:r>
      <w:r>
        <w:rPr>
          <w:spacing w:val="-5"/>
        </w:rPr>
        <w:t xml:space="preserve"> </w:t>
      </w:r>
      <w:r>
        <w:rPr>
          <w:spacing w:val="-4"/>
        </w:rPr>
        <w:t>inversion.</w:t>
      </w:r>
      <w:r>
        <w:rPr>
          <w:spacing w:val="-5"/>
        </w:rPr>
        <w:t xml:space="preserve"> </w:t>
      </w:r>
      <w:r>
        <w:rPr>
          <w:spacing w:val="-4"/>
        </w:rPr>
        <w:t>In</w:t>
      </w:r>
      <w:r>
        <w:rPr>
          <w:spacing w:val="-6"/>
        </w:rPr>
        <w:t xml:space="preserve"> </w:t>
      </w:r>
      <w:r>
        <w:rPr>
          <w:spacing w:val="-4"/>
        </w:rPr>
        <w:t>a</w:t>
      </w:r>
      <w:r>
        <w:rPr>
          <w:spacing w:val="-5"/>
        </w:rPr>
        <w:t xml:space="preserve"> </w:t>
      </w:r>
      <w:r>
        <w:rPr>
          <w:spacing w:val="-4"/>
        </w:rPr>
        <w:t>single-loop</w:t>
      </w:r>
      <w:r>
        <w:rPr>
          <w:spacing w:val="-6"/>
        </w:rPr>
        <w:t xml:space="preserve"> </w:t>
      </w:r>
      <w:r>
        <w:rPr>
          <w:spacing w:val="-4"/>
        </w:rPr>
        <w:t>inversion,</w:t>
      </w:r>
      <w:r>
        <w:rPr>
          <w:spacing w:val="-5"/>
        </w:rPr>
        <w:t xml:space="preserve"> </w:t>
      </w:r>
      <w:r>
        <w:rPr>
          <w:spacing w:val="-4"/>
        </w:rPr>
        <w:t>the</w:t>
      </w:r>
      <w:r>
        <w:rPr>
          <w:spacing w:val="-6"/>
        </w:rPr>
        <w:t xml:space="preserve"> </w:t>
      </w:r>
      <w:r>
        <w:rPr>
          <w:spacing w:val="-4"/>
        </w:rPr>
        <w:t>input</w:t>
      </w:r>
      <w:r>
        <w:rPr>
          <w:spacing w:val="-5"/>
        </w:rPr>
        <w:t xml:space="preserve"> </w:t>
      </w:r>
      <w:r>
        <w:rPr>
          <w:spacing w:val="-4"/>
        </w:rPr>
        <w:t>data</w:t>
      </w:r>
      <w:r>
        <w:rPr>
          <w:spacing w:val="-8"/>
        </w:rPr>
        <w:t xml:space="preserve"> </w:t>
      </w:r>
      <w:r>
        <w:rPr>
          <w:spacing w:val="-4"/>
        </w:rPr>
        <w:t>are</w:t>
      </w:r>
      <w:r>
        <w:rPr>
          <w:spacing w:val="-5"/>
        </w:rPr>
        <w:t xml:space="preserve"> the</w:t>
      </w:r>
    </w:p>
    <w:p w14:paraId="1D1962B1" w14:textId="77777777" w:rsidR="009607B5" w:rsidRDefault="009607B5">
      <w:pPr>
        <w:pStyle w:val="a3"/>
        <w:spacing w:line="256" w:lineRule="auto"/>
        <w:sectPr w:rsidR="009607B5">
          <w:type w:val="continuous"/>
          <w:pgSz w:w="11880" w:h="15660"/>
          <w:pgMar w:top="580" w:right="0" w:bottom="280" w:left="708" w:header="766" w:footer="0" w:gutter="0"/>
          <w:cols w:num="3" w:space="720" w:equalWidth="0">
            <w:col w:w="2229" w:space="40"/>
            <w:col w:w="1431" w:space="39"/>
            <w:col w:w="7433"/>
          </w:cols>
        </w:sectPr>
      </w:pPr>
    </w:p>
    <w:p w14:paraId="71EBD007" w14:textId="77777777" w:rsidR="009607B5" w:rsidRDefault="00000000">
      <w:pPr>
        <w:pStyle w:val="a3"/>
        <w:spacing w:before="106" w:line="254" w:lineRule="auto"/>
        <w:ind w:left="129" w:right="39"/>
        <w:jc w:val="both"/>
      </w:pPr>
      <w:r>
        <w:rPr>
          <w:spacing w:val="-2"/>
        </w:rPr>
        <w:t>where</w:t>
      </w:r>
      <w:r>
        <w:rPr>
          <w:spacing w:val="-10"/>
        </w:rPr>
        <w:t xml:space="preserve"> </w:t>
      </w:r>
      <w:r>
        <w:rPr>
          <w:rFonts w:ascii="Cambria" w:hAnsi="Cambria"/>
          <w:spacing w:val="-2"/>
        </w:rPr>
        <w:t>m</w:t>
      </w:r>
      <w:r>
        <w:rPr>
          <w:rFonts w:ascii="Cambria" w:hAnsi="Cambria"/>
          <w:spacing w:val="-8"/>
        </w:rPr>
        <w:t xml:space="preserve"> </w:t>
      </w:r>
      <w:r>
        <w:rPr>
          <w:spacing w:val="-2"/>
        </w:rPr>
        <w:t>is</w:t>
      </w:r>
      <w:r>
        <w:rPr>
          <w:spacing w:val="-9"/>
        </w:rPr>
        <w:t xml:space="preserve"> </w:t>
      </w:r>
      <w:r>
        <w:rPr>
          <w:spacing w:val="-2"/>
        </w:rPr>
        <w:t>obtained</w:t>
      </w:r>
      <w:r>
        <w:rPr>
          <w:spacing w:val="-9"/>
        </w:rPr>
        <w:t xml:space="preserve"> </w:t>
      </w:r>
      <w:r>
        <w:rPr>
          <w:spacing w:val="-2"/>
        </w:rPr>
        <w:t>as</w:t>
      </w:r>
      <w:r>
        <w:rPr>
          <w:spacing w:val="-9"/>
        </w:rPr>
        <w:t xml:space="preserve"> </w:t>
      </w:r>
      <w:r>
        <w:rPr>
          <w:spacing w:val="-2"/>
        </w:rPr>
        <w:t>in</w:t>
      </w:r>
      <w:r>
        <w:rPr>
          <w:spacing w:val="-10"/>
        </w:rPr>
        <w:t xml:space="preserve"> </w:t>
      </w:r>
      <w:r>
        <w:rPr>
          <w:spacing w:val="-2"/>
        </w:rPr>
        <w:t>equations</w:t>
      </w:r>
      <w:r>
        <w:rPr>
          <w:spacing w:val="-9"/>
        </w:rPr>
        <w:t xml:space="preserve"> </w:t>
      </w:r>
      <w:hyperlink w:anchor="_bookmark10" w:history="1">
        <w:r w:rsidR="009607B5">
          <w:rPr>
            <w:color w:val="0000FF"/>
            <w:spacing w:val="-2"/>
          </w:rPr>
          <w:t>13</w:t>
        </w:r>
      </w:hyperlink>
      <w:r>
        <w:rPr>
          <w:color w:val="0000FF"/>
          <w:spacing w:val="-9"/>
        </w:rPr>
        <w:t xml:space="preserve"> </w:t>
      </w:r>
      <w:r>
        <w:rPr>
          <w:spacing w:val="-2"/>
        </w:rPr>
        <w:t>and</w:t>
      </w:r>
      <w:r>
        <w:rPr>
          <w:spacing w:val="-9"/>
        </w:rPr>
        <w:t xml:space="preserve"> </w:t>
      </w:r>
      <w:hyperlink w:anchor="_bookmark11" w:history="1">
        <w:r w:rsidR="009607B5">
          <w:rPr>
            <w:color w:val="0000FF"/>
            <w:spacing w:val="-2"/>
          </w:rPr>
          <w:t>14</w:t>
        </w:r>
      </w:hyperlink>
      <w:r>
        <w:rPr>
          <w:spacing w:val="-2"/>
        </w:rPr>
        <w:t>.</w:t>
      </w:r>
      <w:r>
        <w:rPr>
          <w:spacing w:val="-10"/>
        </w:rPr>
        <w:t xml:space="preserve"> </w:t>
      </w:r>
      <w:r>
        <w:rPr>
          <w:spacing w:val="-2"/>
        </w:rPr>
        <w:t>Then,</w:t>
      </w:r>
      <w:r>
        <w:rPr>
          <w:spacing w:val="-9"/>
        </w:rPr>
        <w:t xml:space="preserve"> </w:t>
      </w:r>
      <w:r>
        <w:rPr>
          <w:spacing w:val="-2"/>
        </w:rPr>
        <w:t>the</w:t>
      </w:r>
      <w:r>
        <w:rPr>
          <w:spacing w:val="-9"/>
        </w:rPr>
        <w:t xml:space="preserve"> </w:t>
      </w:r>
      <w:r>
        <w:rPr>
          <w:spacing w:val="-2"/>
        </w:rPr>
        <w:t>posterior</w:t>
      </w:r>
      <w:r>
        <w:rPr>
          <w:spacing w:val="-9"/>
        </w:rPr>
        <w:t xml:space="preserve"> </w:t>
      </w:r>
      <w:r>
        <w:rPr>
          <w:spacing w:val="-2"/>
        </w:rPr>
        <w:t xml:space="preserve">of </w:t>
      </w:r>
      <w:r>
        <w:t>the neural parameters can be computed using Bayes</w:t>
      </w:r>
      <w:r>
        <w:rPr>
          <w:rFonts w:ascii="Cambria" w:hAnsi="Cambria"/>
        </w:rPr>
        <w:t xml:space="preserve">’ </w:t>
      </w:r>
      <w:r>
        <w:t>rule,</w:t>
      </w:r>
    </w:p>
    <w:p w14:paraId="7E98916D" w14:textId="77777777" w:rsidR="009607B5" w:rsidRDefault="00000000">
      <w:pPr>
        <w:tabs>
          <w:tab w:val="left" w:pos="2416"/>
          <w:tab w:val="left" w:pos="4589"/>
        </w:tabs>
        <w:spacing w:before="183" w:line="156" w:lineRule="auto"/>
        <w:ind w:left="1601"/>
        <w:rPr>
          <w:rFonts w:ascii="Calibri" w:hAnsi="Calibri"/>
          <w:position w:val="-13"/>
          <w:sz w:val="20"/>
        </w:rPr>
      </w:pPr>
      <w:r>
        <w:rPr>
          <w:rFonts w:ascii="Calibri" w:hAnsi="Calibri"/>
          <w:noProof/>
          <w:position w:val="-13"/>
          <w:sz w:val="20"/>
        </w:rPr>
        <mc:AlternateContent>
          <mc:Choice Requires="wps">
            <w:drawing>
              <wp:anchor distT="0" distB="0" distL="0" distR="0" simplePos="0" relativeHeight="486364160" behindDoc="1" locked="0" layoutInCell="1" allowOverlap="1" wp14:anchorId="58ECC421" wp14:editId="0E2D11BD">
                <wp:simplePos x="0" y="0"/>
                <wp:positionH relativeFrom="page">
                  <wp:posOffset>1550158</wp:posOffset>
                </wp:positionH>
                <wp:positionV relativeFrom="paragraph">
                  <wp:posOffset>229741</wp:posOffset>
                </wp:positionV>
                <wp:extent cx="433705" cy="21653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705" cy="216535"/>
                        </a:xfrm>
                        <a:prstGeom prst="rect">
                          <a:avLst/>
                        </a:prstGeom>
                      </wps:spPr>
                      <wps:txbx>
                        <w:txbxContent>
                          <w:p w14:paraId="28F552FC" w14:textId="77777777" w:rsidR="009607B5" w:rsidRDefault="00000000">
                            <w:pPr>
                              <w:spacing w:line="191" w:lineRule="exact"/>
                              <w:rPr>
                                <w:rFonts w:ascii="Tahoma"/>
                                <w:sz w:val="20"/>
                              </w:rPr>
                            </w:pPr>
                            <w:r>
                              <w:rPr>
                                <w:rFonts w:ascii="Tahoma"/>
                                <w:sz w:val="20"/>
                              </w:rPr>
                              <w:t>(</w:t>
                            </w:r>
                            <w:r>
                              <w:rPr>
                                <w:rFonts w:ascii="Tahoma"/>
                                <w:spacing w:val="25"/>
                                <w:sz w:val="20"/>
                              </w:rPr>
                              <w:t xml:space="preserve"> </w:t>
                            </w:r>
                            <w:r>
                              <w:rPr>
                                <w:rFonts w:ascii="Tahoma"/>
                                <w:sz w:val="20"/>
                              </w:rPr>
                              <w:t>|</w:t>
                            </w:r>
                            <w:r>
                              <w:rPr>
                                <w:rFonts w:ascii="Tahoma"/>
                                <w:spacing w:val="35"/>
                                <w:sz w:val="20"/>
                              </w:rPr>
                              <w:t xml:space="preserve"> </w:t>
                            </w:r>
                            <w:r>
                              <w:rPr>
                                <w:rFonts w:ascii="Tahoma"/>
                                <w:spacing w:val="20"/>
                                <w:sz w:val="20"/>
                              </w:rPr>
                              <w:t xml:space="preserve">)= </w:t>
                            </w:r>
                          </w:p>
                        </w:txbxContent>
                      </wps:txbx>
                      <wps:bodyPr wrap="square" lIns="0" tIns="0" rIns="0" bIns="0" rtlCol="0">
                        <a:noAutofit/>
                      </wps:bodyPr>
                    </wps:wsp>
                  </a:graphicData>
                </a:graphic>
              </wp:anchor>
            </w:drawing>
          </mc:Choice>
          <mc:Fallback>
            <w:pict>
              <v:shape w14:anchorId="58ECC421" id="Textbox 128" o:spid="_x0000_s1086" type="#_x0000_t202" style="position:absolute;left:0;text-align:left;margin-left:122.05pt;margin-top:18.1pt;width:34.15pt;height:17.05pt;z-index:-1695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" filled="f" stroked="f">
                <v:textbox inset="0,0,0,0">
                  <w:txbxContent>
                    <w:p w14:paraId="28F552FC" w14:textId="77777777" w:rsidR="009607B5" w:rsidRDefault="00000000">
                      <w:pPr>
                        <w:spacing w:line="191" w:lineRule="exact"/>
                        <w:rPr>
                          <w:rFonts w:ascii="Tahoma"/>
                          <w:sz w:val="20"/>
                        </w:rPr>
                      </w:pPr>
                      <w:r>
                        <w:rPr>
                          <w:rFonts w:ascii="Tahoma"/>
                          <w:sz w:val="20"/>
                        </w:rPr>
                        <w:t>(</w:t>
                      </w:r>
                      <w:r>
                        <w:rPr>
                          <w:rFonts w:ascii="Tahoma"/>
                          <w:spacing w:val="25"/>
                          <w:sz w:val="20"/>
                        </w:rPr>
                        <w:t xml:space="preserve"> </w:t>
                      </w:r>
                      <w:r>
                        <w:rPr>
                          <w:rFonts w:ascii="Tahoma"/>
                          <w:sz w:val="20"/>
                        </w:rPr>
                        <w:t>|</w:t>
                      </w:r>
                      <w:r>
                        <w:rPr>
                          <w:rFonts w:ascii="Tahoma"/>
                          <w:spacing w:val="35"/>
                          <w:sz w:val="20"/>
                        </w:rPr>
                        <w:t xml:space="preserve"> </w:t>
                      </w:r>
                      <w:r>
                        <w:rPr>
                          <w:rFonts w:ascii="Tahoma"/>
                          <w:spacing w:val="20"/>
                          <w:sz w:val="20"/>
                        </w:rPr>
                        <w:t xml:space="preserve">)= </w:t>
                      </w:r>
                    </w:p>
                  </w:txbxContent>
                </v:textbox>
                <w10:wrap anchorx="page"/>
              </v:shape>
            </w:pict>
          </mc:Fallback>
        </mc:AlternateContent>
      </w:r>
      <w:r>
        <w:rPr>
          <w:rFonts w:ascii="Georgia" w:hAnsi="Georgia"/>
          <w:i/>
          <w:position w:val="-13"/>
          <w:sz w:val="20"/>
        </w:rPr>
        <w:t>P</w:t>
      </w:r>
      <w:r>
        <w:rPr>
          <w:rFonts w:ascii="Georgia" w:hAnsi="Georgia"/>
          <w:i/>
          <w:spacing w:val="19"/>
          <w:position w:val="-13"/>
          <w:sz w:val="20"/>
        </w:rPr>
        <w:t xml:space="preserve"> </w:t>
      </w:r>
      <w:r>
        <w:rPr>
          <w:rFonts w:ascii="Lucida Sans Unicode" w:hAnsi="Lucida Sans Unicode"/>
          <w:position w:val="-13"/>
          <w:sz w:val="20"/>
        </w:rPr>
        <w:t>θ</w:t>
      </w:r>
      <w:r>
        <w:rPr>
          <w:rFonts w:ascii="Lucida Sans Unicode" w:hAnsi="Lucida Sans Unicode"/>
          <w:spacing w:val="-15"/>
          <w:position w:val="-13"/>
          <w:sz w:val="20"/>
        </w:rPr>
        <w:t xml:space="preserve"> </w:t>
      </w:r>
      <w:r>
        <w:rPr>
          <w:rFonts w:ascii="Cambria" w:hAnsi="Cambria"/>
          <w:spacing w:val="-10"/>
          <w:position w:val="-13"/>
          <w:sz w:val="20"/>
        </w:rPr>
        <w:t>d</w:t>
      </w:r>
      <w:r>
        <w:rPr>
          <w:rFonts w:ascii="Cambria" w:hAnsi="Cambria"/>
          <w:position w:val="-13"/>
          <w:sz w:val="20"/>
        </w:rPr>
        <w:tab/>
      </w:r>
      <w:r>
        <w:rPr>
          <w:rFonts w:ascii="Georgia" w:hAnsi="Georgia"/>
          <w:i/>
          <w:spacing w:val="2"/>
          <w:w w:val="90"/>
          <w:sz w:val="20"/>
          <w:u w:val="single"/>
        </w:rPr>
        <w:t>P</w:t>
      </w:r>
      <w:r>
        <w:rPr>
          <w:rFonts w:ascii="Tahoma" w:hAnsi="Tahoma"/>
          <w:spacing w:val="2"/>
          <w:w w:val="90"/>
          <w:sz w:val="20"/>
          <w:u w:val="single"/>
        </w:rPr>
        <w:t>(</w:t>
      </w:r>
      <w:proofErr w:type="spellStart"/>
      <w:r>
        <w:rPr>
          <w:rFonts w:ascii="Cambria" w:hAnsi="Cambria"/>
          <w:spacing w:val="2"/>
          <w:w w:val="90"/>
          <w:sz w:val="20"/>
          <w:u w:val="single"/>
        </w:rPr>
        <w:t>d</w:t>
      </w:r>
      <w:r>
        <w:rPr>
          <w:rFonts w:ascii="Tahoma" w:hAnsi="Tahoma"/>
          <w:spacing w:val="2"/>
          <w:w w:val="90"/>
          <w:sz w:val="20"/>
          <w:u w:val="single"/>
        </w:rPr>
        <w:t>|</w:t>
      </w:r>
      <w:proofErr w:type="gramStart"/>
      <w:r>
        <w:rPr>
          <w:rFonts w:ascii="Lucida Sans Unicode" w:hAnsi="Lucida Sans Unicode"/>
          <w:spacing w:val="2"/>
          <w:w w:val="90"/>
          <w:sz w:val="20"/>
          <w:u w:val="single"/>
        </w:rPr>
        <w:t>θ</w:t>
      </w:r>
      <w:proofErr w:type="spellEnd"/>
      <w:r>
        <w:rPr>
          <w:rFonts w:ascii="Tahoma" w:hAnsi="Tahoma"/>
          <w:spacing w:val="2"/>
          <w:w w:val="90"/>
          <w:sz w:val="20"/>
          <w:u w:val="single"/>
        </w:rPr>
        <w:t>)</w:t>
      </w:r>
      <w:r>
        <w:rPr>
          <w:rFonts w:ascii="Georgia" w:hAnsi="Georgia"/>
          <w:i/>
          <w:spacing w:val="2"/>
          <w:w w:val="90"/>
          <w:sz w:val="20"/>
          <w:u w:val="single"/>
        </w:rPr>
        <w:t>P</w:t>
      </w:r>
      <w:proofErr w:type="gramEnd"/>
      <w:r>
        <w:rPr>
          <w:rFonts w:ascii="Tahoma" w:hAnsi="Tahoma"/>
          <w:spacing w:val="2"/>
          <w:w w:val="90"/>
          <w:sz w:val="20"/>
          <w:u w:val="single"/>
        </w:rPr>
        <w:t>(</w:t>
      </w:r>
      <w:r>
        <w:rPr>
          <w:rFonts w:ascii="Lucida Sans Unicode" w:hAnsi="Lucida Sans Unicode"/>
          <w:spacing w:val="2"/>
          <w:w w:val="90"/>
          <w:sz w:val="20"/>
          <w:u w:val="single"/>
        </w:rPr>
        <w:t>θ</w:t>
      </w:r>
      <w:proofErr w:type="gramStart"/>
      <w:r>
        <w:rPr>
          <w:rFonts w:ascii="Tahoma" w:hAnsi="Tahoma"/>
          <w:spacing w:val="2"/>
          <w:w w:val="90"/>
          <w:sz w:val="20"/>
          <w:u w:val="single"/>
        </w:rPr>
        <w:t>)</w:t>
      </w:r>
      <w:r>
        <w:rPr>
          <w:rFonts w:ascii="Tahoma" w:hAnsi="Tahoma"/>
          <w:spacing w:val="-4"/>
          <w:sz w:val="20"/>
        </w:rPr>
        <w:t xml:space="preserve"> </w:t>
      </w:r>
      <w:r>
        <w:rPr>
          <w:rFonts w:ascii="Georgia" w:hAnsi="Georgia"/>
          <w:i/>
          <w:spacing w:val="-10"/>
          <w:position w:val="-13"/>
          <w:sz w:val="20"/>
        </w:rPr>
        <w:t>,</w:t>
      </w:r>
      <w:proofErr w:type="gramEnd"/>
      <w:r>
        <w:rPr>
          <w:rFonts w:ascii="Georgia" w:hAnsi="Georgia"/>
          <w:i/>
          <w:position w:val="-13"/>
          <w:sz w:val="20"/>
        </w:rPr>
        <w:tab/>
      </w:r>
      <w:r>
        <w:rPr>
          <w:rFonts w:ascii="Calibri" w:hAnsi="Calibri"/>
          <w:spacing w:val="-4"/>
          <w:position w:val="-13"/>
          <w:sz w:val="20"/>
        </w:rPr>
        <w:t>(16)</w:t>
      </w:r>
    </w:p>
    <w:p w14:paraId="3E101096" w14:textId="77777777" w:rsidR="009607B5" w:rsidRDefault="00000000">
      <w:pPr>
        <w:spacing w:line="166" w:lineRule="exact"/>
        <w:ind w:left="814"/>
        <w:jc w:val="center"/>
        <w:rPr>
          <w:rFonts w:ascii="Tahoma"/>
          <w:sz w:val="20"/>
        </w:rPr>
      </w:pPr>
      <w:r>
        <w:rPr>
          <w:rFonts w:ascii="Georgia"/>
          <w:i/>
          <w:spacing w:val="-4"/>
          <w:sz w:val="20"/>
        </w:rPr>
        <w:t>P</w:t>
      </w:r>
      <w:r>
        <w:rPr>
          <w:rFonts w:ascii="Tahoma"/>
          <w:spacing w:val="-4"/>
          <w:sz w:val="20"/>
        </w:rPr>
        <w:t>(</w:t>
      </w:r>
      <w:r>
        <w:rPr>
          <w:rFonts w:ascii="Cambria"/>
          <w:spacing w:val="-4"/>
          <w:sz w:val="20"/>
        </w:rPr>
        <w:t>d</w:t>
      </w:r>
      <w:r>
        <w:rPr>
          <w:rFonts w:ascii="Tahoma"/>
          <w:spacing w:val="-4"/>
          <w:sz w:val="20"/>
        </w:rPr>
        <w:t>)</w:t>
      </w:r>
    </w:p>
    <w:p w14:paraId="09592C6D" w14:textId="77777777" w:rsidR="009607B5" w:rsidRDefault="00000000">
      <w:pPr>
        <w:pStyle w:val="a3"/>
        <w:spacing w:before="234" w:line="259" w:lineRule="auto"/>
        <w:ind w:left="129" w:right="39"/>
        <w:jc w:val="both"/>
      </w:pPr>
      <w:r>
        <w:rPr>
          <w:spacing w:val="-2"/>
        </w:rPr>
        <w:t>and</w:t>
      </w:r>
      <w:r>
        <w:rPr>
          <w:spacing w:val="-7"/>
        </w:rPr>
        <w:t xml:space="preserve"> </w:t>
      </w:r>
      <w:r>
        <w:rPr>
          <w:spacing w:val="-2"/>
        </w:rPr>
        <w:t>the</w:t>
      </w:r>
      <w:r>
        <w:rPr>
          <w:spacing w:val="-7"/>
        </w:rPr>
        <w:t xml:space="preserve"> </w:t>
      </w:r>
      <w:r>
        <w:rPr>
          <w:spacing w:val="-2"/>
        </w:rPr>
        <w:t>posterior</w:t>
      </w:r>
      <w:r>
        <w:rPr>
          <w:spacing w:val="-7"/>
        </w:rPr>
        <w:t xml:space="preserve"> </w:t>
      </w:r>
      <w:r>
        <w:rPr>
          <w:spacing w:val="-2"/>
        </w:rPr>
        <w:t>realizations</w:t>
      </w:r>
      <w:r>
        <w:rPr>
          <w:spacing w:val="-9"/>
        </w:rPr>
        <w:t xml:space="preserve"> </w:t>
      </w:r>
      <w:r>
        <w:rPr>
          <w:spacing w:val="-2"/>
        </w:rPr>
        <w:t>of</w:t>
      </w:r>
      <w:r>
        <w:rPr>
          <w:spacing w:val="-8"/>
        </w:rPr>
        <w:t xml:space="preserve"> </w:t>
      </w:r>
      <w:r>
        <w:rPr>
          <w:spacing w:val="-2"/>
        </w:rPr>
        <w:t>the</w:t>
      </w:r>
      <w:r>
        <w:rPr>
          <w:spacing w:val="-7"/>
        </w:rPr>
        <w:t xml:space="preserve"> </w:t>
      </w:r>
      <w:r>
        <w:rPr>
          <w:spacing w:val="-2"/>
        </w:rPr>
        <w:t>model</w:t>
      </w:r>
      <w:r>
        <w:rPr>
          <w:spacing w:val="-7"/>
        </w:rPr>
        <w:t xml:space="preserve"> </w:t>
      </w:r>
      <w:r>
        <w:rPr>
          <w:spacing w:val="-2"/>
        </w:rPr>
        <w:t>variable</w:t>
      </w:r>
      <w:r>
        <w:rPr>
          <w:spacing w:val="-8"/>
        </w:rPr>
        <w:t xml:space="preserve"> </w:t>
      </w:r>
      <w:r>
        <w:rPr>
          <w:spacing w:val="-2"/>
        </w:rPr>
        <w:t>of</w:t>
      </w:r>
      <w:r>
        <w:rPr>
          <w:spacing w:val="-9"/>
        </w:rPr>
        <w:t xml:space="preserve"> </w:t>
      </w:r>
      <w:r>
        <w:rPr>
          <w:spacing w:val="-2"/>
        </w:rPr>
        <w:t>interest</w:t>
      </w:r>
      <w:r>
        <w:rPr>
          <w:spacing w:val="-7"/>
        </w:rPr>
        <w:t xml:space="preserve"> </w:t>
      </w:r>
      <w:r>
        <w:rPr>
          <w:spacing w:val="-2"/>
        </w:rPr>
        <w:t>can</w:t>
      </w:r>
      <w:r>
        <w:rPr>
          <w:spacing w:val="-8"/>
        </w:rPr>
        <w:t xml:space="preserve"> </w:t>
      </w:r>
      <w:r>
        <w:rPr>
          <w:spacing w:val="-2"/>
        </w:rPr>
        <w:t xml:space="preserve">be </w:t>
      </w:r>
      <w:r>
        <w:t>obtained</w:t>
      </w:r>
      <w:r>
        <w:rPr>
          <w:spacing w:val="-12"/>
        </w:rPr>
        <w:t xml:space="preserve"> </w:t>
      </w:r>
      <w:r>
        <w:t>by</w:t>
      </w:r>
      <w:r>
        <w:rPr>
          <w:spacing w:val="-11"/>
        </w:rPr>
        <w:t xml:space="preserve"> </w:t>
      </w:r>
      <w:r>
        <w:t>randomly</w:t>
      </w:r>
      <w:r>
        <w:rPr>
          <w:spacing w:val="-11"/>
        </w:rPr>
        <w:t xml:space="preserve"> </w:t>
      </w:r>
      <w:r>
        <w:t>drawing</w:t>
      </w:r>
      <w:r>
        <w:rPr>
          <w:spacing w:val="-11"/>
        </w:rPr>
        <w:t xml:space="preserve"> </w:t>
      </w:r>
      <w:r>
        <w:t>the</w:t>
      </w:r>
      <w:r>
        <w:rPr>
          <w:spacing w:val="-12"/>
        </w:rPr>
        <w:t xml:space="preserve"> </w:t>
      </w:r>
      <w:r>
        <w:t>neural</w:t>
      </w:r>
      <w:r>
        <w:rPr>
          <w:spacing w:val="-11"/>
        </w:rPr>
        <w:t xml:space="preserve"> </w:t>
      </w:r>
      <w:r>
        <w:t>parameters,</w:t>
      </w:r>
      <w:r>
        <w:rPr>
          <w:spacing w:val="-11"/>
        </w:rPr>
        <w:t xml:space="preserve"> </w:t>
      </w:r>
      <w:r>
        <w:t>hence</w:t>
      </w:r>
      <w:r>
        <w:rPr>
          <w:spacing w:val="-11"/>
        </w:rPr>
        <w:t xml:space="preserve"> </w:t>
      </w:r>
      <w:r>
        <w:t>by</w:t>
      </w:r>
      <w:r>
        <w:rPr>
          <w:spacing w:val="-12"/>
        </w:rPr>
        <w:t xml:space="preserve"> </w:t>
      </w:r>
      <w:proofErr w:type="spellStart"/>
      <w:r>
        <w:t>cre</w:t>
      </w:r>
      <w:proofErr w:type="spellEnd"/>
      <w:r>
        <w:t xml:space="preserve">- </w:t>
      </w:r>
      <w:proofErr w:type="spellStart"/>
      <w:r>
        <w:t>ating</w:t>
      </w:r>
      <w:proofErr w:type="spellEnd"/>
      <w:r>
        <w:t xml:space="preserve"> a proposal distribution in a sampling-based approach.</w:t>
      </w:r>
    </w:p>
    <w:p w14:paraId="3D0A1496" w14:textId="77777777" w:rsidR="009607B5" w:rsidRDefault="009607B5">
      <w:pPr>
        <w:pStyle w:val="a3"/>
        <w:spacing w:before="126"/>
      </w:pPr>
    </w:p>
    <w:p w14:paraId="46C480CE" w14:textId="77777777" w:rsidR="009607B5" w:rsidRDefault="00000000">
      <w:pPr>
        <w:pStyle w:val="1"/>
        <w:ind w:left="878" w:right="791"/>
        <w:jc w:val="center"/>
      </w:pPr>
      <w:r>
        <w:rPr>
          <w:spacing w:val="-2"/>
          <w:w w:val="115"/>
        </w:rPr>
        <w:t>DISCUSSION</w:t>
      </w:r>
    </w:p>
    <w:p w14:paraId="7B8E2F28" w14:textId="77777777" w:rsidR="009607B5" w:rsidRDefault="00000000">
      <w:pPr>
        <w:pStyle w:val="a3"/>
        <w:spacing w:before="143" w:line="256" w:lineRule="auto"/>
        <w:ind w:left="129" w:right="40" w:firstLine="179"/>
        <w:jc w:val="both"/>
      </w:pPr>
      <w:r>
        <w:t>The</w:t>
      </w:r>
      <w:r>
        <w:rPr>
          <w:spacing w:val="-10"/>
        </w:rPr>
        <w:t xml:space="preserve"> </w:t>
      </w:r>
      <w:r>
        <w:t>proposed</w:t>
      </w:r>
      <w:r>
        <w:rPr>
          <w:spacing w:val="-10"/>
        </w:rPr>
        <w:t xml:space="preserve"> </w:t>
      </w:r>
      <w:r>
        <w:t>classification</w:t>
      </w:r>
      <w:r>
        <w:rPr>
          <w:spacing w:val="-10"/>
        </w:rPr>
        <w:t xml:space="preserve"> </w:t>
      </w:r>
      <w:r>
        <w:t>of</w:t>
      </w:r>
      <w:r>
        <w:rPr>
          <w:spacing w:val="-10"/>
        </w:rPr>
        <w:t xml:space="preserve"> </w:t>
      </w:r>
      <w:r>
        <w:t>methods</w:t>
      </w:r>
      <w:r>
        <w:rPr>
          <w:spacing w:val="-11"/>
        </w:rPr>
        <w:t xml:space="preserve"> </w:t>
      </w:r>
      <w:r>
        <w:t>defined</w:t>
      </w:r>
      <w:r>
        <w:rPr>
          <w:spacing w:val="-11"/>
        </w:rPr>
        <w:t xml:space="preserve"> </w:t>
      </w:r>
      <w:r>
        <w:t>in</w:t>
      </w:r>
      <w:r>
        <w:rPr>
          <w:spacing w:val="-11"/>
        </w:rPr>
        <w:t xml:space="preserve"> </w:t>
      </w:r>
      <w:r>
        <w:t>the</w:t>
      </w:r>
      <w:r>
        <w:rPr>
          <w:spacing w:val="-10"/>
        </w:rPr>
        <w:t xml:space="preserve"> </w:t>
      </w:r>
      <w:r>
        <w:rPr>
          <w:rFonts w:ascii="Cambria" w:hAnsi="Cambria"/>
        </w:rPr>
        <w:t>“</w:t>
      </w:r>
      <w:proofErr w:type="spellStart"/>
      <w:r>
        <w:t>Introduc</w:t>
      </w:r>
      <w:proofErr w:type="spellEnd"/>
      <w:r>
        <w:t xml:space="preserve">- </w:t>
      </w:r>
      <w:proofErr w:type="spellStart"/>
      <w:r>
        <w:t>tion</w:t>
      </w:r>
      <w:proofErr w:type="spellEnd"/>
      <w:r>
        <w:rPr>
          <w:rFonts w:ascii="Cambria" w:hAnsi="Cambria"/>
        </w:rPr>
        <w:t xml:space="preserve">” </w:t>
      </w:r>
      <w:r>
        <w:t>section</w:t>
      </w:r>
      <w:r>
        <w:rPr>
          <w:spacing w:val="-5"/>
        </w:rPr>
        <w:t xml:space="preserve"> </w:t>
      </w:r>
      <w:r>
        <w:t>aims</w:t>
      </w:r>
      <w:r>
        <w:rPr>
          <w:spacing w:val="-6"/>
        </w:rPr>
        <w:t xml:space="preserve"> </w:t>
      </w:r>
      <w:r>
        <w:t>at</w:t>
      </w:r>
      <w:r>
        <w:rPr>
          <w:spacing w:val="-5"/>
        </w:rPr>
        <w:t xml:space="preserve"> </w:t>
      </w:r>
      <w:r>
        <w:t>defining</w:t>
      </w:r>
      <w:r>
        <w:rPr>
          <w:spacing w:val="-6"/>
        </w:rPr>
        <w:t xml:space="preserve"> </w:t>
      </w:r>
      <w:r>
        <w:t>the</w:t>
      </w:r>
      <w:r>
        <w:rPr>
          <w:spacing w:val="-5"/>
        </w:rPr>
        <w:t xml:space="preserve"> </w:t>
      </w:r>
      <w:r>
        <w:t>main</w:t>
      </w:r>
      <w:r>
        <w:rPr>
          <w:spacing w:val="-5"/>
        </w:rPr>
        <w:t xml:space="preserve"> </w:t>
      </w:r>
      <w:r>
        <w:t>feature</w:t>
      </w:r>
      <w:r>
        <w:rPr>
          <w:spacing w:val="-6"/>
        </w:rPr>
        <w:t xml:space="preserve"> </w:t>
      </w:r>
      <w:r>
        <w:t>of</w:t>
      </w:r>
      <w:r>
        <w:rPr>
          <w:spacing w:val="-6"/>
        </w:rPr>
        <w:t xml:space="preserve"> </w:t>
      </w:r>
      <w:r>
        <w:t>the</w:t>
      </w:r>
      <w:r>
        <w:rPr>
          <w:spacing w:val="-7"/>
        </w:rPr>
        <w:t xml:space="preserve"> </w:t>
      </w:r>
      <w:r>
        <w:t>mathematical approach used to solve the inverse problem, i.e., analytical PDFs, sampling</w:t>
      </w:r>
      <w:r>
        <w:rPr>
          <w:spacing w:val="35"/>
        </w:rPr>
        <w:t xml:space="preserve"> </w:t>
      </w:r>
      <w:r>
        <w:t>algorithms,</w:t>
      </w:r>
      <w:r>
        <w:rPr>
          <w:spacing w:val="37"/>
        </w:rPr>
        <w:t xml:space="preserve"> </w:t>
      </w:r>
      <w:r>
        <w:t>optimization</w:t>
      </w:r>
      <w:r>
        <w:rPr>
          <w:spacing w:val="36"/>
        </w:rPr>
        <w:t xml:space="preserve"> </w:t>
      </w:r>
      <w:r>
        <w:t>techniques,</w:t>
      </w:r>
      <w:r>
        <w:rPr>
          <w:spacing w:val="37"/>
        </w:rPr>
        <w:t xml:space="preserve"> </w:t>
      </w:r>
      <w:r>
        <w:t>or</w:t>
      </w:r>
      <w:r>
        <w:rPr>
          <w:spacing w:val="35"/>
        </w:rPr>
        <w:t xml:space="preserve"> </w:t>
      </w:r>
      <w:r>
        <w:t>deep</w:t>
      </w:r>
      <w:r>
        <w:rPr>
          <w:spacing w:val="36"/>
        </w:rPr>
        <w:t xml:space="preserve"> </w:t>
      </w:r>
      <w:r>
        <w:rPr>
          <w:spacing w:val="-2"/>
        </w:rPr>
        <w:t>learning</w:t>
      </w:r>
    </w:p>
    <w:p w14:paraId="18B406F2" w14:textId="77777777" w:rsidR="009607B5" w:rsidRDefault="00000000">
      <w:pPr>
        <w:pStyle w:val="a3"/>
        <w:spacing w:line="259" w:lineRule="auto"/>
        <w:ind w:left="122" w:right="995"/>
        <w:jc w:val="right"/>
      </w:pPr>
      <w:r>
        <w:br w:type="column"/>
      </w:r>
      <w:r>
        <w:rPr>
          <w:spacing w:val="-2"/>
        </w:rPr>
        <w:t>seismic amplitudes</w:t>
      </w:r>
      <w:r>
        <w:t xml:space="preserve"> </w:t>
      </w:r>
      <w:r>
        <w:rPr>
          <w:spacing w:val="-2"/>
        </w:rPr>
        <w:t xml:space="preserve">and </w:t>
      </w:r>
      <w:proofErr w:type="spellStart"/>
      <w:r>
        <w:rPr>
          <w:spacing w:val="-2"/>
        </w:rPr>
        <w:t>traveltimes</w:t>
      </w:r>
      <w:proofErr w:type="spellEnd"/>
      <w:r>
        <w:rPr>
          <w:spacing w:val="-2"/>
        </w:rPr>
        <w:t xml:space="preserve">, and the inversion generally in- </w:t>
      </w:r>
      <w:proofErr w:type="spellStart"/>
      <w:r>
        <w:t>cludes</w:t>
      </w:r>
      <w:proofErr w:type="spellEnd"/>
      <w:r>
        <w:rPr>
          <w:spacing w:val="7"/>
        </w:rPr>
        <w:t xml:space="preserve"> </w:t>
      </w:r>
      <w:r>
        <w:t>a</w:t>
      </w:r>
      <w:r>
        <w:rPr>
          <w:spacing w:val="7"/>
        </w:rPr>
        <w:t xml:space="preserve"> </w:t>
      </w:r>
      <w:r>
        <w:t>seismic model,</w:t>
      </w:r>
      <w:r>
        <w:rPr>
          <w:spacing w:val="7"/>
        </w:rPr>
        <w:t xml:space="preserve"> </w:t>
      </w:r>
      <w:r>
        <w:t>a</w:t>
      </w:r>
      <w:r>
        <w:rPr>
          <w:spacing w:val="7"/>
        </w:rPr>
        <w:t xml:space="preserve"> </w:t>
      </w:r>
      <w:r>
        <w:t>rock-physics</w:t>
      </w:r>
      <w:r>
        <w:rPr>
          <w:spacing w:val="7"/>
        </w:rPr>
        <w:t xml:space="preserve"> </w:t>
      </w:r>
      <w:r>
        <w:t>model,</w:t>
      </w:r>
      <w:r>
        <w:rPr>
          <w:spacing w:val="7"/>
        </w:rPr>
        <w:t xml:space="preserve"> </w:t>
      </w:r>
      <w:r>
        <w:t>and</w:t>
      </w:r>
      <w:r>
        <w:rPr>
          <w:spacing w:val="7"/>
        </w:rPr>
        <w:t xml:space="preserve"> </w:t>
      </w:r>
      <w:r>
        <w:t>in</w:t>
      </w:r>
      <w:r>
        <w:rPr>
          <w:spacing w:val="7"/>
        </w:rPr>
        <w:t xml:space="preserve"> </w:t>
      </w:r>
      <w:r>
        <w:t>some cases a</w:t>
      </w:r>
      <w:r>
        <w:rPr>
          <w:spacing w:val="14"/>
        </w:rPr>
        <w:t xml:space="preserve"> </w:t>
      </w:r>
      <w:r>
        <w:t>facies</w:t>
      </w:r>
      <w:r>
        <w:rPr>
          <w:spacing w:val="14"/>
        </w:rPr>
        <w:t xml:space="preserve"> </w:t>
      </w:r>
      <w:r>
        <w:t>classification</w:t>
      </w:r>
      <w:r>
        <w:rPr>
          <w:spacing w:val="14"/>
        </w:rPr>
        <w:t xml:space="preserve"> </w:t>
      </w:r>
      <w:r>
        <w:t>(</w:t>
      </w:r>
      <w:hyperlink w:anchor="_bookmark41" w:history="1">
        <w:r w:rsidR="009607B5">
          <w:rPr>
            <w:color w:val="0000FF"/>
          </w:rPr>
          <w:t>Bosch</w:t>
        </w:r>
        <w:r w:rsidR="009607B5">
          <w:rPr>
            <w:color w:val="0000FF"/>
            <w:spacing w:val="14"/>
          </w:rPr>
          <w:t xml:space="preserve"> </w:t>
        </w:r>
        <w:r w:rsidR="009607B5">
          <w:rPr>
            <w:color w:val="0000FF"/>
          </w:rPr>
          <w:t>et</w:t>
        </w:r>
        <w:r w:rsidR="009607B5">
          <w:rPr>
            <w:color w:val="0000FF"/>
            <w:spacing w:val="14"/>
          </w:rPr>
          <w:t xml:space="preserve"> </w:t>
        </w:r>
        <w:r w:rsidR="009607B5">
          <w:rPr>
            <w:color w:val="0000FF"/>
          </w:rPr>
          <w:t>al.,</w:t>
        </w:r>
        <w:r w:rsidR="009607B5">
          <w:rPr>
            <w:color w:val="0000FF"/>
            <w:spacing w:val="13"/>
          </w:rPr>
          <w:t xml:space="preserve"> </w:t>
        </w:r>
        <w:r w:rsidR="009607B5">
          <w:rPr>
            <w:color w:val="0000FF"/>
          </w:rPr>
          <w:t>2007</w:t>
        </w:r>
      </w:hyperlink>
      <w:r>
        <w:t>,</w:t>
      </w:r>
      <w:r>
        <w:rPr>
          <w:spacing w:val="13"/>
        </w:rPr>
        <w:t xml:space="preserve"> </w:t>
      </w:r>
      <w:hyperlink w:anchor="_bookmark42" w:history="1">
        <w:r w:rsidR="009607B5">
          <w:rPr>
            <w:color w:val="0000FF"/>
          </w:rPr>
          <w:t>2009</w:t>
        </w:r>
      </w:hyperlink>
      <w:r>
        <w:t>;</w:t>
      </w:r>
      <w:r>
        <w:rPr>
          <w:spacing w:val="14"/>
        </w:rPr>
        <w:t xml:space="preserve"> </w:t>
      </w:r>
      <w:hyperlink w:anchor="_bookmark105" w:history="1">
        <w:r w:rsidR="009607B5">
          <w:rPr>
            <w:color w:val="0000FF"/>
          </w:rPr>
          <w:t>González</w:t>
        </w:r>
        <w:r w:rsidR="009607B5">
          <w:rPr>
            <w:color w:val="0000FF"/>
            <w:spacing w:val="14"/>
          </w:rPr>
          <w:t xml:space="preserve"> </w:t>
        </w:r>
        <w:r w:rsidR="009607B5">
          <w:rPr>
            <w:color w:val="0000FF"/>
          </w:rPr>
          <w:t>et</w:t>
        </w:r>
        <w:r w:rsidR="009607B5">
          <w:rPr>
            <w:color w:val="0000FF"/>
            <w:spacing w:val="14"/>
          </w:rPr>
          <w:t xml:space="preserve"> </w:t>
        </w:r>
        <w:r w:rsidR="009607B5">
          <w:rPr>
            <w:color w:val="0000FF"/>
          </w:rPr>
          <w:t>al.,</w:t>
        </w:r>
      </w:hyperlink>
      <w:r>
        <w:rPr>
          <w:color w:val="0000FF"/>
        </w:rPr>
        <w:t xml:space="preserve"> </w:t>
      </w:r>
      <w:hyperlink w:anchor="_bookmark105" w:history="1">
        <w:r w:rsidR="009607B5">
          <w:rPr>
            <w:color w:val="0000FF"/>
            <w:spacing w:val="-2"/>
          </w:rPr>
          <w:t>2008</w:t>
        </w:r>
      </w:hyperlink>
      <w:r>
        <w:rPr>
          <w:spacing w:val="-2"/>
        </w:rPr>
        <w:t>;</w:t>
      </w:r>
      <w:r>
        <w:rPr>
          <w:spacing w:val="-5"/>
        </w:rPr>
        <w:t xml:space="preserve"> </w:t>
      </w:r>
      <w:hyperlink w:anchor="_bookmark60" w:history="1">
        <w:r w:rsidR="009607B5">
          <w:rPr>
            <w:color w:val="0000FF"/>
            <w:spacing w:val="-2"/>
          </w:rPr>
          <w:t>Connolly</w:t>
        </w:r>
        <w:r w:rsidR="009607B5">
          <w:rPr>
            <w:color w:val="0000FF"/>
            <w:spacing w:val="-4"/>
          </w:rPr>
          <w:t xml:space="preserve"> </w:t>
        </w:r>
        <w:r w:rsidR="009607B5">
          <w:rPr>
            <w:color w:val="0000FF"/>
            <w:spacing w:val="-2"/>
          </w:rPr>
          <w:t>and</w:t>
        </w:r>
        <w:r w:rsidR="009607B5">
          <w:rPr>
            <w:color w:val="0000FF"/>
            <w:spacing w:val="-5"/>
          </w:rPr>
          <w:t xml:space="preserve"> </w:t>
        </w:r>
        <w:r w:rsidR="009607B5">
          <w:rPr>
            <w:color w:val="0000FF"/>
            <w:spacing w:val="-2"/>
          </w:rPr>
          <w:t>Hughes,</w:t>
        </w:r>
        <w:r w:rsidR="009607B5">
          <w:rPr>
            <w:color w:val="0000FF"/>
            <w:spacing w:val="-7"/>
          </w:rPr>
          <w:t xml:space="preserve"> </w:t>
        </w:r>
        <w:r w:rsidR="009607B5">
          <w:rPr>
            <w:color w:val="0000FF"/>
            <w:spacing w:val="-2"/>
          </w:rPr>
          <w:t>2016</w:t>
        </w:r>
      </w:hyperlink>
      <w:r>
        <w:rPr>
          <w:spacing w:val="-2"/>
        </w:rPr>
        <w:t>;</w:t>
      </w:r>
      <w:r>
        <w:rPr>
          <w:spacing w:val="-5"/>
        </w:rPr>
        <w:t xml:space="preserve"> </w:t>
      </w:r>
      <w:hyperlink w:anchor="_bookmark124" w:history="1">
        <w:r w:rsidR="009607B5">
          <w:rPr>
            <w:color w:val="0000FF"/>
            <w:spacing w:val="-2"/>
          </w:rPr>
          <w:t>Jeong</w:t>
        </w:r>
        <w:r w:rsidR="009607B5">
          <w:rPr>
            <w:color w:val="0000FF"/>
            <w:spacing w:val="-5"/>
          </w:rPr>
          <w:t xml:space="preserve"> </w:t>
        </w:r>
        <w:r w:rsidR="009607B5">
          <w:rPr>
            <w:color w:val="0000FF"/>
            <w:spacing w:val="-2"/>
          </w:rPr>
          <w:t>et</w:t>
        </w:r>
        <w:r w:rsidR="009607B5">
          <w:rPr>
            <w:color w:val="0000FF"/>
            <w:spacing w:val="-5"/>
          </w:rPr>
          <w:t xml:space="preserve"> </w:t>
        </w:r>
        <w:r w:rsidR="009607B5">
          <w:rPr>
            <w:color w:val="0000FF"/>
            <w:spacing w:val="-2"/>
          </w:rPr>
          <w:t>al.,</w:t>
        </w:r>
        <w:r w:rsidR="009607B5">
          <w:rPr>
            <w:color w:val="0000FF"/>
            <w:spacing w:val="-4"/>
          </w:rPr>
          <w:t xml:space="preserve"> </w:t>
        </w:r>
        <w:r w:rsidR="009607B5">
          <w:rPr>
            <w:color w:val="0000FF"/>
            <w:spacing w:val="-2"/>
          </w:rPr>
          <w:t>2017</w:t>
        </w:r>
      </w:hyperlink>
      <w:r>
        <w:rPr>
          <w:spacing w:val="-2"/>
        </w:rPr>
        <w:t>;</w:t>
      </w:r>
      <w:r>
        <w:rPr>
          <w:spacing w:val="-5"/>
        </w:rPr>
        <w:t xml:space="preserve"> </w:t>
      </w:r>
      <w:hyperlink w:anchor="_bookmark18" w:history="1">
        <w:proofErr w:type="spellStart"/>
        <w:r w:rsidR="009607B5">
          <w:rPr>
            <w:color w:val="0000FF"/>
            <w:spacing w:val="-2"/>
          </w:rPr>
          <w:t>Aleardi</w:t>
        </w:r>
        <w:proofErr w:type="spellEnd"/>
        <w:r w:rsidR="009607B5">
          <w:rPr>
            <w:color w:val="0000FF"/>
            <w:spacing w:val="-5"/>
          </w:rPr>
          <w:t xml:space="preserve"> </w:t>
        </w:r>
        <w:r w:rsidR="009607B5">
          <w:rPr>
            <w:color w:val="0000FF"/>
            <w:spacing w:val="-2"/>
          </w:rPr>
          <w:t>et</w:t>
        </w:r>
        <w:r w:rsidR="009607B5">
          <w:rPr>
            <w:color w:val="0000FF"/>
            <w:spacing w:val="-5"/>
          </w:rPr>
          <w:t xml:space="preserve"> </w:t>
        </w:r>
        <w:r w:rsidR="009607B5">
          <w:rPr>
            <w:color w:val="0000FF"/>
            <w:spacing w:val="-2"/>
          </w:rPr>
          <w:t>al.,</w:t>
        </w:r>
      </w:hyperlink>
      <w:r>
        <w:rPr>
          <w:color w:val="0000FF"/>
          <w:spacing w:val="-2"/>
        </w:rPr>
        <w:t xml:space="preserve"> </w:t>
      </w:r>
      <w:hyperlink w:anchor="_bookmark18" w:history="1">
        <w:r w:rsidR="009607B5">
          <w:rPr>
            <w:color w:val="0000FF"/>
            <w:spacing w:val="-2"/>
          </w:rPr>
          <w:t>2018</w:t>
        </w:r>
      </w:hyperlink>
      <w:r>
        <w:rPr>
          <w:spacing w:val="-2"/>
        </w:rPr>
        <w:t>;</w:t>
      </w:r>
      <w:r>
        <w:rPr>
          <w:spacing w:val="-6"/>
        </w:rPr>
        <w:t xml:space="preserve"> </w:t>
      </w:r>
      <w:hyperlink w:anchor="_bookmark114" w:history="1">
        <w:r w:rsidR="009607B5">
          <w:rPr>
            <w:color w:val="0000FF"/>
            <w:spacing w:val="-2"/>
          </w:rPr>
          <w:t>Gunning</w:t>
        </w:r>
        <w:r w:rsidR="009607B5">
          <w:rPr>
            <w:color w:val="0000FF"/>
            <w:spacing w:val="-6"/>
          </w:rPr>
          <w:t xml:space="preserve"> </w:t>
        </w:r>
        <w:r w:rsidR="009607B5">
          <w:rPr>
            <w:color w:val="0000FF"/>
            <w:spacing w:val="-2"/>
          </w:rPr>
          <w:t>and</w:t>
        </w:r>
        <w:r w:rsidR="009607B5">
          <w:rPr>
            <w:color w:val="0000FF"/>
            <w:spacing w:val="-6"/>
          </w:rPr>
          <w:t xml:space="preserve"> </w:t>
        </w:r>
        <w:r w:rsidR="009607B5">
          <w:rPr>
            <w:color w:val="0000FF"/>
            <w:spacing w:val="-2"/>
          </w:rPr>
          <w:t>Sams,</w:t>
        </w:r>
        <w:r w:rsidR="009607B5">
          <w:rPr>
            <w:color w:val="0000FF"/>
            <w:spacing w:val="-6"/>
          </w:rPr>
          <w:t xml:space="preserve"> </w:t>
        </w:r>
        <w:r w:rsidR="009607B5">
          <w:rPr>
            <w:color w:val="0000FF"/>
            <w:spacing w:val="-2"/>
          </w:rPr>
          <w:t>2018</w:t>
        </w:r>
      </w:hyperlink>
      <w:r>
        <w:rPr>
          <w:spacing w:val="-2"/>
        </w:rPr>
        <w:t>;</w:t>
      </w:r>
      <w:r>
        <w:rPr>
          <w:spacing w:val="-6"/>
        </w:rPr>
        <w:t xml:space="preserve"> </w:t>
      </w:r>
      <w:hyperlink w:anchor="_bookmark30" w:history="1">
        <w:r w:rsidR="009607B5">
          <w:rPr>
            <w:color w:val="0000FF"/>
            <w:spacing w:val="-2"/>
          </w:rPr>
          <w:t>Bachrach</w:t>
        </w:r>
        <w:r w:rsidR="009607B5">
          <w:rPr>
            <w:color w:val="0000FF"/>
            <w:spacing w:val="-6"/>
          </w:rPr>
          <w:t xml:space="preserve"> </w:t>
        </w:r>
        <w:r w:rsidR="009607B5">
          <w:rPr>
            <w:color w:val="0000FF"/>
            <w:spacing w:val="-2"/>
          </w:rPr>
          <w:t>and</w:t>
        </w:r>
        <w:r w:rsidR="009607B5">
          <w:rPr>
            <w:color w:val="0000FF"/>
            <w:spacing w:val="-6"/>
          </w:rPr>
          <w:t xml:space="preserve"> </w:t>
        </w:r>
        <w:r w:rsidR="009607B5">
          <w:rPr>
            <w:color w:val="0000FF"/>
            <w:spacing w:val="-2"/>
          </w:rPr>
          <w:t>Gofer,</w:t>
        </w:r>
        <w:r w:rsidR="009607B5">
          <w:rPr>
            <w:color w:val="0000FF"/>
            <w:spacing w:val="-6"/>
          </w:rPr>
          <w:t xml:space="preserve"> </w:t>
        </w:r>
        <w:r w:rsidR="009607B5">
          <w:rPr>
            <w:color w:val="0000FF"/>
            <w:spacing w:val="-2"/>
          </w:rPr>
          <w:t>2020</w:t>
        </w:r>
      </w:hyperlink>
      <w:r>
        <w:rPr>
          <w:spacing w:val="-2"/>
        </w:rPr>
        <w:t>;</w:t>
      </w:r>
      <w:r>
        <w:rPr>
          <w:spacing w:val="-5"/>
        </w:rPr>
        <w:t xml:space="preserve"> </w:t>
      </w:r>
      <w:hyperlink w:anchor="_bookmark120" w:history="1">
        <w:r w:rsidR="009607B5">
          <w:rPr>
            <w:color w:val="0000FF"/>
            <w:spacing w:val="-2"/>
          </w:rPr>
          <w:t>Heidari</w:t>
        </w:r>
      </w:hyperlink>
      <w:r>
        <w:rPr>
          <w:color w:val="0000FF"/>
          <w:spacing w:val="-2"/>
        </w:rPr>
        <w:t xml:space="preserve"> </w:t>
      </w:r>
      <w:hyperlink w:anchor="_bookmark120" w:history="1">
        <w:r w:rsidR="009607B5">
          <w:rPr>
            <w:color w:val="0000FF"/>
            <w:spacing w:val="-4"/>
          </w:rPr>
          <w:t>et</w:t>
        </w:r>
        <w:r w:rsidR="009607B5">
          <w:rPr>
            <w:color w:val="0000FF"/>
            <w:spacing w:val="-7"/>
          </w:rPr>
          <w:t xml:space="preserve"> </w:t>
        </w:r>
        <w:r w:rsidR="009607B5">
          <w:rPr>
            <w:color w:val="0000FF"/>
            <w:spacing w:val="-4"/>
          </w:rPr>
          <w:t>al.,</w:t>
        </w:r>
        <w:r w:rsidR="009607B5">
          <w:rPr>
            <w:color w:val="0000FF"/>
            <w:spacing w:val="-7"/>
          </w:rPr>
          <w:t xml:space="preserve"> </w:t>
        </w:r>
        <w:r w:rsidR="009607B5">
          <w:rPr>
            <w:color w:val="0000FF"/>
            <w:spacing w:val="-4"/>
          </w:rPr>
          <w:t>2022</w:t>
        </w:r>
      </w:hyperlink>
      <w:r>
        <w:rPr>
          <w:spacing w:val="-4"/>
        </w:rPr>
        <w:t>).</w:t>
      </w:r>
      <w:r>
        <w:rPr>
          <w:spacing w:val="-7"/>
        </w:rPr>
        <w:t xml:space="preserve"> </w:t>
      </w:r>
      <w:r>
        <w:rPr>
          <w:spacing w:val="-4"/>
        </w:rPr>
        <w:t>As</w:t>
      </w:r>
      <w:r>
        <w:rPr>
          <w:spacing w:val="-7"/>
        </w:rPr>
        <w:t xml:space="preserve"> </w:t>
      </w:r>
      <w:r>
        <w:rPr>
          <w:spacing w:val="-4"/>
        </w:rPr>
        <w:t>the</w:t>
      </w:r>
      <w:r>
        <w:rPr>
          <w:spacing w:val="-7"/>
        </w:rPr>
        <w:t xml:space="preserve"> </w:t>
      </w:r>
      <w:r>
        <w:rPr>
          <w:spacing w:val="-4"/>
        </w:rPr>
        <w:t>combined</w:t>
      </w:r>
      <w:r>
        <w:rPr>
          <w:spacing w:val="-7"/>
        </w:rPr>
        <w:t xml:space="preserve"> </w:t>
      </w:r>
      <w:r>
        <w:rPr>
          <w:spacing w:val="-4"/>
        </w:rPr>
        <w:t>seismic</w:t>
      </w:r>
      <w:r>
        <w:rPr>
          <w:spacing w:val="-7"/>
        </w:rPr>
        <w:t xml:space="preserve"> </w:t>
      </w:r>
      <w:r>
        <w:rPr>
          <w:spacing w:val="-4"/>
        </w:rPr>
        <w:t>and</w:t>
      </w:r>
      <w:r>
        <w:rPr>
          <w:spacing w:val="-7"/>
        </w:rPr>
        <w:t xml:space="preserve"> </w:t>
      </w:r>
      <w:r>
        <w:rPr>
          <w:spacing w:val="-4"/>
        </w:rPr>
        <w:t>rock-physics</w:t>
      </w:r>
      <w:r>
        <w:rPr>
          <w:spacing w:val="-6"/>
        </w:rPr>
        <w:t xml:space="preserve"> </w:t>
      </w:r>
      <w:r>
        <w:rPr>
          <w:spacing w:val="-4"/>
        </w:rPr>
        <w:t>model</w:t>
      </w:r>
      <w:r>
        <w:rPr>
          <w:spacing w:val="-7"/>
        </w:rPr>
        <w:t xml:space="preserve"> </w:t>
      </w:r>
      <w:r>
        <w:rPr>
          <w:spacing w:val="-4"/>
        </w:rPr>
        <w:t>is</w:t>
      </w:r>
      <w:r>
        <w:rPr>
          <w:spacing w:val="-9"/>
        </w:rPr>
        <w:t xml:space="preserve"> </w:t>
      </w:r>
      <w:r>
        <w:rPr>
          <w:spacing w:val="-4"/>
        </w:rPr>
        <w:t xml:space="preserve">gen- </w:t>
      </w:r>
      <w:proofErr w:type="spellStart"/>
      <w:r>
        <w:rPr>
          <w:spacing w:val="-2"/>
        </w:rPr>
        <w:t>erally</w:t>
      </w:r>
      <w:proofErr w:type="spellEnd"/>
      <w:r>
        <w:rPr>
          <w:spacing w:val="-10"/>
        </w:rPr>
        <w:t xml:space="preserve"> </w:t>
      </w:r>
      <w:r>
        <w:rPr>
          <w:spacing w:val="-2"/>
        </w:rPr>
        <w:t>nonlinear,</w:t>
      </w:r>
      <w:r>
        <w:rPr>
          <w:spacing w:val="-9"/>
        </w:rPr>
        <w:t xml:space="preserve"> </w:t>
      </w:r>
      <w:r>
        <w:rPr>
          <w:spacing w:val="-2"/>
        </w:rPr>
        <w:t>the</w:t>
      </w:r>
      <w:r>
        <w:rPr>
          <w:spacing w:val="-9"/>
        </w:rPr>
        <w:t xml:space="preserve"> </w:t>
      </w:r>
      <w:r>
        <w:rPr>
          <w:spacing w:val="-2"/>
        </w:rPr>
        <w:t>analytical</w:t>
      </w:r>
      <w:r>
        <w:rPr>
          <w:spacing w:val="-9"/>
        </w:rPr>
        <w:t xml:space="preserve"> </w:t>
      </w:r>
      <w:r>
        <w:rPr>
          <w:spacing w:val="-2"/>
        </w:rPr>
        <w:t>solution</w:t>
      </w:r>
      <w:r>
        <w:rPr>
          <w:spacing w:val="-10"/>
        </w:rPr>
        <w:t xml:space="preserve"> </w:t>
      </w:r>
      <w:r>
        <w:rPr>
          <w:spacing w:val="-2"/>
        </w:rPr>
        <w:t>is</w:t>
      </w:r>
      <w:r>
        <w:rPr>
          <w:spacing w:val="-9"/>
        </w:rPr>
        <w:t xml:space="preserve"> </w:t>
      </w:r>
      <w:r>
        <w:rPr>
          <w:spacing w:val="-2"/>
        </w:rPr>
        <w:t>generally</w:t>
      </w:r>
      <w:r>
        <w:rPr>
          <w:spacing w:val="-9"/>
        </w:rPr>
        <w:t xml:space="preserve"> </w:t>
      </w:r>
      <w:r>
        <w:rPr>
          <w:spacing w:val="-2"/>
        </w:rPr>
        <w:t>not</w:t>
      </w:r>
      <w:r>
        <w:rPr>
          <w:spacing w:val="-9"/>
        </w:rPr>
        <w:t xml:space="preserve"> </w:t>
      </w:r>
      <w:r>
        <w:rPr>
          <w:spacing w:val="-2"/>
        </w:rPr>
        <w:t>available</w:t>
      </w:r>
      <w:r>
        <w:rPr>
          <w:spacing w:val="-10"/>
        </w:rPr>
        <w:t xml:space="preserve"> </w:t>
      </w:r>
      <w:r>
        <w:rPr>
          <w:spacing w:val="-2"/>
        </w:rPr>
        <w:t>and numerical</w:t>
      </w:r>
      <w:r>
        <w:t xml:space="preserve"> </w:t>
      </w:r>
      <w:r>
        <w:rPr>
          <w:spacing w:val="-2"/>
        </w:rPr>
        <w:t xml:space="preserve">algorithms are generally adopted. For large applications, </w:t>
      </w:r>
      <w:r>
        <w:t>algorithms</w:t>
      </w:r>
      <w:r>
        <w:rPr>
          <w:spacing w:val="-6"/>
        </w:rPr>
        <w:t xml:space="preserve"> </w:t>
      </w:r>
      <w:r>
        <w:t>based</w:t>
      </w:r>
      <w:r>
        <w:rPr>
          <w:spacing w:val="-4"/>
        </w:rPr>
        <w:t xml:space="preserve"> </w:t>
      </w:r>
      <w:r>
        <w:t>on</w:t>
      </w:r>
      <w:r>
        <w:rPr>
          <w:spacing w:val="-4"/>
        </w:rPr>
        <w:t xml:space="preserve"> </w:t>
      </w:r>
      <w:r>
        <w:t>linearized</w:t>
      </w:r>
      <w:r>
        <w:rPr>
          <w:spacing w:val="-4"/>
        </w:rPr>
        <w:t xml:space="preserve"> </w:t>
      </w:r>
      <w:r>
        <w:t>models</w:t>
      </w:r>
      <w:r>
        <w:rPr>
          <w:spacing w:val="-4"/>
        </w:rPr>
        <w:t xml:space="preserve"> </w:t>
      </w:r>
      <w:r>
        <w:t>or</w:t>
      </w:r>
      <w:r>
        <w:rPr>
          <w:spacing w:val="-3"/>
        </w:rPr>
        <w:t xml:space="preserve"> </w:t>
      </w:r>
      <w:r>
        <w:t>1D</w:t>
      </w:r>
      <w:r>
        <w:rPr>
          <w:spacing w:val="-4"/>
        </w:rPr>
        <w:t xml:space="preserve"> </w:t>
      </w:r>
      <w:r>
        <w:t>approximations</w:t>
      </w:r>
      <w:r>
        <w:rPr>
          <w:spacing w:val="-4"/>
        </w:rPr>
        <w:t xml:space="preserve"> </w:t>
      </w:r>
      <w:r>
        <w:t xml:space="preserve">often </w:t>
      </w:r>
      <w:r>
        <w:rPr>
          <w:spacing w:val="-4"/>
        </w:rPr>
        <w:t>are</w:t>
      </w:r>
      <w:r>
        <w:rPr>
          <w:spacing w:val="-11"/>
        </w:rPr>
        <w:t xml:space="preserve"> </w:t>
      </w:r>
      <w:r>
        <w:rPr>
          <w:spacing w:val="-4"/>
        </w:rPr>
        <w:t>adopted</w:t>
      </w:r>
      <w:r>
        <w:rPr>
          <w:spacing w:val="-11"/>
        </w:rPr>
        <w:t xml:space="preserve"> </w:t>
      </w:r>
      <w:r>
        <w:rPr>
          <w:spacing w:val="-4"/>
        </w:rPr>
        <w:t>to</w:t>
      </w:r>
      <w:r>
        <w:rPr>
          <w:spacing w:val="-9"/>
        </w:rPr>
        <w:t xml:space="preserve"> </w:t>
      </w:r>
      <w:r>
        <w:rPr>
          <w:spacing w:val="-4"/>
        </w:rPr>
        <w:t>reduce</w:t>
      </w:r>
      <w:r>
        <w:rPr>
          <w:spacing w:val="-9"/>
        </w:rPr>
        <w:t xml:space="preserve"> </w:t>
      </w:r>
      <w:r>
        <w:rPr>
          <w:spacing w:val="-4"/>
        </w:rPr>
        <w:t>the</w:t>
      </w:r>
      <w:r>
        <w:rPr>
          <w:spacing w:val="-11"/>
        </w:rPr>
        <w:t xml:space="preserve"> </w:t>
      </w:r>
      <w:r>
        <w:rPr>
          <w:spacing w:val="-4"/>
        </w:rPr>
        <w:t>computational</w:t>
      </w:r>
      <w:r>
        <w:rPr>
          <w:spacing w:val="-10"/>
        </w:rPr>
        <w:t xml:space="preserve"> </w:t>
      </w:r>
      <w:r>
        <w:rPr>
          <w:spacing w:val="-4"/>
        </w:rPr>
        <w:t>time.</w:t>
      </w:r>
      <w:r>
        <w:rPr>
          <w:spacing w:val="-10"/>
        </w:rPr>
        <w:t xml:space="preserve"> </w:t>
      </w:r>
      <w:r>
        <w:rPr>
          <w:spacing w:val="-4"/>
        </w:rPr>
        <w:t>In</w:t>
      </w:r>
      <w:r>
        <w:rPr>
          <w:spacing w:val="-11"/>
        </w:rPr>
        <w:t xml:space="preserve"> </w:t>
      </w:r>
      <w:r>
        <w:rPr>
          <w:spacing w:val="-4"/>
        </w:rPr>
        <w:t>a</w:t>
      </w:r>
      <w:r>
        <w:rPr>
          <w:spacing w:val="-11"/>
        </w:rPr>
        <w:t xml:space="preserve"> </w:t>
      </w:r>
      <w:r>
        <w:rPr>
          <w:spacing w:val="-4"/>
        </w:rPr>
        <w:t>multistep</w:t>
      </w:r>
      <w:r>
        <w:rPr>
          <w:spacing w:val="-11"/>
        </w:rPr>
        <w:t xml:space="preserve"> </w:t>
      </w:r>
      <w:r>
        <w:rPr>
          <w:spacing w:val="-4"/>
        </w:rPr>
        <w:t xml:space="preserve">inversion, </w:t>
      </w:r>
      <w:r>
        <w:t>seismic</w:t>
      </w:r>
      <w:r>
        <w:rPr>
          <w:spacing w:val="-3"/>
        </w:rPr>
        <w:t xml:space="preserve"> </w:t>
      </w:r>
      <w:r>
        <w:t>data</w:t>
      </w:r>
      <w:r>
        <w:rPr>
          <w:spacing w:val="-2"/>
        </w:rPr>
        <w:t xml:space="preserve"> </w:t>
      </w:r>
      <w:r>
        <w:t>are</w:t>
      </w:r>
      <w:r>
        <w:rPr>
          <w:spacing w:val="-2"/>
        </w:rPr>
        <w:t xml:space="preserve"> </w:t>
      </w:r>
      <w:r>
        <w:t>first</w:t>
      </w:r>
      <w:r>
        <w:rPr>
          <w:spacing w:val="-3"/>
        </w:rPr>
        <w:t xml:space="preserve"> </w:t>
      </w:r>
      <w:r>
        <w:t>inverted</w:t>
      </w:r>
      <w:r>
        <w:rPr>
          <w:spacing w:val="-2"/>
        </w:rPr>
        <w:t xml:space="preserve"> </w:t>
      </w:r>
      <w:r>
        <w:t>to</w:t>
      </w:r>
      <w:r>
        <w:rPr>
          <w:spacing w:val="-2"/>
        </w:rPr>
        <w:t xml:space="preserve"> </w:t>
      </w:r>
      <w:r>
        <w:t>estimate</w:t>
      </w:r>
      <w:r>
        <w:rPr>
          <w:spacing w:val="-3"/>
        </w:rPr>
        <w:t xml:space="preserve"> </w:t>
      </w:r>
      <w:r>
        <w:t>the</w:t>
      </w:r>
      <w:r>
        <w:rPr>
          <w:spacing w:val="-2"/>
        </w:rPr>
        <w:t xml:space="preserve"> </w:t>
      </w:r>
      <w:r>
        <w:t>corresponding</w:t>
      </w:r>
      <w:r>
        <w:rPr>
          <w:spacing w:val="-2"/>
        </w:rPr>
        <w:t xml:space="preserve"> </w:t>
      </w:r>
      <w:r>
        <w:t xml:space="preserve">elastic </w:t>
      </w:r>
      <w:r>
        <w:rPr>
          <w:spacing w:val="-2"/>
        </w:rPr>
        <w:t xml:space="preserve">properties; then, elastic properties are inverted to predict the petro- </w:t>
      </w:r>
      <w:r>
        <w:rPr>
          <w:spacing w:val="-4"/>
        </w:rPr>
        <w:t>physical</w:t>
      </w:r>
      <w:r>
        <w:rPr>
          <w:spacing w:val="-5"/>
        </w:rPr>
        <w:t xml:space="preserve"> </w:t>
      </w:r>
      <w:r>
        <w:rPr>
          <w:spacing w:val="-4"/>
        </w:rPr>
        <w:t>properties and/or</w:t>
      </w:r>
      <w:r>
        <w:rPr>
          <w:spacing w:val="-5"/>
        </w:rPr>
        <w:t xml:space="preserve"> </w:t>
      </w:r>
      <w:r>
        <w:rPr>
          <w:spacing w:val="-4"/>
        </w:rPr>
        <w:t>classified</w:t>
      </w:r>
      <w:r>
        <w:rPr>
          <w:spacing w:val="-5"/>
        </w:rPr>
        <w:t xml:space="preserve"> </w:t>
      </w:r>
      <w:r>
        <w:rPr>
          <w:spacing w:val="-4"/>
        </w:rPr>
        <w:t>in</w:t>
      </w:r>
      <w:r>
        <w:rPr>
          <w:spacing w:val="-7"/>
        </w:rPr>
        <w:t xml:space="preserve"> </w:t>
      </w:r>
      <w:r>
        <w:rPr>
          <w:spacing w:val="-4"/>
        </w:rPr>
        <w:t>facies</w:t>
      </w:r>
      <w:r>
        <w:rPr>
          <w:spacing w:val="-5"/>
        </w:rPr>
        <w:t xml:space="preserve"> </w:t>
      </w:r>
      <w:r>
        <w:rPr>
          <w:spacing w:val="-4"/>
        </w:rPr>
        <w:t>(</w:t>
      </w:r>
      <w:hyperlink w:anchor="_bookmark130" w:history="1">
        <w:r w:rsidR="009607B5">
          <w:rPr>
            <w:color w:val="0000FF"/>
            <w:spacing w:val="-4"/>
          </w:rPr>
          <w:t>Larsen et</w:t>
        </w:r>
        <w:r w:rsidR="009607B5">
          <w:rPr>
            <w:color w:val="0000FF"/>
            <w:spacing w:val="-5"/>
          </w:rPr>
          <w:t xml:space="preserve"> </w:t>
        </w:r>
        <w:r w:rsidR="009607B5">
          <w:rPr>
            <w:color w:val="0000FF"/>
            <w:spacing w:val="-4"/>
          </w:rPr>
          <w:t>al., 2006</w:t>
        </w:r>
      </w:hyperlink>
      <w:r>
        <w:rPr>
          <w:spacing w:val="-4"/>
        </w:rPr>
        <w:t>;</w:t>
      </w:r>
      <w:r>
        <w:rPr>
          <w:spacing w:val="-6"/>
        </w:rPr>
        <w:t xml:space="preserve"> </w:t>
      </w:r>
      <w:hyperlink w:anchor="_bookmark47" w:history="1">
        <w:r w:rsidR="009607B5">
          <w:rPr>
            <w:color w:val="0000FF"/>
            <w:spacing w:val="-4"/>
          </w:rPr>
          <w:t>Bu-</w:t>
        </w:r>
      </w:hyperlink>
      <w:r>
        <w:rPr>
          <w:color w:val="0000FF"/>
          <w:spacing w:val="-4"/>
        </w:rPr>
        <w:t xml:space="preserve"> </w:t>
      </w:r>
      <w:hyperlink w:anchor="_bookmark47" w:history="1">
        <w:r w:rsidR="009607B5">
          <w:rPr>
            <w:color w:val="0000FF"/>
            <w:spacing w:val="-4"/>
          </w:rPr>
          <w:t>land et al., 2008</w:t>
        </w:r>
      </w:hyperlink>
      <w:r>
        <w:rPr>
          <w:spacing w:val="-4"/>
        </w:rPr>
        <w:t xml:space="preserve">; </w:t>
      </w:r>
      <w:hyperlink w:anchor="_bookmark108" w:history="1">
        <w:r w:rsidR="009607B5">
          <w:rPr>
            <w:color w:val="0000FF"/>
            <w:spacing w:val="-4"/>
          </w:rPr>
          <w:t>Grana and Della</w:t>
        </w:r>
        <w:r w:rsidR="009607B5">
          <w:rPr>
            <w:color w:val="0000FF"/>
            <w:spacing w:val="-5"/>
          </w:rPr>
          <w:t xml:space="preserve"> </w:t>
        </w:r>
        <w:r w:rsidR="009607B5">
          <w:rPr>
            <w:color w:val="0000FF"/>
            <w:spacing w:val="-4"/>
          </w:rPr>
          <w:t>Rossa, 2010</w:t>
        </w:r>
      </w:hyperlink>
      <w:r>
        <w:rPr>
          <w:spacing w:val="-4"/>
        </w:rPr>
        <w:t xml:space="preserve">; </w:t>
      </w:r>
      <w:hyperlink w:anchor="_bookmark198" w:history="1">
        <w:proofErr w:type="spellStart"/>
        <w:r w:rsidR="009607B5">
          <w:rPr>
            <w:color w:val="0000FF"/>
            <w:spacing w:val="-4"/>
          </w:rPr>
          <w:t>Ulvmoen</w:t>
        </w:r>
        <w:proofErr w:type="spellEnd"/>
        <w:r w:rsidR="009607B5">
          <w:rPr>
            <w:color w:val="0000FF"/>
            <w:spacing w:val="-4"/>
          </w:rPr>
          <w:t xml:space="preserve"> et al., 2010</w:t>
        </w:r>
      </w:hyperlink>
      <w:r>
        <w:rPr>
          <w:spacing w:val="-4"/>
        </w:rPr>
        <w:t xml:space="preserve">; </w:t>
      </w:r>
      <w:hyperlink w:anchor="_bookmark178" w:history="1">
        <w:proofErr w:type="spellStart"/>
        <w:r w:rsidR="009607B5">
          <w:rPr>
            <w:color w:val="0000FF"/>
          </w:rPr>
          <w:t>Shahraeeni</w:t>
        </w:r>
        <w:proofErr w:type="spellEnd"/>
        <w:r w:rsidR="009607B5">
          <w:rPr>
            <w:color w:val="0000FF"/>
            <w:spacing w:val="8"/>
          </w:rPr>
          <w:t xml:space="preserve"> </w:t>
        </w:r>
        <w:r w:rsidR="009607B5">
          <w:rPr>
            <w:color w:val="0000FF"/>
          </w:rPr>
          <w:t>et</w:t>
        </w:r>
        <w:r w:rsidR="009607B5">
          <w:rPr>
            <w:color w:val="0000FF"/>
            <w:spacing w:val="8"/>
          </w:rPr>
          <w:t xml:space="preserve"> </w:t>
        </w:r>
        <w:r w:rsidR="009607B5">
          <w:rPr>
            <w:color w:val="0000FF"/>
          </w:rPr>
          <w:t>al.,</w:t>
        </w:r>
        <w:r w:rsidR="009607B5">
          <w:rPr>
            <w:color w:val="0000FF"/>
            <w:spacing w:val="8"/>
          </w:rPr>
          <w:t xml:space="preserve"> </w:t>
        </w:r>
        <w:r w:rsidR="009607B5">
          <w:rPr>
            <w:color w:val="0000FF"/>
          </w:rPr>
          <w:t>2012</w:t>
        </w:r>
      </w:hyperlink>
      <w:r>
        <w:t>;</w:t>
      </w:r>
      <w:r>
        <w:rPr>
          <w:spacing w:val="8"/>
        </w:rPr>
        <w:t xml:space="preserve"> </w:t>
      </w:r>
      <w:hyperlink w:anchor="_bookmark18" w:history="1">
        <w:proofErr w:type="spellStart"/>
        <w:r w:rsidR="009607B5">
          <w:rPr>
            <w:color w:val="0000FF"/>
          </w:rPr>
          <w:t>Aleardi</w:t>
        </w:r>
        <w:proofErr w:type="spellEnd"/>
        <w:r w:rsidR="009607B5">
          <w:rPr>
            <w:color w:val="0000FF"/>
            <w:spacing w:val="8"/>
          </w:rPr>
          <w:t xml:space="preserve"> </w:t>
        </w:r>
        <w:r w:rsidR="009607B5">
          <w:rPr>
            <w:color w:val="0000FF"/>
          </w:rPr>
          <w:t>et</w:t>
        </w:r>
        <w:r w:rsidR="009607B5">
          <w:rPr>
            <w:color w:val="0000FF"/>
            <w:spacing w:val="9"/>
          </w:rPr>
          <w:t xml:space="preserve"> </w:t>
        </w:r>
        <w:r w:rsidR="009607B5">
          <w:rPr>
            <w:color w:val="0000FF"/>
          </w:rPr>
          <w:t>al.,</w:t>
        </w:r>
        <w:r w:rsidR="009607B5">
          <w:rPr>
            <w:color w:val="0000FF"/>
            <w:spacing w:val="7"/>
          </w:rPr>
          <w:t xml:space="preserve"> </w:t>
        </w:r>
        <w:r w:rsidR="009607B5">
          <w:rPr>
            <w:color w:val="0000FF"/>
          </w:rPr>
          <w:t>2018</w:t>
        </w:r>
      </w:hyperlink>
      <w:r>
        <w:t>;</w:t>
      </w:r>
      <w:r>
        <w:rPr>
          <w:spacing w:val="9"/>
        </w:rPr>
        <w:t xml:space="preserve"> </w:t>
      </w:r>
      <w:hyperlink w:anchor="_bookmark67" w:history="1">
        <w:r w:rsidR="009607B5">
          <w:rPr>
            <w:color w:val="0000FF"/>
          </w:rPr>
          <w:t>de</w:t>
        </w:r>
        <w:r w:rsidR="009607B5">
          <w:rPr>
            <w:color w:val="0000FF"/>
            <w:spacing w:val="9"/>
          </w:rPr>
          <w:t xml:space="preserve"> </w:t>
        </w:r>
        <w:r w:rsidR="009607B5">
          <w:rPr>
            <w:color w:val="0000FF"/>
          </w:rPr>
          <w:t>Figueiredo</w:t>
        </w:r>
        <w:r w:rsidR="009607B5">
          <w:rPr>
            <w:color w:val="0000FF"/>
            <w:spacing w:val="9"/>
          </w:rPr>
          <w:t xml:space="preserve"> </w:t>
        </w:r>
        <w:r w:rsidR="009607B5">
          <w:rPr>
            <w:color w:val="0000FF"/>
          </w:rPr>
          <w:t>et</w:t>
        </w:r>
        <w:r w:rsidR="009607B5">
          <w:rPr>
            <w:color w:val="0000FF"/>
            <w:spacing w:val="9"/>
          </w:rPr>
          <w:t xml:space="preserve"> </w:t>
        </w:r>
        <w:r w:rsidR="009607B5">
          <w:rPr>
            <w:color w:val="0000FF"/>
          </w:rPr>
          <w:t>al.,</w:t>
        </w:r>
      </w:hyperlink>
      <w:r>
        <w:rPr>
          <w:color w:val="0000FF"/>
        </w:rPr>
        <w:t xml:space="preserve"> </w:t>
      </w:r>
      <w:hyperlink w:anchor="_bookmark67" w:history="1">
        <w:r w:rsidR="009607B5">
          <w:rPr>
            <w:color w:val="0000FF"/>
          </w:rPr>
          <w:t>2018</w:t>
        </w:r>
      </w:hyperlink>
      <w:r>
        <w:t>).</w:t>
      </w:r>
      <w:r>
        <w:rPr>
          <w:spacing w:val="-1"/>
        </w:rPr>
        <w:t xml:space="preserve"> </w:t>
      </w:r>
      <w:r>
        <w:t>In</w:t>
      </w:r>
      <w:r>
        <w:rPr>
          <w:spacing w:val="-1"/>
        </w:rPr>
        <w:t xml:space="preserve"> </w:t>
      </w:r>
      <w:r>
        <w:t>the</w:t>
      </w:r>
      <w:r>
        <w:rPr>
          <w:spacing w:val="-1"/>
        </w:rPr>
        <w:t xml:space="preserve"> </w:t>
      </w:r>
      <w:r>
        <w:t>multistep</w:t>
      </w:r>
      <w:r>
        <w:rPr>
          <w:spacing w:val="-2"/>
        </w:rPr>
        <w:t xml:space="preserve"> </w:t>
      </w:r>
      <w:r>
        <w:t>approach,</w:t>
      </w:r>
      <w:r>
        <w:rPr>
          <w:spacing w:val="-1"/>
        </w:rPr>
        <w:t xml:space="preserve"> </w:t>
      </w:r>
      <w:r>
        <w:t>different</w:t>
      </w:r>
      <w:r>
        <w:rPr>
          <w:spacing w:val="-1"/>
        </w:rPr>
        <w:t xml:space="preserve"> </w:t>
      </w:r>
      <w:r>
        <w:t>algorithms</w:t>
      </w:r>
      <w:r>
        <w:rPr>
          <w:spacing w:val="-2"/>
        </w:rPr>
        <w:t xml:space="preserve"> </w:t>
      </w:r>
      <w:r>
        <w:t xml:space="preserve">can be used </w:t>
      </w:r>
      <w:r>
        <w:rPr>
          <w:spacing w:val="-2"/>
        </w:rPr>
        <w:t>for</w:t>
      </w:r>
      <w:r>
        <w:rPr>
          <w:spacing w:val="-7"/>
        </w:rPr>
        <w:t xml:space="preserve"> </w:t>
      </w:r>
      <w:r>
        <w:rPr>
          <w:spacing w:val="-2"/>
        </w:rPr>
        <w:t>the</w:t>
      </w:r>
      <w:r>
        <w:rPr>
          <w:spacing w:val="-7"/>
        </w:rPr>
        <w:t xml:space="preserve"> </w:t>
      </w:r>
      <w:r>
        <w:rPr>
          <w:spacing w:val="-2"/>
        </w:rPr>
        <w:t>different</w:t>
      </w:r>
      <w:r>
        <w:rPr>
          <w:spacing w:val="-7"/>
        </w:rPr>
        <w:t xml:space="preserve"> </w:t>
      </w:r>
      <w:r>
        <w:rPr>
          <w:spacing w:val="-2"/>
        </w:rPr>
        <w:t>inversion</w:t>
      </w:r>
      <w:r>
        <w:rPr>
          <w:spacing w:val="-7"/>
        </w:rPr>
        <w:t xml:space="preserve"> </w:t>
      </w:r>
      <w:r>
        <w:rPr>
          <w:spacing w:val="-2"/>
        </w:rPr>
        <w:t>steps,</w:t>
      </w:r>
      <w:r>
        <w:rPr>
          <w:spacing w:val="-8"/>
        </w:rPr>
        <w:t xml:space="preserve"> </w:t>
      </w:r>
      <w:r>
        <w:rPr>
          <w:spacing w:val="-2"/>
        </w:rPr>
        <w:t>and</w:t>
      </w:r>
      <w:r>
        <w:rPr>
          <w:spacing w:val="-6"/>
        </w:rPr>
        <w:t xml:space="preserve"> </w:t>
      </w:r>
      <w:r>
        <w:rPr>
          <w:spacing w:val="-2"/>
        </w:rPr>
        <w:t>probabilistic</w:t>
      </w:r>
      <w:r>
        <w:rPr>
          <w:spacing w:val="-7"/>
        </w:rPr>
        <w:t xml:space="preserve"> </w:t>
      </w:r>
      <w:r>
        <w:rPr>
          <w:spacing w:val="-2"/>
        </w:rPr>
        <w:t>inversion</w:t>
      </w:r>
      <w:r>
        <w:rPr>
          <w:spacing w:val="-7"/>
        </w:rPr>
        <w:t xml:space="preserve"> </w:t>
      </w:r>
      <w:r>
        <w:rPr>
          <w:spacing w:val="-2"/>
        </w:rPr>
        <w:t xml:space="preserve">methods </w:t>
      </w:r>
      <w:r>
        <w:t>also</w:t>
      </w:r>
      <w:r>
        <w:rPr>
          <w:spacing w:val="-7"/>
        </w:rPr>
        <w:t xml:space="preserve"> </w:t>
      </w:r>
      <w:r>
        <w:t>can</w:t>
      </w:r>
      <w:r>
        <w:rPr>
          <w:spacing w:val="-7"/>
        </w:rPr>
        <w:t xml:space="preserve"> </w:t>
      </w:r>
      <w:r>
        <w:t>be</w:t>
      </w:r>
      <w:r>
        <w:rPr>
          <w:spacing w:val="-5"/>
        </w:rPr>
        <w:t xml:space="preserve"> </w:t>
      </w:r>
      <w:r>
        <w:t>applied</w:t>
      </w:r>
      <w:r>
        <w:rPr>
          <w:spacing w:val="-5"/>
        </w:rPr>
        <w:t xml:space="preserve"> </w:t>
      </w:r>
      <w:r>
        <w:t>to</w:t>
      </w:r>
      <w:r>
        <w:rPr>
          <w:spacing w:val="-7"/>
        </w:rPr>
        <w:t xml:space="preserve"> </w:t>
      </w:r>
      <w:r>
        <w:t>seismic</w:t>
      </w:r>
      <w:r>
        <w:rPr>
          <w:spacing w:val="-6"/>
        </w:rPr>
        <w:t xml:space="preserve"> </w:t>
      </w:r>
      <w:r>
        <w:t>inversion</w:t>
      </w:r>
      <w:r>
        <w:rPr>
          <w:spacing w:val="-5"/>
        </w:rPr>
        <w:t xml:space="preserve"> </w:t>
      </w:r>
      <w:r>
        <w:t>results</w:t>
      </w:r>
      <w:r>
        <w:rPr>
          <w:spacing w:val="-7"/>
        </w:rPr>
        <w:t xml:space="preserve"> </w:t>
      </w:r>
      <w:proofErr w:type="spellStart"/>
      <w:r>
        <w:t>ob</w:t>
      </w:r>
      <w:proofErr w:type="spellEnd"/>
      <w:r>
        <w:t>-</w:t>
      </w:r>
    </w:p>
    <w:p w14:paraId="4D7B3DAB" w14:textId="77777777" w:rsidR="009607B5" w:rsidRDefault="00000000">
      <w:pPr>
        <w:pStyle w:val="a3"/>
        <w:spacing w:line="259" w:lineRule="auto"/>
        <w:ind w:left="1445" w:right="995"/>
        <w:jc w:val="both"/>
      </w:pPr>
      <w:r>
        <w:rPr>
          <w:noProof/>
        </w:rPr>
        <w:drawing>
          <wp:anchor distT="0" distB="0" distL="0" distR="0" simplePos="0" relativeHeight="15770624" behindDoc="0" locked="0" layoutInCell="1" allowOverlap="1" wp14:anchorId="720E3AC7" wp14:editId="26F1CA33">
            <wp:simplePos x="0" y="0"/>
            <wp:positionH relativeFrom="page">
              <wp:posOffset>532079</wp:posOffset>
            </wp:positionH>
            <wp:positionV relativeFrom="paragraph">
              <wp:posOffset>113908</wp:posOffset>
            </wp:positionV>
            <wp:extent cx="3962158" cy="3504971"/>
            <wp:effectExtent l="0" t="0" r="0" b="0"/>
            <wp:wrapNone/>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31" cstate="print"/>
                    <a:stretch>
                      <a:fillRect/>
                    </a:stretch>
                  </pic:blipFill>
                  <pic:spPr>
                    <a:xfrm>
                      <a:off x="0" y="0"/>
                      <a:ext cx="3962158" cy="3504971"/>
                    </a:xfrm>
                    <a:prstGeom prst="rect">
                      <a:avLst/>
                    </a:prstGeom>
                  </pic:spPr>
                </pic:pic>
              </a:graphicData>
            </a:graphic>
          </wp:anchor>
        </w:drawing>
      </w:r>
      <w:bookmarkStart w:id="13" w:name="_bookmark13"/>
      <w:bookmarkEnd w:id="13"/>
      <w:proofErr w:type="spellStart"/>
      <w:r>
        <w:rPr>
          <w:spacing w:val="-4"/>
        </w:rPr>
        <w:t>tained</w:t>
      </w:r>
      <w:proofErr w:type="spellEnd"/>
      <w:r>
        <w:rPr>
          <w:spacing w:val="-4"/>
        </w:rPr>
        <w:t xml:space="preserve"> using deterministic methods. The multistep </w:t>
      </w:r>
      <w:r>
        <w:t>approach</w:t>
      </w:r>
      <w:r>
        <w:rPr>
          <w:spacing w:val="-12"/>
        </w:rPr>
        <w:t xml:space="preserve"> </w:t>
      </w:r>
      <w:r>
        <w:t>often</w:t>
      </w:r>
      <w:r>
        <w:rPr>
          <w:spacing w:val="-11"/>
        </w:rPr>
        <w:t xml:space="preserve"> </w:t>
      </w:r>
      <w:r>
        <w:t>relies</w:t>
      </w:r>
      <w:r>
        <w:rPr>
          <w:spacing w:val="-11"/>
        </w:rPr>
        <w:t xml:space="preserve"> </w:t>
      </w:r>
      <w:r>
        <w:t>on</w:t>
      </w:r>
      <w:r>
        <w:rPr>
          <w:spacing w:val="-11"/>
        </w:rPr>
        <w:t xml:space="preserve"> </w:t>
      </w:r>
      <w:r>
        <w:t>a</w:t>
      </w:r>
      <w:r>
        <w:rPr>
          <w:spacing w:val="-12"/>
        </w:rPr>
        <w:t xml:space="preserve"> </w:t>
      </w:r>
      <w:r>
        <w:t>linearized</w:t>
      </w:r>
      <w:r>
        <w:rPr>
          <w:spacing w:val="-11"/>
        </w:rPr>
        <w:t xml:space="preserve"> </w:t>
      </w:r>
      <w:r>
        <w:t>AVO</w:t>
      </w:r>
      <w:r>
        <w:rPr>
          <w:spacing w:val="-11"/>
        </w:rPr>
        <w:t xml:space="preserve"> </w:t>
      </w:r>
      <w:proofErr w:type="spellStart"/>
      <w:r>
        <w:t>inver</w:t>
      </w:r>
      <w:proofErr w:type="spellEnd"/>
      <w:r>
        <w:t xml:space="preserve">- </w:t>
      </w:r>
      <w:proofErr w:type="spellStart"/>
      <w:r>
        <w:t>sion</w:t>
      </w:r>
      <w:proofErr w:type="spellEnd"/>
      <w:r>
        <w:t xml:space="preserve"> (e.g., </w:t>
      </w:r>
      <w:hyperlink w:anchor="_bookmark48" w:history="1">
        <w:r w:rsidR="009607B5">
          <w:rPr>
            <w:color w:val="0000FF"/>
          </w:rPr>
          <w:t xml:space="preserve">Buland and </w:t>
        </w:r>
        <w:proofErr w:type="spellStart"/>
        <w:r w:rsidR="009607B5">
          <w:rPr>
            <w:color w:val="0000FF"/>
          </w:rPr>
          <w:t>Omre</w:t>
        </w:r>
        <w:proofErr w:type="spellEnd"/>
        <w:r w:rsidR="009607B5">
          <w:rPr>
            <w:color w:val="0000FF"/>
          </w:rPr>
          <w:t>, 2003</w:t>
        </w:r>
      </w:hyperlink>
      <w:r>
        <w:t xml:space="preserve">) and allows </w:t>
      </w:r>
      <w:r>
        <w:rPr>
          <w:spacing w:val="-2"/>
        </w:rPr>
        <w:t>treating</w:t>
      </w:r>
      <w:r>
        <w:rPr>
          <w:spacing w:val="-7"/>
        </w:rPr>
        <w:t xml:space="preserve"> </w:t>
      </w:r>
      <w:r>
        <w:rPr>
          <w:spacing w:val="-2"/>
        </w:rPr>
        <w:t>the</w:t>
      </w:r>
      <w:r>
        <w:rPr>
          <w:spacing w:val="-7"/>
        </w:rPr>
        <w:t xml:space="preserve"> </w:t>
      </w:r>
      <w:r>
        <w:rPr>
          <w:spacing w:val="-2"/>
        </w:rPr>
        <w:t>rock-physics</w:t>
      </w:r>
      <w:r>
        <w:rPr>
          <w:spacing w:val="-6"/>
        </w:rPr>
        <w:t xml:space="preserve"> </w:t>
      </w:r>
      <w:r>
        <w:rPr>
          <w:spacing w:val="-2"/>
        </w:rPr>
        <w:t>inversion</w:t>
      </w:r>
      <w:r>
        <w:rPr>
          <w:spacing w:val="-7"/>
        </w:rPr>
        <w:t xml:space="preserve"> </w:t>
      </w:r>
      <w:r>
        <w:rPr>
          <w:spacing w:val="-2"/>
        </w:rPr>
        <w:t>as</w:t>
      </w:r>
      <w:r>
        <w:rPr>
          <w:spacing w:val="-8"/>
        </w:rPr>
        <w:t xml:space="preserve"> </w:t>
      </w:r>
      <w:r>
        <w:rPr>
          <w:spacing w:val="-2"/>
        </w:rPr>
        <w:t>a</w:t>
      </w:r>
      <w:r>
        <w:rPr>
          <w:spacing w:val="-7"/>
        </w:rPr>
        <w:t xml:space="preserve"> </w:t>
      </w:r>
      <w:r>
        <w:rPr>
          <w:spacing w:val="-2"/>
        </w:rPr>
        <w:t xml:space="preserve">pointwise </w:t>
      </w:r>
      <w:r>
        <w:t>problem. However, one of the challenges in the multistep</w:t>
      </w:r>
      <w:r>
        <w:rPr>
          <w:spacing w:val="-3"/>
        </w:rPr>
        <w:t xml:space="preserve"> </w:t>
      </w:r>
      <w:r>
        <w:t>approach</w:t>
      </w:r>
      <w:r>
        <w:rPr>
          <w:spacing w:val="-3"/>
        </w:rPr>
        <w:t xml:space="preserve"> </w:t>
      </w:r>
      <w:r>
        <w:t>is</w:t>
      </w:r>
      <w:r>
        <w:rPr>
          <w:spacing w:val="-5"/>
        </w:rPr>
        <w:t xml:space="preserve"> </w:t>
      </w:r>
      <w:r>
        <w:t>the</w:t>
      </w:r>
      <w:r>
        <w:rPr>
          <w:spacing w:val="-3"/>
        </w:rPr>
        <w:t xml:space="preserve"> </w:t>
      </w:r>
      <w:r>
        <w:t>propagation</w:t>
      </w:r>
      <w:r>
        <w:rPr>
          <w:spacing w:val="-3"/>
        </w:rPr>
        <w:t xml:space="preserve"> </w:t>
      </w:r>
      <w:r>
        <w:t>of</w:t>
      </w:r>
      <w:r>
        <w:rPr>
          <w:spacing w:val="-3"/>
        </w:rPr>
        <w:t xml:space="preserve"> </w:t>
      </w:r>
      <w:r>
        <w:t>the</w:t>
      </w:r>
      <w:r>
        <w:rPr>
          <w:spacing w:val="-3"/>
        </w:rPr>
        <w:t xml:space="preserve"> </w:t>
      </w:r>
      <w:r>
        <w:t xml:space="preserve">un- certainty through the different steps. </w:t>
      </w:r>
      <w:hyperlink w:anchor="_bookmark108" w:history="1">
        <w:r w:rsidR="009607B5">
          <w:rPr>
            <w:color w:val="0000FF"/>
          </w:rPr>
          <w:t>Grana and</w:t>
        </w:r>
      </w:hyperlink>
      <w:r>
        <w:rPr>
          <w:color w:val="0000FF"/>
        </w:rPr>
        <w:t xml:space="preserve"> </w:t>
      </w:r>
      <w:hyperlink w:anchor="_bookmark108" w:history="1">
        <w:r w:rsidR="009607B5">
          <w:rPr>
            <w:color w:val="0000FF"/>
            <w:spacing w:val="-2"/>
          </w:rPr>
          <w:t>Della</w:t>
        </w:r>
        <w:r w:rsidR="009607B5">
          <w:rPr>
            <w:color w:val="0000FF"/>
            <w:spacing w:val="-7"/>
          </w:rPr>
          <w:t xml:space="preserve"> </w:t>
        </w:r>
        <w:r w:rsidR="009607B5">
          <w:rPr>
            <w:color w:val="0000FF"/>
            <w:spacing w:val="-2"/>
          </w:rPr>
          <w:t>Rossa</w:t>
        </w:r>
        <w:r w:rsidR="009607B5">
          <w:rPr>
            <w:color w:val="0000FF"/>
            <w:spacing w:val="-7"/>
          </w:rPr>
          <w:t xml:space="preserve"> </w:t>
        </w:r>
        <w:r w:rsidR="009607B5">
          <w:rPr>
            <w:color w:val="0000FF"/>
            <w:spacing w:val="-2"/>
          </w:rPr>
          <w:t>(2010)</w:t>
        </w:r>
      </w:hyperlink>
      <w:r>
        <w:rPr>
          <w:color w:val="0000FF"/>
          <w:spacing w:val="-7"/>
        </w:rPr>
        <w:t xml:space="preserve"> </w:t>
      </w:r>
      <w:r>
        <w:rPr>
          <w:spacing w:val="-2"/>
        </w:rPr>
        <w:t>propose</w:t>
      </w:r>
      <w:r>
        <w:rPr>
          <w:spacing w:val="-9"/>
        </w:rPr>
        <w:t xml:space="preserve"> </w:t>
      </w:r>
      <w:r>
        <w:rPr>
          <w:spacing w:val="-2"/>
        </w:rPr>
        <w:t>a</w:t>
      </w:r>
      <w:r>
        <w:rPr>
          <w:spacing w:val="-7"/>
        </w:rPr>
        <w:t xml:space="preserve"> </w:t>
      </w:r>
      <w:r>
        <w:rPr>
          <w:spacing w:val="-2"/>
        </w:rPr>
        <w:t>statistical</w:t>
      </w:r>
      <w:r>
        <w:rPr>
          <w:spacing w:val="-6"/>
        </w:rPr>
        <w:t xml:space="preserve"> </w:t>
      </w:r>
      <w:r>
        <w:rPr>
          <w:spacing w:val="-2"/>
        </w:rPr>
        <w:t xml:space="preserve">approach </w:t>
      </w:r>
      <w:r>
        <w:t>based</w:t>
      </w:r>
      <w:r>
        <w:rPr>
          <w:spacing w:val="-3"/>
        </w:rPr>
        <w:t xml:space="preserve"> </w:t>
      </w:r>
      <w:r>
        <w:t>on</w:t>
      </w:r>
      <w:r>
        <w:rPr>
          <w:spacing w:val="-4"/>
        </w:rPr>
        <w:t xml:space="preserve"> </w:t>
      </w:r>
      <w:r>
        <w:t>the</w:t>
      </w:r>
      <w:r>
        <w:rPr>
          <w:spacing w:val="-3"/>
        </w:rPr>
        <w:t xml:space="preserve"> </w:t>
      </w:r>
      <w:r>
        <w:t>Chapman</w:t>
      </w:r>
      <w:r>
        <w:rPr>
          <w:spacing w:val="-4"/>
        </w:rPr>
        <w:t xml:space="preserve"> </w:t>
      </w:r>
      <w:r>
        <w:t>Kolmogorov</w:t>
      </w:r>
      <w:r>
        <w:rPr>
          <w:spacing w:val="-4"/>
        </w:rPr>
        <w:t xml:space="preserve"> </w:t>
      </w:r>
      <w:r>
        <w:t>equation</w:t>
      </w:r>
      <w:r>
        <w:rPr>
          <w:spacing w:val="-3"/>
        </w:rPr>
        <w:t xml:space="preserve"> </w:t>
      </w:r>
      <w:r>
        <w:t xml:space="preserve">to </w:t>
      </w:r>
      <w:r>
        <w:rPr>
          <w:spacing w:val="-2"/>
        </w:rPr>
        <w:t>propagate</w:t>
      </w:r>
      <w:r>
        <w:rPr>
          <w:spacing w:val="-6"/>
        </w:rPr>
        <w:t xml:space="preserve"> </w:t>
      </w:r>
      <w:r>
        <w:rPr>
          <w:spacing w:val="-2"/>
        </w:rPr>
        <w:t>the</w:t>
      </w:r>
      <w:r>
        <w:rPr>
          <w:spacing w:val="-6"/>
        </w:rPr>
        <w:t xml:space="preserve"> </w:t>
      </w:r>
      <w:r>
        <w:rPr>
          <w:spacing w:val="-2"/>
        </w:rPr>
        <w:t>uncertainty</w:t>
      </w:r>
      <w:r>
        <w:rPr>
          <w:spacing w:val="-6"/>
        </w:rPr>
        <w:t xml:space="preserve"> </w:t>
      </w:r>
      <w:r>
        <w:rPr>
          <w:spacing w:val="-2"/>
        </w:rPr>
        <w:t>from</w:t>
      </w:r>
      <w:r>
        <w:rPr>
          <w:spacing w:val="-6"/>
        </w:rPr>
        <w:t xml:space="preserve"> </w:t>
      </w:r>
      <w:r>
        <w:rPr>
          <w:spacing w:val="-2"/>
        </w:rPr>
        <w:t>the</w:t>
      </w:r>
      <w:r>
        <w:rPr>
          <w:spacing w:val="-6"/>
        </w:rPr>
        <w:t xml:space="preserve"> </w:t>
      </w:r>
      <w:r>
        <w:rPr>
          <w:spacing w:val="-2"/>
        </w:rPr>
        <w:t>seismic</w:t>
      </w:r>
      <w:r>
        <w:rPr>
          <w:spacing w:val="-6"/>
        </w:rPr>
        <w:t xml:space="preserve"> </w:t>
      </w:r>
      <w:proofErr w:type="spellStart"/>
      <w:r>
        <w:rPr>
          <w:spacing w:val="-2"/>
        </w:rPr>
        <w:t>inver</w:t>
      </w:r>
      <w:proofErr w:type="spellEnd"/>
      <w:r>
        <w:rPr>
          <w:spacing w:val="-2"/>
        </w:rPr>
        <w:t xml:space="preserve">- </w:t>
      </w:r>
      <w:proofErr w:type="spellStart"/>
      <w:r>
        <w:rPr>
          <w:spacing w:val="-4"/>
        </w:rPr>
        <w:t>sion</w:t>
      </w:r>
      <w:proofErr w:type="spellEnd"/>
      <w:r>
        <w:rPr>
          <w:spacing w:val="-8"/>
        </w:rPr>
        <w:t xml:space="preserve"> </w:t>
      </w:r>
      <w:r>
        <w:rPr>
          <w:spacing w:val="-4"/>
        </w:rPr>
        <w:t>step</w:t>
      </w:r>
      <w:r>
        <w:rPr>
          <w:spacing w:val="-7"/>
        </w:rPr>
        <w:t xml:space="preserve"> </w:t>
      </w:r>
      <w:r>
        <w:rPr>
          <w:spacing w:val="-4"/>
        </w:rPr>
        <w:t>(i.e.,</w:t>
      </w:r>
      <w:r>
        <w:rPr>
          <w:spacing w:val="-7"/>
        </w:rPr>
        <w:t xml:space="preserve"> </w:t>
      </w:r>
      <w:r>
        <w:rPr>
          <w:spacing w:val="-4"/>
        </w:rPr>
        <w:t>Bayesian</w:t>
      </w:r>
      <w:r>
        <w:rPr>
          <w:spacing w:val="-7"/>
        </w:rPr>
        <w:t xml:space="preserve"> </w:t>
      </w:r>
      <w:r>
        <w:rPr>
          <w:spacing w:val="-4"/>
        </w:rPr>
        <w:t>linearized</w:t>
      </w:r>
      <w:r>
        <w:rPr>
          <w:spacing w:val="-8"/>
        </w:rPr>
        <w:t xml:space="preserve"> </w:t>
      </w:r>
      <w:r>
        <w:rPr>
          <w:spacing w:val="-4"/>
        </w:rPr>
        <w:t>AVO</w:t>
      </w:r>
      <w:r>
        <w:rPr>
          <w:spacing w:val="-7"/>
        </w:rPr>
        <w:t xml:space="preserve"> </w:t>
      </w:r>
      <w:r>
        <w:rPr>
          <w:spacing w:val="-4"/>
        </w:rPr>
        <w:t xml:space="preserve">inversion) </w:t>
      </w:r>
      <w:r>
        <w:rPr>
          <w:spacing w:val="-2"/>
        </w:rPr>
        <w:t>to</w:t>
      </w:r>
      <w:r>
        <w:rPr>
          <w:spacing w:val="-7"/>
        </w:rPr>
        <w:t xml:space="preserve"> </w:t>
      </w:r>
      <w:r>
        <w:rPr>
          <w:spacing w:val="-2"/>
        </w:rPr>
        <w:t>the</w:t>
      </w:r>
      <w:r>
        <w:rPr>
          <w:spacing w:val="-5"/>
        </w:rPr>
        <w:t xml:space="preserve"> </w:t>
      </w:r>
      <w:r>
        <w:rPr>
          <w:spacing w:val="-2"/>
        </w:rPr>
        <w:t>petrophysical</w:t>
      </w:r>
      <w:r>
        <w:rPr>
          <w:spacing w:val="-5"/>
        </w:rPr>
        <w:t xml:space="preserve"> </w:t>
      </w:r>
      <w:r>
        <w:rPr>
          <w:spacing w:val="-2"/>
        </w:rPr>
        <w:t>domain</w:t>
      </w:r>
      <w:r>
        <w:rPr>
          <w:spacing w:val="-7"/>
        </w:rPr>
        <w:t xml:space="preserve"> </w:t>
      </w:r>
      <w:r>
        <w:rPr>
          <w:spacing w:val="-2"/>
        </w:rPr>
        <w:t>(i.e.,</w:t>
      </w:r>
      <w:r>
        <w:rPr>
          <w:spacing w:val="-7"/>
        </w:rPr>
        <w:t xml:space="preserve"> </w:t>
      </w:r>
      <w:r>
        <w:rPr>
          <w:spacing w:val="-2"/>
        </w:rPr>
        <w:t>Bayesian</w:t>
      </w:r>
      <w:r>
        <w:rPr>
          <w:spacing w:val="-6"/>
        </w:rPr>
        <w:t xml:space="preserve"> </w:t>
      </w:r>
      <w:r>
        <w:rPr>
          <w:spacing w:val="-2"/>
        </w:rPr>
        <w:t xml:space="preserve">petro- </w:t>
      </w:r>
      <w:r>
        <w:t>physical</w:t>
      </w:r>
      <w:r>
        <w:rPr>
          <w:spacing w:val="-12"/>
        </w:rPr>
        <w:t xml:space="preserve"> </w:t>
      </w:r>
      <w:r>
        <w:t>inversion).</w:t>
      </w:r>
      <w:r>
        <w:rPr>
          <w:spacing w:val="-11"/>
        </w:rPr>
        <w:t xml:space="preserve"> </w:t>
      </w:r>
      <w:r>
        <w:t>In</w:t>
      </w:r>
      <w:r>
        <w:rPr>
          <w:spacing w:val="-11"/>
        </w:rPr>
        <w:t xml:space="preserve"> </w:t>
      </w:r>
      <w:r>
        <w:t>single-loop</w:t>
      </w:r>
      <w:r>
        <w:rPr>
          <w:spacing w:val="-11"/>
        </w:rPr>
        <w:t xml:space="preserve"> </w:t>
      </w:r>
      <w:r>
        <w:t>and</w:t>
      </w:r>
      <w:r>
        <w:rPr>
          <w:spacing w:val="-12"/>
        </w:rPr>
        <w:t xml:space="preserve"> </w:t>
      </w:r>
      <w:r>
        <w:t xml:space="preserve">multistep methods, multiple parameterizations can be </w:t>
      </w:r>
      <w:r>
        <w:rPr>
          <w:spacing w:val="-2"/>
        </w:rPr>
        <w:t>adopted</w:t>
      </w:r>
      <w:r>
        <w:rPr>
          <w:spacing w:val="-10"/>
        </w:rPr>
        <w:t xml:space="preserve"> </w:t>
      </w:r>
      <w:r>
        <w:rPr>
          <w:spacing w:val="-2"/>
        </w:rPr>
        <w:t>for</w:t>
      </w:r>
      <w:r>
        <w:rPr>
          <w:spacing w:val="-9"/>
        </w:rPr>
        <w:t xml:space="preserve"> </w:t>
      </w:r>
      <w:r>
        <w:rPr>
          <w:spacing w:val="-2"/>
        </w:rPr>
        <w:t>the</w:t>
      </w:r>
      <w:r>
        <w:rPr>
          <w:spacing w:val="-9"/>
        </w:rPr>
        <w:t xml:space="preserve"> </w:t>
      </w:r>
      <w:r>
        <w:rPr>
          <w:spacing w:val="-2"/>
        </w:rPr>
        <w:t>petrophysical</w:t>
      </w:r>
      <w:r>
        <w:rPr>
          <w:spacing w:val="-9"/>
        </w:rPr>
        <w:t xml:space="preserve"> </w:t>
      </w:r>
      <w:r>
        <w:rPr>
          <w:spacing w:val="-2"/>
        </w:rPr>
        <w:t>variables,</w:t>
      </w:r>
      <w:r>
        <w:rPr>
          <w:spacing w:val="-10"/>
        </w:rPr>
        <w:t xml:space="preserve"> </w:t>
      </w:r>
      <w:r>
        <w:rPr>
          <w:spacing w:val="-2"/>
        </w:rPr>
        <w:t xml:space="preserve">including </w:t>
      </w:r>
      <w:r>
        <w:t>porosity,</w:t>
      </w:r>
      <w:r>
        <w:rPr>
          <w:spacing w:val="-12"/>
        </w:rPr>
        <w:t xml:space="preserve"> </w:t>
      </w:r>
      <w:r>
        <w:t>mineral</w:t>
      </w:r>
      <w:r>
        <w:rPr>
          <w:spacing w:val="-11"/>
        </w:rPr>
        <w:t xml:space="preserve"> </w:t>
      </w:r>
      <w:r>
        <w:t>volumes,</w:t>
      </w:r>
      <w:r>
        <w:rPr>
          <w:spacing w:val="-11"/>
        </w:rPr>
        <w:t xml:space="preserve"> </w:t>
      </w:r>
      <w:r>
        <w:t>and</w:t>
      </w:r>
      <w:r>
        <w:rPr>
          <w:spacing w:val="-11"/>
        </w:rPr>
        <w:t xml:space="preserve"> </w:t>
      </w:r>
      <w:r>
        <w:t>fluid</w:t>
      </w:r>
      <w:r>
        <w:rPr>
          <w:spacing w:val="-12"/>
        </w:rPr>
        <w:t xml:space="preserve"> </w:t>
      </w:r>
      <w:r>
        <w:t>saturations, as well as for the elastic formulation, including velocity, density, impedances, or other seismic attributes. Advanced rock-physics and seismic models</w:t>
      </w:r>
      <w:r>
        <w:rPr>
          <w:spacing w:val="-12"/>
        </w:rPr>
        <w:t xml:space="preserve"> </w:t>
      </w:r>
      <w:r>
        <w:t>accounting</w:t>
      </w:r>
      <w:r>
        <w:rPr>
          <w:spacing w:val="-11"/>
        </w:rPr>
        <w:t xml:space="preserve"> </w:t>
      </w:r>
      <w:r>
        <w:t>for</w:t>
      </w:r>
      <w:r>
        <w:rPr>
          <w:spacing w:val="-11"/>
        </w:rPr>
        <w:t xml:space="preserve"> </w:t>
      </w:r>
      <w:r>
        <w:t>the</w:t>
      </w:r>
      <w:r>
        <w:rPr>
          <w:spacing w:val="-11"/>
        </w:rPr>
        <w:t xml:space="preserve"> </w:t>
      </w:r>
      <w:r>
        <w:t>anisotropy,</w:t>
      </w:r>
      <w:r>
        <w:rPr>
          <w:spacing w:val="-12"/>
        </w:rPr>
        <w:t xml:space="preserve"> </w:t>
      </w:r>
      <w:r>
        <w:t>stress,</w:t>
      </w:r>
      <w:r>
        <w:rPr>
          <w:spacing w:val="-11"/>
        </w:rPr>
        <w:t xml:space="preserve"> </w:t>
      </w:r>
      <w:r>
        <w:t>and fracture</w:t>
      </w:r>
      <w:r>
        <w:rPr>
          <w:spacing w:val="-12"/>
        </w:rPr>
        <w:t xml:space="preserve"> </w:t>
      </w:r>
      <w:r>
        <w:t>properties</w:t>
      </w:r>
      <w:r>
        <w:rPr>
          <w:spacing w:val="-11"/>
        </w:rPr>
        <w:t xml:space="preserve"> </w:t>
      </w:r>
      <w:r>
        <w:t>also</w:t>
      </w:r>
      <w:r>
        <w:rPr>
          <w:spacing w:val="-11"/>
        </w:rPr>
        <w:t xml:space="preserve"> </w:t>
      </w:r>
      <w:r>
        <w:t>can</w:t>
      </w:r>
      <w:r>
        <w:rPr>
          <w:spacing w:val="-11"/>
        </w:rPr>
        <w:t xml:space="preserve"> </w:t>
      </w:r>
      <w:r>
        <w:t>be</w:t>
      </w:r>
      <w:r>
        <w:rPr>
          <w:spacing w:val="-12"/>
        </w:rPr>
        <w:t xml:space="preserve"> </w:t>
      </w:r>
      <w:r>
        <w:t>included</w:t>
      </w:r>
      <w:r>
        <w:rPr>
          <w:spacing w:val="-11"/>
        </w:rPr>
        <w:t xml:space="preserve"> </w:t>
      </w:r>
      <w:r>
        <w:t>in</w:t>
      </w:r>
      <w:r>
        <w:rPr>
          <w:spacing w:val="-11"/>
        </w:rPr>
        <w:t xml:space="preserve"> </w:t>
      </w:r>
      <w:r>
        <w:t>the</w:t>
      </w:r>
      <w:r>
        <w:rPr>
          <w:spacing w:val="-11"/>
        </w:rPr>
        <w:t xml:space="preserve"> </w:t>
      </w:r>
      <w:r>
        <w:t>in- version (</w:t>
      </w:r>
      <w:hyperlink w:anchor="_bookmark30" w:history="1">
        <w:r w:rsidR="009607B5">
          <w:rPr>
            <w:color w:val="0000FF"/>
          </w:rPr>
          <w:t>Bachrach and Gofer, 2020</w:t>
        </w:r>
      </w:hyperlink>
      <w:r>
        <w:t>).</w:t>
      </w:r>
    </w:p>
    <w:p w14:paraId="0BF9951A" w14:textId="77777777" w:rsidR="009607B5" w:rsidRDefault="00000000">
      <w:pPr>
        <w:pStyle w:val="a3"/>
        <w:spacing w:line="193" w:lineRule="exact"/>
        <w:ind w:left="1624"/>
        <w:jc w:val="both"/>
      </w:pPr>
      <w:r>
        <w:rPr>
          <w:spacing w:val="-4"/>
        </w:rPr>
        <w:t>Bayesian</w:t>
      </w:r>
      <w:r>
        <w:rPr>
          <w:spacing w:val="2"/>
        </w:rPr>
        <w:t xml:space="preserve"> </w:t>
      </w:r>
      <w:r>
        <w:rPr>
          <w:spacing w:val="-4"/>
        </w:rPr>
        <w:t>analytical</w:t>
      </w:r>
      <w:r>
        <w:rPr>
          <w:spacing w:val="3"/>
        </w:rPr>
        <w:t xml:space="preserve"> </w:t>
      </w:r>
      <w:r>
        <w:rPr>
          <w:spacing w:val="-4"/>
        </w:rPr>
        <w:t>inversion,</w:t>
      </w:r>
      <w:r>
        <w:rPr>
          <w:spacing w:val="3"/>
        </w:rPr>
        <w:t xml:space="preserve"> </w:t>
      </w:r>
      <w:r>
        <w:rPr>
          <w:spacing w:val="-4"/>
        </w:rPr>
        <w:t>MCMC,</w:t>
      </w:r>
      <w:r>
        <w:rPr>
          <w:spacing w:val="3"/>
        </w:rPr>
        <w:t xml:space="preserve"> </w:t>
      </w:r>
      <w:r>
        <w:rPr>
          <w:spacing w:val="-4"/>
        </w:rPr>
        <w:t>and</w:t>
      </w:r>
      <w:r>
        <w:rPr>
          <w:spacing w:val="3"/>
        </w:rPr>
        <w:t xml:space="preserve"> </w:t>
      </w:r>
      <w:proofErr w:type="spellStart"/>
      <w:r>
        <w:rPr>
          <w:spacing w:val="-5"/>
        </w:rPr>
        <w:t>en</w:t>
      </w:r>
      <w:proofErr w:type="spellEnd"/>
      <w:r>
        <w:rPr>
          <w:spacing w:val="-5"/>
        </w:rPr>
        <w:t>-</w:t>
      </w:r>
    </w:p>
    <w:p w14:paraId="00D9C0F8" w14:textId="77777777" w:rsidR="009607B5" w:rsidRDefault="00000000">
      <w:pPr>
        <w:pStyle w:val="a3"/>
        <w:spacing w:before="1" w:line="259" w:lineRule="auto"/>
        <w:ind w:left="1445" w:right="997"/>
        <w:jc w:val="both"/>
      </w:pPr>
      <w:proofErr w:type="spellStart"/>
      <w:r>
        <w:t>semble</w:t>
      </w:r>
      <w:proofErr w:type="spellEnd"/>
      <w:r>
        <w:t xml:space="preserve">-based methods are implemented in the </w:t>
      </w:r>
      <w:r>
        <w:rPr>
          <w:spacing w:val="-2"/>
        </w:rPr>
        <w:t>open-source</w:t>
      </w:r>
      <w:r>
        <w:rPr>
          <w:spacing w:val="-4"/>
        </w:rPr>
        <w:t xml:space="preserve"> </w:t>
      </w:r>
      <w:r>
        <w:rPr>
          <w:spacing w:val="-2"/>
        </w:rPr>
        <w:t>SeReM</w:t>
      </w:r>
      <w:r>
        <w:rPr>
          <w:spacing w:val="-4"/>
        </w:rPr>
        <w:t xml:space="preserve"> </w:t>
      </w:r>
      <w:r>
        <w:rPr>
          <w:spacing w:val="-2"/>
        </w:rPr>
        <w:t>package,</w:t>
      </w:r>
      <w:r>
        <w:rPr>
          <w:spacing w:val="-4"/>
        </w:rPr>
        <w:t xml:space="preserve"> </w:t>
      </w:r>
      <w:r>
        <w:rPr>
          <w:spacing w:val="-2"/>
        </w:rPr>
        <w:t>available</w:t>
      </w:r>
      <w:r>
        <w:rPr>
          <w:spacing w:val="-5"/>
        </w:rPr>
        <w:t xml:space="preserve"> </w:t>
      </w:r>
      <w:r>
        <w:rPr>
          <w:spacing w:val="-2"/>
        </w:rPr>
        <w:t>in</w:t>
      </w:r>
      <w:r>
        <w:rPr>
          <w:spacing w:val="-6"/>
        </w:rPr>
        <w:t xml:space="preserve"> </w:t>
      </w:r>
      <w:r>
        <w:rPr>
          <w:spacing w:val="-2"/>
        </w:rPr>
        <w:t xml:space="preserve">MAT- </w:t>
      </w:r>
      <w:r>
        <w:t>LAB</w:t>
      </w:r>
      <w:r>
        <w:rPr>
          <w:spacing w:val="6"/>
        </w:rPr>
        <w:t xml:space="preserve"> </w:t>
      </w:r>
      <w:r>
        <w:t>(</w:t>
      </w:r>
      <w:hyperlink w:anchor="_bookmark110" w:history="1">
        <w:r w:rsidR="009607B5">
          <w:rPr>
            <w:color w:val="0000FF"/>
          </w:rPr>
          <w:t>Grana</w:t>
        </w:r>
        <w:r w:rsidR="009607B5">
          <w:rPr>
            <w:color w:val="0000FF"/>
            <w:spacing w:val="7"/>
          </w:rPr>
          <w:t xml:space="preserve"> </w:t>
        </w:r>
        <w:r w:rsidR="009607B5">
          <w:rPr>
            <w:color w:val="0000FF"/>
          </w:rPr>
          <w:t>et</w:t>
        </w:r>
        <w:r w:rsidR="009607B5">
          <w:rPr>
            <w:color w:val="0000FF"/>
            <w:spacing w:val="9"/>
          </w:rPr>
          <w:t xml:space="preserve"> </w:t>
        </w:r>
        <w:r w:rsidR="009607B5">
          <w:rPr>
            <w:color w:val="0000FF"/>
          </w:rPr>
          <w:t>al.,</w:t>
        </w:r>
        <w:r w:rsidR="009607B5">
          <w:rPr>
            <w:color w:val="0000FF"/>
            <w:spacing w:val="8"/>
          </w:rPr>
          <w:t xml:space="preserve"> </w:t>
        </w:r>
        <w:r w:rsidR="009607B5">
          <w:rPr>
            <w:color w:val="0000FF"/>
          </w:rPr>
          <w:t>2021</w:t>
        </w:r>
      </w:hyperlink>
      <w:r>
        <w:t>)</w:t>
      </w:r>
      <w:r>
        <w:rPr>
          <w:spacing w:val="8"/>
        </w:rPr>
        <w:t xml:space="preserve"> </w:t>
      </w:r>
      <w:r>
        <w:t>and</w:t>
      </w:r>
      <w:r>
        <w:rPr>
          <w:spacing w:val="7"/>
        </w:rPr>
        <w:t xml:space="preserve"> </w:t>
      </w:r>
      <w:r>
        <w:t>in</w:t>
      </w:r>
      <w:r>
        <w:rPr>
          <w:spacing w:val="6"/>
        </w:rPr>
        <w:t xml:space="preserve"> </w:t>
      </w:r>
      <w:r>
        <w:t>Python</w:t>
      </w:r>
      <w:r>
        <w:rPr>
          <w:spacing w:val="8"/>
        </w:rPr>
        <w:t xml:space="preserve"> </w:t>
      </w:r>
      <w:r>
        <w:rPr>
          <w:spacing w:val="-2"/>
        </w:rPr>
        <w:t>(</w:t>
      </w:r>
      <w:hyperlink w:anchor="_bookmark107" w:history="1">
        <w:r w:rsidR="009607B5">
          <w:rPr>
            <w:color w:val="0000FF"/>
            <w:spacing w:val="-2"/>
          </w:rPr>
          <w:t>Grana</w:t>
        </w:r>
      </w:hyperlink>
    </w:p>
    <w:p w14:paraId="3CCC9840"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4954" w:space="306"/>
            <w:col w:w="5912"/>
          </w:cols>
        </w:sectPr>
      </w:pPr>
    </w:p>
    <w:p w14:paraId="0FF9A4E6" w14:textId="418D83F3" w:rsidR="009607B5" w:rsidRDefault="00000000">
      <w:pPr>
        <w:pStyle w:val="a3"/>
        <w:spacing w:before="109" w:line="208" w:lineRule="auto"/>
        <w:ind w:left="129" w:right="38"/>
        <w:jc w:val="both"/>
      </w:pPr>
      <w:r>
        <w:t xml:space="preserve">Figure 7. Seismic facies classification using recurrent neural network: (a) reference </w:t>
      </w:r>
      <w:r>
        <w:rPr>
          <w:spacing w:val="-2"/>
        </w:rPr>
        <w:t>facies</w:t>
      </w:r>
      <w:r>
        <w:rPr>
          <w:spacing w:val="-4"/>
        </w:rPr>
        <w:t xml:space="preserve"> </w:t>
      </w:r>
      <w:r>
        <w:rPr>
          <w:spacing w:val="-2"/>
        </w:rPr>
        <w:t>classification,</w:t>
      </w:r>
      <w:r>
        <w:rPr>
          <w:spacing w:val="-4"/>
        </w:rPr>
        <w:t xml:space="preserve"> </w:t>
      </w:r>
      <w:r>
        <w:rPr>
          <w:spacing w:val="-2"/>
        </w:rPr>
        <w:t>(b)</w:t>
      </w:r>
      <w:r>
        <w:rPr>
          <w:spacing w:val="-5"/>
        </w:rPr>
        <w:t xml:space="preserve"> </w:t>
      </w:r>
      <w:r>
        <w:rPr>
          <w:spacing w:val="-2"/>
        </w:rPr>
        <w:t>predicted</w:t>
      </w:r>
      <w:r>
        <w:rPr>
          <w:spacing w:val="-4"/>
        </w:rPr>
        <w:t xml:space="preserve"> </w:t>
      </w:r>
      <w:r>
        <w:rPr>
          <w:spacing w:val="-2"/>
        </w:rPr>
        <w:t>facies,</w:t>
      </w:r>
      <w:r>
        <w:rPr>
          <w:spacing w:val="-4"/>
        </w:rPr>
        <w:t xml:space="preserve"> </w:t>
      </w:r>
      <w:r>
        <w:rPr>
          <w:spacing w:val="-2"/>
        </w:rPr>
        <w:t>(c)</w:t>
      </w:r>
      <w:r>
        <w:rPr>
          <w:spacing w:val="-4"/>
        </w:rPr>
        <w:t xml:space="preserve"> </w:t>
      </w:r>
      <w:r>
        <w:rPr>
          <w:spacing w:val="-2"/>
        </w:rPr>
        <w:t>predicted</w:t>
      </w:r>
      <w:r>
        <w:rPr>
          <w:spacing w:val="-5"/>
        </w:rPr>
        <w:t xml:space="preserve"> </w:t>
      </w:r>
      <w:r>
        <w:rPr>
          <w:spacing w:val="-2"/>
        </w:rPr>
        <w:t>facies</w:t>
      </w:r>
      <w:r>
        <w:rPr>
          <w:spacing w:val="-4"/>
        </w:rPr>
        <w:t xml:space="preserve"> </w:t>
      </w:r>
      <w:r>
        <w:rPr>
          <w:spacing w:val="-2"/>
        </w:rPr>
        <w:t>probability,</w:t>
      </w:r>
      <w:r>
        <w:rPr>
          <w:spacing w:val="-4"/>
        </w:rPr>
        <w:t xml:space="preserve"> </w:t>
      </w:r>
      <w:r>
        <w:rPr>
          <w:spacing w:val="-2"/>
        </w:rPr>
        <w:t>and</w:t>
      </w:r>
      <w:r>
        <w:rPr>
          <w:spacing w:val="-5"/>
        </w:rPr>
        <w:t xml:space="preserve"> </w:t>
      </w:r>
      <w:r>
        <w:rPr>
          <w:spacing w:val="-2"/>
        </w:rPr>
        <w:t>(d)</w:t>
      </w:r>
      <w:r>
        <w:rPr>
          <w:spacing w:val="-4"/>
        </w:rPr>
        <w:t xml:space="preserve"> </w:t>
      </w:r>
      <w:r>
        <w:rPr>
          <w:spacing w:val="-2"/>
        </w:rPr>
        <w:t xml:space="preserve">seismic </w:t>
      </w:r>
      <w:r>
        <w:t>response (predicted data in black and reference data in red).</w:t>
      </w:r>
    </w:p>
    <w:p w14:paraId="7737BBBB" w14:textId="77777777" w:rsidR="009607B5" w:rsidRDefault="00000000">
      <w:pPr>
        <w:pStyle w:val="a3"/>
        <w:spacing w:line="259" w:lineRule="auto"/>
        <w:ind w:left="129" w:right="997"/>
        <w:jc w:val="both"/>
      </w:pPr>
      <w:r>
        <w:br w:type="column"/>
      </w:r>
      <w:hyperlink w:anchor="_bookmark107" w:history="1">
        <w:r w:rsidR="009607B5">
          <w:rPr>
            <w:color w:val="0000FF"/>
            <w:spacing w:val="-4"/>
          </w:rPr>
          <w:t>and de</w:t>
        </w:r>
        <w:r w:rsidR="009607B5">
          <w:rPr>
            <w:color w:val="0000FF"/>
            <w:spacing w:val="-5"/>
          </w:rPr>
          <w:t xml:space="preserve"> </w:t>
        </w:r>
        <w:r w:rsidR="009607B5">
          <w:rPr>
            <w:color w:val="0000FF"/>
            <w:spacing w:val="-4"/>
          </w:rPr>
          <w:t>Figueiredo, 2021</w:t>
        </w:r>
      </w:hyperlink>
      <w:r>
        <w:rPr>
          <w:spacing w:val="-4"/>
        </w:rPr>
        <w:t xml:space="preserve">), whereas inversion algo- </w:t>
      </w:r>
      <w:proofErr w:type="spellStart"/>
      <w:r>
        <w:rPr>
          <w:spacing w:val="-2"/>
        </w:rPr>
        <w:t>rithms</w:t>
      </w:r>
      <w:proofErr w:type="spellEnd"/>
      <w:r>
        <w:rPr>
          <w:spacing w:val="-8"/>
        </w:rPr>
        <w:t xml:space="preserve"> </w:t>
      </w:r>
      <w:r>
        <w:rPr>
          <w:spacing w:val="-2"/>
        </w:rPr>
        <w:t>with</w:t>
      </w:r>
      <w:r>
        <w:rPr>
          <w:spacing w:val="-7"/>
        </w:rPr>
        <w:t xml:space="preserve"> </w:t>
      </w:r>
      <w:r>
        <w:rPr>
          <w:spacing w:val="-2"/>
        </w:rPr>
        <w:t>the</w:t>
      </w:r>
      <w:r>
        <w:rPr>
          <w:spacing w:val="-6"/>
        </w:rPr>
        <w:t xml:space="preserve"> </w:t>
      </w:r>
      <w:r>
        <w:rPr>
          <w:spacing w:val="-2"/>
        </w:rPr>
        <w:t>complex</w:t>
      </w:r>
      <w:r>
        <w:rPr>
          <w:spacing w:val="-6"/>
        </w:rPr>
        <w:t xml:space="preserve"> </w:t>
      </w:r>
      <w:r>
        <w:rPr>
          <w:spacing w:val="-2"/>
        </w:rPr>
        <w:t>prior</w:t>
      </w:r>
      <w:r>
        <w:rPr>
          <w:spacing w:val="-6"/>
        </w:rPr>
        <w:t xml:space="preserve"> </w:t>
      </w:r>
      <w:r>
        <w:rPr>
          <w:spacing w:val="-2"/>
        </w:rPr>
        <w:t>information</w:t>
      </w:r>
      <w:r>
        <w:rPr>
          <w:spacing w:val="-7"/>
        </w:rPr>
        <w:t xml:space="preserve"> </w:t>
      </w:r>
      <w:r>
        <w:rPr>
          <w:spacing w:val="-2"/>
        </w:rPr>
        <w:t>can</w:t>
      </w:r>
      <w:r>
        <w:rPr>
          <w:spacing w:val="-6"/>
        </w:rPr>
        <w:t xml:space="preserve"> </w:t>
      </w:r>
      <w:r>
        <w:rPr>
          <w:spacing w:val="-2"/>
        </w:rPr>
        <w:t>be found</w:t>
      </w:r>
      <w:r>
        <w:rPr>
          <w:spacing w:val="-6"/>
        </w:rPr>
        <w:t xml:space="preserve"> </w:t>
      </w:r>
      <w:r>
        <w:rPr>
          <w:spacing w:val="-2"/>
        </w:rPr>
        <w:t>in</w:t>
      </w:r>
      <w:r>
        <w:rPr>
          <w:spacing w:val="-8"/>
        </w:rPr>
        <w:t xml:space="preserve"> </w:t>
      </w:r>
      <w:r>
        <w:rPr>
          <w:spacing w:val="-2"/>
        </w:rPr>
        <w:t>SIPPI</w:t>
      </w:r>
      <w:r>
        <w:rPr>
          <w:spacing w:val="-9"/>
        </w:rPr>
        <w:t xml:space="preserve"> </w:t>
      </w:r>
      <w:r>
        <w:rPr>
          <w:spacing w:val="-2"/>
        </w:rPr>
        <w:t>(</w:t>
      </w:r>
      <w:hyperlink w:anchor="_bookmark116" w:history="1">
        <w:r w:rsidR="009607B5">
          <w:rPr>
            <w:color w:val="0000FF"/>
            <w:spacing w:val="-2"/>
          </w:rPr>
          <w:t>Hansen</w:t>
        </w:r>
        <w:r w:rsidR="009607B5">
          <w:rPr>
            <w:color w:val="0000FF"/>
            <w:spacing w:val="-5"/>
          </w:rPr>
          <w:t xml:space="preserve"> </w:t>
        </w:r>
        <w:r w:rsidR="009607B5">
          <w:rPr>
            <w:color w:val="0000FF"/>
            <w:spacing w:val="-2"/>
          </w:rPr>
          <w:t>et</w:t>
        </w:r>
        <w:r w:rsidR="009607B5">
          <w:rPr>
            <w:color w:val="0000FF"/>
            <w:spacing w:val="-7"/>
          </w:rPr>
          <w:t xml:space="preserve"> </w:t>
        </w:r>
        <w:r w:rsidR="009607B5">
          <w:rPr>
            <w:color w:val="0000FF"/>
            <w:spacing w:val="-2"/>
          </w:rPr>
          <w:t>al.,</w:t>
        </w:r>
        <w:r w:rsidR="009607B5">
          <w:rPr>
            <w:color w:val="0000FF"/>
            <w:spacing w:val="-7"/>
          </w:rPr>
          <w:t xml:space="preserve"> </w:t>
        </w:r>
        <w:r w:rsidR="009607B5">
          <w:rPr>
            <w:color w:val="0000FF"/>
            <w:spacing w:val="-2"/>
          </w:rPr>
          <w:t>2013</w:t>
        </w:r>
      </w:hyperlink>
      <w:r>
        <w:rPr>
          <w:spacing w:val="-2"/>
        </w:rPr>
        <w:t>).</w:t>
      </w:r>
      <w:r>
        <w:rPr>
          <w:spacing w:val="-6"/>
        </w:rPr>
        <w:t xml:space="preserve"> </w:t>
      </w:r>
      <w:r>
        <w:rPr>
          <w:spacing w:val="-2"/>
        </w:rPr>
        <w:t>The</w:t>
      </w:r>
      <w:r>
        <w:rPr>
          <w:spacing w:val="-7"/>
        </w:rPr>
        <w:t xml:space="preserve"> </w:t>
      </w:r>
      <w:r>
        <w:rPr>
          <w:spacing w:val="-2"/>
        </w:rPr>
        <w:t>Tensor-</w:t>
      </w:r>
    </w:p>
    <w:p w14:paraId="3029ED45"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6386" w:space="189"/>
            <w:col w:w="4597"/>
          </w:cols>
        </w:sectPr>
      </w:pPr>
    </w:p>
    <w:p w14:paraId="53803F1D" w14:textId="77777777" w:rsidR="009607B5" w:rsidRDefault="009607B5">
      <w:pPr>
        <w:pStyle w:val="a3"/>
        <w:spacing w:before="2"/>
        <w:rPr>
          <w:sz w:val="15"/>
        </w:rPr>
      </w:pPr>
    </w:p>
    <w:p w14:paraId="7A022D93" w14:textId="77777777" w:rsidR="009607B5" w:rsidRDefault="009607B5">
      <w:pPr>
        <w:pStyle w:val="a3"/>
        <w:rPr>
          <w:sz w:val="15"/>
        </w:rPr>
        <w:sectPr w:rsidR="009607B5">
          <w:pgSz w:w="11880" w:h="15660"/>
          <w:pgMar w:top="960" w:right="0" w:bottom="280" w:left="708" w:header="766" w:footer="0" w:gutter="0"/>
          <w:cols w:space="720"/>
        </w:sectPr>
      </w:pPr>
    </w:p>
    <w:p w14:paraId="409B4BC6" w14:textId="77777777" w:rsidR="009607B5" w:rsidRDefault="00000000">
      <w:pPr>
        <w:pStyle w:val="a3"/>
        <w:spacing w:before="97" w:line="259" w:lineRule="auto"/>
        <w:ind w:left="289" w:right="38"/>
        <w:jc w:val="both"/>
      </w:pPr>
      <w:r>
        <w:rPr>
          <w:spacing w:val="-2"/>
        </w:rPr>
        <w:t>Flow</w:t>
      </w:r>
      <w:r>
        <w:rPr>
          <w:spacing w:val="-10"/>
        </w:rPr>
        <w:t xml:space="preserve"> </w:t>
      </w:r>
      <w:r>
        <w:rPr>
          <w:spacing w:val="-2"/>
        </w:rPr>
        <w:t>Probability</w:t>
      </w:r>
      <w:r>
        <w:rPr>
          <w:spacing w:val="-9"/>
        </w:rPr>
        <w:t xml:space="preserve"> </w:t>
      </w:r>
      <w:r>
        <w:rPr>
          <w:spacing w:val="-2"/>
        </w:rPr>
        <w:t>library</w:t>
      </w:r>
      <w:r>
        <w:rPr>
          <w:spacing w:val="-9"/>
        </w:rPr>
        <w:t xml:space="preserve"> </w:t>
      </w:r>
      <w:r>
        <w:rPr>
          <w:spacing w:val="-2"/>
        </w:rPr>
        <w:t>is</w:t>
      </w:r>
      <w:r>
        <w:rPr>
          <w:spacing w:val="-9"/>
        </w:rPr>
        <w:t xml:space="preserve"> </w:t>
      </w:r>
      <w:r>
        <w:rPr>
          <w:spacing w:val="-2"/>
        </w:rPr>
        <w:t>designed</w:t>
      </w:r>
      <w:r>
        <w:rPr>
          <w:spacing w:val="-10"/>
        </w:rPr>
        <w:t xml:space="preserve"> </w:t>
      </w:r>
      <w:r>
        <w:rPr>
          <w:spacing w:val="-2"/>
        </w:rPr>
        <w:t>to</w:t>
      </w:r>
      <w:r>
        <w:rPr>
          <w:spacing w:val="-9"/>
        </w:rPr>
        <w:t xml:space="preserve"> </w:t>
      </w:r>
      <w:r>
        <w:rPr>
          <w:spacing w:val="-2"/>
        </w:rPr>
        <w:t>combine</w:t>
      </w:r>
      <w:r>
        <w:rPr>
          <w:spacing w:val="-9"/>
        </w:rPr>
        <w:t xml:space="preserve"> </w:t>
      </w:r>
      <w:r>
        <w:rPr>
          <w:spacing w:val="-2"/>
        </w:rPr>
        <w:t>probabilistic</w:t>
      </w:r>
      <w:r>
        <w:rPr>
          <w:spacing w:val="-9"/>
        </w:rPr>
        <w:t xml:space="preserve"> </w:t>
      </w:r>
      <w:r>
        <w:rPr>
          <w:spacing w:val="-2"/>
        </w:rPr>
        <w:t xml:space="preserve">models </w:t>
      </w:r>
      <w:r>
        <w:rPr>
          <w:spacing w:val="-4"/>
        </w:rPr>
        <w:t>with deep learning (</w:t>
      </w:r>
      <w:hyperlink w:anchor="_bookmark83" w:history="1">
        <w:r w:rsidR="009607B5">
          <w:rPr>
            <w:color w:val="0000FF"/>
            <w:spacing w:val="-4"/>
          </w:rPr>
          <w:t>Dürr et al.,</w:t>
        </w:r>
        <w:r w:rsidR="009607B5">
          <w:rPr>
            <w:color w:val="0000FF"/>
            <w:spacing w:val="-5"/>
          </w:rPr>
          <w:t xml:space="preserve"> </w:t>
        </w:r>
        <w:r w:rsidR="009607B5">
          <w:rPr>
            <w:color w:val="0000FF"/>
            <w:spacing w:val="-4"/>
          </w:rPr>
          <w:t>2020</w:t>
        </w:r>
      </w:hyperlink>
      <w:r>
        <w:rPr>
          <w:spacing w:val="-4"/>
        </w:rPr>
        <w:t>) and has been applied to</w:t>
      </w:r>
      <w:r>
        <w:rPr>
          <w:spacing w:val="-5"/>
        </w:rPr>
        <w:t xml:space="preserve"> </w:t>
      </w:r>
      <w:r>
        <w:rPr>
          <w:spacing w:val="-4"/>
        </w:rPr>
        <w:t>seismic inverse</w:t>
      </w:r>
      <w:r>
        <w:rPr>
          <w:spacing w:val="-8"/>
        </w:rPr>
        <w:t xml:space="preserve"> </w:t>
      </w:r>
      <w:r>
        <w:rPr>
          <w:spacing w:val="-4"/>
        </w:rPr>
        <w:t>problems</w:t>
      </w:r>
      <w:r>
        <w:rPr>
          <w:spacing w:val="-7"/>
        </w:rPr>
        <w:t xml:space="preserve"> </w:t>
      </w:r>
      <w:r>
        <w:rPr>
          <w:spacing w:val="-4"/>
        </w:rPr>
        <w:t>for</w:t>
      </w:r>
      <w:r>
        <w:rPr>
          <w:spacing w:val="-7"/>
        </w:rPr>
        <w:t xml:space="preserve"> </w:t>
      </w:r>
      <w:r>
        <w:rPr>
          <w:spacing w:val="-4"/>
        </w:rPr>
        <w:t>reservoir</w:t>
      </w:r>
      <w:r>
        <w:rPr>
          <w:spacing w:val="-7"/>
        </w:rPr>
        <w:t xml:space="preserve"> </w:t>
      </w:r>
      <w:r>
        <w:rPr>
          <w:spacing w:val="-4"/>
        </w:rPr>
        <w:t>characterization</w:t>
      </w:r>
      <w:r>
        <w:rPr>
          <w:spacing w:val="-8"/>
        </w:rPr>
        <w:t xml:space="preserve"> </w:t>
      </w:r>
      <w:r>
        <w:rPr>
          <w:spacing w:val="-4"/>
        </w:rPr>
        <w:t>(</w:t>
      </w:r>
      <w:hyperlink w:anchor="_bookmark136" w:history="1">
        <w:r w:rsidR="009607B5">
          <w:rPr>
            <w:color w:val="0000FF"/>
            <w:spacing w:val="-4"/>
          </w:rPr>
          <w:t>Liu</w:t>
        </w:r>
        <w:r w:rsidR="009607B5">
          <w:rPr>
            <w:color w:val="0000FF"/>
            <w:spacing w:val="-7"/>
          </w:rPr>
          <w:t xml:space="preserve"> </w:t>
        </w:r>
        <w:r w:rsidR="009607B5">
          <w:rPr>
            <w:color w:val="0000FF"/>
            <w:spacing w:val="-4"/>
          </w:rPr>
          <w:t>and</w:t>
        </w:r>
        <w:r w:rsidR="009607B5">
          <w:rPr>
            <w:color w:val="0000FF"/>
            <w:spacing w:val="-7"/>
          </w:rPr>
          <w:t xml:space="preserve"> </w:t>
        </w:r>
        <w:r w:rsidR="009607B5">
          <w:rPr>
            <w:color w:val="0000FF"/>
            <w:spacing w:val="-4"/>
          </w:rPr>
          <w:t>Grana,</w:t>
        </w:r>
        <w:r w:rsidR="009607B5">
          <w:rPr>
            <w:color w:val="0000FF"/>
            <w:spacing w:val="-7"/>
          </w:rPr>
          <w:t xml:space="preserve"> </w:t>
        </w:r>
        <w:r w:rsidR="009607B5">
          <w:rPr>
            <w:color w:val="0000FF"/>
            <w:spacing w:val="-4"/>
          </w:rPr>
          <w:t>2019</w:t>
        </w:r>
      </w:hyperlink>
      <w:r>
        <w:rPr>
          <w:spacing w:val="-4"/>
        </w:rPr>
        <w:t xml:space="preserve">). </w:t>
      </w:r>
      <w:r>
        <w:t>The</w:t>
      </w:r>
      <w:r>
        <w:rPr>
          <w:spacing w:val="-1"/>
        </w:rPr>
        <w:t xml:space="preserve"> </w:t>
      </w:r>
      <w:r>
        <w:t>quality</w:t>
      </w:r>
      <w:r>
        <w:rPr>
          <w:spacing w:val="-2"/>
        </w:rPr>
        <w:t xml:space="preserve"> </w:t>
      </w:r>
      <w:r>
        <w:t>of the inversion</w:t>
      </w:r>
      <w:r>
        <w:rPr>
          <w:spacing w:val="-1"/>
        </w:rPr>
        <w:t xml:space="preserve"> </w:t>
      </w:r>
      <w:r>
        <w:t>can</w:t>
      </w:r>
      <w:r>
        <w:rPr>
          <w:spacing w:val="-1"/>
        </w:rPr>
        <w:t xml:space="preserve"> </w:t>
      </w:r>
      <w:r>
        <w:t>be assessed</w:t>
      </w:r>
      <w:r>
        <w:rPr>
          <w:spacing w:val="-1"/>
        </w:rPr>
        <w:t xml:space="preserve"> </w:t>
      </w:r>
      <w:r>
        <w:t xml:space="preserve">according to multiple metrics. For continuous properties, the accuracy of the inversion </w:t>
      </w:r>
      <w:r>
        <w:rPr>
          <w:spacing w:val="-2"/>
        </w:rPr>
        <w:t>can</w:t>
      </w:r>
      <w:r>
        <w:rPr>
          <w:spacing w:val="-9"/>
        </w:rPr>
        <w:t xml:space="preserve"> </w:t>
      </w:r>
      <w:r>
        <w:rPr>
          <w:spacing w:val="-2"/>
        </w:rPr>
        <w:t>be</w:t>
      </w:r>
      <w:r>
        <w:rPr>
          <w:spacing w:val="-9"/>
        </w:rPr>
        <w:t xml:space="preserve"> </w:t>
      </w:r>
      <w:r>
        <w:rPr>
          <w:spacing w:val="-2"/>
        </w:rPr>
        <w:t>quantified</w:t>
      </w:r>
      <w:r>
        <w:rPr>
          <w:spacing w:val="-9"/>
        </w:rPr>
        <w:t xml:space="preserve"> </w:t>
      </w:r>
      <w:r>
        <w:rPr>
          <w:spacing w:val="-2"/>
        </w:rPr>
        <w:t>using</w:t>
      </w:r>
      <w:r>
        <w:rPr>
          <w:spacing w:val="-9"/>
        </w:rPr>
        <w:t xml:space="preserve"> </w:t>
      </w:r>
      <w:r>
        <w:rPr>
          <w:spacing w:val="-2"/>
        </w:rPr>
        <w:t>the</w:t>
      </w:r>
      <w:r>
        <w:rPr>
          <w:spacing w:val="-9"/>
        </w:rPr>
        <w:t xml:space="preserve"> </w:t>
      </w:r>
      <w:r>
        <w:rPr>
          <w:spacing w:val="-2"/>
        </w:rPr>
        <w:t>root-mean-square</w:t>
      </w:r>
      <w:r>
        <w:rPr>
          <w:spacing w:val="-9"/>
        </w:rPr>
        <w:t xml:space="preserve"> </w:t>
      </w:r>
      <w:r>
        <w:rPr>
          <w:spacing w:val="-2"/>
        </w:rPr>
        <w:t>(rms)</w:t>
      </w:r>
      <w:r>
        <w:rPr>
          <w:spacing w:val="-9"/>
        </w:rPr>
        <w:t xml:space="preserve"> </w:t>
      </w:r>
      <w:r>
        <w:rPr>
          <w:spacing w:val="-2"/>
        </w:rPr>
        <w:t>error</w:t>
      </w:r>
      <w:r>
        <w:rPr>
          <w:spacing w:val="-9"/>
        </w:rPr>
        <w:t xml:space="preserve"> </w:t>
      </w:r>
      <w:r>
        <w:rPr>
          <w:spacing w:val="-2"/>
        </w:rPr>
        <w:t>and</w:t>
      </w:r>
      <w:r>
        <w:rPr>
          <w:spacing w:val="-9"/>
        </w:rPr>
        <w:t xml:space="preserve"> </w:t>
      </w:r>
      <w:r>
        <w:rPr>
          <w:spacing w:val="-2"/>
        </w:rPr>
        <w:t>the</w:t>
      </w:r>
      <w:r>
        <w:rPr>
          <w:spacing w:val="-9"/>
        </w:rPr>
        <w:t xml:space="preserve"> </w:t>
      </w:r>
      <w:proofErr w:type="spellStart"/>
      <w:r>
        <w:rPr>
          <w:spacing w:val="-2"/>
        </w:rPr>
        <w:t>lin</w:t>
      </w:r>
      <w:proofErr w:type="spellEnd"/>
      <w:r>
        <w:rPr>
          <w:spacing w:val="-2"/>
        </w:rPr>
        <w:t xml:space="preserve">- </w:t>
      </w:r>
      <w:r>
        <w:rPr>
          <w:spacing w:val="-4"/>
        </w:rPr>
        <w:t>ear correlation coefficient.</w:t>
      </w:r>
      <w:r>
        <w:rPr>
          <w:spacing w:val="-6"/>
        </w:rPr>
        <w:t xml:space="preserve"> </w:t>
      </w:r>
      <w:r>
        <w:rPr>
          <w:spacing w:val="-4"/>
        </w:rPr>
        <w:t>The rms error represents</w:t>
      </w:r>
      <w:r>
        <w:rPr>
          <w:spacing w:val="-5"/>
        </w:rPr>
        <w:t xml:space="preserve"> </w:t>
      </w:r>
      <w:r>
        <w:rPr>
          <w:spacing w:val="-4"/>
        </w:rPr>
        <w:t>the square root of the</w:t>
      </w:r>
      <w:r>
        <w:rPr>
          <w:spacing w:val="-8"/>
        </w:rPr>
        <w:t xml:space="preserve"> </w:t>
      </w:r>
      <w:r>
        <w:rPr>
          <w:spacing w:val="-4"/>
        </w:rPr>
        <w:t>quadratic</w:t>
      </w:r>
      <w:r>
        <w:rPr>
          <w:spacing w:val="-7"/>
        </w:rPr>
        <w:t xml:space="preserve"> </w:t>
      </w:r>
      <w:r>
        <w:rPr>
          <w:spacing w:val="-4"/>
        </w:rPr>
        <w:t>mean</w:t>
      </w:r>
      <w:r>
        <w:rPr>
          <w:spacing w:val="-7"/>
        </w:rPr>
        <w:t xml:space="preserve"> </w:t>
      </w:r>
      <w:r>
        <w:rPr>
          <w:spacing w:val="-4"/>
        </w:rPr>
        <w:t>of</w:t>
      </w:r>
      <w:r>
        <w:rPr>
          <w:spacing w:val="-7"/>
        </w:rPr>
        <w:t xml:space="preserve"> </w:t>
      </w:r>
      <w:r>
        <w:rPr>
          <w:spacing w:val="-4"/>
        </w:rPr>
        <w:t>the</w:t>
      </w:r>
      <w:r>
        <w:rPr>
          <w:spacing w:val="-8"/>
        </w:rPr>
        <w:t xml:space="preserve"> </w:t>
      </w:r>
      <w:r>
        <w:rPr>
          <w:spacing w:val="-4"/>
        </w:rPr>
        <w:t>differences</w:t>
      </w:r>
      <w:r>
        <w:rPr>
          <w:spacing w:val="-7"/>
        </w:rPr>
        <w:t xml:space="preserve"> </w:t>
      </w:r>
      <w:r>
        <w:rPr>
          <w:spacing w:val="-4"/>
        </w:rPr>
        <w:t>between</w:t>
      </w:r>
      <w:r>
        <w:rPr>
          <w:spacing w:val="-7"/>
        </w:rPr>
        <w:t xml:space="preserve"> </w:t>
      </w:r>
      <w:r>
        <w:rPr>
          <w:spacing w:val="-4"/>
        </w:rPr>
        <w:t>predicted</w:t>
      </w:r>
      <w:r>
        <w:rPr>
          <w:spacing w:val="-7"/>
        </w:rPr>
        <w:t xml:space="preserve"> </w:t>
      </w:r>
      <w:r>
        <w:rPr>
          <w:spacing w:val="-4"/>
        </w:rPr>
        <w:t>and</w:t>
      </w:r>
      <w:r>
        <w:rPr>
          <w:spacing w:val="-8"/>
        </w:rPr>
        <w:t xml:space="preserve"> </w:t>
      </w:r>
      <w:r>
        <w:rPr>
          <w:spacing w:val="-4"/>
        </w:rPr>
        <w:t>measured values (i.e., the residuals). Similarly, the linear correlation coefficient is</w:t>
      </w:r>
      <w:r>
        <w:rPr>
          <w:spacing w:val="-8"/>
        </w:rPr>
        <w:t xml:space="preserve"> </w:t>
      </w:r>
      <w:r>
        <w:rPr>
          <w:spacing w:val="-4"/>
        </w:rPr>
        <w:t>computed</w:t>
      </w:r>
      <w:r>
        <w:rPr>
          <w:spacing w:val="-7"/>
        </w:rPr>
        <w:t xml:space="preserve"> </w:t>
      </w:r>
      <w:r>
        <w:rPr>
          <w:spacing w:val="-4"/>
        </w:rPr>
        <w:t>between</w:t>
      </w:r>
      <w:r>
        <w:rPr>
          <w:spacing w:val="-7"/>
        </w:rPr>
        <w:t xml:space="preserve"> </w:t>
      </w:r>
      <w:r>
        <w:rPr>
          <w:spacing w:val="-4"/>
        </w:rPr>
        <w:t>predicted</w:t>
      </w:r>
      <w:r>
        <w:rPr>
          <w:spacing w:val="-7"/>
        </w:rPr>
        <w:t xml:space="preserve"> </w:t>
      </w:r>
      <w:r>
        <w:rPr>
          <w:spacing w:val="-4"/>
        </w:rPr>
        <w:t>and</w:t>
      </w:r>
      <w:r>
        <w:rPr>
          <w:spacing w:val="-8"/>
        </w:rPr>
        <w:t xml:space="preserve"> </w:t>
      </w:r>
      <w:r>
        <w:rPr>
          <w:spacing w:val="-4"/>
        </w:rPr>
        <w:t>measured</w:t>
      </w:r>
      <w:r>
        <w:rPr>
          <w:spacing w:val="-7"/>
        </w:rPr>
        <w:t xml:space="preserve"> </w:t>
      </w:r>
      <w:r>
        <w:rPr>
          <w:spacing w:val="-4"/>
        </w:rPr>
        <w:t>values.</w:t>
      </w:r>
      <w:r>
        <w:rPr>
          <w:spacing w:val="-7"/>
        </w:rPr>
        <w:t xml:space="preserve"> </w:t>
      </w:r>
      <w:r>
        <w:rPr>
          <w:spacing w:val="-4"/>
        </w:rPr>
        <w:t>In</w:t>
      </w:r>
      <w:r>
        <w:rPr>
          <w:spacing w:val="-7"/>
        </w:rPr>
        <w:t xml:space="preserve"> </w:t>
      </w:r>
      <w:r>
        <w:rPr>
          <w:spacing w:val="-4"/>
        </w:rPr>
        <w:t>particular,</w:t>
      </w:r>
      <w:r>
        <w:rPr>
          <w:spacing w:val="-8"/>
        </w:rPr>
        <w:t xml:space="preserve"> </w:t>
      </w:r>
      <w:r>
        <w:rPr>
          <w:spacing w:val="-4"/>
        </w:rPr>
        <w:t xml:space="preserve">for </w:t>
      </w:r>
      <w:r>
        <w:rPr>
          <w:spacing w:val="-2"/>
        </w:rPr>
        <w:t>time</w:t>
      </w:r>
      <w:r>
        <w:rPr>
          <w:spacing w:val="-8"/>
        </w:rPr>
        <w:t xml:space="preserve"> </w:t>
      </w:r>
      <w:r>
        <w:rPr>
          <w:spacing w:val="-2"/>
        </w:rPr>
        <w:t>signals,</w:t>
      </w:r>
      <w:r>
        <w:rPr>
          <w:spacing w:val="-7"/>
        </w:rPr>
        <w:t xml:space="preserve"> </w:t>
      </w:r>
      <w:r>
        <w:rPr>
          <w:spacing w:val="-2"/>
        </w:rPr>
        <w:t>evaluating</w:t>
      </w:r>
      <w:r>
        <w:rPr>
          <w:spacing w:val="-8"/>
        </w:rPr>
        <w:t xml:space="preserve"> </w:t>
      </w:r>
      <w:r>
        <w:rPr>
          <w:spacing w:val="-2"/>
        </w:rPr>
        <w:t>both</w:t>
      </w:r>
      <w:r>
        <w:rPr>
          <w:spacing w:val="-8"/>
        </w:rPr>
        <w:t xml:space="preserve"> </w:t>
      </w:r>
      <w:r>
        <w:rPr>
          <w:spacing w:val="-2"/>
        </w:rPr>
        <w:t>metrics</w:t>
      </w:r>
      <w:r>
        <w:rPr>
          <w:spacing w:val="-7"/>
        </w:rPr>
        <w:t xml:space="preserve"> </w:t>
      </w:r>
      <w:r>
        <w:rPr>
          <w:spacing w:val="-2"/>
        </w:rPr>
        <w:t>provides</w:t>
      </w:r>
      <w:r>
        <w:rPr>
          <w:spacing w:val="-7"/>
        </w:rPr>
        <w:t xml:space="preserve"> </w:t>
      </w:r>
      <w:r>
        <w:rPr>
          <w:spacing w:val="-2"/>
        </w:rPr>
        <w:t>a</w:t>
      </w:r>
      <w:r>
        <w:rPr>
          <w:spacing w:val="-6"/>
        </w:rPr>
        <w:t xml:space="preserve"> </w:t>
      </w:r>
      <w:r>
        <w:rPr>
          <w:spacing w:val="-2"/>
        </w:rPr>
        <w:t>better</w:t>
      </w:r>
      <w:r>
        <w:rPr>
          <w:spacing w:val="-7"/>
        </w:rPr>
        <w:t xml:space="preserve"> </w:t>
      </w:r>
      <w:r>
        <w:rPr>
          <w:spacing w:val="-2"/>
        </w:rPr>
        <w:t>assessment</w:t>
      </w:r>
      <w:r>
        <w:rPr>
          <w:spacing w:val="-7"/>
        </w:rPr>
        <w:t xml:space="preserve"> </w:t>
      </w:r>
      <w:r>
        <w:rPr>
          <w:spacing w:val="-2"/>
        </w:rPr>
        <w:t xml:space="preserve">of </w:t>
      </w:r>
      <w:r>
        <w:rPr>
          <w:spacing w:val="-4"/>
        </w:rPr>
        <w:t xml:space="preserve">the inversion accuracy, as time-shifts, biases, or trends may affect the </w:t>
      </w:r>
      <w:r>
        <w:rPr>
          <w:spacing w:val="-2"/>
        </w:rPr>
        <w:t>metrics</w:t>
      </w:r>
      <w:r>
        <w:rPr>
          <w:spacing w:val="-3"/>
        </w:rPr>
        <w:t xml:space="preserve"> </w:t>
      </w:r>
      <w:r>
        <w:rPr>
          <w:spacing w:val="-2"/>
        </w:rPr>
        <w:t>evaluation.</w:t>
      </w:r>
      <w:r>
        <w:rPr>
          <w:spacing w:val="-4"/>
        </w:rPr>
        <w:t xml:space="preserve"> </w:t>
      </w:r>
      <w:r>
        <w:rPr>
          <w:spacing w:val="-2"/>
        </w:rPr>
        <w:t>For</w:t>
      </w:r>
      <w:r>
        <w:rPr>
          <w:spacing w:val="-3"/>
        </w:rPr>
        <w:t xml:space="preserve"> </w:t>
      </w:r>
      <w:r>
        <w:rPr>
          <w:spacing w:val="-2"/>
        </w:rPr>
        <w:t>example,</w:t>
      </w:r>
      <w:r>
        <w:rPr>
          <w:spacing w:val="-4"/>
        </w:rPr>
        <w:t xml:space="preserve"> </w:t>
      </w:r>
      <w:r>
        <w:rPr>
          <w:spacing w:val="-2"/>
        </w:rPr>
        <w:t>a time-shift</w:t>
      </w:r>
      <w:r>
        <w:rPr>
          <w:spacing w:val="-3"/>
        </w:rPr>
        <w:t xml:space="preserve"> </w:t>
      </w:r>
      <w:r>
        <w:rPr>
          <w:spacing w:val="-2"/>
        </w:rPr>
        <w:t>in</w:t>
      </w:r>
      <w:r>
        <w:rPr>
          <w:spacing w:val="-5"/>
        </w:rPr>
        <w:t xml:space="preserve"> </w:t>
      </w:r>
      <w:r>
        <w:rPr>
          <w:spacing w:val="-2"/>
        </w:rPr>
        <w:t>the</w:t>
      </w:r>
      <w:r>
        <w:rPr>
          <w:spacing w:val="-3"/>
        </w:rPr>
        <w:t xml:space="preserve"> </w:t>
      </w:r>
      <w:r>
        <w:rPr>
          <w:spacing w:val="-2"/>
        </w:rPr>
        <w:t>predictions</w:t>
      </w:r>
      <w:r>
        <w:rPr>
          <w:spacing w:val="-3"/>
        </w:rPr>
        <w:t xml:space="preserve"> </w:t>
      </w:r>
      <w:r>
        <w:rPr>
          <w:spacing w:val="-2"/>
        </w:rPr>
        <w:t xml:space="preserve">gen- </w:t>
      </w:r>
      <w:proofErr w:type="spellStart"/>
      <w:r>
        <w:rPr>
          <w:spacing w:val="-2"/>
        </w:rPr>
        <w:t>erally</w:t>
      </w:r>
      <w:proofErr w:type="spellEnd"/>
      <w:r>
        <w:rPr>
          <w:spacing w:val="-10"/>
        </w:rPr>
        <w:t xml:space="preserve"> </w:t>
      </w:r>
      <w:r>
        <w:rPr>
          <w:spacing w:val="-2"/>
        </w:rPr>
        <w:t>has</w:t>
      </w:r>
      <w:r>
        <w:rPr>
          <w:spacing w:val="-8"/>
        </w:rPr>
        <w:t xml:space="preserve"> </w:t>
      </w:r>
      <w:r>
        <w:rPr>
          <w:spacing w:val="-2"/>
        </w:rPr>
        <w:t>a</w:t>
      </w:r>
      <w:r>
        <w:rPr>
          <w:spacing w:val="-8"/>
        </w:rPr>
        <w:t xml:space="preserve"> </w:t>
      </w:r>
      <w:r>
        <w:rPr>
          <w:spacing w:val="-2"/>
        </w:rPr>
        <w:t>large</w:t>
      </w:r>
      <w:r>
        <w:rPr>
          <w:spacing w:val="-8"/>
        </w:rPr>
        <w:t xml:space="preserve"> </w:t>
      </w:r>
      <w:r>
        <w:rPr>
          <w:spacing w:val="-2"/>
        </w:rPr>
        <w:t>effect</w:t>
      </w:r>
      <w:r>
        <w:rPr>
          <w:spacing w:val="-9"/>
        </w:rPr>
        <w:t xml:space="preserve"> </w:t>
      </w:r>
      <w:r>
        <w:rPr>
          <w:spacing w:val="-2"/>
        </w:rPr>
        <w:t>on</w:t>
      </w:r>
      <w:r>
        <w:rPr>
          <w:spacing w:val="-8"/>
        </w:rPr>
        <w:t xml:space="preserve"> </w:t>
      </w:r>
      <w:r>
        <w:rPr>
          <w:spacing w:val="-2"/>
        </w:rPr>
        <w:t>the</w:t>
      </w:r>
      <w:r>
        <w:rPr>
          <w:spacing w:val="-8"/>
        </w:rPr>
        <w:t xml:space="preserve"> </w:t>
      </w:r>
      <w:r>
        <w:rPr>
          <w:spacing w:val="-2"/>
        </w:rPr>
        <w:t>rms</w:t>
      </w:r>
      <w:r>
        <w:rPr>
          <w:spacing w:val="-10"/>
        </w:rPr>
        <w:t xml:space="preserve"> </w:t>
      </w:r>
      <w:r>
        <w:rPr>
          <w:spacing w:val="-2"/>
        </w:rPr>
        <w:t>error</w:t>
      </w:r>
      <w:r>
        <w:rPr>
          <w:spacing w:val="-7"/>
        </w:rPr>
        <w:t xml:space="preserve"> </w:t>
      </w:r>
      <w:r>
        <w:rPr>
          <w:spacing w:val="-2"/>
        </w:rPr>
        <w:t>but</w:t>
      </w:r>
      <w:r>
        <w:rPr>
          <w:spacing w:val="-9"/>
        </w:rPr>
        <w:t xml:space="preserve"> </w:t>
      </w:r>
      <w:r>
        <w:rPr>
          <w:spacing w:val="-2"/>
        </w:rPr>
        <w:t>does</w:t>
      </w:r>
      <w:r>
        <w:rPr>
          <w:spacing w:val="-8"/>
        </w:rPr>
        <w:t xml:space="preserve"> </w:t>
      </w:r>
      <w:r>
        <w:rPr>
          <w:spacing w:val="-2"/>
        </w:rPr>
        <w:t>not</w:t>
      </w:r>
      <w:r>
        <w:rPr>
          <w:spacing w:val="-8"/>
        </w:rPr>
        <w:t xml:space="preserve"> </w:t>
      </w:r>
      <w:r>
        <w:rPr>
          <w:spacing w:val="-2"/>
        </w:rPr>
        <w:t>affect</w:t>
      </w:r>
      <w:r>
        <w:rPr>
          <w:spacing w:val="-8"/>
        </w:rPr>
        <w:t xml:space="preserve"> </w:t>
      </w:r>
      <w:r>
        <w:rPr>
          <w:spacing w:val="-2"/>
        </w:rPr>
        <w:t>the</w:t>
      </w:r>
      <w:r>
        <w:rPr>
          <w:spacing w:val="-8"/>
        </w:rPr>
        <w:t xml:space="preserve"> </w:t>
      </w:r>
      <w:r>
        <w:rPr>
          <w:spacing w:val="-2"/>
        </w:rPr>
        <w:t xml:space="preserve">linear </w:t>
      </w:r>
      <w:r>
        <w:rPr>
          <w:spacing w:val="-4"/>
        </w:rPr>
        <w:t>correlation between predicted response and measurements. To assess the</w:t>
      </w:r>
      <w:r>
        <w:rPr>
          <w:spacing w:val="-8"/>
        </w:rPr>
        <w:t xml:space="preserve"> </w:t>
      </w:r>
      <w:r>
        <w:rPr>
          <w:spacing w:val="-4"/>
        </w:rPr>
        <w:t>precision</w:t>
      </w:r>
      <w:r>
        <w:rPr>
          <w:spacing w:val="-7"/>
        </w:rPr>
        <w:t xml:space="preserve"> </w:t>
      </w:r>
      <w:r>
        <w:rPr>
          <w:spacing w:val="-4"/>
        </w:rPr>
        <w:t>of</w:t>
      </w:r>
      <w:r>
        <w:rPr>
          <w:spacing w:val="-7"/>
        </w:rPr>
        <w:t xml:space="preserve"> </w:t>
      </w:r>
      <w:r>
        <w:rPr>
          <w:spacing w:val="-4"/>
        </w:rPr>
        <w:t>the</w:t>
      </w:r>
      <w:r>
        <w:rPr>
          <w:spacing w:val="-7"/>
        </w:rPr>
        <w:t xml:space="preserve"> </w:t>
      </w:r>
      <w:r>
        <w:rPr>
          <w:spacing w:val="-4"/>
        </w:rPr>
        <w:t>inversion,</w:t>
      </w:r>
      <w:r>
        <w:rPr>
          <w:spacing w:val="-8"/>
        </w:rPr>
        <w:t xml:space="preserve"> </w:t>
      </w:r>
      <w:r>
        <w:rPr>
          <w:spacing w:val="-4"/>
        </w:rPr>
        <w:t>the</w:t>
      </w:r>
      <w:r>
        <w:rPr>
          <w:spacing w:val="-7"/>
        </w:rPr>
        <w:t xml:space="preserve"> </w:t>
      </w:r>
      <w:r>
        <w:rPr>
          <w:spacing w:val="-4"/>
        </w:rPr>
        <w:t>coverage</w:t>
      </w:r>
      <w:r>
        <w:rPr>
          <w:spacing w:val="-7"/>
        </w:rPr>
        <w:t xml:space="preserve"> </w:t>
      </w:r>
      <w:r>
        <w:rPr>
          <w:spacing w:val="-4"/>
        </w:rPr>
        <w:t>ratio</w:t>
      </w:r>
      <w:r>
        <w:rPr>
          <w:spacing w:val="-7"/>
        </w:rPr>
        <w:t xml:space="preserve"> </w:t>
      </w:r>
      <w:r>
        <w:rPr>
          <w:spacing w:val="-4"/>
        </w:rPr>
        <w:t>of</w:t>
      </w:r>
      <w:r>
        <w:rPr>
          <w:spacing w:val="-8"/>
        </w:rPr>
        <w:t xml:space="preserve"> </w:t>
      </w:r>
      <w:r>
        <w:rPr>
          <w:spacing w:val="-4"/>
        </w:rPr>
        <w:t>a</w:t>
      </w:r>
      <w:r>
        <w:rPr>
          <w:spacing w:val="-7"/>
        </w:rPr>
        <w:t xml:space="preserve"> </w:t>
      </w:r>
      <w:r>
        <w:rPr>
          <w:spacing w:val="-4"/>
        </w:rPr>
        <w:t>given</w:t>
      </w:r>
      <w:r>
        <w:rPr>
          <w:spacing w:val="-7"/>
        </w:rPr>
        <w:t xml:space="preserve"> </w:t>
      </w:r>
      <w:r>
        <w:rPr>
          <w:spacing w:val="-4"/>
        </w:rPr>
        <w:t xml:space="preserve">confidence </w:t>
      </w:r>
      <w:r>
        <w:t>interval,</w:t>
      </w:r>
      <w:r>
        <w:rPr>
          <w:spacing w:val="-6"/>
        </w:rPr>
        <w:t xml:space="preserve"> </w:t>
      </w:r>
      <w:r>
        <w:t>for</w:t>
      </w:r>
      <w:r>
        <w:rPr>
          <w:spacing w:val="-4"/>
        </w:rPr>
        <w:t xml:space="preserve"> </w:t>
      </w:r>
      <w:r>
        <w:t>example,</w:t>
      </w:r>
      <w:r>
        <w:rPr>
          <w:spacing w:val="-4"/>
        </w:rPr>
        <w:t xml:space="preserve"> </w:t>
      </w:r>
      <w:r>
        <w:t>the</w:t>
      </w:r>
      <w:r>
        <w:rPr>
          <w:spacing w:val="-3"/>
        </w:rPr>
        <w:t xml:space="preserve"> </w:t>
      </w:r>
      <w:r>
        <w:t>0.90</w:t>
      </w:r>
      <w:r>
        <w:rPr>
          <w:spacing w:val="-4"/>
        </w:rPr>
        <w:t xml:space="preserve"> </w:t>
      </w:r>
      <w:r>
        <w:t>coverage</w:t>
      </w:r>
      <w:r>
        <w:rPr>
          <w:spacing w:val="-3"/>
        </w:rPr>
        <w:t xml:space="preserve"> </w:t>
      </w:r>
      <w:r>
        <w:t>ratio,</w:t>
      </w:r>
      <w:r>
        <w:rPr>
          <w:spacing w:val="-4"/>
        </w:rPr>
        <w:t xml:space="preserve"> </w:t>
      </w:r>
      <w:r>
        <w:t>can</w:t>
      </w:r>
      <w:r>
        <w:rPr>
          <w:spacing w:val="-3"/>
        </w:rPr>
        <w:t xml:space="preserve"> </w:t>
      </w:r>
      <w:r>
        <w:t>be</w:t>
      </w:r>
      <w:r>
        <w:rPr>
          <w:spacing w:val="-4"/>
        </w:rPr>
        <w:t xml:space="preserve"> </w:t>
      </w:r>
      <w:r>
        <w:t>adopted.</w:t>
      </w:r>
      <w:r>
        <w:rPr>
          <w:spacing w:val="-3"/>
        </w:rPr>
        <w:t xml:space="preserve"> </w:t>
      </w:r>
      <w:r>
        <w:rPr>
          <w:spacing w:val="-5"/>
        </w:rPr>
        <w:t>The</w:t>
      </w:r>
    </w:p>
    <w:p w14:paraId="20B6D003" w14:textId="77777777" w:rsidR="009607B5" w:rsidRDefault="00000000">
      <w:pPr>
        <w:pStyle w:val="a3"/>
        <w:spacing w:line="259" w:lineRule="auto"/>
        <w:ind w:left="289" w:right="38"/>
        <w:jc w:val="both"/>
      </w:pPr>
      <w:r>
        <w:rPr>
          <w:spacing w:val="-4"/>
        </w:rPr>
        <w:t>0.90</w:t>
      </w:r>
      <w:r>
        <w:rPr>
          <w:spacing w:val="-8"/>
        </w:rPr>
        <w:t xml:space="preserve"> </w:t>
      </w:r>
      <w:r>
        <w:rPr>
          <w:spacing w:val="-4"/>
        </w:rPr>
        <w:t>coverage</w:t>
      </w:r>
      <w:r>
        <w:rPr>
          <w:spacing w:val="-6"/>
        </w:rPr>
        <w:t xml:space="preserve"> </w:t>
      </w:r>
      <w:r>
        <w:rPr>
          <w:spacing w:val="-4"/>
        </w:rPr>
        <w:t>ratio</w:t>
      </w:r>
      <w:r>
        <w:rPr>
          <w:spacing w:val="-8"/>
        </w:rPr>
        <w:t xml:space="preserve"> </w:t>
      </w:r>
      <w:r>
        <w:rPr>
          <w:spacing w:val="-4"/>
        </w:rPr>
        <w:t>of</w:t>
      </w:r>
      <w:r>
        <w:rPr>
          <w:spacing w:val="-6"/>
        </w:rPr>
        <w:t xml:space="preserve"> </w:t>
      </w:r>
      <w:r>
        <w:rPr>
          <w:spacing w:val="-4"/>
        </w:rPr>
        <w:t>the</w:t>
      </w:r>
      <w:r>
        <w:rPr>
          <w:spacing w:val="-7"/>
        </w:rPr>
        <w:t xml:space="preserve"> </w:t>
      </w:r>
      <w:r>
        <w:rPr>
          <w:spacing w:val="-4"/>
        </w:rPr>
        <w:t>predictions</w:t>
      </w:r>
      <w:r>
        <w:rPr>
          <w:spacing w:val="-6"/>
        </w:rPr>
        <w:t xml:space="preserve"> </w:t>
      </w:r>
      <w:r>
        <w:rPr>
          <w:spacing w:val="-4"/>
        </w:rPr>
        <w:t>defines</w:t>
      </w:r>
      <w:r>
        <w:rPr>
          <w:spacing w:val="-6"/>
        </w:rPr>
        <w:t xml:space="preserve"> </w:t>
      </w:r>
      <w:r>
        <w:rPr>
          <w:spacing w:val="-4"/>
        </w:rPr>
        <w:t>the</w:t>
      </w:r>
      <w:r>
        <w:rPr>
          <w:spacing w:val="-6"/>
        </w:rPr>
        <w:t xml:space="preserve"> </w:t>
      </w:r>
      <w:r>
        <w:rPr>
          <w:spacing w:val="-4"/>
        </w:rPr>
        <w:t>fraction</w:t>
      </w:r>
      <w:r>
        <w:rPr>
          <w:spacing w:val="-6"/>
        </w:rPr>
        <w:t xml:space="preserve"> </w:t>
      </w:r>
      <w:r>
        <w:rPr>
          <w:spacing w:val="-4"/>
        </w:rPr>
        <w:t>of</w:t>
      </w:r>
      <w:r>
        <w:rPr>
          <w:spacing w:val="-7"/>
        </w:rPr>
        <w:t xml:space="preserve"> </w:t>
      </w:r>
      <w:r>
        <w:rPr>
          <w:spacing w:val="-4"/>
        </w:rPr>
        <w:t xml:space="preserve">measured </w:t>
      </w:r>
      <w:r>
        <w:rPr>
          <w:spacing w:val="-2"/>
        </w:rPr>
        <w:t>samples</w:t>
      </w:r>
      <w:r>
        <w:rPr>
          <w:spacing w:val="-10"/>
        </w:rPr>
        <w:t xml:space="preserve"> </w:t>
      </w:r>
      <w:r>
        <w:rPr>
          <w:spacing w:val="-2"/>
        </w:rPr>
        <w:t>within</w:t>
      </w:r>
      <w:r>
        <w:rPr>
          <w:spacing w:val="-9"/>
        </w:rPr>
        <w:t xml:space="preserve"> </w:t>
      </w:r>
      <w:r>
        <w:rPr>
          <w:spacing w:val="-2"/>
        </w:rPr>
        <w:t>the</w:t>
      </w:r>
      <w:r>
        <w:rPr>
          <w:spacing w:val="-9"/>
        </w:rPr>
        <w:t xml:space="preserve"> </w:t>
      </w:r>
      <w:r>
        <w:rPr>
          <w:spacing w:val="-2"/>
        </w:rPr>
        <w:t>0.90</w:t>
      </w:r>
      <w:r>
        <w:rPr>
          <w:spacing w:val="-9"/>
        </w:rPr>
        <w:t xml:space="preserve"> </w:t>
      </w:r>
      <w:r>
        <w:rPr>
          <w:spacing w:val="-2"/>
        </w:rPr>
        <w:t>confidence</w:t>
      </w:r>
      <w:r>
        <w:rPr>
          <w:spacing w:val="-10"/>
        </w:rPr>
        <w:t xml:space="preserve"> </w:t>
      </w:r>
      <w:r>
        <w:rPr>
          <w:spacing w:val="-2"/>
        </w:rPr>
        <w:t>interval.</w:t>
      </w:r>
      <w:r>
        <w:rPr>
          <w:spacing w:val="-9"/>
        </w:rPr>
        <w:t xml:space="preserve"> </w:t>
      </w:r>
      <w:r>
        <w:rPr>
          <w:spacing w:val="-2"/>
        </w:rPr>
        <w:t>Hence,</w:t>
      </w:r>
      <w:r>
        <w:rPr>
          <w:spacing w:val="-9"/>
        </w:rPr>
        <w:t xml:space="preserve"> </w:t>
      </w:r>
      <w:r>
        <w:rPr>
          <w:spacing w:val="-2"/>
        </w:rPr>
        <w:t>the</w:t>
      </w:r>
      <w:r>
        <w:rPr>
          <w:spacing w:val="-9"/>
        </w:rPr>
        <w:t xml:space="preserve"> </w:t>
      </w:r>
      <w:r>
        <w:rPr>
          <w:spacing w:val="-2"/>
        </w:rPr>
        <w:t>optimal</w:t>
      </w:r>
      <w:r>
        <w:rPr>
          <w:spacing w:val="-10"/>
        </w:rPr>
        <w:t xml:space="preserve"> </w:t>
      </w:r>
      <w:r>
        <w:rPr>
          <w:spacing w:val="-2"/>
        </w:rPr>
        <w:t xml:space="preserve">0.90 </w:t>
      </w:r>
      <w:r>
        <w:t>coverage</w:t>
      </w:r>
      <w:r>
        <w:rPr>
          <w:spacing w:val="-5"/>
        </w:rPr>
        <w:t xml:space="preserve"> </w:t>
      </w:r>
      <w:r>
        <w:t>ratio</w:t>
      </w:r>
      <w:r>
        <w:rPr>
          <w:spacing w:val="-7"/>
        </w:rPr>
        <w:t xml:space="preserve"> </w:t>
      </w:r>
      <w:r>
        <w:t>is</w:t>
      </w:r>
      <w:r>
        <w:rPr>
          <w:spacing w:val="-6"/>
        </w:rPr>
        <w:t xml:space="preserve"> </w:t>
      </w:r>
      <w:r>
        <w:t>0.90,</w:t>
      </w:r>
      <w:r>
        <w:rPr>
          <w:spacing w:val="-5"/>
        </w:rPr>
        <w:t xml:space="preserve"> </w:t>
      </w:r>
      <w:r>
        <w:t>i.e.,</w:t>
      </w:r>
      <w:r>
        <w:rPr>
          <w:spacing w:val="-5"/>
        </w:rPr>
        <w:t xml:space="preserve"> </w:t>
      </w:r>
      <w:r>
        <w:t>when</w:t>
      </w:r>
      <w:r>
        <w:rPr>
          <w:spacing w:val="-5"/>
        </w:rPr>
        <w:t xml:space="preserve"> </w:t>
      </w:r>
      <w:r>
        <w:t>90%</w:t>
      </w:r>
      <w:r>
        <w:rPr>
          <w:spacing w:val="-5"/>
        </w:rPr>
        <w:t xml:space="preserve"> </w:t>
      </w:r>
      <w:r>
        <w:t>of</w:t>
      </w:r>
      <w:r>
        <w:rPr>
          <w:spacing w:val="-5"/>
        </w:rPr>
        <w:t xml:space="preserve"> </w:t>
      </w:r>
      <w:r>
        <w:t>the</w:t>
      </w:r>
      <w:r>
        <w:rPr>
          <w:spacing w:val="-5"/>
        </w:rPr>
        <w:t xml:space="preserve"> </w:t>
      </w:r>
      <w:r>
        <w:t>measured</w:t>
      </w:r>
      <w:r>
        <w:rPr>
          <w:spacing w:val="-5"/>
        </w:rPr>
        <w:t xml:space="preserve"> </w:t>
      </w:r>
      <w:r>
        <w:t>samples</w:t>
      </w:r>
      <w:r>
        <w:rPr>
          <w:spacing w:val="-5"/>
        </w:rPr>
        <w:t xml:space="preserve"> </w:t>
      </w:r>
      <w:r>
        <w:t xml:space="preserve">are </w:t>
      </w:r>
      <w:r>
        <w:rPr>
          <w:spacing w:val="-4"/>
        </w:rPr>
        <w:t xml:space="preserve">within the predicted 0.90 confidence interval. For categorical proper- </w:t>
      </w:r>
      <w:r>
        <w:rPr>
          <w:spacing w:val="-2"/>
        </w:rPr>
        <w:t>ties,</w:t>
      </w:r>
      <w:r>
        <w:rPr>
          <w:spacing w:val="-10"/>
        </w:rPr>
        <w:t xml:space="preserve"> </w:t>
      </w:r>
      <w:r>
        <w:rPr>
          <w:spacing w:val="-2"/>
        </w:rPr>
        <w:t>contingency</w:t>
      </w:r>
      <w:r>
        <w:rPr>
          <w:spacing w:val="-8"/>
        </w:rPr>
        <w:t xml:space="preserve"> </w:t>
      </w:r>
      <w:r>
        <w:rPr>
          <w:spacing w:val="-2"/>
        </w:rPr>
        <w:t>(or</w:t>
      </w:r>
      <w:r>
        <w:rPr>
          <w:spacing w:val="-9"/>
        </w:rPr>
        <w:t xml:space="preserve"> </w:t>
      </w:r>
      <w:r>
        <w:rPr>
          <w:spacing w:val="-2"/>
        </w:rPr>
        <w:t>confusion)</w:t>
      </w:r>
      <w:r>
        <w:rPr>
          <w:spacing w:val="-8"/>
        </w:rPr>
        <w:t xml:space="preserve"> </w:t>
      </w:r>
      <w:r>
        <w:rPr>
          <w:spacing w:val="-2"/>
        </w:rPr>
        <w:t>analysis</w:t>
      </w:r>
      <w:r>
        <w:rPr>
          <w:spacing w:val="-8"/>
        </w:rPr>
        <w:t xml:space="preserve"> </w:t>
      </w:r>
      <w:r>
        <w:rPr>
          <w:spacing w:val="-2"/>
        </w:rPr>
        <w:t>also</w:t>
      </w:r>
      <w:r>
        <w:rPr>
          <w:spacing w:val="-10"/>
        </w:rPr>
        <w:t xml:space="preserve"> </w:t>
      </w:r>
      <w:r>
        <w:rPr>
          <w:spacing w:val="-2"/>
        </w:rPr>
        <w:t>is</w:t>
      </w:r>
      <w:r>
        <w:rPr>
          <w:spacing w:val="-7"/>
        </w:rPr>
        <w:t xml:space="preserve"> </w:t>
      </w:r>
      <w:r>
        <w:rPr>
          <w:spacing w:val="-2"/>
        </w:rPr>
        <w:t>adopted,</w:t>
      </w:r>
      <w:r>
        <w:rPr>
          <w:spacing w:val="-8"/>
        </w:rPr>
        <w:t xml:space="preserve"> </w:t>
      </w:r>
      <w:r>
        <w:rPr>
          <w:spacing w:val="-2"/>
        </w:rPr>
        <w:t>if</w:t>
      </w:r>
      <w:r>
        <w:rPr>
          <w:spacing w:val="-8"/>
        </w:rPr>
        <w:t xml:space="preserve"> </w:t>
      </w:r>
      <w:r>
        <w:rPr>
          <w:spacing w:val="-2"/>
        </w:rPr>
        <w:t xml:space="preserve">reference </w:t>
      </w:r>
      <w:r>
        <w:rPr>
          <w:spacing w:val="-6"/>
        </w:rPr>
        <w:t>values</w:t>
      </w:r>
      <w:r>
        <w:t xml:space="preserve"> </w:t>
      </w:r>
      <w:r>
        <w:rPr>
          <w:spacing w:val="-6"/>
        </w:rPr>
        <w:t>of</w:t>
      </w:r>
      <w:r>
        <w:t xml:space="preserve"> </w:t>
      </w:r>
      <w:r>
        <w:rPr>
          <w:spacing w:val="-6"/>
        </w:rPr>
        <w:t>the</w:t>
      </w:r>
      <w:r>
        <w:t xml:space="preserve"> </w:t>
      </w:r>
      <w:r>
        <w:rPr>
          <w:spacing w:val="-6"/>
        </w:rPr>
        <w:t>categorical</w:t>
      </w:r>
      <w:r>
        <w:t xml:space="preserve"> </w:t>
      </w:r>
      <w:r>
        <w:rPr>
          <w:spacing w:val="-6"/>
        </w:rPr>
        <w:t>property</w:t>
      </w:r>
      <w:r>
        <w:rPr>
          <w:spacing w:val="-3"/>
        </w:rPr>
        <w:t xml:space="preserve"> </w:t>
      </w:r>
      <w:r>
        <w:rPr>
          <w:spacing w:val="-6"/>
        </w:rPr>
        <w:t>are</w:t>
      </w:r>
      <w:r>
        <w:rPr>
          <w:spacing w:val="-1"/>
        </w:rPr>
        <w:t xml:space="preserve"> </w:t>
      </w:r>
      <w:r>
        <w:rPr>
          <w:spacing w:val="-6"/>
        </w:rPr>
        <w:t>available</w:t>
      </w:r>
      <w:r>
        <w:rPr>
          <w:spacing w:val="-4"/>
        </w:rPr>
        <w:t xml:space="preserve"> </w:t>
      </w:r>
      <w:r>
        <w:rPr>
          <w:spacing w:val="-6"/>
        </w:rPr>
        <w:t>for</w:t>
      </w:r>
      <w:r>
        <w:t xml:space="preserve"> </w:t>
      </w:r>
      <w:r>
        <w:rPr>
          <w:spacing w:val="-6"/>
        </w:rPr>
        <w:t>a</w:t>
      </w:r>
      <w:r>
        <w:t xml:space="preserve"> </w:t>
      </w:r>
      <w:r>
        <w:rPr>
          <w:spacing w:val="-6"/>
        </w:rPr>
        <w:t>portion</w:t>
      </w:r>
      <w:r>
        <w:rPr>
          <w:spacing w:val="-1"/>
        </w:rPr>
        <w:t xml:space="preserve"> </w:t>
      </w:r>
      <w:r>
        <w:rPr>
          <w:spacing w:val="-6"/>
        </w:rPr>
        <w:t>of</w:t>
      </w:r>
      <w:r>
        <w:t xml:space="preserve"> </w:t>
      </w:r>
      <w:r>
        <w:rPr>
          <w:spacing w:val="-6"/>
        </w:rPr>
        <w:t>the</w:t>
      </w:r>
      <w:r>
        <w:rPr>
          <w:spacing w:val="-1"/>
        </w:rPr>
        <w:t xml:space="preserve"> </w:t>
      </w:r>
      <w:r>
        <w:rPr>
          <w:spacing w:val="-6"/>
        </w:rPr>
        <w:t>data</w:t>
      </w:r>
      <w:r>
        <w:rPr>
          <w:spacing w:val="-4"/>
        </w:rPr>
        <w:t xml:space="preserve"> set</w:t>
      </w:r>
      <w:r>
        <w:rPr>
          <w:spacing w:val="-8"/>
        </w:rPr>
        <w:t xml:space="preserve"> </w:t>
      </w:r>
      <w:r>
        <w:rPr>
          <w:spacing w:val="-4"/>
        </w:rPr>
        <w:t>(e.g.,</w:t>
      </w:r>
      <w:r>
        <w:rPr>
          <w:spacing w:val="-7"/>
        </w:rPr>
        <w:t xml:space="preserve"> </w:t>
      </w:r>
      <w:r>
        <w:rPr>
          <w:spacing w:val="-4"/>
        </w:rPr>
        <w:t>a</w:t>
      </w:r>
      <w:r>
        <w:rPr>
          <w:spacing w:val="-7"/>
        </w:rPr>
        <w:t xml:space="preserve"> </w:t>
      </w:r>
      <w:r>
        <w:rPr>
          <w:spacing w:val="-4"/>
        </w:rPr>
        <w:t>facies</w:t>
      </w:r>
      <w:r>
        <w:rPr>
          <w:spacing w:val="-7"/>
        </w:rPr>
        <w:t xml:space="preserve"> </w:t>
      </w:r>
      <w:r>
        <w:rPr>
          <w:spacing w:val="-4"/>
        </w:rPr>
        <w:t>classification</w:t>
      </w:r>
      <w:r>
        <w:rPr>
          <w:spacing w:val="-8"/>
        </w:rPr>
        <w:t xml:space="preserve"> </w:t>
      </w:r>
      <w:r>
        <w:rPr>
          <w:spacing w:val="-4"/>
        </w:rPr>
        <w:t>profile</w:t>
      </w:r>
      <w:r>
        <w:rPr>
          <w:spacing w:val="-7"/>
        </w:rPr>
        <w:t xml:space="preserve"> </w:t>
      </w:r>
      <w:r>
        <w:rPr>
          <w:spacing w:val="-4"/>
        </w:rPr>
        <w:t>at</w:t>
      </w:r>
      <w:r>
        <w:rPr>
          <w:spacing w:val="-7"/>
        </w:rPr>
        <w:t xml:space="preserve"> </w:t>
      </w:r>
      <w:r>
        <w:rPr>
          <w:spacing w:val="-4"/>
        </w:rPr>
        <w:t>the</w:t>
      </w:r>
      <w:r>
        <w:rPr>
          <w:spacing w:val="-7"/>
        </w:rPr>
        <w:t xml:space="preserve"> </w:t>
      </w:r>
      <w:r>
        <w:rPr>
          <w:spacing w:val="-4"/>
        </w:rPr>
        <w:t>well</w:t>
      </w:r>
      <w:r>
        <w:rPr>
          <w:spacing w:val="-8"/>
        </w:rPr>
        <w:t xml:space="preserve"> </w:t>
      </w:r>
      <w:r>
        <w:rPr>
          <w:spacing w:val="-4"/>
        </w:rPr>
        <w:t>location).</w:t>
      </w:r>
      <w:r>
        <w:rPr>
          <w:spacing w:val="-7"/>
        </w:rPr>
        <w:t xml:space="preserve"> </w:t>
      </w:r>
      <w:r>
        <w:rPr>
          <w:spacing w:val="-4"/>
        </w:rPr>
        <w:t>This</w:t>
      </w:r>
      <w:r>
        <w:rPr>
          <w:spacing w:val="-7"/>
        </w:rPr>
        <w:t xml:space="preserve"> </w:t>
      </w:r>
      <w:proofErr w:type="spellStart"/>
      <w:r>
        <w:rPr>
          <w:spacing w:val="-4"/>
        </w:rPr>
        <w:t>analy</w:t>
      </w:r>
      <w:proofErr w:type="spellEnd"/>
      <w:r>
        <w:rPr>
          <w:spacing w:val="-4"/>
        </w:rPr>
        <w:t xml:space="preserve">- </w:t>
      </w:r>
      <w:r>
        <w:rPr>
          <w:spacing w:val="-2"/>
        </w:rPr>
        <w:t>sis</w:t>
      </w:r>
      <w:r>
        <w:rPr>
          <w:spacing w:val="-9"/>
        </w:rPr>
        <w:t xml:space="preserve"> </w:t>
      </w:r>
      <w:r>
        <w:rPr>
          <w:spacing w:val="-2"/>
        </w:rPr>
        <w:t>is</w:t>
      </w:r>
      <w:r>
        <w:rPr>
          <w:spacing w:val="-9"/>
        </w:rPr>
        <w:t xml:space="preserve"> </w:t>
      </w:r>
      <w:r>
        <w:rPr>
          <w:spacing w:val="-2"/>
        </w:rPr>
        <w:t>based</w:t>
      </w:r>
      <w:r>
        <w:rPr>
          <w:spacing w:val="-7"/>
        </w:rPr>
        <w:t xml:space="preserve"> </w:t>
      </w:r>
      <w:r>
        <w:rPr>
          <w:spacing w:val="-2"/>
        </w:rPr>
        <w:t>on</w:t>
      </w:r>
      <w:r>
        <w:rPr>
          <w:spacing w:val="-7"/>
        </w:rPr>
        <w:t xml:space="preserve"> </w:t>
      </w:r>
      <w:r>
        <w:rPr>
          <w:spacing w:val="-2"/>
        </w:rPr>
        <w:t>the</w:t>
      </w:r>
      <w:r>
        <w:rPr>
          <w:spacing w:val="-7"/>
        </w:rPr>
        <w:t xml:space="preserve"> </w:t>
      </w:r>
      <w:r>
        <w:rPr>
          <w:spacing w:val="-2"/>
        </w:rPr>
        <w:t>absolute</w:t>
      </w:r>
      <w:r>
        <w:rPr>
          <w:spacing w:val="-6"/>
        </w:rPr>
        <w:t xml:space="preserve"> </w:t>
      </w:r>
      <w:r>
        <w:rPr>
          <w:spacing w:val="-2"/>
        </w:rPr>
        <w:t>frequencies</w:t>
      </w:r>
      <w:r>
        <w:rPr>
          <w:spacing w:val="-7"/>
        </w:rPr>
        <w:t xml:space="preserve"> </w:t>
      </w:r>
      <w:r>
        <w:rPr>
          <w:spacing w:val="-2"/>
        </w:rPr>
        <w:t>as</w:t>
      </w:r>
      <w:r>
        <w:rPr>
          <w:spacing w:val="-7"/>
        </w:rPr>
        <w:t xml:space="preserve"> </w:t>
      </w:r>
      <w:r>
        <w:rPr>
          <w:spacing w:val="-2"/>
        </w:rPr>
        <w:t>well</w:t>
      </w:r>
      <w:r>
        <w:rPr>
          <w:spacing w:val="-9"/>
        </w:rPr>
        <w:t xml:space="preserve"> </w:t>
      </w:r>
      <w:r>
        <w:rPr>
          <w:spacing w:val="-2"/>
        </w:rPr>
        <w:t>as</w:t>
      </w:r>
      <w:r>
        <w:rPr>
          <w:spacing w:val="-7"/>
        </w:rPr>
        <w:t xml:space="preserve"> </w:t>
      </w:r>
      <w:r>
        <w:rPr>
          <w:spacing w:val="-2"/>
        </w:rPr>
        <w:t>reconstruction</w:t>
      </w:r>
      <w:r>
        <w:rPr>
          <w:spacing w:val="-7"/>
        </w:rPr>
        <w:t xml:space="preserve"> </w:t>
      </w:r>
      <w:r>
        <w:rPr>
          <w:spacing w:val="-2"/>
        </w:rPr>
        <w:t xml:space="preserve">and </w:t>
      </w:r>
      <w:r>
        <w:rPr>
          <w:spacing w:val="-4"/>
        </w:rPr>
        <w:t>recognition</w:t>
      </w:r>
      <w:r>
        <w:rPr>
          <w:spacing w:val="-5"/>
        </w:rPr>
        <w:t xml:space="preserve"> </w:t>
      </w:r>
      <w:r>
        <w:rPr>
          <w:spacing w:val="-4"/>
        </w:rPr>
        <w:t>rates.</w:t>
      </w:r>
      <w:r>
        <w:rPr>
          <w:spacing w:val="-7"/>
        </w:rPr>
        <w:t xml:space="preserve"> </w:t>
      </w:r>
      <w:r>
        <w:rPr>
          <w:spacing w:val="-4"/>
        </w:rPr>
        <w:t>The</w:t>
      </w:r>
      <w:r>
        <w:rPr>
          <w:spacing w:val="-5"/>
        </w:rPr>
        <w:t xml:space="preserve"> </w:t>
      </w:r>
      <w:r>
        <w:rPr>
          <w:spacing w:val="-4"/>
        </w:rPr>
        <w:t>absolute</w:t>
      </w:r>
      <w:r>
        <w:rPr>
          <w:spacing w:val="-7"/>
        </w:rPr>
        <w:t xml:space="preserve"> </w:t>
      </w:r>
      <w:r>
        <w:rPr>
          <w:spacing w:val="-4"/>
        </w:rPr>
        <w:t>frequencies</w:t>
      </w:r>
      <w:r>
        <w:rPr>
          <w:spacing w:val="-5"/>
        </w:rPr>
        <w:t xml:space="preserve"> </w:t>
      </w:r>
      <w:r>
        <w:rPr>
          <w:spacing w:val="-4"/>
        </w:rPr>
        <w:t>count</w:t>
      </w:r>
      <w:r>
        <w:rPr>
          <w:spacing w:val="-5"/>
        </w:rPr>
        <w:t xml:space="preserve"> </w:t>
      </w:r>
      <w:r>
        <w:rPr>
          <w:spacing w:val="-4"/>
        </w:rPr>
        <w:t>the number</w:t>
      </w:r>
      <w:r>
        <w:rPr>
          <w:spacing w:val="-5"/>
        </w:rPr>
        <w:t xml:space="preserve"> </w:t>
      </w:r>
      <w:r>
        <w:rPr>
          <w:spacing w:val="-4"/>
        </w:rPr>
        <w:t>of</w:t>
      </w:r>
      <w:r>
        <w:rPr>
          <w:spacing w:val="-5"/>
        </w:rPr>
        <w:t xml:space="preserve"> </w:t>
      </w:r>
      <w:r>
        <w:rPr>
          <w:spacing w:val="-4"/>
        </w:rPr>
        <w:t xml:space="preserve">refer- </w:t>
      </w:r>
      <w:proofErr w:type="spellStart"/>
      <w:r>
        <w:t>ence</w:t>
      </w:r>
      <w:proofErr w:type="spellEnd"/>
      <w:r>
        <w:t xml:space="preserve"> samples classified in the predicted facies, whereas the reconstruction and recognition rates are obtained by normalizing the absolute</w:t>
      </w:r>
      <w:r>
        <w:rPr>
          <w:spacing w:val="-1"/>
        </w:rPr>
        <w:t xml:space="preserve"> </w:t>
      </w:r>
      <w:r>
        <w:t xml:space="preserve">frequencies by the total number of reference and pre- </w:t>
      </w:r>
      <w:proofErr w:type="spellStart"/>
      <w:r>
        <w:t>dicted</w:t>
      </w:r>
      <w:proofErr w:type="spellEnd"/>
      <w:r>
        <w:t xml:space="preserve"> samples in each category (</w:t>
      </w:r>
      <w:hyperlink w:anchor="_bookmark110" w:history="1">
        <w:r w:rsidR="009607B5">
          <w:rPr>
            <w:color w:val="0000FF"/>
          </w:rPr>
          <w:t>Grana et al., 2021</w:t>
        </w:r>
      </w:hyperlink>
      <w:r>
        <w:t>).</w:t>
      </w:r>
    </w:p>
    <w:p w14:paraId="2056B7D7" w14:textId="77777777" w:rsidR="009607B5" w:rsidRDefault="00000000">
      <w:pPr>
        <w:pStyle w:val="a3"/>
        <w:spacing w:line="259" w:lineRule="auto"/>
        <w:ind w:left="289" w:right="38" w:firstLine="179"/>
        <w:jc w:val="both"/>
      </w:pPr>
      <w:r>
        <w:rPr>
          <w:spacing w:val="-2"/>
        </w:rPr>
        <w:t>Overall,</w:t>
      </w:r>
      <w:r>
        <w:rPr>
          <w:spacing w:val="-10"/>
        </w:rPr>
        <w:t xml:space="preserve"> </w:t>
      </w:r>
      <w:r>
        <w:rPr>
          <w:spacing w:val="-2"/>
        </w:rPr>
        <w:t>all</w:t>
      </w:r>
      <w:r>
        <w:rPr>
          <w:spacing w:val="-9"/>
        </w:rPr>
        <w:t xml:space="preserve"> </w:t>
      </w:r>
      <w:r>
        <w:rPr>
          <w:spacing w:val="-2"/>
        </w:rPr>
        <w:t>of</w:t>
      </w:r>
      <w:r>
        <w:rPr>
          <w:spacing w:val="-9"/>
        </w:rPr>
        <w:t xml:space="preserve"> </w:t>
      </w:r>
      <w:r>
        <w:rPr>
          <w:spacing w:val="-2"/>
        </w:rPr>
        <w:t>the</w:t>
      </w:r>
      <w:r>
        <w:rPr>
          <w:spacing w:val="-9"/>
        </w:rPr>
        <w:t xml:space="preserve"> </w:t>
      </w:r>
      <w:r>
        <w:rPr>
          <w:spacing w:val="-2"/>
        </w:rPr>
        <w:t>presented</w:t>
      </w:r>
      <w:r>
        <w:rPr>
          <w:spacing w:val="-10"/>
        </w:rPr>
        <w:t xml:space="preserve"> </w:t>
      </w:r>
      <w:r>
        <w:rPr>
          <w:spacing w:val="-2"/>
        </w:rPr>
        <w:t>methods</w:t>
      </w:r>
      <w:r>
        <w:rPr>
          <w:spacing w:val="-9"/>
        </w:rPr>
        <w:t xml:space="preserve"> </w:t>
      </w:r>
      <w:r>
        <w:rPr>
          <w:spacing w:val="-2"/>
        </w:rPr>
        <w:t>can</w:t>
      </w:r>
      <w:r>
        <w:rPr>
          <w:spacing w:val="-9"/>
        </w:rPr>
        <w:t xml:space="preserve"> </w:t>
      </w:r>
      <w:r>
        <w:rPr>
          <w:spacing w:val="-2"/>
        </w:rPr>
        <w:t>be</w:t>
      </w:r>
      <w:r>
        <w:rPr>
          <w:spacing w:val="-9"/>
        </w:rPr>
        <w:t xml:space="preserve"> </w:t>
      </w:r>
      <w:r>
        <w:rPr>
          <w:spacing w:val="-2"/>
        </w:rPr>
        <w:t>applied</w:t>
      </w:r>
      <w:r>
        <w:rPr>
          <w:spacing w:val="-10"/>
        </w:rPr>
        <w:t xml:space="preserve"> </w:t>
      </w:r>
      <w:r>
        <w:rPr>
          <w:spacing w:val="-2"/>
        </w:rPr>
        <w:t>to</w:t>
      </w:r>
      <w:r>
        <w:rPr>
          <w:spacing w:val="-9"/>
        </w:rPr>
        <w:t xml:space="preserve"> </w:t>
      </w:r>
      <w:r>
        <w:rPr>
          <w:spacing w:val="-2"/>
        </w:rPr>
        <w:t xml:space="preserve">exploration </w:t>
      </w:r>
      <w:r>
        <w:rPr>
          <w:spacing w:val="-4"/>
        </w:rPr>
        <w:t>or</w:t>
      </w:r>
      <w:r>
        <w:rPr>
          <w:spacing w:val="-5"/>
        </w:rPr>
        <w:t xml:space="preserve"> </w:t>
      </w:r>
      <w:r>
        <w:rPr>
          <w:spacing w:val="-4"/>
        </w:rPr>
        <w:t>production</w:t>
      </w:r>
      <w:r>
        <w:rPr>
          <w:spacing w:val="-6"/>
        </w:rPr>
        <w:t xml:space="preserve"> </w:t>
      </w:r>
      <w:r>
        <w:rPr>
          <w:spacing w:val="-4"/>
        </w:rPr>
        <w:t>settings;</w:t>
      </w:r>
      <w:r>
        <w:rPr>
          <w:spacing w:val="-5"/>
        </w:rPr>
        <w:t xml:space="preserve"> </w:t>
      </w:r>
      <w:r>
        <w:rPr>
          <w:spacing w:val="-4"/>
        </w:rPr>
        <w:t>however,</w:t>
      </w:r>
      <w:r>
        <w:rPr>
          <w:spacing w:val="-5"/>
        </w:rPr>
        <w:t xml:space="preserve"> </w:t>
      </w:r>
      <w:r>
        <w:rPr>
          <w:spacing w:val="-4"/>
        </w:rPr>
        <w:t>some</w:t>
      </w:r>
      <w:r>
        <w:rPr>
          <w:spacing w:val="-6"/>
        </w:rPr>
        <w:t xml:space="preserve"> </w:t>
      </w:r>
      <w:r>
        <w:rPr>
          <w:spacing w:val="-4"/>
        </w:rPr>
        <w:t>algorithms</w:t>
      </w:r>
      <w:r>
        <w:rPr>
          <w:spacing w:val="-5"/>
        </w:rPr>
        <w:t xml:space="preserve"> </w:t>
      </w:r>
      <w:r>
        <w:rPr>
          <w:spacing w:val="-4"/>
        </w:rPr>
        <w:t>might</w:t>
      </w:r>
      <w:r>
        <w:rPr>
          <w:spacing w:val="-6"/>
        </w:rPr>
        <w:t xml:space="preserve"> </w:t>
      </w:r>
      <w:r>
        <w:rPr>
          <w:spacing w:val="-4"/>
        </w:rPr>
        <w:t>be</w:t>
      </w:r>
      <w:r>
        <w:rPr>
          <w:spacing w:val="-6"/>
        </w:rPr>
        <w:t xml:space="preserve"> </w:t>
      </w:r>
      <w:r>
        <w:rPr>
          <w:spacing w:val="-4"/>
        </w:rPr>
        <w:t>more</w:t>
      </w:r>
      <w:r>
        <w:rPr>
          <w:spacing w:val="-6"/>
        </w:rPr>
        <w:t xml:space="preserve"> </w:t>
      </w:r>
      <w:r>
        <w:rPr>
          <w:spacing w:val="-4"/>
        </w:rPr>
        <w:t xml:space="preserve">suit- </w:t>
      </w:r>
      <w:r>
        <w:t>able</w:t>
      </w:r>
      <w:r>
        <w:rPr>
          <w:spacing w:val="-5"/>
        </w:rPr>
        <w:t xml:space="preserve"> </w:t>
      </w:r>
      <w:r>
        <w:t>for</w:t>
      </w:r>
      <w:r>
        <w:rPr>
          <w:spacing w:val="-6"/>
        </w:rPr>
        <w:t xml:space="preserve"> </w:t>
      </w:r>
      <w:r>
        <w:t>complete</w:t>
      </w:r>
      <w:r>
        <w:rPr>
          <w:spacing w:val="-5"/>
        </w:rPr>
        <w:t xml:space="preserve"> </w:t>
      </w:r>
      <w:r>
        <w:t>data</w:t>
      </w:r>
      <w:r>
        <w:rPr>
          <w:spacing w:val="-5"/>
        </w:rPr>
        <w:t xml:space="preserve"> </w:t>
      </w:r>
      <w:r>
        <w:t>sets.</w:t>
      </w:r>
      <w:r>
        <w:rPr>
          <w:spacing w:val="-5"/>
        </w:rPr>
        <w:t xml:space="preserve"> </w:t>
      </w:r>
      <w:r>
        <w:t>For</w:t>
      </w:r>
      <w:r>
        <w:rPr>
          <w:spacing w:val="-6"/>
        </w:rPr>
        <w:t xml:space="preserve"> </w:t>
      </w:r>
      <w:r>
        <w:t>example,</w:t>
      </w:r>
      <w:r>
        <w:rPr>
          <w:spacing w:val="-5"/>
        </w:rPr>
        <w:t xml:space="preserve"> </w:t>
      </w:r>
      <w:r>
        <w:t>supervised</w:t>
      </w:r>
      <w:r>
        <w:rPr>
          <w:spacing w:val="-6"/>
        </w:rPr>
        <w:t xml:space="preserve"> </w:t>
      </w:r>
      <w:r>
        <w:t>deep</w:t>
      </w:r>
      <w:r>
        <w:rPr>
          <w:spacing w:val="-6"/>
        </w:rPr>
        <w:t xml:space="preserve"> </w:t>
      </w:r>
      <w:r>
        <w:t>learning often requires a large data set that is generally</w:t>
      </w:r>
      <w:r>
        <w:rPr>
          <w:spacing w:val="-1"/>
        </w:rPr>
        <w:t xml:space="preserve"> </w:t>
      </w:r>
      <w:r>
        <w:t xml:space="preserve">not available in the </w:t>
      </w:r>
      <w:r>
        <w:rPr>
          <w:spacing w:val="-4"/>
        </w:rPr>
        <w:t>exploration</w:t>
      </w:r>
      <w:r>
        <w:rPr>
          <w:spacing w:val="-7"/>
        </w:rPr>
        <w:t xml:space="preserve"> </w:t>
      </w:r>
      <w:r>
        <w:rPr>
          <w:spacing w:val="-4"/>
        </w:rPr>
        <w:t>phase.</w:t>
      </w:r>
      <w:r>
        <w:rPr>
          <w:spacing w:val="-6"/>
        </w:rPr>
        <w:t xml:space="preserve"> </w:t>
      </w:r>
      <w:r>
        <w:rPr>
          <w:spacing w:val="-4"/>
        </w:rPr>
        <w:t>Similarly,</w:t>
      </w:r>
      <w:r>
        <w:rPr>
          <w:spacing w:val="-6"/>
        </w:rPr>
        <w:t xml:space="preserve"> </w:t>
      </w:r>
      <w:r>
        <w:rPr>
          <w:spacing w:val="-4"/>
        </w:rPr>
        <w:t>sampling</w:t>
      </w:r>
      <w:r>
        <w:rPr>
          <w:spacing w:val="-7"/>
        </w:rPr>
        <w:t xml:space="preserve"> </w:t>
      </w:r>
      <w:r>
        <w:rPr>
          <w:spacing w:val="-4"/>
        </w:rPr>
        <w:t>algorithms</w:t>
      </w:r>
      <w:r>
        <w:rPr>
          <w:spacing w:val="-6"/>
        </w:rPr>
        <w:t xml:space="preserve"> </w:t>
      </w:r>
      <w:r>
        <w:rPr>
          <w:spacing w:val="-4"/>
        </w:rPr>
        <w:t>often</w:t>
      </w:r>
      <w:r>
        <w:rPr>
          <w:spacing w:val="-5"/>
        </w:rPr>
        <w:t xml:space="preserve"> </w:t>
      </w:r>
      <w:r>
        <w:rPr>
          <w:spacing w:val="-4"/>
        </w:rPr>
        <w:t>require</w:t>
      </w:r>
      <w:r>
        <w:rPr>
          <w:spacing w:val="-7"/>
        </w:rPr>
        <w:t xml:space="preserve"> </w:t>
      </w:r>
      <w:r>
        <w:rPr>
          <w:spacing w:val="-4"/>
        </w:rPr>
        <w:t>a</w:t>
      </w:r>
      <w:r>
        <w:rPr>
          <w:spacing w:val="-7"/>
        </w:rPr>
        <w:t xml:space="preserve"> </w:t>
      </w:r>
      <w:r>
        <w:rPr>
          <w:spacing w:val="-4"/>
        </w:rPr>
        <w:t xml:space="preserve">spa- </w:t>
      </w:r>
      <w:proofErr w:type="spellStart"/>
      <w:r>
        <w:rPr>
          <w:spacing w:val="-2"/>
        </w:rPr>
        <w:t>tial</w:t>
      </w:r>
      <w:proofErr w:type="spellEnd"/>
      <w:r>
        <w:rPr>
          <w:spacing w:val="-8"/>
        </w:rPr>
        <w:t xml:space="preserve"> </w:t>
      </w:r>
      <w:r>
        <w:rPr>
          <w:spacing w:val="-2"/>
        </w:rPr>
        <w:t>correlation</w:t>
      </w:r>
      <w:r>
        <w:rPr>
          <w:spacing w:val="-7"/>
        </w:rPr>
        <w:t xml:space="preserve"> </w:t>
      </w:r>
      <w:r>
        <w:rPr>
          <w:spacing w:val="-2"/>
        </w:rPr>
        <w:t>model</w:t>
      </w:r>
      <w:r>
        <w:rPr>
          <w:spacing w:val="-8"/>
        </w:rPr>
        <w:t xml:space="preserve"> </w:t>
      </w:r>
      <w:r>
        <w:rPr>
          <w:spacing w:val="-2"/>
        </w:rPr>
        <w:t>to</w:t>
      </w:r>
      <w:r>
        <w:rPr>
          <w:spacing w:val="-7"/>
        </w:rPr>
        <w:t xml:space="preserve"> </w:t>
      </w:r>
      <w:r>
        <w:rPr>
          <w:spacing w:val="-2"/>
        </w:rPr>
        <w:t>build</w:t>
      </w:r>
      <w:r>
        <w:rPr>
          <w:spacing w:val="-8"/>
        </w:rPr>
        <w:t xml:space="preserve"> </w:t>
      </w:r>
      <w:r>
        <w:rPr>
          <w:spacing w:val="-2"/>
        </w:rPr>
        <w:t>realistic</w:t>
      </w:r>
      <w:r>
        <w:rPr>
          <w:spacing w:val="-7"/>
        </w:rPr>
        <w:t xml:space="preserve"> </w:t>
      </w:r>
      <w:r>
        <w:rPr>
          <w:spacing w:val="-2"/>
        </w:rPr>
        <w:t>reservoir</w:t>
      </w:r>
      <w:r>
        <w:rPr>
          <w:spacing w:val="-7"/>
        </w:rPr>
        <w:t xml:space="preserve"> </w:t>
      </w:r>
      <w:r>
        <w:rPr>
          <w:spacing w:val="-2"/>
        </w:rPr>
        <w:t>realizations,</w:t>
      </w:r>
      <w:r>
        <w:rPr>
          <w:spacing w:val="-8"/>
        </w:rPr>
        <w:t xml:space="preserve"> </w:t>
      </w:r>
      <w:r>
        <w:rPr>
          <w:spacing w:val="-2"/>
        </w:rPr>
        <w:t>and</w:t>
      </w:r>
      <w:r>
        <w:rPr>
          <w:spacing w:val="-8"/>
        </w:rPr>
        <w:t xml:space="preserve"> </w:t>
      </w:r>
      <w:r>
        <w:rPr>
          <w:spacing w:val="-2"/>
        </w:rPr>
        <w:t xml:space="preserve">the </w:t>
      </w:r>
      <w:r>
        <w:rPr>
          <w:spacing w:val="-6"/>
        </w:rPr>
        <w:t>calibration</w:t>
      </w:r>
      <w:r>
        <w:t xml:space="preserve"> </w:t>
      </w:r>
      <w:r>
        <w:rPr>
          <w:spacing w:val="-6"/>
        </w:rPr>
        <w:t>of</w:t>
      </w:r>
      <w:r>
        <w:t xml:space="preserve"> </w:t>
      </w:r>
      <w:r>
        <w:rPr>
          <w:spacing w:val="-6"/>
        </w:rPr>
        <w:t>the</w:t>
      </w:r>
      <w:r>
        <w:rPr>
          <w:spacing w:val="-1"/>
        </w:rPr>
        <w:t xml:space="preserve"> </w:t>
      </w:r>
      <w:r>
        <w:rPr>
          <w:spacing w:val="-6"/>
        </w:rPr>
        <w:t>spatial</w:t>
      </w:r>
      <w:r>
        <w:t xml:space="preserve"> </w:t>
      </w:r>
      <w:r>
        <w:rPr>
          <w:spacing w:val="-6"/>
        </w:rPr>
        <w:t>model</w:t>
      </w:r>
      <w:r>
        <w:t xml:space="preserve"> </w:t>
      </w:r>
      <w:r>
        <w:rPr>
          <w:spacing w:val="-6"/>
        </w:rPr>
        <w:t>parameters</w:t>
      </w:r>
      <w:r>
        <w:t xml:space="preserve"> </w:t>
      </w:r>
      <w:r>
        <w:rPr>
          <w:spacing w:val="-6"/>
        </w:rPr>
        <w:t>often</w:t>
      </w:r>
      <w:r>
        <w:rPr>
          <w:spacing w:val="-1"/>
        </w:rPr>
        <w:t xml:space="preserve"> </w:t>
      </w:r>
      <w:r>
        <w:rPr>
          <w:spacing w:val="-6"/>
        </w:rPr>
        <w:t>is</w:t>
      </w:r>
      <w:r>
        <w:t xml:space="preserve"> </w:t>
      </w:r>
      <w:r>
        <w:rPr>
          <w:spacing w:val="-6"/>
        </w:rPr>
        <w:t>uncertain</w:t>
      </w:r>
      <w:r>
        <w:rPr>
          <w:spacing w:val="-1"/>
        </w:rPr>
        <w:t xml:space="preserve"> </w:t>
      </w:r>
      <w:r>
        <w:rPr>
          <w:spacing w:val="-6"/>
        </w:rPr>
        <w:t>for</w:t>
      </w:r>
      <w:r>
        <w:t xml:space="preserve"> </w:t>
      </w:r>
      <w:r>
        <w:rPr>
          <w:spacing w:val="-6"/>
        </w:rPr>
        <w:t>sparse</w:t>
      </w:r>
      <w:r>
        <w:t xml:space="preserve"> data</w:t>
      </w:r>
      <w:r>
        <w:rPr>
          <w:spacing w:val="-10"/>
        </w:rPr>
        <w:t xml:space="preserve"> </w:t>
      </w:r>
      <w:r>
        <w:t>sets.</w:t>
      </w:r>
      <w:r>
        <w:rPr>
          <w:spacing w:val="-12"/>
        </w:rPr>
        <w:t xml:space="preserve"> </w:t>
      </w:r>
      <w:r>
        <w:t>Especially</w:t>
      </w:r>
      <w:r>
        <w:rPr>
          <w:spacing w:val="-9"/>
        </w:rPr>
        <w:t xml:space="preserve"> </w:t>
      </w:r>
      <w:r>
        <w:t>in</w:t>
      </w:r>
      <w:r>
        <w:rPr>
          <w:spacing w:val="-10"/>
        </w:rPr>
        <w:t xml:space="preserve"> </w:t>
      </w:r>
      <w:r>
        <w:t>the</w:t>
      </w:r>
      <w:r>
        <w:rPr>
          <w:spacing w:val="-9"/>
        </w:rPr>
        <w:t xml:space="preserve"> </w:t>
      </w:r>
      <w:r>
        <w:t>exploration</w:t>
      </w:r>
      <w:r>
        <w:rPr>
          <w:spacing w:val="-10"/>
        </w:rPr>
        <w:t xml:space="preserve"> </w:t>
      </w:r>
      <w:r>
        <w:t>phase,</w:t>
      </w:r>
      <w:r>
        <w:rPr>
          <w:spacing w:val="-10"/>
        </w:rPr>
        <w:t xml:space="preserve"> </w:t>
      </w:r>
      <w:proofErr w:type="spellStart"/>
      <w:r>
        <w:t>addi</w:t>
      </w:r>
      <w:proofErr w:type="spellEnd"/>
      <w:r>
        <w:t>-</w:t>
      </w:r>
    </w:p>
    <w:p w14:paraId="39D78826" w14:textId="77777777" w:rsidR="009607B5" w:rsidRDefault="00000000">
      <w:pPr>
        <w:pStyle w:val="a3"/>
        <w:spacing w:line="259" w:lineRule="auto"/>
        <w:ind w:left="289" w:right="1354"/>
        <w:jc w:val="both"/>
      </w:pPr>
      <w:r>
        <w:rPr>
          <w:noProof/>
        </w:rPr>
        <w:drawing>
          <wp:anchor distT="0" distB="0" distL="0" distR="0" simplePos="0" relativeHeight="15773696" behindDoc="0" locked="0" layoutInCell="1" allowOverlap="1" wp14:anchorId="5674F2E9" wp14:editId="5F97A8DD">
            <wp:simplePos x="0" y="0"/>
            <wp:positionH relativeFrom="page">
              <wp:posOffset>3062884</wp:posOffset>
            </wp:positionH>
            <wp:positionV relativeFrom="paragraph">
              <wp:posOffset>123406</wp:posOffset>
            </wp:positionV>
            <wp:extent cx="3949245" cy="2461898"/>
            <wp:effectExtent l="0" t="0" r="0" b="0"/>
            <wp:wrapNone/>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32" cstate="print"/>
                    <a:stretch>
                      <a:fillRect/>
                    </a:stretch>
                  </pic:blipFill>
                  <pic:spPr>
                    <a:xfrm>
                      <a:off x="0" y="0"/>
                      <a:ext cx="3949245" cy="2461898"/>
                    </a:xfrm>
                    <a:prstGeom prst="rect">
                      <a:avLst/>
                    </a:prstGeom>
                  </pic:spPr>
                </pic:pic>
              </a:graphicData>
            </a:graphic>
          </wp:anchor>
        </w:drawing>
      </w:r>
      <w:proofErr w:type="spellStart"/>
      <w:r>
        <w:rPr>
          <w:spacing w:val="-4"/>
        </w:rPr>
        <w:t>tional</w:t>
      </w:r>
      <w:proofErr w:type="spellEnd"/>
      <w:r>
        <w:rPr>
          <w:spacing w:val="-5"/>
        </w:rPr>
        <w:t xml:space="preserve"> </w:t>
      </w:r>
      <w:r>
        <w:rPr>
          <w:spacing w:val="-4"/>
        </w:rPr>
        <w:t>prior</w:t>
      </w:r>
      <w:r>
        <w:rPr>
          <w:spacing w:val="-5"/>
        </w:rPr>
        <w:t xml:space="preserve"> </w:t>
      </w:r>
      <w:r>
        <w:rPr>
          <w:spacing w:val="-4"/>
        </w:rPr>
        <w:t>information</w:t>
      </w:r>
      <w:r>
        <w:rPr>
          <w:spacing w:val="-5"/>
        </w:rPr>
        <w:t xml:space="preserve"> </w:t>
      </w:r>
      <w:r>
        <w:rPr>
          <w:spacing w:val="-4"/>
        </w:rPr>
        <w:t>from different</w:t>
      </w:r>
      <w:r>
        <w:rPr>
          <w:spacing w:val="-5"/>
        </w:rPr>
        <w:t xml:space="preserve"> </w:t>
      </w:r>
      <w:r>
        <w:rPr>
          <w:spacing w:val="-4"/>
        </w:rPr>
        <w:t>sources</w:t>
      </w:r>
      <w:r>
        <w:rPr>
          <w:spacing w:val="-5"/>
        </w:rPr>
        <w:t xml:space="preserve"> </w:t>
      </w:r>
      <w:r>
        <w:rPr>
          <w:spacing w:val="-4"/>
        </w:rPr>
        <w:t xml:space="preserve">can </w:t>
      </w:r>
      <w:r>
        <w:t>be</w:t>
      </w:r>
      <w:r>
        <w:rPr>
          <w:spacing w:val="-11"/>
        </w:rPr>
        <w:t xml:space="preserve"> </w:t>
      </w:r>
      <w:r>
        <w:t>integrated</w:t>
      </w:r>
      <w:r>
        <w:rPr>
          <w:spacing w:val="-10"/>
        </w:rPr>
        <w:t xml:space="preserve"> </w:t>
      </w:r>
      <w:r>
        <w:t>with</w:t>
      </w:r>
      <w:r>
        <w:rPr>
          <w:spacing w:val="-12"/>
        </w:rPr>
        <w:t xml:space="preserve"> </w:t>
      </w:r>
      <w:r>
        <w:t>the</w:t>
      </w:r>
      <w:r>
        <w:rPr>
          <w:spacing w:val="-11"/>
        </w:rPr>
        <w:t xml:space="preserve"> </w:t>
      </w:r>
      <w:r>
        <w:t>Bayesian</w:t>
      </w:r>
      <w:r>
        <w:rPr>
          <w:spacing w:val="-10"/>
        </w:rPr>
        <w:t xml:space="preserve"> </w:t>
      </w:r>
      <w:r>
        <w:t>setting</w:t>
      </w:r>
      <w:r>
        <w:rPr>
          <w:spacing w:val="-11"/>
        </w:rPr>
        <w:t xml:space="preserve"> </w:t>
      </w:r>
      <w:r>
        <w:t>to</w:t>
      </w:r>
      <w:r>
        <w:rPr>
          <w:spacing w:val="-12"/>
        </w:rPr>
        <w:t xml:space="preserve"> </w:t>
      </w:r>
      <w:r>
        <w:t>reduce the</w:t>
      </w:r>
      <w:r>
        <w:rPr>
          <w:spacing w:val="-11"/>
        </w:rPr>
        <w:t xml:space="preserve"> </w:t>
      </w:r>
      <w:r>
        <w:t>uncertainty</w:t>
      </w:r>
      <w:r>
        <w:rPr>
          <w:spacing w:val="-9"/>
        </w:rPr>
        <w:t xml:space="preserve"> </w:t>
      </w:r>
      <w:r>
        <w:t>of</w:t>
      </w:r>
      <w:r>
        <w:rPr>
          <w:spacing w:val="-9"/>
        </w:rPr>
        <w:t xml:space="preserve"> </w:t>
      </w:r>
      <w:r>
        <w:t>the</w:t>
      </w:r>
      <w:r>
        <w:rPr>
          <w:spacing w:val="-11"/>
        </w:rPr>
        <w:t xml:space="preserve"> </w:t>
      </w:r>
      <w:r>
        <w:t>model.</w:t>
      </w:r>
      <w:r>
        <w:rPr>
          <w:spacing w:val="-11"/>
        </w:rPr>
        <w:t xml:space="preserve"> </w:t>
      </w:r>
      <w:r>
        <w:t>In</w:t>
      </w:r>
      <w:r>
        <w:rPr>
          <w:spacing w:val="-9"/>
        </w:rPr>
        <w:t xml:space="preserve"> </w:t>
      </w:r>
      <w:r>
        <w:t>the</w:t>
      </w:r>
      <w:r>
        <w:rPr>
          <w:spacing w:val="-11"/>
        </w:rPr>
        <w:t xml:space="preserve"> </w:t>
      </w:r>
      <w:r>
        <w:t xml:space="preserve">rock-physics inversion, core samples and well logs are com- </w:t>
      </w:r>
      <w:proofErr w:type="spellStart"/>
      <w:r>
        <w:rPr>
          <w:spacing w:val="-6"/>
        </w:rPr>
        <w:t>monly</w:t>
      </w:r>
      <w:proofErr w:type="spellEnd"/>
      <w:r>
        <w:rPr>
          <w:spacing w:val="-1"/>
        </w:rPr>
        <w:t xml:space="preserve"> </w:t>
      </w:r>
      <w:r>
        <w:rPr>
          <w:spacing w:val="-6"/>
        </w:rPr>
        <w:t>adopted</w:t>
      </w:r>
      <w:r>
        <w:rPr>
          <w:spacing w:val="-1"/>
        </w:rPr>
        <w:t xml:space="preserve"> </w:t>
      </w:r>
      <w:r>
        <w:rPr>
          <w:spacing w:val="-6"/>
        </w:rPr>
        <w:t>for</w:t>
      </w:r>
      <w:r>
        <w:t xml:space="preserve"> </w:t>
      </w:r>
      <w:r>
        <w:rPr>
          <w:spacing w:val="-6"/>
        </w:rPr>
        <w:t>the</w:t>
      </w:r>
      <w:r>
        <w:rPr>
          <w:spacing w:val="-1"/>
        </w:rPr>
        <w:t xml:space="preserve"> </w:t>
      </w:r>
      <w:r>
        <w:rPr>
          <w:spacing w:val="-6"/>
        </w:rPr>
        <w:t>calibration</w:t>
      </w:r>
      <w:r>
        <w:rPr>
          <w:spacing w:val="-1"/>
        </w:rPr>
        <w:t xml:space="preserve"> </w:t>
      </w:r>
      <w:r>
        <w:rPr>
          <w:spacing w:val="-6"/>
        </w:rPr>
        <w:t>of</w:t>
      </w:r>
      <w:r>
        <w:t xml:space="preserve"> </w:t>
      </w:r>
      <w:r>
        <w:rPr>
          <w:spacing w:val="-6"/>
        </w:rPr>
        <w:t>the</w:t>
      </w:r>
      <w:r>
        <w:rPr>
          <w:spacing w:val="-1"/>
        </w:rPr>
        <w:t xml:space="preserve"> </w:t>
      </w:r>
      <w:r>
        <w:rPr>
          <w:spacing w:val="-6"/>
        </w:rPr>
        <w:t>rock-</w:t>
      </w:r>
      <w:proofErr w:type="spellStart"/>
      <w:r>
        <w:rPr>
          <w:spacing w:val="-6"/>
        </w:rPr>
        <w:t>phys</w:t>
      </w:r>
      <w:proofErr w:type="spellEnd"/>
      <w:r>
        <w:rPr>
          <w:spacing w:val="-6"/>
        </w:rPr>
        <w:t>-</w:t>
      </w:r>
      <w:r>
        <w:t xml:space="preserve"> </w:t>
      </w:r>
      <w:proofErr w:type="spellStart"/>
      <w:r>
        <w:t>ics</w:t>
      </w:r>
      <w:proofErr w:type="spellEnd"/>
      <w:r>
        <w:rPr>
          <w:spacing w:val="-12"/>
        </w:rPr>
        <w:t xml:space="preserve"> </w:t>
      </w:r>
      <w:r>
        <w:t>model</w:t>
      </w:r>
      <w:r>
        <w:rPr>
          <w:spacing w:val="-11"/>
        </w:rPr>
        <w:t xml:space="preserve"> </w:t>
      </w:r>
      <w:r>
        <w:t>and</w:t>
      </w:r>
      <w:r>
        <w:rPr>
          <w:spacing w:val="-11"/>
        </w:rPr>
        <w:t xml:space="preserve"> </w:t>
      </w:r>
      <w:r>
        <w:t>likelihood</w:t>
      </w:r>
      <w:r>
        <w:rPr>
          <w:spacing w:val="-11"/>
        </w:rPr>
        <w:t xml:space="preserve"> </w:t>
      </w:r>
      <w:r>
        <w:t>function.</w:t>
      </w:r>
      <w:r>
        <w:rPr>
          <w:spacing w:val="-12"/>
        </w:rPr>
        <w:t xml:space="preserve"> </w:t>
      </w:r>
      <w:r>
        <w:t>These</w:t>
      </w:r>
      <w:r>
        <w:rPr>
          <w:spacing w:val="-11"/>
        </w:rPr>
        <w:t xml:space="preserve"> </w:t>
      </w:r>
      <w:r>
        <w:t xml:space="preserve">models also can be adopted to expand the training data </w:t>
      </w:r>
      <w:r>
        <w:rPr>
          <w:spacing w:val="-2"/>
        </w:rPr>
        <w:t>set</w:t>
      </w:r>
      <w:r>
        <w:rPr>
          <w:spacing w:val="-8"/>
        </w:rPr>
        <w:t xml:space="preserve"> </w:t>
      </w:r>
      <w:r>
        <w:rPr>
          <w:spacing w:val="-2"/>
        </w:rPr>
        <w:t>in</w:t>
      </w:r>
      <w:r>
        <w:rPr>
          <w:spacing w:val="-7"/>
        </w:rPr>
        <w:t xml:space="preserve"> </w:t>
      </w:r>
      <w:r>
        <w:rPr>
          <w:spacing w:val="-2"/>
        </w:rPr>
        <w:t>supervised</w:t>
      </w:r>
      <w:r>
        <w:rPr>
          <w:spacing w:val="-7"/>
        </w:rPr>
        <w:t xml:space="preserve"> </w:t>
      </w:r>
      <w:r>
        <w:rPr>
          <w:spacing w:val="-2"/>
        </w:rPr>
        <w:t>learning,</w:t>
      </w:r>
      <w:r>
        <w:rPr>
          <w:spacing w:val="-8"/>
        </w:rPr>
        <w:t xml:space="preserve"> </w:t>
      </w:r>
      <w:r>
        <w:rPr>
          <w:spacing w:val="-2"/>
        </w:rPr>
        <w:t>to</w:t>
      </w:r>
      <w:r>
        <w:rPr>
          <w:spacing w:val="-7"/>
        </w:rPr>
        <w:t xml:space="preserve"> </w:t>
      </w:r>
      <w:r>
        <w:rPr>
          <w:spacing w:val="-2"/>
        </w:rPr>
        <w:t>mimic</w:t>
      </w:r>
      <w:r>
        <w:rPr>
          <w:spacing w:val="-9"/>
        </w:rPr>
        <w:t xml:space="preserve"> </w:t>
      </w:r>
      <w:r>
        <w:rPr>
          <w:spacing w:val="-2"/>
        </w:rPr>
        <w:t>geologic</w:t>
      </w:r>
      <w:r>
        <w:rPr>
          <w:spacing w:val="-9"/>
        </w:rPr>
        <w:t xml:space="preserve"> </w:t>
      </w:r>
      <w:proofErr w:type="spellStart"/>
      <w:r>
        <w:rPr>
          <w:spacing w:val="-2"/>
        </w:rPr>
        <w:t>sce</w:t>
      </w:r>
      <w:proofErr w:type="spellEnd"/>
      <w:r>
        <w:rPr>
          <w:spacing w:val="-2"/>
        </w:rPr>
        <w:t xml:space="preserve">- </w:t>
      </w:r>
      <w:proofErr w:type="spellStart"/>
      <w:r>
        <w:t>narios</w:t>
      </w:r>
      <w:proofErr w:type="spellEnd"/>
      <w:r>
        <w:rPr>
          <w:spacing w:val="-8"/>
        </w:rPr>
        <w:t xml:space="preserve"> </w:t>
      </w:r>
      <w:r>
        <w:t>not</w:t>
      </w:r>
      <w:r>
        <w:rPr>
          <w:spacing w:val="-8"/>
        </w:rPr>
        <w:t xml:space="preserve"> </w:t>
      </w:r>
      <w:r>
        <w:t>sampled</w:t>
      </w:r>
      <w:r>
        <w:rPr>
          <w:spacing w:val="-8"/>
        </w:rPr>
        <w:t xml:space="preserve"> </w:t>
      </w:r>
      <w:r>
        <w:t>by</w:t>
      </w:r>
      <w:r>
        <w:rPr>
          <w:spacing w:val="-8"/>
        </w:rPr>
        <w:t xml:space="preserve"> </w:t>
      </w:r>
      <w:r>
        <w:t>well-log</w:t>
      </w:r>
      <w:r>
        <w:rPr>
          <w:spacing w:val="-8"/>
        </w:rPr>
        <w:t xml:space="preserve"> </w:t>
      </w:r>
      <w:r>
        <w:t>data.</w:t>
      </w:r>
      <w:r>
        <w:rPr>
          <w:spacing w:val="-8"/>
        </w:rPr>
        <w:t xml:space="preserve"> </w:t>
      </w:r>
      <w:r>
        <w:t>Most</w:t>
      </w:r>
      <w:r>
        <w:rPr>
          <w:spacing w:val="-9"/>
        </w:rPr>
        <w:t xml:space="preserve"> </w:t>
      </w:r>
      <w:r>
        <w:t>of</w:t>
      </w:r>
      <w:r>
        <w:rPr>
          <w:spacing w:val="-8"/>
        </w:rPr>
        <w:t xml:space="preserve"> </w:t>
      </w:r>
      <w:r>
        <w:t xml:space="preserve">the </w:t>
      </w:r>
      <w:r>
        <w:rPr>
          <w:spacing w:val="-4"/>
        </w:rPr>
        <w:t>case histories include data sets from the</w:t>
      </w:r>
      <w:r>
        <w:rPr>
          <w:spacing w:val="-5"/>
        </w:rPr>
        <w:t xml:space="preserve"> </w:t>
      </w:r>
      <w:r>
        <w:rPr>
          <w:spacing w:val="-4"/>
        </w:rPr>
        <w:t>North Sea (</w:t>
      </w:r>
      <w:proofErr w:type="spellStart"/>
      <w:r w:rsidR="009607B5">
        <w:fldChar w:fldCharType="begin"/>
      </w:r>
      <w:r w:rsidR="009607B5">
        <w:instrText>HYPERLINK \l "_bookmark22"</w:instrText>
      </w:r>
      <w:r w:rsidR="009607B5">
        <w:fldChar w:fldCharType="separate"/>
      </w:r>
      <w:r w:rsidR="009607B5">
        <w:rPr>
          <w:color w:val="0000FF"/>
          <w:spacing w:val="-4"/>
        </w:rPr>
        <w:t>Avseth</w:t>
      </w:r>
      <w:proofErr w:type="spellEnd"/>
      <w:r w:rsidR="009607B5">
        <w:rPr>
          <w:color w:val="0000FF"/>
          <w:spacing w:val="-8"/>
        </w:rPr>
        <w:t xml:space="preserve"> </w:t>
      </w:r>
      <w:r w:rsidR="009607B5">
        <w:rPr>
          <w:color w:val="0000FF"/>
          <w:spacing w:val="-4"/>
        </w:rPr>
        <w:t>et</w:t>
      </w:r>
      <w:r w:rsidR="009607B5">
        <w:rPr>
          <w:color w:val="0000FF"/>
          <w:spacing w:val="-7"/>
        </w:rPr>
        <w:t xml:space="preserve"> </w:t>
      </w:r>
      <w:r w:rsidR="009607B5">
        <w:rPr>
          <w:color w:val="0000FF"/>
          <w:spacing w:val="-4"/>
        </w:rPr>
        <w:t>al.,</w:t>
      </w:r>
      <w:r w:rsidR="009607B5">
        <w:rPr>
          <w:color w:val="0000FF"/>
          <w:spacing w:val="-7"/>
        </w:rPr>
        <w:t xml:space="preserve"> </w:t>
      </w:r>
      <w:r w:rsidR="009607B5">
        <w:rPr>
          <w:color w:val="0000FF"/>
          <w:spacing w:val="-4"/>
        </w:rPr>
        <w:t>2001</w:t>
      </w:r>
      <w:r w:rsidR="009607B5">
        <w:fldChar w:fldCharType="end"/>
      </w:r>
      <w:r>
        <w:rPr>
          <w:spacing w:val="-4"/>
        </w:rPr>
        <w:t>;</w:t>
      </w:r>
      <w:r>
        <w:rPr>
          <w:spacing w:val="-7"/>
        </w:rPr>
        <w:t xml:space="preserve"> </w:t>
      </w:r>
      <w:hyperlink w:anchor="_bookmark154" w:history="1">
        <w:r w:rsidR="009607B5">
          <w:rPr>
            <w:color w:val="0000FF"/>
            <w:spacing w:val="-4"/>
          </w:rPr>
          <w:t>Mukerji</w:t>
        </w:r>
        <w:r w:rsidR="009607B5">
          <w:rPr>
            <w:color w:val="0000FF"/>
            <w:spacing w:val="-8"/>
          </w:rPr>
          <w:t xml:space="preserve"> </w:t>
        </w:r>
        <w:r w:rsidR="009607B5">
          <w:rPr>
            <w:color w:val="0000FF"/>
            <w:spacing w:val="-4"/>
          </w:rPr>
          <w:t>et</w:t>
        </w:r>
        <w:r w:rsidR="009607B5">
          <w:rPr>
            <w:color w:val="0000FF"/>
            <w:spacing w:val="-7"/>
          </w:rPr>
          <w:t xml:space="preserve"> </w:t>
        </w:r>
        <w:r w:rsidR="009607B5">
          <w:rPr>
            <w:color w:val="0000FF"/>
            <w:spacing w:val="-4"/>
          </w:rPr>
          <w:t>al.,</w:t>
        </w:r>
        <w:r w:rsidR="009607B5">
          <w:rPr>
            <w:color w:val="0000FF"/>
            <w:spacing w:val="-7"/>
          </w:rPr>
          <w:t xml:space="preserve"> </w:t>
        </w:r>
        <w:r w:rsidR="009607B5">
          <w:rPr>
            <w:color w:val="0000FF"/>
            <w:spacing w:val="-4"/>
          </w:rPr>
          <w:t>2001b</w:t>
        </w:r>
      </w:hyperlink>
      <w:r>
        <w:rPr>
          <w:spacing w:val="-4"/>
        </w:rPr>
        <w:t>;</w:t>
      </w:r>
      <w:r>
        <w:rPr>
          <w:spacing w:val="-7"/>
        </w:rPr>
        <w:t xml:space="preserve"> </w:t>
      </w:r>
      <w:hyperlink w:anchor="_bookmark84" w:history="1">
        <w:r w:rsidR="009607B5">
          <w:rPr>
            <w:color w:val="0000FF"/>
            <w:spacing w:val="-4"/>
          </w:rPr>
          <w:t>Eidsvik</w:t>
        </w:r>
      </w:hyperlink>
      <w:r>
        <w:rPr>
          <w:color w:val="0000FF"/>
          <w:spacing w:val="-4"/>
        </w:rPr>
        <w:t xml:space="preserve"> </w:t>
      </w:r>
      <w:hyperlink w:anchor="_bookmark84" w:history="1">
        <w:r w:rsidR="009607B5">
          <w:rPr>
            <w:color w:val="0000FF"/>
          </w:rPr>
          <w:t>et al., 2004a</w:t>
        </w:r>
      </w:hyperlink>
      <w:r>
        <w:t xml:space="preserve">; </w:t>
      </w:r>
      <w:hyperlink w:anchor="_bookmark192" w:history="1">
        <w:proofErr w:type="spellStart"/>
        <w:r w:rsidR="009607B5">
          <w:rPr>
            <w:color w:val="0000FF"/>
          </w:rPr>
          <w:t>Tetyukhina</w:t>
        </w:r>
        <w:proofErr w:type="spellEnd"/>
        <w:r w:rsidR="009607B5">
          <w:rPr>
            <w:color w:val="0000FF"/>
          </w:rPr>
          <w:t xml:space="preserve"> et al., 2010</w:t>
        </w:r>
      </w:hyperlink>
      <w:r>
        <w:t xml:space="preserve">; </w:t>
      </w:r>
      <w:hyperlink w:anchor="_bookmark160" w:history="1">
        <w:r w:rsidR="009607B5">
          <w:rPr>
            <w:color w:val="0000FF"/>
          </w:rPr>
          <w:t>Rimstad</w:t>
        </w:r>
      </w:hyperlink>
      <w:r>
        <w:rPr>
          <w:color w:val="0000FF"/>
          <w:spacing w:val="40"/>
        </w:rPr>
        <w:t xml:space="preserve"> </w:t>
      </w:r>
      <w:hyperlink w:anchor="_bookmark160" w:history="1">
        <w:r w:rsidR="009607B5">
          <w:rPr>
            <w:color w:val="0000FF"/>
            <w:spacing w:val="-2"/>
          </w:rPr>
          <w:t>et</w:t>
        </w:r>
        <w:r w:rsidR="009607B5">
          <w:rPr>
            <w:color w:val="0000FF"/>
            <w:spacing w:val="-7"/>
          </w:rPr>
          <w:t xml:space="preserve"> </w:t>
        </w:r>
        <w:r w:rsidR="009607B5">
          <w:rPr>
            <w:color w:val="0000FF"/>
            <w:spacing w:val="-2"/>
          </w:rPr>
          <w:t>al.,</w:t>
        </w:r>
        <w:r w:rsidR="009607B5">
          <w:rPr>
            <w:color w:val="0000FF"/>
            <w:spacing w:val="-8"/>
          </w:rPr>
          <w:t xml:space="preserve"> </w:t>
        </w:r>
        <w:r w:rsidR="009607B5">
          <w:rPr>
            <w:color w:val="0000FF"/>
            <w:spacing w:val="-2"/>
          </w:rPr>
          <w:t>2012</w:t>
        </w:r>
      </w:hyperlink>
      <w:r>
        <w:rPr>
          <w:spacing w:val="-2"/>
        </w:rPr>
        <w:t>);</w:t>
      </w:r>
      <w:r>
        <w:rPr>
          <w:spacing w:val="-7"/>
        </w:rPr>
        <w:t xml:space="preserve"> </w:t>
      </w:r>
      <w:r>
        <w:rPr>
          <w:spacing w:val="-2"/>
        </w:rPr>
        <w:t>however,</w:t>
      </w:r>
      <w:r>
        <w:rPr>
          <w:spacing w:val="-8"/>
        </w:rPr>
        <w:t xml:space="preserve"> </w:t>
      </w:r>
      <w:r>
        <w:rPr>
          <w:spacing w:val="-2"/>
        </w:rPr>
        <w:t>several</w:t>
      </w:r>
      <w:r>
        <w:rPr>
          <w:spacing w:val="-7"/>
        </w:rPr>
        <w:t xml:space="preserve"> </w:t>
      </w:r>
      <w:r>
        <w:rPr>
          <w:spacing w:val="-2"/>
        </w:rPr>
        <w:t>case</w:t>
      </w:r>
      <w:r>
        <w:rPr>
          <w:spacing w:val="-7"/>
        </w:rPr>
        <w:t xml:space="preserve"> </w:t>
      </w:r>
      <w:r>
        <w:rPr>
          <w:spacing w:val="-2"/>
        </w:rPr>
        <w:t>histories</w:t>
      </w:r>
      <w:r>
        <w:rPr>
          <w:spacing w:val="-7"/>
        </w:rPr>
        <w:t xml:space="preserve"> </w:t>
      </w:r>
      <w:r>
        <w:rPr>
          <w:spacing w:val="-2"/>
        </w:rPr>
        <w:t xml:space="preserve">have </w:t>
      </w:r>
      <w:r>
        <w:rPr>
          <w:spacing w:val="-4"/>
        </w:rPr>
        <w:t>been</w:t>
      </w:r>
      <w:r>
        <w:rPr>
          <w:spacing w:val="-8"/>
        </w:rPr>
        <w:t xml:space="preserve"> </w:t>
      </w:r>
      <w:r>
        <w:rPr>
          <w:spacing w:val="-4"/>
        </w:rPr>
        <w:t>presented</w:t>
      </w:r>
      <w:r>
        <w:rPr>
          <w:spacing w:val="-7"/>
        </w:rPr>
        <w:t xml:space="preserve"> </w:t>
      </w:r>
      <w:r>
        <w:rPr>
          <w:spacing w:val="-4"/>
        </w:rPr>
        <w:t>all</w:t>
      </w:r>
      <w:r>
        <w:rPr>
          <w:spacing w:val="-7"/>
        </w:rPr>
        <w:t xml:space="preserve"> </w:t>
      </w:r>
      <w:r>
        <w:rPr>
          <w:spacing w:val="-4"/>
        </w:rPr>
        <w:t>around</w:t>
      </w:r>
      <w:r>
        <w:rPr>
          <w:spacing w:val="-7"/>
        </w:rPr>
        <w:t xml:space="preserve"> </w:t>
      </w:r>
      <w:r>
        <w:rPr>
          <w:spacing w:val="-4"/>
        </w:rPr>
        <w:t>the</w:t>
      </w:r>
      <w:r>
        <w:rPr>
          <w:spacing w:val="-8"/>
        </w:rPr>
        <w:t xml:space="preserve"> </w:t>
      </w:r>
      <w:r>
        <w:rPr>
          <w:spacing w:val="-4"/>
        </w:rPr>
        <w:t>world</w:t>
      </w:r>
      <w:r>
        <w:rPr>
          <w:spacing w:val="-7"/>
        </w:rPr>
        <w:t xml:space="preserve"> </w:t>
      </w:r>
      <w:r>
        <w:rPr>
          <w:spacing w:val="-4"/>
        </w:rPr>
        <w:t>including</w:t>
      </w:r>
      <w:r>
        <w:rPr>
          <w:spacing w:val="-7"/>
        </w:rPr>
        <w:t xml:space="preserve"> </w:t>
      </w:r>
      <w:r>
        <w:rPr>
          <w:spacing w:val="-4"/>
        </w:rPr>
        <w:t>Gulf of Mexico (</w:t>
      </w:r>
      <w:hyperlink w:anchor="_bookmark62" w:history="1">
        <w:r w:rsidR="009607B5">
          <w:rPr>
            <w:color w:val="0000FF"/>
            <w:spacing w:val="-4"/>
          </w:rPr>
          <w:t>Contreras</w:t>
        </w:r>
        <w:r w:rsidR="009607B5">
          <w:rPr>
            <w:color w:val="0000FF"/>
            <w:spacing w:val="-5"/>
          </w:rPr>
          <w:t xml:space="preserve"> </w:t>
        </w:r>
        <w:r w:rsidR="009607B5">
          <w:rPr>
            <w:color w:val="0000FF"/>
            <w:spacing w:val="-4"/>
          </w:rPr>
          <w:t>et al.,</w:t>
        </w:r>
        <w:r w:rsidR="009607B5">
          <w:rPr>
            <w:color w:val="0000FF"/>
            <w:spacing w:val="-5"/>
          </w:rPr>
          <w:t xml:space="preserve"> </w:t>
        </w:r>
        <w:r w:rsidR="009607B5">
          <w:rPr>
            <w:color w:val="0000FF"/>
            <w:spacing w:val="-4"/>
          </w:rPr>
          <w:t>2006</w:t>
        </w:r>
      </w:hyperlink>
      <w:r>
        <w:rPr>
          <w:spacing w:val="-4"/>
        </w:rPr>
        <w:t>,</w:t>
      </w:r>
      <w:r>
        <w:rPr>
          <w:spacing w:val="-5"/>
        </w:rPr>
        <w:t xml:space="preserve"> </w:t>
      </w:r>
      <w:hyperlink w:anchor="_bookmark63" w:history="1">
        <w:r w:rsidR="009607B5">
          <w:rPr>
            <w:color w:val="0000FF"/>
            <w:spacing w:val="-4"/>
          </w:rPr>
          <w:t>2007</w:t>
        </w:r>
      </w:hyperlink>
      <w:r>
        <w:rPr>
          <w:spacing w:val="-4"/>
        </w:rPr>
        <w:t xml:space="preserve">; </w:t>
      </w:r>
      <w:hyperlink w:anchor="_bookmark45" w:history="1">
        <w:r w:rsidR="009607B5">
          <w:rPr>
            <w:color w:val="0000FF"/>
            <w:spacing w:val="-4"/>
          </w:rPr>
          <w:t>Bui et al.,</w:t>
        </w:r>
      </w:hyperlink>
      <w:r>
        <w:rPr>
          <w:color w:val="0000FF"/>
          <w:spacing w:val="-4"/>
        </w:rPr>
        <w:t xml:space="preserve"> </w:t>
      </w:r>
      <w:hyperlink w:anchor="_bookmark45" w:history="1">
        <w:r w:rsidR="009607B5">
          <w:rPr>
            <w:color w:val="0000FF"/>
            <w:spacing w:val="-6"/>
          </w:rPr>
          <w:t>2011</w:t>
        </w:r>
      </w:hyperlink>
      <w:r>
        <w:rPr>
          <w:spacing w:val="-6"/>
        </w:rPr>
        <w:t>),</w:t>
      </w:r>
      <w:r>
        <w:t xml:space="preserve"> </w:t>
      </w:r>
      <w:r>
        <w:rPr>
          <w:spacing w:val="-6"/>
        </w:rPr>
        <w:t>Nile</w:t>
      </w:r>
      <w:r>
        <w:rPr>
          <w:spacing w:val="-1"/>
        </w:rPr>
        <w:t xml:space="preserve"> </w:t>
      </w:r>
      <w:r>
        <w:rPr>
          <w:spacing w:val="-6"/>
        </w:rPr>
        <w:t>Delta</w:t>
      </w:r>
      <w:r>
        <w:rPr>
          <w:spacing w:val="-4"/>
        </w:rPr>
        <w:t xml:space="preserve"> </w:t>
      </w:r>
      <w:r>
        <w:rPr>
          <w:spacing w:val="-6"/>
        </w:rPr>
        <w:t>(</w:t>
      </w:r>
      <w:proofErr w:type="spellStart"/>
      <w:r w:rsidR="009607B5">
        <w:fldChar w:fldCharType="begin"/>
      </w:r>
      <w:r w:rsidR="009607B5">
        <w:instrText>HYPERLINK \l "_bookmark17"</w:instrText>
      </w:r>
      <w:r w:rsidR="009607B5">
        <w:fldChar w:fldCharType="separate"/>
      </w:r>
      <w:r w:rsidR="009607B5">
        <w:rPr>
          <w:color w:val="0000FF"/>
          <w:spacing w:val="-6"/>
        </w:rPr>
        <w:t>Aleardi</w:t>
      </w:r>
      <w:proofErr w:type="spellEnd"/>
      <w:r w:rsidR="009607B5">
        <w:rPr>
          <w:color w:val="0000FF"/>
        </w:rPr>
        <w:t xml:space="preserve"> </w:t>
      </w:r>
      <w:r w:rsidR="009607B5">
        <w:rPr>
          <w:color w:val="0000FF"/>
          <w:spacing w:val="-6"/>
        </w:rPr>
        <w:t>and</w:t>
      </w:r>
      <w:r w:rsidR="009607B5">
        <w:rPr>
          <w:color w:val="0000FF"/>
          <w:spacing w:val="-1"/>
        </w:rPr>
        <w:t xml:space="preserve"> </w:t>
      </w:r>
      <w:r w:rsidR="009607B5">
        <w:rPr>
          <w:color w:val="0000FF"/>
          <w:spacing w:val="-6"/>
        </w:rPr>
        <w:t>Ciabarri,</w:t>
      </w:r>
      <w:r w:rsidR="009607B5">
        <w:rPr>
          <w:color w:val="0000FF"/>
          <w:spacing w:val="-4"/>
        </w:rPr>
        <w:t xml:space="preserve"> </w:t>
      </w:r>
      <w:r w:rsidR="009607B5">
        <w:rPr>
          <w:color w:val="0000FF"/>
          <w:spacing w:val="-6"/>
        </w:rPr>
        <w:t>2017</w:t>
      </w:r>
      <w:r w:rsidR="009607B5">
        <w:fldChar w:fldCharType="end"/>
      </w:r>
      <w:r>
        <w:rPr>
          <w:spacing w:val="-6"/>
        </w:rPr>
        <w:t>),</w:t>
      </w:r>
      <w:r>
        <w:t xml:space="preserve"> </w:t>
      </w:r>
      <w:r>
        <w:rPr>
          <w:spacing w:val="-6"/>
        </w:rPr>
        <w:t>and</w:t>
      </w:r>
      <w:r>
        <w:t xml:space="preserve"> Middle East (</w:t>
      </w:r>
      <w:hyperlink w:anchor="_bookmark128" w:history="1">
        <w:r w:rsidR="009607B5">
          <w:rPr>
            <w:color w:val="0000FF"/>
          </w:rPr>
          <w:t>Kumar et al., 2018</w:t>
        </w:r>
      </w:hyperlink>
      <w:r>
        <w:t xml:space="preserve">), among the others. </w:t>
      </w:r>
      <w:hyperlink w:anchor="_bookmark108" w:history="1">
        <w:r w:rsidR="009607B5">
          <w:rPr>
            <w:color w:val="0000FF"/>
          </w:rPr>
          <w:t>Grana and Della Rossa (2010)</w:t>
        </w:r>
      </w:hyperlink>
      <w:r>
        <w:rPr>
          <w:color w:val="0000FF"/>
        </w:rPr>
        <w:t xml:space="preserve"> </w:t>
      </w:r>
      <w:r>
        <w:t xml:space="preserve">apply the </w:t>
      </w:r>
      <w:r>
        <w:rPr>
          <w:spacing w:val="-6"/>
        </w:rPr>
        <w:t>Bayesian</w:t>
      </w:r>
      <w:r>
        <w:rPr>
          <w:spacing w:val="8"/>
        </w:rPr>
        <w:t xml:space="preserve"> </w:t>
      </w:r>
      <w:r>
        <w:rPr>
          <w:spacing w:val="-6"/>
        </w:rPr>
        <w:t>Gaussian</w:t>
      </w:r>
      <w:r>
        <w:rPr>
          <w:spacing w:val="8"/>
        </w:rPr>
        <w:t xml:space="preserve"> </w:t>
      </w:r>
      <w:r>
        <w:rPr>
          <w:spacing w:val="-6"/>
        </w:rPr>
        <w:t>mixture</w:t>
      </w:r>
      <w:r>
        <w:rPr>
          <w:spacing w:val="8"/>
        </w:rPr>
        <w:t xml:space="preserve"> </w:t>
      </w:r>
      <w:r>
        <w:rPr>
          <w:spacing w:val="-6"/>
        </w:rPr>
        <w:t>rock-physics</w:t>
      </w:r>
      <w:r>
        <w:rPr>
          <w:spacing w:val="8"/>
        </w:rPr>
        <w:t xml:space="preserve"> </w:t>
      </w:r>
      <w:r>
        <w:rPr>
          <w:spacing w:val="-6"/>
        </w:rPr>
        <w:t>inversion</w:t>
      </w:r>
    </w:p>
    <w:p w14:paraId="1C8EF9DE" w14:textId="77777777" w:rsidR="009607B5" w:rsidRDefault="00000000">
      <w:pPr>
        <w:pStyle w:val="a3"/>
        <w:spacing w:before="97" w:line="259" w:lineRule="auto"/>
        <w:ind w:left="289" w:right="836"/>
        <w:jc w:val="both"/>
      </w:pPr>
      <w:r>
        <w:br w:type="column"/>
      </w:r>
      <w:r>
        <w:t>fluvio-deltaic environment of the Middle-Late Triassic age that presents a sequence of sand and shaly layers. The seismic data set consists</w:t>
      </w:r>
      <w:r>
        <w:rPr>
          <w:spacing w:val="-6"/>
        </w:rPr>
        <w:t xml:space="preserve"> </w:t>
      </w:r>
      <w:r>
        <w:t>of</w:t>
      </w:r>
      <w:r>
        <w:rPr>
          <w:spacing w:val="-8"/>
        </w:rPr>
        <w:t xml:space="preserve"> </w:t>
      </w:r>
      <w:r>
        <w:t>four</w:t>
      </w:r>
      <w:r>
        <w:rPr>
          <w:spacing w:val="-5"/>
        </w:rPr>
        <w:t xml:space="preserve"> </w:t>
      </w:r>
      <w:r>
        <w:t>angle</w:t>
      </w:r>
      <w:r>
        <w:rPr>
          <w:spacing w:val="-7"/>
        </w:rPr>
        <w:t xml:space="preserve"> </w:t>
      </w:r>
      <w:r>
        <w:t>stacks.</w:t>
      </w:r>
      <w:r>
        <w:rPr>
          <w:spacing w:val="-6"/>
        </w:rPr>
        <w:t xml:space="preserve"> </w:t>
      </w:r>
      <w:r>
        <w:t>The</w:t>
      </w:r>
      <w:r>
        <w:rPr>
          <w:spacing w:val="-5"/>
        </w:rPr>
        <w:t xml:space="preserve"> </w:t>
      </w:r>
      <w:r>
        <w:t>rock-physics</w:t>
      </w:r>
      <w:r>
        <w:rPr>
          <w:spacing w:val="-6"/>
        </w:rPr>
        <w:t xml:space="preserve"> </w:t>
      </w:r>
      <w:r>
        <w:t>relation</w:t>
      </w:r>
      <w:r>
        <w:rPr>
          <w:spacing w:val="-6"/>
        </w:rPr>
        <w:t xml:space="preserve"> </w:t>
      </w:r>
      <w:r>
        <w:t>is</w:t>
      </w:r>
      <w:r>
        <w:rPr>
          <w:spacing w:val="-7"/>
        </w:rPr>
        <w:t xml:space="preserve"> </w:t>
      </w:r>
      <w:r>
        <w:t>based</w:t>
      </w:r>
      <w:r>
        <w:rPr>
          <w:spacing w:val="-6"/>
        </w:rPr>
        <w:t xml:space="preserve"> </w:t>
      </w:r>
      <w:r>
        <w:t>on Dvorkin</w:t>
      </w:r>
      <w:r>
        <w:rPr>
          <w:rFonts w:ascii="Cambria" w:hAnsi="Cambria"/>
        </w:rPr>
        <w:t>’</w:t>
      </w:r>
      <w:r>
        <w:t xml:space="preserve">s stiff sand model as it is calibrated using a set of well- log data. The inversion is applied to a seismic </w:t>
      </w:r>
      <w:proofErr w:type="spellStart"/>
      <w:r>
        <w:t>subvolume</w:t>
      </w:r>
      <w:proofErr w:type="spellEnd"/>
      <w:r>
        <w:t xml:space="preserve"> of 10,000</w:t>
      </w:r>
      <w:r>
        <w:rPr>
          <w:spacing w:val="-4"/>
        </w:rPr>
        <w:t xml:space="preserve"> </w:t>
      </w:r>
      <w:r>
        <w:t>traces</w:t>
      </w:r>
      <w:r>
        <w:rPr>
          <w:spacing w:val="-4"/>
        </w:rPr>
        <w:t xml:space="preserve"> </w:t>
      </w:r>
      <w:r>
        <w:t>in</w:t>
      </w:r>
      <w:r>
        <w:rPr>
          <w:spacing w:val="-4"/>
        </w:rPr>
        <w:t xml:space="preserve"> </w:t>
      </w:r>
      <w:r>
        <w:t>a</w:t>
      </w:r>
      <w:r>
        <w:rPr>
          <w:spacing w:val="-3"/>
        </w:rPr>
        <w:t xml:space="preserve"> </w:t>
      </w:r>
      <w:r>
        <w:t>depth</w:t>
      </w:r>
      <w:r>
        <w:rPr>
          <w:spacing w:val="-5"/>
        </w:rPr>
        <w:t xml:space="preserve"> </w:t>
      </w:r>
      <w:r>
        <w:t>interval</w:t>
      </w:r>
      <w:r>
        <w:rPr>
          <w:spacing w:val="-4"/>
        </w:rPr>
        <w:t xml:space="preserve"> </w:t>
      </w:r>
      <w:r>
        <w:t>of</w:t>
      </w:r>
      <w:r>
        <w:rPr>
          <w:spacing w:val="-4"/>
        </w:rPr>
        <w:t xml:space="preserve"> </w:t>
      </w:r>
      <w:r>
        <w:t>approximately</w:t>
      </w:r>
      <w:r>
        <w:rPr>
          <w:spacing w:val="-5"/>
        </w:rPr>
        <w:t xml:space="preserve"> </w:t>
      </w:r>
      <w:r>
        <w:t>250</w:t>
      </w:r>
      <w:r>
        <w:rPr>
          <w:spacing w:val="-4"/>
        </w:rPr>
        <w:t xml:space="preserve"> </w:t>
      </w:r>
      <w:r>
        <w:t>m.</w:t>
      </w:r>
      <w:r>
        <w:rPr>
          <w:spacing w:val="-4"/>
        </w:rPr>
        <w:t xml:space="preserve"> </w:t>
      </w:r>
      <w:r>
        <w:t>Figure</w:t>
      </w:r>
      <w:r>
        <w:rPr>
          <w:spacing w:val="-4"/>
        </w:rPr>
        <w:t xml:space="preserve"> </w:t>
      </w:r>
      <w:hyperlink w:anchor="_bookmark14" w:history="1">
        <w:r w:rsidR="009607B5">
          <w:rPr>
            <w:color w:val="0000FF"/>
          </w:rPr>
          <w:t>8</w:t>
        </w:r>
      </w:hyperlink>
      <w:r>
        <w:rPr>
          <w:color w:val="0000FF"/>
        </w:rPr>
        <w:t xml:space="preserve"> </w:t>
      </w:r>
      <w:r>
        <w:rPr>
          <w:spacing w:val="-6"/>
        </w:rPr>
        <w:t>shows</w:t>
      </w:r>
      <w:r>
        <w:t xml:space="preserve"> </w:t>
      </w:r>
      <w:r>
        <w:rPr>
          <w:spacing w:val="-6"/>
        </w:rPr>
        <w:t>the</w:t>
      </w:r>
      <w:r>
        <w:t xml:space="preserve"> </w:t>
      </w:r>
      <w:r>
        <w:rPr>
          <w:spacing w:val="-6"/>
        </w:rPr>
        <w:t>3D</w:t>
      </w:r>
      <w:r>
        <w:t xml:space="preserve"> </w:t>
      </w:r>
      <w:proofErr w:type="spellStart"/>
      <w:r>
        <w:rPr>
          <w:spacing w:val="-6"/>
        </w:rPr>
        <w:t>isosurface</w:t>
      </w:r>
      <w:proofErr w:type="spellEnd"/>
      <w:r>
        <w:t xml:space="preserve"> </w:t>
      </w:r>
      <w:r>
        <w:rPr>
          <w:spacing w:val="-6"/>
        </w:rPr>
        <w:t>of</w:t>
      </w:r>
      <w:r>
        <w:t xml:space="preserve"> </w:t>
      </w:r>
      <w:r>
        <w:rPr>
          <w:spacing w:val="-6"/>
        </w:rPr>
        <w:t>0.7</w:t>
      </w:r>
      <w:r>
        <w:rPr>
          <w:spacing w:val="-1"/>
        </w:rPr>
        <w:t xml:space="preserve"> </w:t>
      </w:r>
      <w:r>
        <w:rPr>
          <w:spacing w:val="-6"/>
        </w:rPr>
        <w:t>probability</w:t>
      </w:r>
      <w:r>
        <w:rPr>
          <w:spacing w:val="-3"/>
        </w:rPr>
        <w:t xml:space="preserve"> </w:t>
      </w:r>
      <w:r>
        <w:rPr>
          <w:spacing w:val="-6"/>
        </w:rPr>
        <w:t>of</w:t>
      </w:r>
      <w:r>
        <w:t xml:space="preserve"> </w:t>
      </w:r>
      <w:r>
        <w:rPr>
          <w:spacing w:val="-6"/>
        </w:rPr>
        <w:t>oil</w:t>
      </w:r>
      <w:r>
        <w:t xml:space="preserve"> </w:t>
      </w:r>
      <w:r>
        <w:rPr>
          <w:spacing w:val="-6"/>
        </w:rPr>
        <w:t>sand,</w:t>
      </w:r>
      <w:r>
        <w:t xml:space="preserve"> </w:t>
      </w:r>
      <w:r>
        <w:rPr>
          <w:spacing w:val="-6"/>
        </w:rPr>
        <w:t>which</w:t>
      </w:r>
      <w:r>
        <w:t xml:space="preserve"> </w:t>
      </w:r>
      <w:r>
        <w:rPr>
          <w:spacing w:val="-6"/>
        </w:rPr>
        <w:t>identifies</w:t>
      </w:r>
      <w:r>
        <w:t xml:space="preserve"> </w:t>
      </w:r>
      <w:r>
        <w:rPr>
          <w:spacing w:val="-6"/>
        </w:rPr>
        <w:t>the</w:t>
      </w:r>
      <w:r>
        <w:t xml:space="preserve"> </w:t>
      </w:r>
      <w:r>
        <w:rPr>
          <w:spacing w:val="-6"/>
        </w:rPr>
        <w:t>main</w:t>
      </w:r>
      <w:r>
        <w:t xml:space="preserve"> </w:t>
      </w:r>
      <w:r>
        <w:rPr>
          <w:spacing w:val="-6"/>
        </w:rPr>
        <w:t>reservoir</w:t>
      </w:r>
      <w:r>
        <w:t xml:space="preserve"> </w:t>
      </w:r>
      <w:r>
        <w:rPr>
          <w:spacing w:val="-6"/>
        </w:rPr>
        <w:t>layer.</w:t>
      </w:r>
      <w:r>
        <w:t xml:space="preserve"> </w:t>
      </w:r>
      <w:r>
        <w:rPr>
          <w:spacing w:val="-6"/>
        </w:rPr>
        <w:t>The</w:t>
      </w:r>
      <w:r>
        <w:t xml:space="preserve"> </w:t>
      </w:r>
      <w:r>
        <w:rPr>
          <w:spacing w:val="-6"/>
        </w:rPr>
        <w:t>inversion</w:t>
      </w:r>
      <w:r>
        <w:t xml:space="preserve"> </w:t>
      </w:r>
      <w:r>
        <w:rPr>
          <w:spacing w:val="-6"/>
        </w:rPr>
        <w:t>is</w:t>
      </w:r>
      <w:r>
        <w:t xml:space="preserve"> </w:t>
      </w:r>
      <w:r>
        <w:rPr>
          <w:spacing w:val="-6"/>
        </w:rPr>
        <w:t>performed</w:t>
      </w:r>
      <w:r>
        <w:t xml:space="preserve"> </w:t>
      </w:r>
      <w:r>
        <w:rPr>
          <w:spacing w:val="-6"/>
        </w:rPr>
        <w:t>trace-by-trace</w:t>
      </w:r>
      <w:r>
        <w:t xml:space="preserve"> </w:t>
      </w:r>
      <w:r>
        <w:rPr>
          <w:spacing w:val="-6"/>
        </w:rPr>
        <w:t>and</w:t>
      </w:r>
      <w:r>
        <w:rPr>
          <w:spacing w:val="-4"/>
        </w:rPr>
        <w:t xml:space="preserve"> the</w:t>
      </w:r>
      <w:r>
        <w:rPr>
          <w:spacing w:val="-8"/>
        </w:rPr>
        <w:t xml:space="preserve"> </w:t>
      </w:r>
      <w:r>
        <w:rPr>
          <w:spacing w:val="-4"/>
        </w:rPr>
        <w:t>calculation</w:t>
      </w:r>
      <w:r>
        <w:rPr>
          <w:spacing w:val="-7"/>
        </w:rPr>
        <w:t xml:space="preserve"> </w:t>
      </w:r>
      <w:r>
        <w:rPr>
          <w:spacing w:val="-4"/>
        </w:rPr>
        <w:t>of</w:t>
      </w:r>
      <w:r>
        <w:rPr>
          <w:spacing w:val="-7"/>
        </w:rPr>
        <w:t xml:space="preserve"> </w:t>
      </w:r>
      <w:r>
        <w:rPr>
          <w:spacing w:val="-4"/>
        </w:rPr>
        <w:t>the</w:t>
      </w:r>
      <w:r>
        <w:rPr>
          <w:spacing w:val="-7"/>
        </w:rPr>
        <w:t xml:space="preserve"> </w:t>
      </w:r>
      <w:r>
        <w:rPr>
          <w:spacing w:val="-4"/>
        </w:rPr>
        <w:t>analytical</w:t>
      </w:r>
      <w:r>
        <w:rPr>
          <w:spacing w:val="-8"/>
        </w:rPr>
        <w:t xml:space="preserve"> </w:t>
      </w:r>
      <w:r>
        <w:rPr>
          <w:spacing w:val="-4"/>
        </w:rPr>
        <w:t>solution</w:t>
      </w:r>
      <w:r>
        <w:rPr>
          <w:spacing w:val="-7"/>
        </w:rPr>
        <w:t xml:space="preserve"> </w:t>
      </w:r>
      <w:r>
        <w:rPr>
          <w:spacing w:val="-4"/>
        </w:rPr>
        <w:t>takes</w:t>
      </w:r>
      <w:r>
        <w:rPr>
          <w:spacing w:val="-7"/>
        </w:rPr>
        <w:t xml:space="preserve"> </w:t>
      </w:r>
      <w:r>
        <w:rPr>
          <w:spacing w:val="-4"/>
        </w:rPr>
        <w:t>approximately</w:t>
      </w:r>
      <w:r>
        <w:rPr>
          <w:spacing w:val="-7"/>
        </w:rPr>
        <w:t xml:space="preserve"> </w:t>
      </w:r>
      <w:r>
        <w:rPr>
          <w:spacing w:val="-4"/>
        </w:rPr>
        <w:t>8</w:t>
      </w:r>
      <w:r>
        <w:rPr>
          <w:spacing w:val="-8"/>
        </w:rPr>
        <w:t xml:space="preserve"> </w:t>
      </w:r>
      <w:r>
        <w:rPr>
          <w:spacing w:val="-4"/>
        </w:rPr>
        <w:t>min</w:t>
      </w:r>
      <w:r>
        <w:rPr>
          <w:spacing w:val="-7"/>
        </w:rPr>
        <w:t xml:space="preserve"> </w:t>
      </w:r>
      <w:r>
        <w:rPr>
          <w:spacing w:val="-4"/>
        </w:rPr>
        <w:t xml:space="preserve">on </w:t>
      </w:r>
      <w:r>
        <w:rPr>
          <w:spacing w:val="-2"/>
        </w:rPr>
        <w:t>a</w:t>
      </w:r>
      <w:r>
        <w:rPr>
          <w:spacing w:val="-9"/>
        </w:rPr>
        <w:t xml:space="preserve"> </w:t>
      </w:r>
      <w:r>
        <w:rPr>
          <w:spacing w:val="-2"/>
        </w:rPr>
        <w:t>standard</w:t>
      </w:r>
      <w:r>
        <w:rPr>
          <w:spacing w:val="-8"/>
        </w:rPr>
        <w:t xml:space="preserve"> </w:t>
      </w:r>
      <w:r>
        <w:rPr>
          <w:spacing w:val="-2"/>
        </w:rPr>
        <w:t>workstation.</w:t>
      </w:r>
      <w:r>
        <w:rPr>
          <w:spacing w:val="-8"/>
        </w:rPr>
        <w:t xml:space="preserve"> </w:t>
      </w:r>
      <w:hyperlink w:anchor="_bookmark67" w:history="1">
        <w:r w:rsidR="009607B5">
          <w:rPr>
            <w:color w:val="0000FF"/>
            <w:spacing w:val="-2"/>
          </w:rPr>
          <w:t>De</w:t>
        </w:r>
        <w:r w:rsidR="009607B5">
          <w:rPr>
            <w:color w:val="0000FF"/>
            <w:spacing w:val="-10"/>
          </w:rPr>
          <w:t xml:space="preserve"> </w:t>
        </w:r>
        <w:r w:rsidR="009607B5">
          <w:rPr>
            <w:color w:val="0000FF"/>
            <w:spacing w:val="-2"/>
          </w:rPr>
          <w:t>Figueiredo</w:t>
        </w:r>
        <w:r w:rsidR="009607B5">
          <w:rPr>
            <w:color w:val="0000FF"/>
            <w:spacing w:val="-8"/>
          </w:rPr>
          <w:t xml:space="preserve"> </w:t>
        </w:r>
        <w:r w:rsidR="009607B5">
          <w:rPr>
            <w:color w:val="0000FF"/>
            <w:spacing w:val="-2"/>
          </w:rPr>
          <w:t>et</w:t>
        </w:r>
        <w:r w:rsidR="009607B5">
          <w:rPr>
            <w:color w:val="0000FF"/>
            <w:spacing w:val="-8"/>
          </w:rPr>
          <w:t xml:space="preserve"> </w:t>
        </w:r>
        <w:r w:rsidR="009607B5">
          <w:rPr>
            <w:color w:val="0000FF"/>
            <w:spacing w:val="-2"/>
          </w:rPr>
          <w:t>al.</w:t>
        </w:r>
        <w:r w:rsidR="009607B5">
          <w:rPr>
            <w:color w:val="0000FF"/>
            <w:spacing w:val="-10"/>
          </w:rPr>
          <w:t xml:space="preserve"> </w:t>
        </w:r>
        <w:r w:rsidR="009607B5">
          <w:rPr>
            <w:color w:val="0000FF"/>
            <w:spacing w:val="-2"/>
          </w:rPr>
          <w:t>(2018)</w:t>
        </w:r>
      </w:hyperlink>
      <w:r>
        <w:rPr>
          <w:color w:val="0000FF"/>
          <w:spacing w:val="-8"/>
        </w:rPr>
        <w:t xml:space="preserve"> </w:t>
      </w:r>
      <w:r>
        <w:rPr>
          <w:spacing w:val="-2"/>
        </w:rPr>
        <w:t>apply</w:t>
      </w:r>
      <w:r>
        <w:rPr>
          <w:spacing w:val="-8"/>
        </w:rPr>
        <w:t xml:space="preserve"> </w:t>
      </w:r>
      <w:r>
        <w:rPr>
          <w:spacing w:val="-2"/>
        </w:rPr>
        <w:t>an</w:t>
      </w:r>
      <w:r>
        <w:rPr>
          <w:spacing w:val="-8"/>
        </w:rPr>
        <w:t xml:space="preserve"> </w:t>
      </w:r>
      <w:r>
        <w:rPr>
          <w:spacing w:val="-2"/>
        </w:rPr>
        <w:t xml:space="preserve">MCMC </w:t>
      </w:r>
      <w:r>
        <w:t>method</w:t>
      </w:r>
      <w:r>
        <w:rPr>
          <w:spacing w:val="-7"/>
        </w:rPr>
        <w:t xml:space="preserve"> </w:t>
      </w:r>
      <w:r>
        <w:t>based</w:t>
      </w:r>
      <w:r>
        <w:rPr>
          <w:spacing w:val="-8"/>
        </w:rPr>
        <w:t xml:space="preserve"> </w:t>
      </w:r>
      <w:r>
        <w:t>on</w:t>
      </w:r>
      <w:r>
        <w:rPr>
          <w:spacing w:val="-8"/>
        </w:rPr>
        <w:t xml:space="preserve"> </w:t>
      </w:r>
      <w:r>
        <w:t>the</w:t>
      </w:r>
      <w:r>
        <w:rPr>
          <w:spacing w:val="-8"/>
        </w:rPr>
        <w:t xml:space="preserve"> </w:t>
      </w:r>
      <w:r>
        <w:t>Gibbs</w:t>
      </w:r>
      <w:r>
        <w:rPr>
          <w:spacing w:val="-8"/>
        </w:rPr>
        <w:t xml:space="preserve"> </w:t>
      </w:r>
      <w:r>
        <w:t>sampling</w:t>
      </w:r>
      <w:r>
        <w:rPr>
          <w:spacing w:val="-8"/>
        </w:rPr>
        <w:t xml:space="preserve"> </w:t>
      </w:r>
      <w:r>
        <w:t>algorithm</w:t>
      </w:r>
      <w:r>
        <w:rPr>
          <w:spacing w:val="-8"/>
        </w:rPr>
        <w:t xml:space="preserve"> </w:t>
      </w:r>
      <w:r>
        <w:t>for</w:t>
      </w:r>
      <w:r>
        <w:rPr>
          <w:spacing w:val="-7"/>
        </w:rPr>
        <w:t xml:space="preserve"> </w:t>
      </w:r>
      <w:r>
        <w:t>the</w:t>
      </w:r>
      <w:r>
        <w:rPr>
          <w:spacing w:val="-8"/>
        </w:rPr>
        <w:t xml:space="preserve"> </w:t>
      </w:r>
      <w:r>
        <w:t>seismic</w:t>
      </w:r>
      <w:r>
        <w:rPr>
          <w:spacing w:val="-8"/>
        </w:rPr>
        <w:t xml:space="preserve"> </w:t>
      </w:r>
      <w:r>
        <w:t xml:space="preserve">and </w:t>
      </w:r>
      <w:r>
        <w:rPr>
          <w:spacing w:val="-6"/>
        </w:rPr>
        <w:t>rock-physics</w:t>
      </w:r>
      <w:r>
        <w:t xml:space="preserve"> </w:t>
      </w:r>
      <w:r>
        <w:rPr>
          <w:spacing w:val="-6"/>
        </w:rPr>
        <w:t>inversion</w:t>
      </w:r>
      <w:r>
        <w:rPr>
          <w:spacing w:val="-1"/>
        </w:rPr>
        <w:t xml:space="preserve"> </w:t>
      </w:r>
      <w:r>
        <w:rPr>
          <w:spacing w:val="-6"/>
        </w:rPr>
        <w:t>of</w:t>
      </w:r>
      <w:r>
        <w:rPr>
          <w:spacing w:val="-1"/>
        </w:rPr>
        <w:t xml:space="preserve"> </w:t>
      </w:r>
      <w:r>
        <w:rPr>
          <w:spacing w:val="-6"/>
        </w:rPr>
        <w:t>3D</w:t>
      </w:r>
      <w:r>
        <w:t xml:space="preserve"> </w:t>
      </w:r>
      <w:r>
        <w:rPr>
          <w:spacing w:val="-6"/>
        </w:rPr>
        <w:t>seismic</w:t>
      </w:r>
      <w:r>
        <w:t xml:space="preserve"> </w:t>
      </w:r>
      <w:r>
        <w:rPr>
          <w:spacing w:val="-6"/>
        </w:rPr>
        <w:t>data</w:t>
      </w:r>
      <w:r>
        <w:t xml:space="preserve"> </w:t>
      </w:r>
      <w:r>
        <w:rPr>
          <w:spacing w:val="-6"/>
        </w:rPr>
        <w:t>in</w:t>
      </w:r>
      <w:r>
        <w:rPr>
          <w:spacing w:val="-1"/>
        </w:rPr>
        <w:t xml:space="preserve"> </w:t>
      </w:r>
      <w:r>
        <w:rPr>
          <w:spacing w:val="-6"/>
        </w:rPr>
        <w:t>an</w:t>
      </w:r>
      <w:r>
        <w:t xml:space="preserve"> </w:t>
      </w:r>
      <w:r>
        <w:rPr>
          <w:spacing w:val="-6"/>
        </w:rPr>
        <w:t>oil-saturated</w:t>
      </w:r>
      <w:r>
        <w:t xml:space="preserve"> </w:t>
      </w:r>
      <w:r>
        <w:rPr>
          <w:spacing w:val="-6"/>
        </w:rPr>
        <w:t>carbonate</w:t>
      </w:r>
      <w:r>
        <w:rPr>
          <w:spacing w:val="-4"/>
        </w:rPr>
        <w:t xml:space="preserve"> field, offshore</w:t>
      </w:r>
      <w:r>
        <w:rPr>
          <w:spacing w:val="-5"/>
        </w:rPr>
        <w:t xml:space="preserve"> </w:t>
      </w:r>
      <w:r>
        <w:rPr>
          <w:spacing w:val="-4"/>
        </w:rPr>
        <w:t>Brazil.</w:t>
      </w:r>
      <w:r>
        <w:rPr>
          <w:spacing w:val="-6"/>
        </w:rPr>
        <w:t xml:space="preserve"> </w:t>
      </w:r>
      <w:r>
        <w:rPr>
          <w:spacing w:val="-4"/>
        </w:rPr>
        <w:t xml:space="preserve">The seismic data set includes three partial angle </w:t>
      </w:r>
      <w:r>
        <w:rPr>
          <w:spacing w:val="-2"/>
        </w:rPr>
        <w:t>stacks.</w:t>
      </w:r>
      <w:r>
        <w:rPr>
          <w:spacing w:val="-10"/>
        </w:rPr>
        <w:t xml:space="preserve"> </w:t>
      </w:r>
      <w:r>
        <w:rPr>
          <w:spacing w:val="-2"/>
        </w:rPr>
        <w:t>Three</w:t>
      </w:r>
      <w:r>
        <w:rPr>
          <w:spacing w:val="-9"/>
        </w:rPr>
        <w:t xml:space="preserve"> </w:t>
      </w:r>
      <w:proofErr w:type="spellStart"/>
      <w:r>
        <w:rPr>
          <w:spacing w:val="-2"/>
        </w:rPr>
        <w:t>lithofluid</w:t>
      </w:r>
      <w:proofErr w:type="spellEnd"/>
      <w:r>
        <w:rPr>
          <w:spacing w:val="-9"/>
        </w:rPr>
        <w:t xml:space="preserve"> </w:t>
      </w:r>
      <w:r>
        <w:rPr>
          <w:spacing w:val="-2"/>
        </w:rPr>
        <w:t>facies</w:t>
      </w:r>
      <w:r>
        <w:rPr>
          <w:spacing w:val="-9"/>
        </w:rPr>
        <w:t xml:space="preserve"> </w:t>
      </w:r>
      <w:r>
        <w:rPr>
          <w:spacing w:val="-2"/>
        </w:rPr>
        <w:t>are</w:t>
      </w:r>
      <w:r>
        <w:rPr>
          <w:spacing w:val="-10"/>
        </w:rPr>
        <w:t xml:space="preserve"> </w:t>
      </w:r>
      <w:r>
        <w:rPr>
          <w:spacing w:val="-2"/>
        </w:rPr>
        <w:t>defined</w:t>
      </w:r>
      <w:r>
        <w:rPr>
          <w:spacing w:val="-9"/>
        </w:rPr>
        <w:t xml:space="preserve"> </w:t>
      </w:r>
      <w:r>
        <w:rPr>
          <w:spacing w:val="-2"/>
        </w:rPr>
        <w:t>based</w:t>
      </w:r>
      <w:r>
        <w:rPr>
          <w:spacing w:val="-9"/>
        </w:rPr>
        <w:t xml:space="preserve"> </w:t>
      </w:r>
      <w:r>
        <w:rPr>
          <w:spacing w:val="-2"/>
        </w:rPr>
        <w:t>on</w:t>
      </w:r>
      <w:r>
        <w:rPr>
          <w:spacing w:val="-9"/>
        </w:rPr>
        <w:t xml:space="preserve"> </w:t>
      </w:r>
      <w:r>
        <w:rPr>
          <w:spacing w:val="-2"/>
        </w:rPr>
        <w:t>core</w:t>
      </w:r>
      <w:r>
        <w:rPr>
          <w:spacing w:val="-10"/>
        </w:rPr>
        <w:t xml:space="preserve"> </w:t>
      </w:r>
      <w:r>
        <w:rPr>
          <w:spacing w:val="-2"/>
        </w:rPr>
        <w:t>samples:</w:t>
      </w:r>
      <w:r>
        <w:rPr>
          <w:spacing w:val="-9"/>
        </w:rPr>
        <w:t xml:space="preserve"> </w:t>
      </w:r>
      <w:r>
        <w:rPr>
          <w:spacing w:val="-2"/>
        </w:rPr>
        <w:t xml:space="preserve">oil- </w:t>
      </w:r>
      <w:r>
        <w:rPr>
          <w:spacing w:val="-4"/>
        </w:rPr>
        <w:t xml:space="preserve">saturated high-porosity carbonate, partially oil-saturated </w:t>
      </w:r>
      <w:proofErr w:type="spellStart"/>
      <w:r>
        <w:rPr>
          <w:spacing w:val="-4"/>
        </w:rPr>
        <w:t>midporosity</w:t>
      </w:r>
      <w:proofErr w:type="spellEnd"/>
      <w:r>
        <w:rPr>
          <w:spacing w:val="-4"/>
        </w:rPr>
        <w:t xml:space="preserve"> carbonate, and low-porosity</w:t>
      </w:r>
      <w:r>
        <w:rPr>
          <w:spacing w:val="-5"/>
        </w:rPr>
        <w:t xml:space="preserve"> </w:t>
      </w:r>
      <w:r>
        <w:rPr>
          <w:spacing w:val="-4"/>
        </w:rPr>
        <w:t xml:space="preserve">carbonate. Figure </w:t>
      </w:r>
      <w:hyperlink w:anchor="_bookmark15" w:history="1">
        <w:r w:rsidR="009607B5">
          <w:rPr>
            <w:color w:val="0000FF"/>
            <w:spacing w:val="-4"/>
          </w:rPr>
          <w:t>9</w:t>
        </w:r>
      </w:hyperlink>
      <w:r>
        <w:rPr>
          <w:color w:val="0000FF"/>
          <w:spacing w:val="-5"/>
        </w:rPr>
        <w:t xml:space="preserve"> </w:t>
      </w:r>
      <w:r>
        <w:rPr>
          <w:spacing w:val="-4"/>
        </w:rPr>
        <w:t>shows the</w:t>
      </w:r>
      <w:r>
        <w:rPr>
          <w:spacing w:val="-5"/>
        </w:rPr>
        <w:t xml:space="preserve"> </w:t>
      </w:r>
      <w:r>
        <w:rPr>
          <w:spacing w:val="-4"/>
        </w:rPr>
        <w:t xml:space="preserve">3D </w:t>
      </w:r>
      <w:proofErr w:type="spellStart"/>
      <w:r>
        <w:rPr>
          <w:spacing w:val="-4"/>
        </w:rPr>
        <w:t>isosur</w:t>
      </w:r>
      <w:proofErr w:type="spellEnd"/>
      <w:r>
        <w:rPr>
          <w:spacing w:val="-4"/>
        </w:rPr>
        <w:t xml:space="preserve">- </w:t>
      </w:r>
      <w:r>
        <w:rPr>
          <w:spacing w:val="-2"/>
        </w:rPr>
        <w:t>face</w:t>
      </w:r>
      <w:r>
        <w:rPr>
          <w:spacing w:val="-3"/>
        </w:rPr>
        <w:t xml:space="preserve"> </w:t>
      </w:r>
      <w:r>
        <w:rPr>
          <w:spacing w:val="-2"/>
        </w:rPr>
        <w:t>of 0.65</w:t>
      </w:r>
      <w:r>
        <w:rPr>
          <w:spacing w:val="-3"/>
        </w:rPr>
        <w:t xml:space="preserve"> </w:t>
      </w:r>
      <w:r>
        <w:rPr>
          <w:spacing w:val="-2"/>
        </w:rPr>
        <w:t>probability</w:t>
      </w:r>
      <w:r>
        <w:rPr>
          <w:spacing w:val="-3"/>
        </w:rPr>
        <w:t xml:space="preserve"> </w:t>
      </w:r>
      <w:r>
        <w:rPr>
          <w:spacing w:val="-2"/>
        </w:rPr>
        <w:t>of</w:t>
      </w:r>
      <w:r>
        <w:rPr>
          <w:spacing w:val="-3"/>
        </w:rPr>
        <w:t xml:space="preserve"> </w:t>
      </w:r>
      <w:r>
        <w:rPr>
          <w:spacing w:val="-2"/>
        </w:rPr>
        <w:t>high-porosity</w:t>
      </w:r>
      <w:r>
        <w:rPr>
          <w:spacing w:val="-4"/>
        </w:rPr>
        <w:t xml:space="preserve"> </w:t>
      </w:r>
      <w:r>
        <w:rPr>
          <w:spacing w:val="-2"/>
        </w:rPr>
        <w:t>carbonate.</w:t>
      </w:r>
      <w:r>
        <w:rPr>
          <w:spacing w:val="-3"/>
        </w:rPr>
        <w:t xml:space="preserve"> </w:t>
      </w:r>
      <w:r>
        <w:rPr>
          <w:spacing w:val="-2"/>
        </w:rPr>
        <w:t>The</w:t>
      </w:r>
      <w:r>
        <w:rPr>
          <w:spacing w:val="-3"/>
        </w:rPr>
        <w:t xml:space="preserve"> </w:t>
      </w:r>
      <w:r>
        <w:rPr>
          <w:spacing w:val="-2"/>
        </w:rPr>
        <w:t>Gibbs</w:t>
      </w:r>
      <w:r>
        <w:rPr>
          <w:spacing w:val="-3"/>
        </w:rPr>
        <w:t xml:space="preserve"> </w:t>
      </w:r>
      <w:proofErr w:type="spellStart"/>
      <w:r>
        <w:rPr>
          <w:spacing w:val="-2"/>
        </w:rPr>
        <w:t>sam</w:t>
      </w:r>
      <w:proofErr w:type="spellEnd"/>
      <w:r>
        <w:rPr>
          <w:spacing w:val="-2"/>
        </w:rPr>
        <w:t xml:space="preserve">- </w:t>
      </w:r>
      <w:r>
        <w:t>pling</w:t>
      </w:r>
      <w:r>
        <w:rPr>
          <w:spacing w:val="4"/>
        </w:rPr>
        <w:t xml:space="preserve"> </w:t>
      </w:r>
      <w:r>
        <w:t>algorithm</w:t>
      </w:r>
      <w:r>
        <w:rPr>
          <w:spacing w:val="3"/>
        </w:rPr>
        <w:t xml:space="preserve"> </w:t>
      </w:r>
      <w:r>
        <w:t>in</w:t>
      </w:r>
      <w:r>
        <w:rPr>
          <w:spacing w:val="3"/>
        </w:rPr>
        <w:t xml:space="preserve"> </w:t>
      </w:r>
      <w:hyperlink w:anchor="_bookmark67" w:history="1">
        <w:r w:rsidR="009607B5">
          <w:rPr>
            <w:color w:val="0000FF"/>
          </w:rPr>
          <w:t>de</w:t>
        </w:r>
        <w:r w:rsidR="009607B5">
          <w:rPr>
            <w:color w:val="0000FF"/>
            <w:spacing w:val="4"/>
          </w:rPr>
          <w:t xml:space="preserve"> </w:t>
        </w:r>
        <w:r w:rsidR="009607B5">
          <w:rPr>
            <w:color w:val="0000FF"/>
          </w:rPr>
          <w:t>Figueiredo</w:t>
        </w:r>
        <w:r w:rsidR="009607B5">
          <w:rPr>
            <w:color w:val="0000FF"/>
            <w:spacing w:val="3"/>
          </w:rPr>
          <w:t xml:space="preserve"> </w:t>
        </w:r>
        <w:r w:rsidR="009607B5">
          <w:rPr>
            <w:color w:val="0000FF"/>
          </w:rPr>
          <w:t>et</w:t>
        </w:r>
        <w:r w:rsidR="009607B5">
          <w:rPr>
            <w:color w:val="0000FF"/>
            <w:spacing w:val="4"/>
          </w:rPr>
          <w:t xml:space="preserve"> </w:t>
        </w:r>
        <w:r w:rsidR="009607B5">
          <w:rPr>
            <w:color w:val="0000FF"/>
          </w:rPr>
          <w:t>al.</w:t>
        </w:r>
        <w:r w:rsidR="009607B5">
          <w:rPr>
            <w:color w:val="0000FF"/>
            <w:spacing w:val="1"/>
          </w:rPr>
          <w:t xml:space="preserve"> </w:t>
        </w:r>
        <w:r w:rsidR="009607B5">
          <w:rPr>
            <w:color w:val="0000FF"/>
          </w:rPr>
          <w:t>(2018)</w:t>
        </w:r>
      </w:hyperlink>
      <w:r>
        <w:rPr>
          <w:color w:val="0000FF"/>
          <w:spacing w:val="3"/>
        </w:rPr>
        <w:t xml:space="preserve"> </w:t>
      </w:r>
      <w:r>
        <w:t>takes</w:t>
      </w:r>
      <w:r>
        <w:rPr>
          <w:spacing w:val="3"/>
        </w:rPr>
        <w:t xml:space="preserve"> </w:t>
      </w:r>
      <w:r>
        <w:rPr>
          <w:spacing w:val="-2"/>
        </w:rPr>
        <w:t>approximately</w:t>
      </w:r>
    </w:p>
    <w:p w14:paraId="341467E1" w14:textId="77777777" w:rsidR="009607B5" w:rsidRDefault="00000000">
      <w:pPr>
        <w:pStyle w:val="a3"/>
        <w:spacing w:line="192" w:lineRule="exact"/>
        <w:ind w:left="289"/>
        <w:jc w:val="both"/>
      </w:pPr>
      <w:r>
        <w:t>10</w:t>
      </w:r>
      <w:r>
        <w:rPr>
          <w:spacing w:val="47"/>
        </w:rPr>
        <w:t xml:space="preserve"> </w:t>
      </w:r>
      <w:r>
        <w:t>h</w:t>
      </w:r>
      <w:r>
        <w:rPr>
          <w:spacing w:val="47"/>
        </w:rPr>
        <w:t xml:space="preserve"> </w:t>
      </w:r>
      <w:r>
        <w:t>on</w:t>
      </w:r>
      <w:r>
        <w:rPr>
          <w:spacing w:val="48"/>
        </w:rPr>
        <w:t xml:space="preserve"> </w:t>
      </w:r>
      <w:r>
        <w:t>a</w:t>
      </w:r>
      <w:r>
        <w:rPr>
          <w:spacing w:val="47"/>
        </w:rPr>
        <w:t xml:space="preserve"> </w:t>
      </w:r>
      <w:r>
        <w:t>standard</w:t>
      </w:r>
      <w:r>
        <w:rPr>
          <w:spacing w:val="48"/>
        </w:rPr>
        <w:t xml:space="preserve"> </w:t>
      </w:r>
      <w:r>
        <w:t>workstation</w:t>
      </w:r>
      <w:r>
        <w:rPr>
          <w:spacing w:val="47"/>
        </w:rPr>
        <w:t xml:space="preserve"> </w:t>
      </w:r>
      <w:r>
        <w:t>for</w:t>
      </w:r>
      <w:r>
        <w:rPr>
          <w:spacing w:val="47"/>
        </w:rPr>
        <w:t xml:space="preserve"> </w:t>
      </w:r>
      <w:r>
        <w:t>a</w:t>
      </w:r>
      <w:r>
        <w:rPr>
          <w:spacing w:val="47"/>
        </w:rPr>
        <w:t xml:space="preserve"> </w:t>
      </w:r>
      <w:r>
        <w:t>3D</w:t>
      </w:r>
      <w:r>
        <w:rPr>
          <w:spacing w:val="48"/>
        </w:rPr>
        <w:t xml:space="preserve"> </w:t>
      </w:r>
      <w:r>
        <w:t>seismic</w:t>
      </w:r>
      <w:r>
        <w:rPr>
          <w:spacing w:val="47"/>
        </w:rPr>
        <w:t xml:space="preserve"> </w:t>
      </w:r>
      <w:r>
        <w:t>volume</w:t>
      </w:r>
      <w:r>
        <w:rPr>
          <w:spacing w:val="47"/>
        </w:rPr>
        <w:t xml:space="preserve"> </w:t>
      </w:r>
      <w:r>
        <w:rPr>
          <w:spacing w:val="-5"/>
        </w:rPr>
        <w:t>of</w:t>
      </w:r>
    </w:p>
    <w:p w14:paraId="0DE1FF5A" w14:textId="77777777" w:rsidR="009607B5" w:rsidRDefault="00000000">
      <w:pPr>
        <w:pStyle w:val="a3"/>
        <w:spacing w:before="16"/>
        <w:ind w:left="289"/>
        <w:jc w:val="both"/>
      </w:pPr>
      <w:r>
        <w:t>141,750</w:t>
      </w:r>
      <w:r>
        <w:rPr>
          <w:spacing w:val="-5"/>
        </w:rPr>
        <w:t xml:space="preserve"> </w:t>
      </w:r>
      <w:r>
        <w:t>traces</w:t>
      </w:r>
      <w:r>
        <w:rPr>
          <w:spacing w:val="-4"/>
        </w:rPr>
        <w:t xml:space="preserve"> </w:t>
      </w:r>
      <w:r>
        <w:t>with</w:t>
      </w:r>
      <w:r>
        <w:rPr>
          <w:spacing w:val="-7"/>
        </w:rPr>
        <w:t xml:space="preserve"> </w:t>
      </w:r>
      <w:r>
        <w:t>312</w:t>
      </w:r>
      <w:r>
        <w:rPr>
          <w:spacing w:val="-6"/>
        </w:rPr>
        <w:t xml:space="preserve"> </w:t>
      </w:r>
      <w:r>
        <w:t>samples</w:t>
      </w:r>
      <w:r>
        <w:rPr>
          <w:spacing w:val="-5"/>
        </w:rPr>
        <w:t xml:space="preserve"> </w:t>
      </w:r>
      <w:r>
        <w:t>per</w:t>
      </w:r>
      <w:r>
        <w:rPr>
          <w:spacing w:val="-4"/>
        </w:rPr>
        <w:t xml:space="preserve"> </w:t>
      </w:r>
      <w:r>
        <w:rPr>
          <w:spacing w:val="-2"/>
        </w:rPr>
        <w:t>trace.</w:t>
      </w:r>
    </w:p>
    <w:p w14:paraId="320DE6A7" w14:textId="77777777" w:rsidR="009607B5" w:rsidRDefault="00000000">
      <w:pPr>
        <w:pStyle w:val="a3"/>
        <w:spacing w:before="12" w:line="259" w:lineRule="auto"/>
        <w:ind w:left="289" w:right="836" w:firstLine="179"/>
        <w:jc w:val="both"/>
      </w:pPr>
      <w:r>
        <w:rPr>
          <w:spacing w:val="-2"/>
        </w:rPr>
        <w:t>The</w:t>
      </w:r>
      <w:r>
        <w:rPr>
          <w:spacing w:val="-10"/>
        </w:rPr>
        <w:t xml:space="preserve"> </w:t>
      </w:r>
      <w:r>
        <w:rPr>
          <w:spacing w:val="-2"/>
        </w:rPr>
        <w:t>application</w:t>
      </w:r>
      <w:r>
        <w:rPr>
          <w:spacing w:val="-9"/>
        </w:rPr>
        <w:t xml:space="preserve"> </w:t>
      </w:r>
      <w:r>
        <w:rPr>
          <w:spacing w:val="-2"/>
        </w:rPr>
        <w:t>of</w:t>
      </w:r>
      <w:r>
        <w:rPr>
          <w:spacing w:val="-9"/>
        </w:rPr>
        <w:t xml:space="preserve"> </w:t>
      </w:r>
      <w:r>
        <w:rPr>
          <w:spacing w:val="-2"/>
        </w:rPr>
        <w:t>probabilistic</w:t>
      </w:r>
      <w:r>
        <w:rPr>
          <w:spacing w:val="-9"/>
        </w:rPr>
        <w:t xml:space="preserve"> </w:t>
      </w:r>
      <w:r>
        <w:rPr>
          <w:spacing w:val="-2"/>
        </w:rPr>
        <w:t>inversion</w:t>
      </w:r>
      <w:r>
        <w:rPr>
          <w:spacing w:val="-10"/>
        </w:rPr>
        <w:t xml:space="preserve"> </w:t>
      </w:r>
      <w:r>
        <w:rPr>
          <w:spacing w:val="-2"/>
        </w:rPr>
        <w:t>methods</w:t>
      </w:r>
      <w:r>
        <w:rPr>
          <w:spacing w:val="-9"/>
        </w:rPr>
        <w:t xml:space="preserve"> </w:t>
      </w:r>
      <w:r>
        <w:rPr>
          <w:spacing w:val="-2"/>
        </w:rPr>
        <w:t>for</w:t>
      </w:r>
      <w:r>
        <w:rPr>
          <w:spacing w:val="-9"/>
        </w:rPr>
        <w:t xml:space="preserve"> </w:t>
      </w:r>
      <w:r>
        <w:rPr>
          <w:spacing w:val="-2"/>
        </w:rPr>
        <w:t>seismic</w:t>
      </w:r>
      <w:r>
        <w:rPr>
          <w:spacing w:val="-9"/>
        </w:rPr>
        <w:t xml:space="preserve"> </w:t>
      </w:r>
      <w:r>
        <w:rPr>
          <w:spacing w:val="-2"/>
        </w:rPr>
        <w:t xml:space="preserve">res- </w:t>
      </w:r>
      <w:proofErr w:type="spellStart"/>
      <w:r>
        <w:rPr>
          <w:spacing w:val="-4"/>
        </w:rPr>
        <w:t>ervoir</w:t>
      </w:r>
      <w:proofErr w:type="spellEnd"/>
      <w:r>
        <w:rPr>
          <w:spacing w:val="-4"/>
        </w:rPr>
        <w:t xml:space="preserve"> characterization presents several challenges. The calibration of the rock-physics model often is difficult due to the approximations of </w:t>
      </w:r>
      <w:r>
        <w:t>the</w:t>
      </w:r>
      <w:r>
        <w:rPr>
          <w:spacing w:val="-9"/>
        </w:rPr>
        <w:t xml:space="preserve"> </w:t>
      </w:r>
      <w:r>
        <w:t>physical</w:t>
      </w:r>
      <w:r>
        <w:rPr>
          <w:spacing w:val="-10"/>
        </w:rPr>
        <w:t xml:space="preserve"> </w:t>
      </w:r>
      <w:r>
        <w:t>models</w:t>
      </w:r>
      <w:r>
        <w:rPr>
          <w:spacing w:val="-9"/>
        </w:rPr>
        <w:t xml:space="preserve"> </w:t>
      </w:r>
      <w:r>
        <w:t>and</w:t>
      </w:r>
      <w:r>
        <w:rPr>
          <w:spacing w:val="-9"/>
        </w:rPr>
        <w:t xml:space="preserve"> </w:t>
      </w:r>
      <w:r>
        <w:t>the</w:t>
      </w:r>
      <w:r>
        <w:rPr>
          <w:spacing w:val="-9"/>
        </w:rPr>
        <w:t xml:space="preserve"> </w:t>
      </w:r>
      <w:r>
        <w:t>different</w:t>
      </w:r>
      <w:r>
        <w:rPr>
          <w:spacing w:val="-9"/>
        </w:rPr>
        <w:t xml:space="preserve"> </w:t>
      </w:r>
      <w:r>
        <w:t>physical</w:t>
      </w:r>
      <w:r>
        <w:rPr>
          <w:spacing w:val="-9"/>
        </w:rPr>
        <w:t xml:space="preserve"> </w:t>
      </w:r>
      <w:r>
        <w:t>relations</w:t>
      </w:r>
      <w:r>
        <w:rPr>
          <w:spacing w:val="-9"/>
        </w:rPr>
        <w:t xml:space="preserve"> </w:t>
      </w:r>
      <w:r>
        <w:t>in</w:t>
      </w:r>
      <w:r>
        <w:rPr>
          <w:spacing w:val="-9"/>
        </w:rPr>
        <w:t xml:space="preserve"> </w:t>
      </w:r>
      <w:r>
        <w:t xml:space="preserve">different </w:t>
      </w:r>
      <w:r>
        <w:rPr>
          <w:spacing w:val="-4"/>
        </w:rPr>
        <w:t>facies. The application of facies-dependent rock-physics relations re- quires a facies classification model, which is generally unknown. Re- cent advances in</w:t>
      </w:r>
      <w:r>
        <w:rPr>
          <w:spacing w:val="-5"/>
        </w:rPr>
        <w:t xml:space="preserve"> </w:t>
      </w:r>
      <w:r>
        <w:rPr>
          <w:spacing w:val="-4"/>
        </w:rPr>
        <w:t>machine learning allow performing the</w:t>
      </w:r>
      <w:r>
        <w:rPr>
          <w:spacing w:val="-5"/>
        </w:rPr>
        <w:t xml:space="preserve"> </w:t>
      </w:r>
      <w:r>
        <w:rPr>
          <w:spacing w:val="-4"/>
        </w:rPr>
        <w:t xml:space="preserve">rock-physics </w:t>
      </w:r>
      <w:r>
        <w:rPr>
          <w:spacing w:val="-6"/>
        </w:rPr>
        <w:t>inversion</w:t>
      </w:r>
      <w:r>
        <w:t xml:space="preserve"> </w:t>
      </w:r>
      <w:r>
        <w:rPr>
          <w:spacing w:val="-6"/>
        </w:rPr>
        <w:t>without</w:t>
      </w:r>
      <w:r>
        <w:t xml:space="preserve"> </w:t>
      </w:r>
      <w:r>
        <w:rPr>
          <w:spacing w:val="-6"/>
        </w:rPr>
        <w:t>an</w:t>
      </w:r>
      <w:r>
        <w:t xml:space="preserve"> </w:t>
      </w:r>
      <w:r>
        <w:rPr>
          <w:spacing w:val="-6"/>
        </w:rPr>
        <w:t>explicit</w:t>
      </w:r>
      <w:r>
        <w:t xml:space="preserve"> </w:t>
      </w:r>
      <w:r>
        <w:rPr>
          <w:spacing w:val="-6"/>
        </w:rPr>
        <w:t>formulation</w:t>
      </w:r>
      <w:r>
        <w:t xml:space="preserve"> </w:t>
      </w:r>
      <w:r>
        <w:rPr>
          <w:spacing w:val="-6"/>
        </w:rPr>
        <w:t>of</w:t>
      </w:r>
      <w:r>
        <w:t xml:space="preserve"> </w:t>
      </w:r>
      <w:r>
        <w:rPr>
          <w:spacing w:val="-6"/>
        </w:rPr>
        <w:t>the</w:t>
      </w:r>
      <w:r>
        <w:t xml:space="preserve"> </w:t>
      </w:r>
      <w:r>
        <w:rPr>
          <w:spacing w:val="-6"/>
        </w:rPr>
        <w:t>rock-physics</w:t>
      </w:r>
      <w:r>
        <w:t xml:space="preserve"> </w:t>
      </w:r>
      <w:r>
        <w:rPr>
          <w:spacing w:val="-6"/>
        </w:rPr>
        <w:t>relations;</w:t>
      </w:r>
      <w:r>
        <w:t xml:space="preserve"> however,</w:t>
      </w:r>
      <w:r>
        <w:rPr>
          <w:spacing w:val="-10"/>
        </w:rPr>
        <w:t xml:space="preserve"> </w:t>
      </w:r>
      <w:r>
        <w:t>these</w:t>
      </w:r>
      <w:r>
        <w:rPr>
          <w:spacing w:val="-11"/>
        </w:rPr>
        <w:t xml:space="preserve"> </w:t>
      </w:r>
      <w:r>
        <w:t>algorithms</w:t>
      </w:r>
      <w:r>
        <w:rPr>
          <w:spacing w:val="-10"/>
        </w:rPr>
        <w:t xml:space="preserve"> </w:t>
      </w:r>
      <w:r>
        <w:t>are</w:t>
      </w:r>
      <w:r>
        <w:rPr>
          <w:spacing w:val="-11"/>
        </w:rPr>
        <w:t xml:space="preserve"> </w:t>
      </w:r>
      <w:r>
        <w:t>generally</w:t>
      </w:r>
      <w:r>
        <w:rPr>
          <w:spacing w:val="-10"/>
        </w:rPr>
        <w:t xml:space="preserve"> </w:t>
      </w:r>
      <w:r>
        <w:t>based</w:t>
      </w:r>
      <w:r>
        <w:rPr>
          <w:spacing w:val="-10"/>
        </w:rPr>
        <w:t xml:space="preserve"> </w:t>
      </w:r>
      <w:r>
        <w:t>on</w:t>
      </w:r>
      <w:r>
        <w:rPr>
          <w:spacing w:val="-10"/>
        </w:rPr>
        <w:t xml:space="preserve"> </w:t>
      </w:r>
      <w:r>
        <w:t>implicit</w:t>
      </w:r>
      <w:r>
        <w:rPr>
          <w:spacing w:val="-10"/>
        </w:rPr>
        <w:t xml:space="preserve"> </w:t>
      </w:r>
      <w:r>
        <w:t xml:space="preserve">relations </w:t>
      </w:r>
      <w:r>
        <w:rPr>
          <w:spacing w:val="-2"/>
        </w:rPr>
        <w:t>inferred</w:t>
      </w:r>
      <w:r>
        <w:rPr>
          <w:spacing w:val="-10"/>
        </w:rPr>
        <w:t xml:space="preserve"> </w:t>
      </w:r>
      <w:r>
        <w:rPr>
          <w:spacing w:val="-2"/>
        </w:rPr>
        <w:t>from</w:t>
      </w:r>
      <w:r>
        <w:rPr>
          <w:spacing w:val="-9"/>
        </w:rPr>
        <w:t xml:space="preserve"> </w:t>
      </w:r>
      <w:r>
        <w:rPr>
          <w:spacing w:val="-2"/>
        </w:rPr>
        <w:t>a</w:t>
      </w:r>
      <w:r>
        <w:rPr>
          <w:spacing w:val="-9"/>
        </w:rPr>
        <w:t xml:space="preserve"> </w:t>
      </w:r>
      <w:r>
        <w:rPr>
          <w:spacing w:val="-2"/>
        </w:rPr>
        <w:t>training</w:t>
      </w:r>
      <w:r>
        <w:rPr>
          <w:spacing w:val="-9"/>
        </w:rPr>
        <w:t xml:space="preserve"> </w:t>
      </w:r>
      <w:r>
        <w:rPr>
          <w:spacing w:val="-2"/>
        </w:rPr>
        <w:t>data</w:t>
      </w:r>
      <w:r>
        <w:rPr>
          <w:spacing w:val="-10"/>
        </w:rPr>
        <w:t xml:space="preserve"> </w:t>
      </w:r>
      <w:r>
        <w:rPr>
          <w:spacing w:val="-2"/>
        </w:rPr>
        <w:t>set.</w:t>
      </w:r>
      <w:r>
        <w:rPr>
          <w:spacing w:val="-9"/>
        </w:rPr>
        <w:t xml:space="preserve"> </w:t>
      </w:r>
      <w:r>
        <w:rPr>
          <w:spacing w:val="-2"/>
        </w:rPr>
        <w:t>The</w:t>
      </w:r>
      <w:r>
        <w:rPr>
          <w:spacing w:val="-9"/>
        </w:rPr>
        <w:t xml:space="preserve"> </w:t>
      </w:r>
      <w:r>
        <w:rPr>
          <w:spacing w:val="-2"/>
        </w:rPr>
        <w:t>construction</w:t>
      </w:r>
      <w:r>
        <w:rPr>
          <w:spacing w:val="-9"/>
        </w:rPr>
        <w:t xml:space="preserve"> </w:t>
      </w:r>
      <w:r>
        <w:rPr>
          <w:spacing w:val="-2"/>
        </w:rPr>
        <w:t>of</w:t>
      </w:r>
      <w:r>
        <w:rPr>
          <w:spacing w:val="-10"/>
        </w:rPr>
        <w:t xml:space="preserve"> </w:t>
      </w:r>
      <w:r>
        <w:rPr>
          <w:spacing w:val="-2"/>
        </w:rPr>
        <w:t>the</w:t>
      </w:r>
      <w:r>
        <w:rPr>
          <w:spacing w:val="-9"/>
        </w:rPr>
        <w:t xml:space="preserve"> </w:t>
      </w:r>
      <w:r>
        <w:rPr>
          <w:spacing w:val="-2"/>
        </w:rPr>
        <w:t>training</w:t>
      </w:r>
      <w:r>
        <w:rPr>
          <w:spacing w:val="-9"/>
        </w:rPr>
        <w:t xml:space="preserve"> </w:t>
      </w:r>
      <w:r>
        <w:rPr>
          <w:spacing w:val="-2"/>
        </w:rPr>
        <w:t xml:space="preserve">data </w:t>
      </w:r>
      <w:r>
        <w:rPr>
          <w:spacing w:val="-4"/>
        </w:rPr>
        <w:t>set often requires a spatial model as well</w:t>
      </w:r>
      <w:r>
        <w:rPr>
          <w:spacing w:val="-5"/>
        </w:rPr>
        <w:t xml:space="preserve"> </w:t>
      </w:r>
      <w:r>
        <w:rPr>
          <w:spacing w:val="-4"/>
        </w:rPr>
        <w:t>as rock-physics models</w:t>
      </w:r>
      <w:r>
        <w:rPr>
          <w:spacing w:val="-5"/>
        </w:rPr>
        <w:t xml:space="preserve"> </w:t>
      </w:r>
      <w:proofErr w:type="spellStart"/>
      <w:r>
        <w:rPr>
          <w:spacing w:val="-4"/>
        </w:rPr>
        <w:t>cov</w:t>
      </w:r>
      <w:proofErr w:type="spellEnd"/>
      <w:r>
        <w:rPr>
          <w:spacing w:val="-4"/>
        </w:rPr>
        <w:t xml:space="preserve">- </w:t>
      </w:r>
      <w:proofErr w:type="spellStart"/>
      <w:r>
        <w:rPr>
          <w:spacing w:val="-4"/>
        </w:rPr>
        <w:t>ering</w:t>
      </w:r>
      <w:proofErr w:type="spellEnd"/>
      <w:r>
        <w:rPr>
          <w:spacing w:val="-4"/>
        </w:rPr>
        <w:t xml:space="preserve"> all</w:t>
      </w:r>
      <w:r>
        <w:rPr>
          <w:spacing w:val="-6"/>
        </w:rPr>
        <w:t xml:space="preserve"> </w:t>
      </w:r>
      <w:r>
        <w:rPr>
          <w:spacing w:val="-4"/>
        </w:rPr>
        <w:t>facies of</w:t>
      </w:r>
      <w:r>
        <w:rPr>
          <w:spacing w:val="-6"/>
        </w:rPr>
        <w:t xml:space="preserve"> </w:t>
      </w:r>
      <w:r>
        <w:rPr>
          <w:spacing w:val="-4"/>
        </w:rPr>
        <w:t xml:space="preserve">interest in the target zone. A biased training data set </w:t>
      </w:r>
      <w:r>
        <w:t>might</w:t>
      </w:r>
      <w:r>
        <w:rPr>
          <w:spacing w:val="-7"/>
        </w:rPr>
        <w:t xml:space="preserve"> </w:t>
      </w:r>
      <w:r>
        <w:t>severely</w:t>
      </w:r>
      <w:r>
        <w:rPr>
          <w:spacing w:val="-7"/>
        </w:rPr>
        <w:t xml:space="preserve"> </w:t>
      </w:r>
      <w:r>
        <w:t>affect</w:t>
      </w:r>
      <w:r>
        <w:rPr>
          <w:spacing w:val="-7"/>
        </w:rPr>
        <w:t xml:space="preserve"> </w:t>
      </w:r>
      <w:r>
        <w:t>the</w:t>
      </w:r>
      <w:r>
        <w:rPr>
          <w:spacing w:val="-7"/>
        </w:rPr>
        <w:t xml:space="preserve"> </w:t>
      </w:r>
      <w:r>
        <w:t>inversion</w:t>
      </w:r>
      <w:r>
        <w:rPr>
          <w:spacing w:val="-7"/>
        </w:rPr>
        <w:t xml:space="preserve"> </w:t>
      </w:r>
      <w:r>
        <w:t>results.</w:t>
      </w:r>
      <w:r>
        <w:rPr>
          <w:spacing w:val="-7"/>
        </w:rPr>
        <w:t xml:space="preserve"> </w:t>
      </w:r>
      <w:r>
        <w:t>The</w:t>
      </w:r>
      <w:r>
        <w:rPr>
          <w:spacing w:val="-7"/>
        </w:rPr>
        <w:t xml:space="preserve"> </w:t>
      </w:r>
      <w:r>
        <w:t>application</w:t>
      </w:r>
      <w:r>
        <w:rPr>
          <w:spacing w:val="-7"/>
        </w:rPr>
        <w:t xml:space="preserve"> </w:t>
      </w:r>
      <w:r>
        <w:t>of</w:t>
      </w:r>
      <w:r>
        <w:rPr>
          <w:spacing w:val="-9"/>
        </w:rPr>
        <w:t xml:space="preserve"> </w:t>
      </w:r>
      <w:r>
        <w:t>fully stochastic</w:t>
      </w:r>
      <w:r>
        <w:rPr>
          <w:spacing w:val="-11"/>
        </w:rPr>
        <w:t xml:space="preserve"> </w:t>
      </w:r>
      <w:r>
        <w:t>methods</w:t>
      </w:r>
      <w:r>
        <w:rPr>
          <w:spacing w:val="-10"/>
        </w:rPr>
        <w:t xml:space="preserve"> </w:t>
      </w:r>
      <w:r>
        <w:t>to</w:t>
      </w:r>
      <w:r>
        <w:rPr>
          <w:spacing w:val="-10"/>
        </w:rPr>
        <w:t xml:space="preserve"> </w:t>
      </w:r>
      <w:r>
        <w:t>large</w:t>
      </w:r>
      <w:r>
        <w:rPr>
          <w:spacing w:val="-10"/>
        </w:rPr>
        <w:t xml:space="preserve"> </w:t>
      </w:r>
      <w:r>
        <w:t>3D</w:t>
      </w:r>
      <w:r>
        <w:rPr>
          <w:spacing w:val="-10"/>
        </w:rPr>
        <w:t xml:space="preserve"> </w:t>
      </w:r>
      <w:r>
        <w:t>seismic</w:t>
      </w:r>
      <w:r>
        <w:rPr>
          <w:spacing w:val="-10"/>
        </w:rPr>
        <w:t xml:space="preserve"> </w:t>
      </w:r>
      <w:r>
        <w:t>data</w:t>
      </w:r>
      <w:r>
        <w:rPr>
          <w:spacing w:val="-10"/>
        </w:rPr>
        <w:t xml:space="preserve"> </w:t>
      </w:r>
      <w:r>
        <w:t>sets</w:t>
      </w:r>
      <w:r>
        <w:rPr>
          <w:spacing w:val="-11"/>
        </w:rPr>
        <w:t xml:space="preserve"> </w:t>
      </w:r>
      <w:r>
        <w:t>also</w:t>
      </w:r>
      <w:r>
        <w:rPr>
          <w:spacing w:val="-12"/>
        </w:rPr>
        <w:t xml:space="preserve"> </w:t>
      </w:r>
      <w:r>
        <w:t>is</w:t>
      </w:r>
      <w:r>
        <w:rPr>
          <w:spacing w:val="-11"/>
        </w:rPr>
        <w:t xml:space="preserve"> </w:t>
      </w:r>
      <w:r>
        <w:t>challenging due</w:t>
      </w:r>
      <w:r>
        <w:rPr>
          <w:spacing w:val="-12"/>
        </w:rPr>
        <w:t xml:space="preserve"> </w:t>
      </w:r>
      <w:r>
        <w:t>to</w:t>
      </w:r>
      <w:r>
        <w:rPr>
          <w:spacing w:val="-11"/>
        </w:rPr>
        <w:t xml:space="preserve"> </w:t>
      </w:r>
      <w:r>
        <w:t>the</w:t>
      </w:r>
      <w:r>
        <w:rPr>
          <w:spacing w:val="-11"/>
        </w:rPr>
        <w:t xml:space="preserve"> </w:t>
      </w:r>
      <w:r>
        <w:t>large</w:t>
      </w:r>
      <w:r>
        <w:rPr>
          <w:spacing w:val="-11"/>
        </w:rPr>
        <w:t xml:space="preserve"> </w:t>
      </w:r>
      <w:r>
        <w:t>computational</w:t>
      </w:r>
      <w:r>
        <w:rPr>
          <w:spacing w:val="-12"/>
        </w:rPr>
        <w:t xml:space="preserve"> </w:t>
      </w:r>
      <w:r>
        <w:t>costs.</w:t>
      </w:r>
      <w:r>
        <w:rPr>
          <w:spacing w:val="-11"/>
        </w:rPr>
        <w:t xml:space="preserve"> </w:t>
      </w:r>
      <w:r>
        <w:t>One</w:t>
      </w:r>
      <w:r>
        <w:rPr>
          <w:spacing w:val="-11"/>
        </w:rPr>
        <w:t xml:space="preserve"> </w:t>
      </w:r>
      <w:r>
        <w:t>of</w:t>
      </w:r>
      <w:r>
        <w:rPr>
          <w:spacing w:val="-11"/>
        </w:rPr>
        <w:t xml:space="preserve"> </w:t>
      </w:r>
      <w:r>
        <w:t>the</w:t>
      </w:r>
      <w:r>
        <w:rPr>
          <w:spacing w:val="-12"/>
        </w:rPr>
        <w:t xml:space="preserve"> </w:t>
      </w:r>
      <w:r>
        <w:t>main</w:t>
      </w:r>
      <w:r>
        <w:rPr>
          <w:spacing w:val="-11"/>
        </w:rPr>
        <w:t xml:space="preserve"> </w:t>
      </w:r>
      <w:r>
        <w:t>advantages</w:t>
      </w:r>
      <w:r>
        <w:rPr>
          <w:spacing w:val="-11"/>
        </w:rPr>
        <w:t xml:space="preserve"> </w:t>
      </w:r>
      <w:r>
        <w:t xml:space="preserve">of </w:t>
      </w:r>
      <w:r>
        <w:rPr>
          <w:spacing w:val="-6"/>
        </w:rPr>
        <w:t>stochastic</w:t>
      </w:r>
      <w:r>
        <w:t xml:space="preserve"> </w:t>
      </w:r>
      <w:r>
        <w:rPr>
          <w:spacing w:val="-6"/>
        </w:rPr>
        <w:t>methods</w:t>
      </w:r>
      <w:r>
        <w:t xml:space="preserve"> </w:t>
      </w:r>
      <w:r>
        <w:rPr>
          <w:spacing w:val="-6"/>
        </w:rPr>
        <w:t>is</w:t>
      </w:r>
      <w:r>
        <w:t xml:space="preserve"> </w:t>
      </w:r>
      <w:r>
        <w:rPr>
          <w:spacing w:val="-6"/>
        </w:rPr>
        <w:t>the</w:t>
      </w:r>
      <w:r>
        <w:t xml:space="preserve"> </w:t>
      </w:r>
      <w:r>
        <w:rPr>
          <w:spacing w:val="-6"/>
        </w:rPr>
        <w:t>quantification</w:t>
      </w:r>
      <w:r>
        <w:t xml:space="preserve"> </w:t>
      </w:r>
      <w:r>
        <w:rPr>
          <w:spacing w:val="-6"/>
        </w:rPr>
        <w:t>of</w:t>
      </w:r>
      <w:r>
        <w:t xml:space="preserve"> </w:t>
      </w:r>
      <w:r>
        <w:rPr>
          <w:spacing w:val="-6"/>
        </w:rPr>
        <w:t>the</w:t>
      </w:r>
      <w:r>
        <w:t xml:space="preserve"> </w:t>
      </w:r>
      <w:r>
        <w:rPr>
          <w:spacing w:val="-6"/>
        </w:rPr>
        <w:t>uncertainty</w:t>
      </w:r>
      <w:r>
        <w:rPr>
          <w:spacing w:val="-1"/>
        </w:rPr>
        <w:t xml:space="preserve"> </w:t>
      </w:r>
      <w:r>
        <w:rPr>
          <w:spacing w:val="-6"/>
        </w:rPr>
        <w:t>of</w:t>
      </w:r>
      <w:r>
        <w:t xml:space="preserve"> </w:t>
      </w:r>
      <w:r>
        <w:rPr>
          <w:spacing w:val="-6"/>
        </w:rPr>
        <w:t>the</w:t>
      </w:r>
      <w:r>
        <w:t xml:space="preserve"> </w:t>
      </w:r>
      <w:r>
        <w:rPr>
          <w:spacing w:val="-6"/>
        </w:rPr>
        <w:t>model</w:t>
      </w:r>
      <w:r>
        <w:t xml:space="preserve"> </w:t>
      </w:r>
      <w:r>
        <w:rPr>
          <w:spacing w:val="-6"/>
        </w:rPr>
        <w:t>variables;</w:t>
      </w:r>
      <w:r>
        <w:rPr>
          <w:spacing w:val="2"/>
        </w:rPr>
        <w:t xml:space="preserve"> </w:t>
      </w:r>
      <w:r>
        <w:rPr>
          <w:spacing w:val="-6"/>
        </w:rPr>
        <w:t>however,</w:t>
      </w:r>
      <w:r>
        <w:rPr>
          <w:spacing w:val="3"/>
        </w:rPr>
        <w:t xml:space="preserve"> </w:t>
      </w:r>
      <w:r>
        <w:rPr>
          <w:spacing w:val="-6"/>
        </w:rPr>
        <w:t>accurate</w:t>
      </w:r>
      <w:r>
        <w:rPr>
          <w:spacing w:val="3"/>
        </w:rPr>
        <w:t xml:space="preserve"> </w:t>
      </w:r>
      <w:r>
        <w:rPr>
          <w:spacing w:val="-6"/>
        </w:rPr>
        <w:t>uncertainty</w:t>
      </w:r>
      <w:r>
        <w:rPr>
          <w:spacing w:val="3"/>
        </w:rPr>
        <w:t xml:space="preserve"> </w:t>
      </w:r>
      <w:r>
        <w:rPr>
          <w:spacing w:val="-6"/>
        </w:rPr>
        <w:t>quantification</w:t>
      </w:r>
      <w:r>
        <w:rPr>
          <w:spacing w:val="3"/>
        </w:rPr>
        <w:t xml:space="preserve"> </w:t>
      </w:r>
      <w:r>
        <w:rPr>
          <w:spacing w:val="-6"/>
        </w:rPr>
        <w:t>might</w:t>
      </w:r>
      <w:r>
        <w:rPr>
          <w:spacing w:val="3"/>
        </w:rPr>
        <w:t xml:space="preserve"> </w:t>
      </w:r>
      <w:r>
        <w:rPr>
          <w:spacing w:val="-6"/>
        </w:rPr>
        <w:t>require</w:t>
      </w:r>
      <w:r>
        <w:rPr>
          <w:spacing w:val="3"/>
        </w:rPr>
        <w:t xml:space="preserve"> </w:t>
      </w:r>
      <w:r>
        <w:rPr>
          <w:spacing w:val="-10"/>
        </w:rPr>
        <w:t>a</w:t>
      </w:r>
    </w:p>
    <w:p w14:paraId="5A566F08" w14:textId="77777777" w:rsidR="009607B5" w:rsidRDefault="009607B5">
      <w:pPr>
        <w:pStyle w:val="a3"/>
        <w:spacing w:line="259" w:lineRule="auto"/>
        <w:jc w:val="both"/>
        <w:sectPr w:rsidR="009607B5">
          <w:type w:val="continuous"/>
          <w:pgSz w:w="11880" w:h="15660"/>
          <w:pgMar w:top="580" w:right="0" w:bottom="280" w:left="708" w:header="766" w:footer="0" w:gutter="0"/>
          <w:cols w:num="2" w:space="720" w:equalWidth="0">
            <w:col w:w="5114" w:space="146"/>
            <w:col w:w="5912"/>
          </w:cols>
        </w:sectPr>
      </w:pPr>
    </w:p>
    <w:p w14:paraId="40EE61FE" w14:textId="3C487936" w:rsidR="009607B5" w:rsidRDefault="00000000">
      <w:pPr>
        <w:pStyle w:val="a3"/>
        <w:spacing w:line="173" w:lineRule="exact"/>
        <w:ind w:left="289"/>
      </w:pPr>
      <w:r>
        <w:t>to</w:t>
      </w:r>
      <w:r>
        <w:rPr>
          <w:spacing w:val="-5"/>
        </w:rPr>
        <w:t xml:space="preserve"> </w:t>
      </w:r>
      <w:r>
        <w:t>a</w:t>
      </w:r>
      <w:r>
        <w:rPr>
          <w:spacing w:val="-4"/>
        </w:rPr>
        <w:t xml:space="preserve"> </w:t>
      </w:r>
      <w:r>
        <w:t>3D</w:t>
      </w:r>
      <w:r>
        <w:rPr>
          <w:spacing w:val="-6"/>
        </w:rPr>
        <w:t xml:space="preserve"> </w:t>
      </w:r>
      <w:r>
        <w:t>seismic</w:t>
      </w:r>
      <w:r>
        <w:rPr>
          <w:spacing w:val="-6"/>
        </w:rPr>
        <w:t xml:space="preserve"> </w:t>
      </w:r>
      <w:r>
        <w:t>data</w:t>
      </w:r>
      <w:r>
        <w:rPr>
          <w:spacing w:val="-3"/>
        </w:rPr>
        <w:t xml:space="preserve"> </w:t>
      </w:r>
      <w:r>
        <w:t>set</w:t>
      </w:r>
      <w:r>
        <w:rPr>
          <w:spacing w:val="-6"/>
        </w:rPr>
        <w:t xml:space="preserve"> </w:t>
      </w:r>
      <w:r>
        <w:t>acquired</w:t>
      </w:r>
      <w:r>
        <w:rPr>
          <w:spacing w:val="-4"/>
        </w:rPr>
        <w:t xml:space="preserve"> </w:t>
      </w:r>
      <w:r>
        <w:t>in</w:t>
      </w:r>
      <w:r>
        <w:rPr>
          <w:spacing w:val="-6"/>
        </w:rPr>
        <w:t xml:space="preserve"> </w:t>
      </w:r>
      <w:r>
        <w:t>a</w:t>
      </w:r>
      <w:r>
        <w:rPr>
          <w:spacing w:val="-5"/>
        </w:rPr>
        <w:t xml:space="preserve"> </w:t>
      </w:r>
      <w:r>
        <w:t>clastic</w:t>
      </w:r>
      <w:r>
        <w:rPr>
          <w:spacing w:val="-3"/>
        </w:rPr>
        <w:t xml:space="preserve"> </w:t>
      </w:r>
      <w:r>
        <w:rPr>
          <w:spacing w:val="-4"/>
        </w:rPr>
        <w:t>res-</w:t>
      </w:r>
    </w:p>
    <w:p w14:paraId="1432302F" w14:textId="77777777" w:rsidR="009607B5" w:rsidRDefault="00000000">
      <w:pPr>
        <w:pStyle w:val="a3"/>
        <w:spacing w:before="15"/>
        <w:ind w:left="289"/>
      </w:pPr>
      <w:proofErr w:type="spellStart"/>
      <w:r>
        <w:rPr>
          <w:spacing w:val="-4"/>
        </w:rPr>
        <w:t>ervoir</w:t>
      </w:r>
      <w:proofErr w:type="spellEnd"/>
      <w:r>
        <w:rPr>
          <w:spacing w:val="-4"/>
        </w:rPr>
        <w:t>,</w:t>
      </w:r>
      <w:r>
        <w:rPr>
          <w:spacing w:val="-1"/>
        </w:rPr>
        <w:t xml:space="preserve"> </w:t>
      </w:r>
      <w:r>
        <w:rPr>
          <w:spacing w:val="-4"/>
        </w:rPr>
        <w:t>offshore</w:t>
      </w:r>
      <w:r>
        <w:rPr>
          <w:spacing w:val="-1"/>
        </w:rPr>
        <w:t xml:space="preserve"> </w:t>
      </w:r>
      <w:r>
        <w:rPr>
          <w:spacing w:val="-4"/>
        </w:rPr>
        <w:t>Norway.</w:t>
      </w:r>
      <w:r>
        <w:t xml:space="preserve"> </w:t>
      </w:r>
      <w:r>
        <w:rPr>
          <w:spacing w:val="-4"/>
        </w:rPr>
        <w:t>The</w:t>
      </w:r>
      <w:r>
        <w:t xml:space="preserve"> </w:t>
      </w:r>
      <w:r>
        <w:rPr>
          <w:spacing w:val="-4"/>
        </w:rPr>
        <w:t>reservoir</w:t>
      </w:r>
      <w:r>
        <w:rPr>
          <w:spacing w:val="-1"/>
        </w:rPr>
        <w:t xml:space="preserve"> </w:t>
      </w:r>
      <w:r>
        <w:rPr>
          <w:spacing w:val="-4"/>
        </w:rPr>
        <w:t>is</w:t>
      </w:r>
      <w:r>
        <w:rPr>
          <w:spacing w:val="-3"/>
        </w:rPr>
        <w:t xml:space="preserve"> </w:t>
      </w:r>
      <w:r>
        <w:rPr>
          <w:spacing w:val="-4"/>
        </w:rPr>
        <w:t>part</w:t>
      </w:r>
      <w:r>
        <w:t xml:space="preserve"> </w:t>
      </w:r>
      <w:r>
        <w:rPr>
          <w:spacing w:val="-4"/>
        </w:rPr>
        <w:t>of</w:t>
      </w:r>
      <w:r>
        <w:rPr>
          <w:spacing w:val="-1"/>
        </w:rPr>
        <w:t xml:space="preserve"> </w:t>
      </w:r>
      <w:r>
        <w:rPr>
          <w:spacing w:val="-10"/>
        </w:rPr>
        <w:t>a</w:t>
      </w:r>
    </w:p>
    <w:p w14:paraId="646F258F" w14:textId="77777777" w:rsidR="009607B5" w:rsidRDefault="00000000">
      <w:pPr>
        <w:pStyle w:val="a3"/>
        <w:spacing w:before="31" w:line="208" w:lineRule="auto"/>
        <w:ind w:left="289" w:right="838"/>
      </w:pPr>
      <w:r>
        <w:br w:type="column"/>
      </w:r>
      <w:bookmarkStart w:id="14" w:name="_bookmark14"/>
      <w:bookmarkEnd w:id="14"/>
      <w:r>
        <w:rPr>
          <w:spacing w:val="-2"/>
        </w:rPr>
        <w:t>Figure</w:t>
      </w:r>
      <w:r>
        <w:rPr>
          <w:spacing w:val="-5"/>
        </w:rPr>
        <w:t xml:space="preserve"> </w:t>
      </w:r>
      <w:r>
        <w:rPr>
          <w:spacing w:val="-2"/>
        </w:rPr>
        <w:t>8.</w:t>
      </w:r>
      <w:r>
        <w:rPr>
          <w:spacing w:val="35"/>
        </w:rPr>
        <w:t xml:space="preserve"> </w:t>
      </w:r>
      <w:proofErr w:type="spellStart"/>
      <w:r>
        <w:rPr>
          <w:spacing w:val="-2"/>
        </w:rPr>
        <w:t>Isosurface</w:t>
      </w:r>
      <w:proofErr w:type="spellEnd"/>
      <w:r>
        <w:rPr>
          <w:spacing w:val="-6"/>
        </w:rPr>
        <w:t xml:space="preserve"> </w:t>
      </w:r>
      <w:r>
        <w:rPr>
          <w:spacing w:val="-2"/>
        </w:rPr>
        <w:t>of</w:t>
      </w:r>
      <w:r>
        <w:rPr>
          <w:spacing w:val="-6"/>
        </w:rPr>
        <w:t xml:space="preserve"> </w:t>
      </w:r>
      <w:r>
        <w:rPr>
          <w:spacing w:val="-2"/>
        </w:rPr>
        <w:t>0.7</w:t>
      </w:r>
      <w:r>
        <w:rPr>
          <w:spacing w:val="-8"/>
        </w:rPr>
        <w:t xml:space="preserve"> </w:t>
      </w:r>
      <w:r>
        <w:rPr>
          <w:spacing w:val="-2"/>
        </w:rPr>
        <w:t>probability</w:t>
      </w:r>
      <w:r>
        <w:rPr>
          <w:spacing w:val="-8"/>
        </w:rPr>
        <w:t xml:space="preserve"> </w:t>
      </w:r>
      <w:r>
        <w:rPr>
          <w:spacing w:val="-2"/>
        </w:rPr>
        <w:t>of</w:t>
      </w:r>
      <w:r>
        <w:rPr>
          <w:spacing w:val="-6"/>
        </w:rPr>
        <w:t xml:space="preserve"> </w:t>
      </w:r>
      <w:r>
        <w:rPr>
          <w:spacing w:val="-2"/>
        </w:rPr>
        <w:t>oil-sand</w:t>
      </w:r>
      <w:r>
        <w:rPr>
          <w:spacing w:val="-6"/>
        </w:rPr>
        <w:t xml:space="preserve"> </w:t>
      </w:r>
      <w:proofErr w:type="spellStart"/>
      <w:r>
        <w:rPr>
          <w:spacing w:val="-2"/>
        </w:rPr>
        <w:t>lithofluid</w:t>
      </w:r>
      <w:proofErr w:type="spellEnd"/>
      <w:r>
        <w:rPr>
          <w:spacing w:val="-8"/>
        </w:rPr>
        <w:t xml:space="preserve"> </w:t>
      </w:r>
      <w:r>
        <w:rPr>
          <w:spacing w:val="-2"/>
        </w:rPr>
        <w:t>class.</w:t>
      </w:r>
      <w:r>
        <w:rPr>
          <w:spacing w:val="-7"/>
        </w:rPr>
        <w:t xml:space="preserve"> </w:t>
      </w:r>
      <w:r>
        <w:rPr>
          <w:spacing w:val="-2"/>
        </w:rPr>
        <w:t>The</w:t>
      </w:r>
      <w:r>
        <w:rPr>
          <w:spacing w:val="-6"/>
        </w:rPr>
        <w:t xml:space="preserve"> </w:t>
      </w:r>
      <w:r>
        <w:rPr>
          <w:spacing w:val="-2"/>
        </w:rPr>
        <w:t>background</w:t>
      </w:r>
      <w:r>
        <w:rPr>
          <w:spacing w:val="-9"/>
        </w:rPr>
        <w:t xml:space="preserve"> </w:t>
      </w:r>
      <w:r>
        <w:rPr>
          <w:spacing w:val="-2"/>
        </w:rPr>
        <w:t xml:space="preserve">slices </w:t>
      </w:r>
      <w:r>
        <w:t xml:space="preserve">represent two 2D sections of porosity (modified after </w:t>
      </w:r>
      <w:hyperlink w:anchor="_bookmark108" w:history="1">
        <w:r w:rsidR="009607B5">
          <w:rPr>
            <w:color w:val="0000FF"/>
          </w:rPr>
          <w:t>Grana and Della Rossa, 2010</w:t>
        </w:r>
      </w:hyperlink>
      <w:r>
        <w:t>).</w:t>
      </w:r>
    </w:p>
    <w:p w14:paraId="1700B86B" w14:textId="77777777" w:rsidR="009607B5" w:rsidRDefault="009607B5">
      <w:pPr>
        <w:pStyle w:val="a3"/>
        <w:spacing w:line="208" w:lineRule="auto"/>
        <w:sectPr w:rsidR="009607B5">
          <w:type w:val="continuous"/>
          <w:pgSz w:w="11880" w:h="15660"/>
          <w:pgMar w:top="580" w:right="0" w:bottom="280" w:left="708" w:header="766" w:footer="0" w:gutter="0"/>
          <w:cols w:num="2" w:space="720" w:equalWidth="0">
            <w:col w:w="3757" w:space="69"/>
            <w:col w:w="7346"/>
          </w:cols>
        </w:sectPr>
      </w:pPr>
    </w:p>
    <w:p w14:paraId="11AF8FB4" w14:textId="77777777" w:rsidR="009607B5" w:rsidRDefault="009607B5">
      <w:pPr>
        <w:pStyle w:val="a3"/>
        <w:spacing w:before="2"/>
        <w:rPr>
          <w:sz w:val="15"/>
        </w:rPr>
      </w:pPr>
    </w:p>
    <w:p w14:paraId="1728B406" w14:textId="77777777" w:rsidR="009607B5" w:rsidRDefault="009607B5">
      <w:pPr>
        <w:pStyle w:val="a3"/>
        <w:rPr>
          <w:sz w:val="15"/>
        </w:rPr>
        <w:sectPr w:rsidR="009607B5">
          <w:headerReference w:type="even" r:id="rId33"/>
          <w:headerReference w:type="default" r:id="rId34"/>
          <w:pgSz w:w="11880" w:h="15660"/>
          <w:pgMar w:top="960" w:right="0" w:bottom="280" w:left="708" w:header="766" w:footer="0" w:gutter="0"/>
          <w:pgNumType w:start="212"/>
          <w:cols w:space="720"/>
        </w:sectPr>
      </w:pPr>
    </w:p>
    <w:p w14:paraId="0F8F1689" w14:textId="77777777" w:rsidR="009607B5" w:rsidRDefault="00000000">
      <w:pPr>
        <w:pStyle w:val="a3"/>
        <w:spacing w:before="97" w:line="259" w:lineRule="auto"/>
        <w:ind w:left="129" w:right="38"/>
        <w:jc w:val="both"/>
      </w:pPr>
      <w:r>
        <w:rPr>
          <w:spacing w:val="-4"/>
        </w:rPr>
        <w:t>large</w:t>
      </w:r>
      <w:r>
        <w:rPr>
          <w:spacing w:val="-8"/>
        </w:rPr>
        <w:t xml:space="preserve"> </w:t>
      </w:r>
      <w:r>
        <w:rPr>
          <w:spacing w:val="-4"/>
        </w:rPr>
        <w:t>computational</w:t>
      </w:r>
      <w:r>
        <w:rPr>
          <w:spacing w:val="-7"/>
        </w:rPr>
        <w:t xml:space="preserve"> </w:t>
      </w:r>
      <w:r>
        <w:rPr>
          <w:spacing w:val="-4"/>
        </w:rPr>
        <w:t>cost</w:t>
      </w:r>
      <w:r>
        <w:rPr>
          <w:spacing w:val="-7"/>
        </w:rPr>
        <w:t xml:space="preserve"> </w:t>
      </w:r>
      <w:r>
        <w:rPr>
          <w:spacing w:val="-4"/>
        </w:rPr>
        <w:t>in</w:t>
      </w:r>
      <w:r>
        <w:rPr>
          <w:spacing w:val="-7"/>
        </w:rPr>
        <w:t xml:space="preserve"> </w:t>
      </w:r>
      <w:r>
        <w:rPr>
          <w:spacing w:val="-4"/>
        </w:rPr>
        <w:t>practical</w:t>
      </w:r>
      <w:r>
        <w:rPr>
          <w:spacing w:val="-8"/>
        </w:rPr>
        <w:t xml:space="preserve"> </w:t>
      </w:r>
      <w:r>
        <w:rPr>
          <w:spacing w:val="-4"/>
        </w:rPr>
        <w:t>applications.</w:t>
      </w:r>
      <w:r>
        <w:rPr>
          <w:spacing w:val="-7"/>
        </w:rPr>
        <w:t xml:space="preserve"> </w:t>
      </w:r>
      <w:r>
        <w:rPr>
          <w:spacing w:val="-4"/>
        </w:rPr>
        <w:t>The</w:t>
      </w:r>
      <w:r>
        <w:rPr>
          <w:spacing w:val="-7"/>
        </w:rPr>
        <w:t xml:space="preserve"> </w:t>
      </w:r>
      <w:r>
        <w:rPr>
          <w:spacing w:val="-4"/>
        </w:rPr>
        <w:t>curse</w:t>
      </w:r>
      <w:r>
        <w:rPr>
          <w:spacing w:val="-7"/>
        </w:rPr>
        <w:t xml:space="preserve"> </w:t>
      </w:r>
      <w:r>
        <w:rPr>
          <w:spacing w:val="-4"/>
        </w:rPr>
        <w:t>of</w:t>
      </w:r>
      <w:r>
        <w:rPr>
          <w:spacing w:val="-8"/>
        </w:rPr>
        <w:t xml:space="preserve"> </w:t>
      </w:r>
      <w:proofErr w:type="spellStart"/>
      <w:r>
        <w:rPr>
          <w:spacing w:val="-4"/>
        </w:rPr>
        <w:t>dimen</w:t>
      </w:r>
      <w:proofErr w:type="spellEnd"/>
      <w:r>
        <w:rPr>
          <w:spacing w:val="-4"/>
        </w:rPr>
        <w:t xml:space="preserve">- </w:t>
      </w:r>
      <w:proofErr w:type="spellStart"/>
      <w:r>
        <w:t>sionality</w:t>
      </w:r>
      <w:proofErr w:type="spellEnd"/>
      <w:r>
        <w:t xml:space="preserve"> is</w:t>
      </w:r>
      <w:r>
        <w:rPr>
          <w:spacing w:val="-1"/>
        </w:rPr>
        <w:t xml:space="preserve"> </w:t>
      </w:r>
      <w:r>
        <w:t>one of</w:t>
      </w:r>
      <w:r>
        <w:rPr>
          <w:spacing w:val="-1"/>
        </w:rPr>
        <w:t xml:space="preserve"> </w:t>
      </w:r>
      <w:r>
        <w:t>the many challenges in</w:t>
      </w:r>
      <w:r>
        <w:rPr>
          <w:spacing w:val="-1"/>
        </w:rPr>
        <w:t xml:space="preserve"> </w:t>
      </w:r>
      <w:r>
        <w:t>practical</w:t>
      </w:r>
      <w:r>
        <w:rPr>
          <w:spacing w:val="-1"/>
        </w:rPr>
        <w:t xml:space="preserve"> </w:t>
      </w:r>
      <w:r>
        <w:t>applications</w:t>
      </w:r>
      <w:r>
        <w:rPr>
          <w:spacing w:val="-1"/>
        </w:rPr>
        <w:t xml:space="preserve"> </w:t>
      </w:r>
      <w:r>
        <w:t>in seismic</w:t>
      </w:r>
      <w:r>
        <w:rPr>
          <w:spacing w:val="-12"/>
        </w:rPr>
        <w:t xml:space="preserve"> </w:t>
      </w:r>
      <w:r>
        <w:t>reservoir</w:t>
      </w:r>
      <w:r>
        <w:rPr>
          <w:spacing w:val="-10"/>
        </w:rPr>
        <w:t xml:space="preserve"> </w:t>
      </w:r>
      <w:r>
        <w:t>characterization</w:t>
      </w:r>
      <w:r>
        <w:rPr>
          <w:spacing w:val="-11"/>
        </w:rPr>
        <w:t xml:space="preserve"> </w:t>
      </w:r>
      <w:r>
        <w:t>and</w:t>
      </w:r>
      <w:r>
        <w:rPr>
          <w:spacing w:val="-11"/>
        </w:rPr>
        <w:t xml:space="preserve"> </w:t>
      </w:r>
      <w:r>
        <w:t>model</w:t>
      </w:r>
      <w:r>
        <w:rPr>
          <w:spacing w:val="-10"/>
        </w:rPr>
        <w:t xml:space="preserve"> </w:t>
      </w:r>
      <w:r>
        <w:t>realizations</w:t>
      </w:r>
      <w:r>
        <w:rPr>
          <w:spacing w:val="-10"/>
        </w:rPr>
        <w:t xml:space="preserve"> </w:t>
      </w:r>
      <w:r>
        <w:t>or</w:t>
      </w:r>
      <w:r>
        <w:rPr>
          <w:spacing w:val="-11"/>
        </w:rPr>
        <w:t xml:space="preserve"> </w:t>
      </w:r>
      <w:r>
        <w:t>1D</w:t>
      </w:r>
      <w:r>
        <w:rPr>
          <w:spacing w:val="-10"/>
        </w:rPr>
        <w:t xml:space="preserve"> </w:t>
      </w:r>
      <w:r>
        <w:t>ap- proximations often are adopted to make the computation feasible. For</w:t>
      </w:r>
      <w:r>
        <w:rPr>
          <w:spacing w:val="-7"/>
        </w:rPr>
        <w:t xml:space="preserve"> </w:t>
      </w:r>
      <w:r>
        <w:t>example,</w:t>
      </w:r>
      <w:r>
        <w:rPr>
          <w:spacing w:val="-7"/>
        </w:rPr>
        <w:t xml:space="preserve"> </w:t>
      </w:r>
      <w:r>
        <w:t>hybrid</w:t>
      </w:r>
      <w:r>
        <w:rPr>
          <w:spacing w:val="-8"/>
        </w:rPr>
        <w:t xml:space="preserve"> </w:t>
      </w:r>
      <w:r>
        <w:t>algorithms</w:t>
      </w:r>
      <w:r>
        <w:rPr>
          <w:spacing w:val="-6"/>
        </w:rPr>
        <w:t xml:space="preserve"> </w:t>
      </w:r>
      <w:r>
        <w:t>combining</w:t>
      </w:r>
      <w:r>
        <w:rPr>
          <w:spacing w:val="-6"/>
        </w:rPr>
        <w:t xml:space="preserve"> </w:t>
      </w:r>
      <w:r>
        <w:t>geostatistical</w:t>
      </w:r>
      <w:r>
        <w:rPr>
          <w:spacing w:val="-7"/>
        </w:rPr>
        <w:t xml:space="preserve"> </w:t>
      </w:r>
      <w:r>
        <w:t xml:space="preserve">sampling </w:t>
      </w:r>
      <w:r>
        <w:rPr>
          <w:spacing w:val="-4"/>
        </w:rPr>
        <w:t>and optimization have been proposed in which the model realizations are</w:t>
      </w:r>
      <w:r>
        <w:rPr>
          <w:spacing w:val="-5"/>
        </w:rPr>
        <w:t xml:space="preserve"> </w:t>
      </w:r>
      <w:r>
        <w:rPr>
          <w:spacing w:val="-4"/>
        </w:rPr>
        <w:t>sampled</w:t>
      </w:r>
      <w:r>
        <w:rPr>
          <w:spacing w:val="-5"/>
        </w:rPr>
        <w:t xml:space="preserve"> </w:t>
      </w:r>
      <w:r>
        <w:rPr>
          <w:spacing w:val="-4"/>
        </w:rPr>
        <w:t>in</w:t>
      </w:r>
      <w:r>
        <w:rPr>
          <w:spacing w:val="-5"/>
        </w:rPr>
        <w:t xml:space="preserve"> </w:t>
      </w:r>
      <w:r>
        <w:rPr>
          <w:spacing w:val="-4"/>
        </w:rPr>
        <w:t>a</w:t>
      </w:r>
      <w:r>
        <w:rPr>
          <w:spacing w:val="-5"/>
        </w:rPr>
        <w:t xml:space="preserve"> </w:t>
      </w:r>
      <w:r>
        <w:rPr>
          <w:spacing w:val="-4"/>
        </w:rPr>
        <w:t>3D</w:t>
      </w:r>
      <w:r>
        <w:rPr>
          <w:spacing w:val="-5"/>
        </w:rPr>
        <w:t xml:space="preserve"> </w:t>
      </w:r>
      <w:r>
        <w:rPr>
          <w:spacing w:val="-4"/>
        </w:rPr>
        <w:t>space</w:t>
      </w:r>
      <w:r>
        <w:rPr>
          <w:spacing w:val="-5"/>
        </w:rPr>
        <w:t xml:space="preserve"> </w:t>
      </w:r>
      <w:r>
        <w:rPr>
          <w:spacing w:val="-4"/>
        </w:rPr>
        <w:t>but</w:t>
      </w:r>
      <w:r>
        <w:rPr>
          <w:spacing w:val="-5"/>
        </w:rPr>
        <w:t xml:space="preserve"> </w:t>
      </w:r>
      <w:r>
        <w:rPr>
          <w:spacing w:val="-4"/>
        </w:rPr>
        <w:t>the</w:t>
      </w:r>
      <w:r>
        <w:rPr>
          <w:spacing w:val="-5"/>
        </w:rPr>
        <w:t xml:space="preserve"> </w:t>
      </w:r>
      <w:r>
        <w:rPr>
          <w:spacing w:val="-4"/>
        </w:rPr>
        <w:t>optimization</w:t>
      </w:r>
      <w:r>
        <w:rPr>
          <w:spacing w:val="-5"/>
        </w:rPr>
        <w:t xml:space="preserve"> </w:t>
      </w:r>
      <w:r>
        <w:rPr>
          <w:spacing w:val="-4"/>
        </w:rPr>
        <w:t>is</w:t>
      </w:r>
      <w:r>
        <w:rPr>
          <w:spacing w:val="-5"/>
        </w:rPr>
        <w:t xml:space="preserve"> </w:t>
      </w:r>
      <w:r>
        <w:rPr>
          <w:spacing w:val="-4"/>
        </w:rPr>
        <w:t>performed</w:t>
      </w:r>
      <w:r>
        <w:rPr>
          <w:spacing w:val="-5"/>
        </w:rPr>
        <w:t xml:space="preserve"> </w:t>
      </w:r>
      <w:r>
        <w:rPr>
          <w:spacing w:val="-4"/>
        </w:rPr>
        <w:t xml:space="preserve">trace-by- </w:t>
      </w:r>
      <w:r>
        <w:rPr>
          <w:spacing w:val="-2"/>
        </w:rPr>
        <w:t>trace.</w:t>
      </w:r>
      <w:r>
        <w:rPr>
          <w:spacing w:val="-10"/>
        </w:rPr>
        <w:t xml:space="preserve"> </w:t>
      </w:r>
      <w:r>
        <w:rPr>
          <w:spacing w:val="-2"/>
        </w:rPr>
        <w:t>Similarly,</w:t>
      </w:r>
      <w:r>
        <w:rPr>
          <w:spacing w:val="-9"/>
        </w:rPr>
        <w:t xml:space="preserve"> </w:t>
      </w:r>
      <w:r>
        <w:rPr>
          <w:spacing w:val="-2"/>
        </w:rPr>
        <w:t>sampling</w:t>
      </w:r>
      <w:r>
        <w:rPr>
          <w:spacing w:val="-9"/>
        </w:rPr>
        <w:t xml:space="preserve"> </w:t>
      </w:r>
      <w:r>
        <w:rPr>
          <w:spacing w:val="-2"/>
        </w:rPr>
        <w:t>algorithms</w:t>
      </w:r>
      <w:r>
        <w:rPr>
          <w:spacing w:val="-9"/>
        </w:rPr>
        <w:t xml:space="preserve"> </w:t>
      </w:r>
      <w:r>
        <w:rPr>
          <w:spacing w:val="-2"/>
        </w:rPr>
        <w:t>based</w:t>
      </w:r>
      <w:r>
        <w:rPr>
          <w:spacing w:val="-10"/>
        </w:rPr>
        <w:t xml:space="preserve"> </w:t>
      </w:r>
      <w:r>
        <w:rPr>
          <w:spacing w:val="-2"/>
        </w:rPr>
        <w:t>on</w:t>
      </w:r>
      <w:r>
        <w:rPr>
          <w:spacing w:val="-9"/>
        </w:rPr>
        <w:t xml:space="preserve"> </w:t>
      </w:r>
      <w:r>
        <w:rPr>
          <w:spacing w:val="-2"/>
        </w:rPr>
        <w:t>proposal</w:t>
      </w:r>
      <w:r>
        <w:rPr>
          <w:spacing w:val="-9"/>
        </w:rPr>
        <w:t xml:space="preserve"> </w:t>
      </w:r>
      <w:r>
        <w:rPr>
          <w:spacing w:val="-2"/>
        </w:rPr>
        <w:t xml:space="preserve">distributions </w:t>
      </w:r>
      <w:r>
        <w:rPr>
          <w:spacing w:val="-4"/>
        </w:rPr>
        <w:t>obtained</w:t>
      </w:r>
      <w:r>
        <w:rPr>
          <w:spacing w:val="-8"/>
        </w:rPr>
        <w:t xml:space="preserve"> </w:t>
      </w:r>
      <w:r>
        <w:rPr>
          <w:spacing w:val="-4"/>
        </w:rPr>
        <w:t>from</w:t>
      </w:r>
      <w:r>
        <w:rPr>
          <w:spacing w:val="-7"/>
        </w:rPr>
        <w:t xml:space="preserve"> </w:t>
      </w:r>
      <w:r>
        <w:rPr>
          <w:spacing w:val="-4"/>
        </w:rPr>
        <w:t>linearized</w:t>
      </w:r>
      <w:r>
        <w:rPr>
          <w:spacing w:val="-7"/>
        </w:rPr>
        <w:t xml:space="preserve"> </w:t>
      </w:r>
      <w:r>
        <w:rPr>
          <w:spacing w:val="-4"/>
        </w:rPr>
        <w:t>models</w:t>
      </w:r>
      <w:r>
        <w:rPr>
          <w:spacing w:val="-7"/>
        </w:rPr>
        <w:t xml:space="preserve"> </w:t>
      </w:r>
      <w:r>
        <w:rPr>
          <w:spacing w:val="-4"/>
        </w:rPr>
        <w:t>can</w:t>
      </w:r>
      <w:r>
        <w:rPr>
          <w:spacing w:val="-8"/>
        </w:rPr>
        <w:t xml:space="preserve"> </w:t>
      </w:r>
      <w:r>
        <w:rPr>
          <w:spacing w:val="-4"/>
        </w:rPr>
        <w:t>be</w:t>
      </w:r>
      <w:r>
        <w:rPr>
          <w:spacing w:val="-7"/>
        </w:rPr>
        <w:t xml:space="preserve"> </w:t>
      </w:r>
      <w:r>
        <w:rPr>
          <w:spacing w:val="-4"/>
        </w:rPr>
        <w:t>adopted</w:t>
      </w:r>
      <w:r>
        <w:rPr>
          <w:spacing w:val="-7"/>
        </w:rPr>
        <w:t xml:space="preserve"> </w:t>
      </w:r>
      <w:r>
        <w:rPr>
          <w:spacing w:val="-4"/>
        </w:rPr>
        <w:t>to</w:t>
      </w:r>
      <w:r>
        <w:rPr>
          <w:spacing w:val="-7"/>
        </w:rPr>
        <w:t xml:space="preserve"> </w:t>
      </w:r>
      <w:r>
        <w:rPr>
          <w:spacing w:val="-4"/>
        </w:rPr>
        <w:t>draw</w:t>
      </w:r>
      <w:r>
        <w:rPr>
          <w:spacing w:val="-8"/>
        </w:rPr>
        <w:t xml:space="preserve"> </w:t>
      </w:r>
      <w:r>
        <w:rPr>
          <w:spacing w:val="-4"/>
        </w:rPr>
        <w:t>samples</w:t>
      </w:r>
      <w:r>
        <w:rPr>
          <w:spacing w:val="-7"/>
        </w:rPr>
        <w:t xml:space="preserve"> </w:t>
      </w:r>
      <w:r>
        <w:rPr>
          <w:spacing w:val="-4"/>
        </w:rPr>
        <w:t xml:space="preserve">from </w:t>
      </w:r>
      <w:r>
        <w:t>a</w:t>
      </w:r>
      <w:r>
        <w:rPr>
          <w:spacing w:val="-11"/>
        </w:rPr>
        <w:t xml:space="preserve"> </w:t>
      </w:r>
      <w:r>
        <w:t>proposal</w:t>
      </w:r>
      <w:r>
        <w:rPr>
          <w:spacing w:val="-11"/>
        </w:rPr>
        <w:t xml:space="preserve"> </w:t>
      </w:r>
      <w:r>
        <w:t>distribution</w:t>
      </w:r>
      <w:r>
        <w:rPr>
          <w:spacing w:val="-11"/>
        </w:rPr>
        <w:t xml:space="preserve"> </w:t>
      </w:r>
      <w:r>
        <w:t>that</w:t>
      </w:r>
      <w:r>
        <w:rPr>
          <w:spacing w:val="-11"/>
        </w:rPr>
        <w:t xml:space="preserve"> </w:t>
      </w:r>
      <w:r>
        <w:t>approximates</w:t>
      </w:r>
      <w:r>
        <w:rPr>
          <w:spacing w:val="-11"/>
        </w:rPr>
        <w:t xml:space="preserve"> </w:t>
      </w:r>
      <w:r>
        <w:t>the</w:t>
      </w:r>
      <w:r>
        <w:rPr>
          <w:spacing w:val="-11"/>
        </w:rPr>
        <w:t xml:space="preserve"> </w:t>
      </w:r>
      <w:r>
        <w:t>posterior</w:t>
      </w:r>
      <w:r>
        <w:rPr>
          <w:spacing w:val="-11"/>
        </w:rPr>
        <w:t xml:space="preserve"> </w:t>
      </w:r>
      <w:r>
        <w:t xml:space="preserve">distribution. The implementation of the algorithm, the ability to parallelize the </w:t>
      </w:r>
      <w:r>
        <w:rPr>
          <w:spacing w:val="-2"/>
        </w:rPr>
        <w:t>code,</w:t>
      </w:r>
      <w:r>
        <w:rPr>
          <w:spacing w:val="-9"/>
        </w:rPr>
        <w:t xml:space="preserve"> </w:t>
      </w:r>
      <w:r>
        <w:rPr>
          <w:spacing w:val="-2"/>
        </w:rPr>
        <w:t>and</w:t>
      </w:r>
      <w:r>
        <w:rPr>
          <w:spacing w:val="-10"/>
        </w:rPr>
        <w:t xml:space="preserve"> </w:t>
      </w:r>
      <w:r>
        <w:rPr>
          <w:spacing w:val="-2"/>
        </w:rPr>
        <w:t>the</w:t>
      </w:r>
      <w:r>
        <w:rPr>
          <w:spacing w:val="-9"/>
        </w:rPr>
        <w:t xml:space="preserve"> </w:t>
      </w:r>
      <w:r>
        <w:rPr>
          <w:spacing w:val="-2"/>
        </w:rPr>
        <w:t>node</w:t>
      </w:r>
      <w:r>
        <w:rPr>
          <w:spacing w:val="-9"/>
        </w:rPr>
        <w:t xml:space="preserve"> </w:t>
      </w:r>
      <w:r>
        <w:rPr>
          <w:spacing w:val="-2"/>
        </w:rPr>
        <w:t>availability</w:t>
      </w:r>
      <w:r>
        <w:rPr>
          <w:spacing w:val="-8"/>
        </w:rPr>
        <w:t xml:space="preserve"> </w:t>
      </w:r>
      <w:r>
        <w:rPr>
          <w:spacing w:val="-2"/>
        </w:rPr>
        <w:t>largely</w:t>
      </w:r>
      <w:r>
        <w:rPr>
          <w:spacing w:val="-10"/>
        </w:rPr>
        <w:t xml:space="preserve"> </w:t>
      </w:r>
      <w:r>
        <w:rPr>
          <w:spacing w:val="-2"/>
        </w:rPr>
        <w:t>affect</w:t>
      </w:r>
      <w:r>
        <w:rPr>
          <w:spacing w:val="-8"/>
        </w:rPr>
        <w:t xml:space="preserve"> </w:t>
      </w:r>
      <w:r>
        <w:rPr>
          <w:spacing w:val="-2"/>
        </w:rPr>
        <w:t>the</w:t>
      </w:r>
      <w:r>
        <w:rPr>
          <w:spacing w:val="-8"/>
        </w:rPr>
        <w:t xml:space="preserve"> </w:t>
      </w:r>
      <w:r>
        <w:rPr>
          <w:spacing w:val="-2"/>
        </w:rPr>
        <w:t>computational</w:t>
      </w:r>
      <w:r>
        <w:rPr>
          <w:spacing w:val="-8"/>
        </w:rPr>
        <w:t xml:space="preserve"> </w:t>
      </w:r>
      <w:r>
        <w:rPr>
          <w:spacing w:val="-2"/>
        </w:rPr>
        <w:t>costs of</w:t>
      </w:r>
      <w:r>
        <w:rPr>
          <w:spacing w:val="-7"/>
        </w:rPr>
        <w:t xml:space="preserve"> </w:t>
      </w:r>
      <w:r>
        <w:rPr>
          <w:spacing w:val="-2"/>
        </w:rPr>
        <w:t>the</w:t>
      </w:r>
      <w:r>
        <w:rPr>
          <w:spacing w:val="-7"/>
        </w:rPr>
        <w:t xml:space="preserve"> </w:t>
      </w:r>
      <w:r>
        <w:rPr>
          <w:spacing w:val="-2"/>
        </w:rPr>
        <w:t>proposed</w:t>
      </w:r>
      <w:r>
        <w:rPr>
          <w:spacing w:val="-7"/>
        </w:rPr>
        <w:t xml:space="preserve"> </w:t>
      </w:r>
      <w:r>
        <w:rPr>
          <w:spacing w:val="-2"/>
        </w:rPr>
        <w:t>methods.</w:t>
      </w:r>
      <w:r>
        <w:rPr>
          <w:spacing w:val="-9"/>
        </w:rPr>
        <w:t xml:space="preserve"> </w:t>
      </w:r>
      <w:r>
        <w:rPr>
          <w:spacing w:val="-2"/>
        </w:rPr>
        <w:t>Furthermore,</w:t>
      </w:r>
      <w:r>
        <w:rPr>
          <w:spacing w:val="-7"/>
        </w:rPr>
        <w:t xml:space="preserve"> </w:t>
      </w:r>
      <w:r>
        <w:rPr>
          <w:spacing w:val="-2"/>
        </w:rPr>
        <w:t>standard</w:t>
      </w:r>
      <w:r>
        <w:rPr>
          <w:spacing w:val="-7"/>
        </w:rPr>
        <w:t xml:space="preserve"> </w:t>
      </w:r>
      <w:r>
        <w:rPr>
          <w:spacing w:val="-2"/>
        </w:rPr>
        <w:t>practices</w:t>
      </w:r>
      <w:r>
        <w:rPr>
          <w:spacing w:val="-7"/>
        </w:rPr>
        <w:t xml:space="preserve"> </w:t>
      </w:r>
      <w:r>
        <w:rPr>
          <w:spacing w:val="-2"/>
        </w:rPr>
        <w:t>in</w:t>
      </w:r>
      <w:r>
        <w:rPr>
          <w:spacing w:val="-7"/>
        </w:rPr>
        <w:t xml:space="preserve"> </w:t>
      </w:r>
      <w:r>
        <w:rPr>
          <w:spacing w:val="-2"/>
        </w:rPr>
        <w:t xml:space="preserve">seismic </w:t>
      </w:r>
      <w:r>
        <w:rPr>
          <w:spacing w:val="-4"/>
        </w:rPr>
        <w:t>reservoir</w:t>
      </w:r>
      <w:r>
        <w:rPr>
          <w:spacing w:val="-8"/>
        </w:rPr>
        <w:t xml:space="preserve"> </w:t>
      </w:r>
      <w:r>
        <w:rPr>
          <w:spacing w:val="-4"/>
        </w:rPr>
        <w:t>characterization</w:t>
      </w:r>
      <w:r>
        <w:rPr>
          <w:spacing w:val="-5"/>
        </w:rPr>
        <w:t xml:space="preserve"> </w:t>
      </w:r>
      <w:r>
        <w:rPr>
          <w:spacing w:val="-4"/>
        </w:rPr>
        <w:t>do</w:t>
      </w:r>
      <w:r>
        <w:rPr>
          <w:spacing w:val="-6"/>
        </w:rPr>
        <w:t xml:space="preserve"> </w:t>
      </w:r>
      <w:r>
        <w:rPr>
          <w:spacing w:val="-4"/>
        </w:rPr>
        <w:t>not</w:t>
      </w:r>
      <w:r>
        <w:rPr>
          <w:spacing w:val="-5"/>
        </w:rPr>
        <w:t xml:space="preserve"> </w:t>
      </w:r>
      <w:r>
        <w:rPr>
          <w:spacing w:val="-4"/>
        </w:rPr>
        <w:t>often</w:t>
      </w:r>
      <w:r>
        <w:rPr>
          <w:spacing w:val="-6"/>
        </w:rPr>
        <w:t xml:space="preserve"> </w:t>
      </w:r>
      <w:r>
        <w:rPr>
          <w:spacing w:val="-4"/>
        </w:rPr>
        <w:t>use</w:t>
      </w:r>
      <w:r>
        <w:rPr>
          <w:spacing w:val="-5"/>
        </w:rPr>
        <w:t xml:space="preserve"> </w:t>
      </w:r>
      <w:r>
        <w:rPr>
          <w:spacing w:val="-4"/>
        </w:rPr>
        <w:t>this</w:t>
      </w:r>
      <w:r>
        <w:rPr>
          <w:spacing w:val="-6"/>
        </w:rPr>
        <w:t xml:space="preserve"> </w:t>
      </w:r>
      <w:r>
        <w:rPr>
          <w:spacing w:val="-4"/>
        </w:rPr>
        <w:t>additional</w:t>
      </w:r>
      <w:r>
        <w:rPr>
          <w:spacing w:val="-5"/>
        </w:rPr>
        <w:t xml:space="preserve"> </w:t>
      </w:r>
      <w:r>
        <w:rPr>
          <w:spacing w:val="-4"/>
        </w:rPr>
        <w:t xml:space="preserve">information. </w:t>
      </w:r>
      <w:r>
        <w:rPr>
          <w:spacing w:val="-2"/>
        </w:rPr>
        <w:t xml:space="preserve">Fluid-flow simulation models are generally applied to deterministic </w:t>
      </w:r>
      <w:r>
        <w:rPr>
          <w:spacing w:val="-4"/>
        </w:rPr>
        <w:t xml:space="preserve">models; hence, the uncertainty information obtained in seismic </w:t>
      </w:r>
      <w:proofErr w:type="spellStart"/>
      <w:r>
        <w:rPr>
          <w:spacing w:val="-4"/>
        </w:rPr>
        <w:t>reser</w:t>
      </w:r>
      <w:proofErr w:type="spellEnd"/>
      <w:r>
        <w:rPr>
          <w:spacing w:val="-4"/>
        </w:rPr>
        <w:t xml:space="preserve">- </w:t>
      </w:r>
      <w:r>
        <w:rPr>
          <w:spacing w:val="-2"/>
        </w:rPr>
        <w:t>voir</w:t>
      </w:r>
      <w:r>
        <w:rPr>
          <w:spacing w:val="-10"/>
        </w:rPr>
        <w:t xml:space="preserve"> </w:t>
      </w:r>
      <w:r>
        <w:rPr>
          <w:spacing w:val="-2"/>
        </w:rPr>
        <w:t>characterization</w:t>
      </w:r>
      <w:r>
        <w:rPr>
          <w:spacing w:val="-9"/>
        </w:rPr>
        <w:t xml:space="preserve"> </w:t>
      </w:r>
      <w:r>
        <w:rPr>
          <w:spacing w:val="-2"/>
        </w:rPr>
        <w:t>often</w:t>
      </w:r>
      <w:r>
        <w:rPr>
          <w:spacing w:val="-9"/>
        </w:rPr>
        <w:t xml:space="preserve"> </w:t>
      </w:r>
      <w:r>
        <w:rPr>
          <w:spacing w:val="-2"/>
        </w:rPr>
        <w:t>is</w:t>
      </w:r>
      <w:r>
        <w:rPr>
          <w:spacing w:val="-9"/>
        </w:rPr>
        <w:t xml:space="preserve"> </w:t>
      </w:r>
      <w:r>
        <w:rPr>
          <w:spacing w:val="-2"/>
        </w:rPr>
        <w:t>neglected</w:t>
      </w:r>
      <w:r>
        <w:rPr>
          <w:spacing w:val="-10"/>
        </w:rPr>
        <w:t xml:space="preserve"> </w:t>
      </w:r>
      <w:r>
        <w:rPr>
          <w:spacing w:val="-2"/>
        </w:rPr>
        <w:t>(</w:t>
      </w:r>
      <w:hyperlink w:anchor="_bookmark111" w:history="1">
        <w:r w:rsidR="009607B5">
          <w:rPr>
            <w:color w:val="0000FF"/>
            <w:spacing w:val="-2"/>
          </w:rPr>
          <w:t>Grant</w:t>
        </w:r>
        <w:r w:rsidR="009607B5">
          <w:rPr>
            <w:color w:val="0000FF"/>
            <w:spacing w:val="-9"/>
          </w:rPr>
          <w:t xml:space="preserve"> </w:t>
        </w:r>
        <w:r w:rsidR="009607B5">
          <w:rPr>
            <w:color w:val="0000FF"/>
            <w:spacing w:val="-2"/>
          </w:rPr>
          <w:t>et</w:t>
        </w:r>
        <w:r w:rsidR="009607B5">
          <w:rPr>
            <w:color w:val="0000FF"/>
            <w:spacing w:val="-9"/>
          </w:rPr>
          <w:t xml:space="preserve"> </w:t>
        </w:r>
        <w:r w:rsidR="009607B5">
          <w:rPr>
            <w:color w:val="0000FF"/>
            <w:spacing w:val="-2"/>
          </w:rPr>
          <w:t>al.,</w:t>
        </w:r>
        <w:r w:rsidR="009607B5">
          <w:rPr>
            <w:color w:val="0000FF"/>
            <w:spacing w:val="-9"/>
          </w:rPr>
          <w:t xml:space="preserve"> </w:t>
        </w:r>
        <w:r w:rsidR="009607B5">
          <w:rPr>
            <w:color w:val="0000FF"/>
            <w:spacing w:val="-2"/>
          </w:rPr>
          <w:t>2020</w:t>
        </w:r>
      </w:hyperlink>
      <w:r>
        <w:rPr>
          <w:spacing w:val="-2"/>
        </w:rPr>
        <w:t>).</w:t>
      </w:r>
      <w:r>
        <w:rPr>
          <w:spacing w:val="-9"/>
        </w:rPr>
        <w:t xml:space="preserve"> </w:t>
      </w:r>
      <w:r>
        <w:rPr>
          <w:spacing w:val="-2"/>
        </w:rPr>
        <w:t>The</w:t>
      </w:r>
      <w:r>
        <w:rPr>
          <w:spacing w:val="-9"/>
        </w:rPr>
        <w:t xml:space="preserve"> </w:t>
      </w:r>
      <w:proofErr w:type="spellStart"/>
      <w:r>
        <w:rPr>
          <w:spacing w:val="-2"/>
        </w:rPr>
        <w:t>inte</w:t>
      </w:r>
      <w:proofErr w:type="spellEnd"/>
      <w:r>
        <w:rPr>
          <w:spacing w:val="-2"/>
        </w:rPr>
        <w:t xml:space="preserve">- </w:t>
      </w:r>
      <w:proofErr w:type="spellStart"/>
      <w:r>
        <w:rPr>
          <w:spacing w:val="-4"/>
        </w:rPr>
        <w:t>gration</w:t>
      </w:r>
      <w:proofErr w:type="spellEnd"/>
      <w:r>
        <w:rPr>
          <w:spacing w:val="-4"/>
        </w:rPr>
        <w:t xml:space="preserve"> of the posterior distribution in fluid-flow simulation models is </w:t>
      </w:r>
      <w:r>
        <w:t>an</w:t>
      </w:r>
      <w:r>
        <w:rPr>
          <w:spacing w:val="-11"/>
        </w:rPr>
        <w:t xml:space="preserve"> </w:t>
      </w:r>
      <w:r>
        <w:t>ongoing</w:t>
      </w:r>
      <w:r>
        <w:rPr>
          <w:spacing w:val="-11"/>
        </w:rPr>
        <w:t xml:space="preserve"> </w:t>
      </w:r>
      <w:r>
        <w:t>research</w:t>
      </w:r>
      <w:r>
        <w:rPr>
          <w:spacing w:val="-10"/>
        </w:rPr>
        <w:t xml:space="preserve"> </w:t>
      </w:r>
      <w:r>
        <w:t>topic</w:t>
      </w:r>
      <w:r>
        <w:rPr>
          <w:spacing w:val="-11"/>
        </w:rPr>
        <w:t xml:space="preserve"> </w:t>
      </w:r>
      <w:r>
        <w:t>and</w:t>
      </w:r>
      <w:r>
        <w:rPr>
          <w:spacing w:val="-11"/>
        </w:rPr>
        <w:t xml:space="preserve"> </w:t>
      </w:r>
      <w:r>
        <w:t>it</w:t>
      </w:r>
      <w:r>
        <w:rPr>
          <w:spacing w:val="-11"/>
        </w:rPr>
        <w:t xml:space="preserve"> </w:t>
      </w:r>
      <w:r>
        <w:t>focuses</w:t>
      </w:r>
      <w:r>
        <w:rPr>
          <w:spacing w:val="-11"/>
        </w:rPr>
        <w:t xml:space="preserve"> </w:t>
      </w:r>
      <w:r>
        <w:t>on</w:t>
      </w:r>
      <w:r>
        <w:rPr>
          <w:spacing w:val="-11"/>
        </w:rPr>
        <w:t xml:space="preserve"> </w:t>
      </w:r>
      <w:r>
        <w:t>the</w:t>
      </w:r>
      <w:r>
        <w:rPr>
          <w:spacing w:val="-11"/>
        </w:rPr>
        <w:t xml:space="preserve"> </w:t>
      </w:r>
      <w:r>
        <w:t>development</w:t>
      </w:r>
      <w:r>
        <w:rPr>
          <w:spacing w:val="-11"/>
        </w:rPr>
        <w:t xml:space="preserve"> </w:t>
      </w:r>
      <w:r>
        <w:t>of</w:t>
      </w:r>
      <w:r>
        <w:rPr>
          <w:spacing w:val="-11"/>
        </w:rPr>
        <w:t xml:space="preserve"> </w:t>
      </w:r>
      <w:proofErr w:type="spellStart"/>
      <w:r>
        <w:t>sto</w:t>
      </w:r>
      <w:proofErr w:type="spellEnd"/>
      <w:r>
        <w:t xml:space="preserve">- </w:t>
      </w:r>
      <w:proofErr w:type="spellStart"/>
      <w:r>
        <w:rPr>
          <w:spacing w:val="-2"/>
        </w:rPr>
        <w:t>chastic</w:t>
      </w:r>
      <w:proofErr w:type="spellEnd"/>
      <w:r>
        <w:rPr>
          <w:spacing w:val="-8"/>
        </w:rPr>
        <w:t xml:space="preserve"> </w:t>
      </w:r>
      <w:r>
        <w:rPr>
          <w:spacing w:val="-2"/>
        </w:rPr>
        <w:t>fluid-flow</w:t>
      </w:r>
      <w:r>
        <w:rPr>
          <w:spacing w:val="-8"/>
        </w:rPr>
        <w:t xml:space="preserve"> </w:t>
      </w:r>
      <w:r>
        <w:rPr>
          <w:spacing w:val="-2"/>
        </w:rPr>
        <w:t>simulation</w:t>
      </w:r>
      <w:r>
        <w:rPr>
          <w:spacing w:val="-8"/>
        </w:rPr>
        <w:t xml:space="preserve"> </w:t>
      </w:r>
      <w:r>
        <w:rPr>
          <w:spacing w:val="-2"/>
        </w:rPr>
        <w:t>methods</w:t>
      </w:r>
      <w:r>
        <w:rPr>
          <w:spacing w:val="-8"/>
        </w:rPr>
        <w:t xml:space="preserve"> </w:t>
      </w:r>
      <w:r>
        <w:rPr>
          <w:spacing w:val="-2"/>
        </w:rPr>
        <w:t>in</w:t>
      </w:r>
      <w:r>
        <w:rPr>
          <w:spacing w:val="-8"/>
        </w:rPr>
        <w:t xml:space="preserve"> </w:t>
      </w:r>
      <w:r>
        <w:rPr>
          <w:spacing w:val="-2"/>
        </w:rPr>
        <w:t>which</w:t>
      </w:r>
      <w:r>
        <w:rPr>
          <w:spacing w:val="-8"/>
        </w:rPr>
        <w:t xml:space="preserve"> </w:t>
      </w:r>
      <w:r>
        <w:rPr>
          <w:spacing w:val="-2"/>
        </w:rPr>
        <w:t>the</w:t>
      </w:r>
      <w:r>
        <w:rPr>
          <w:spacing w:val="-8"/>
        </w:rPr>
        <w:t xml:space="preserve"> </w:t>
      </w:r>
      <w:r>
        <w:rPr>
          <w:spacing w:val="-2"/>
        </w:rPr>
        <w:t>initial</w:t>
      </w:r>
      <w:r>
        <w:rPr>
          <w:spacing w:val="-8"/>
        </w:rPr>
        <w:t xml:space="preserve"> </w:t>
      </w:r>
      <w:r>
        <w:rPr>
          <w:spacing w:val="-2"/>
        </w:rPr>
        <w:t xml:space="preserve">conditions </w:t>
      </w:r>
      <w:r>
        <w:t>are described by probability distributions.</w:t>
      </w:r>
    </w:p>
    <w:p w14:paraId="7F603CC3" w14:textId="77777777" w:rsidR="009607B5" w:rsidRDefault="00000000">
      <w:pPr>
        <w:pStyle w:val="a3"/>
        <w:spacing w:before="12" w:line="259" w:lineRule="auto"/>
        <w:ind w:left="129" w:right="40" w:firstLine="179"/>
        <w:jc w:val="both"/>
      </w:pPr>
      <w:r>
        <w:rPr>
          <w:spacing w:val="-4"/>
        </w:rPr>
        <w:t xml:space="preserve">Several research directions have been developed in the recent liter- </w:t>
      </w:r>
      <w:proofErr w:type="spellStart"/>
      <w:r>
        <w:t>ature</w:t>
      </w:r>
      <w:proofErr w:type="spellEnd"/>
      <w:r>
        <w:rPr>
          <w:spacing w:val="-3"/>
        </w:rPr>
        <w:t xml:space="preserve"> </w:t>
      </w:r>
      <w:r>
        <w:t>on</w:t>
      </w:r>
      <w:r>
        <w:rPr>
          <w:spacing w:val="-3"/>
        </w:rPr>
        <w:t xml:space="preserve"> </w:t>
      </w:r>
      <w:r>
        <w:t>seismic</w:t>
      </w:r>
      <w:r>
        <w:rPr>
          <w:spacing w:val="-3"/>
        </w:rPr>
        <w:t xml:space="preserve"> </w:t>
      </w:r>
      <w:r>
        <w:t>reservoir</w:t>
      </w:r>
      <w:r>
        <w:rPr>
          <w:spacing w:val="-4"/>
        </w:rPr>
        <w:t xml:space="preserve"> </w:t>
      </w:r>
      <w:r>
        <w:t>characterization.</w:t>
      </w:r>
      <w:r>
        <w:rPr>
          <w:spacing w:val="-4"/>
        </w:rPr>
        <w:t xml:space="preserve"> </w:t>
      </w:r>
      <w:r>
        <w:t>Probabilistic</w:t>
      </w:r>
      <w:r>
        <w:rPr>
          <w:spacing w:val="-3"/>
        </w:rPr>
        <w:t xml:space="preserve"> </w:t>
      </w:r>
      <w:r>
        <w:t xml:space="preserve">inversion </w:t>
      </w:r>
      <w:r>
        <w:rPr>
          <w:spacing w:val="-2"/>
        </w:rPr>
        <w:t>methods</w:t>
      </w:r>
      <w:r>
        <w:rPr>
          <w:spacing w:val="-10"/>
        </w:rPr>
        <w:t xml:space="preserve"> </w:t>
      </w:r>
      <w:r>
        <w:rPr>
          <w:spacing w:val="-2"/>
        </w:rPr>
        <w:t>can</w:t>
      </w:r>
      <w:r>
        <w:rPr>
          <w:spacing w:val="-9"/>
        </w:rPr>
        <w:t xml:space="preserve"> </w:t>
      </w:r>
      <w:r>
        <w:rPr>
          <w:spacing w:val="-2"/>
        </w:rPr>
        <w:t>generally</w:t>
      </w:r>
      <w:r>
        <w:rPr>
          <w:spacing w:val="-9"/>
        </w:rPr>
        <w:t xml:space="preserve"> </w:t>
      </w:r>
      <w:r>
        <w:rPr>
          <w:spacing w:val="-2"/>
        </w:rPr>
        <w:t>be</w:t>
      </w:r>
      <w:r>
        <w:rPr>
          <w:spacing w:val="-9"/>
        </w:rPr>
        <w:t xml:space="preserve"> </w:t>
      </w:r>
      <w:r>
        <w:rPr>
          <w:spacing w:val="-2"/>
        </w:rPr>
        <w:t>applied</w:t>
      </w:r>
      <w:r>
        <w:rPr>
          <w:spacing w:val="-10"/>
        </w:rPr>
        <w:t xml:space="preserve"> </w:t>
      </w:r>
      <w:r>
        <w:rPr>
          <w:spacing w:val="-2"/>
        </w:rPr>
        <w:t>to</w:t>
      </w:r>
      <w:r>
        <w:rPr>
          <w:spacing w:val="-9"/>
        </w:rPr>
        <w:t xml:space="preserve"> </w:t>
      </w:r>
      <w:r>
        <w:rPr>
          <w:spacing w:val="-2"/>
        </w:rPr>
        <w:t>any</w:t>
      </w:r>
      <w:r>
        <w:rPr>
          <w:spacing w:val="-9"/>
        </w:rPr>
        <w:t xml:space="preserve"> </w:t>
      </w:r>
      <w:r>
        <w:rPr>
          <w:spacing w:val="-2"/>
        </w:rPr>
        <w:t>rock-physics</w:t>
      </w:r>
      <w:r>
        <w:rPr>
          <w:spacing w:val="-9"/>
        </w:rPr>
        <w:t xml:space="preserve"> </w:t>
      </w:r>
      <w:r>
        <w:rPr>
          <w:spacing w:val="-2"/>
        </w:rPr>
        <w:t>model,</w:t>
      </w:r>
      <w:r>
        <w:rPr>
          <w:spacing w:val="-10"/>
        </w:rPr>
        <w:t xml:space="preserve"> </w:t>
      </w:r>
      <w:proofErr w:type="spellStart"/>
      <w:r>
        <w:rPr>
          <w:spacing w:val="-2"/>
        </w:rPr>
        <w:t>includ</w:t>
      </w:r>
      <w:proofErr w:type="spellEnd"/>
      <w:r>
        <w:rPr>
          <w:spacing w:val="-2"/>
        </w:rPr>
        <w:t xml:space="preserve">- </w:t>
      </w:r>
      <w:proofErr w:type="spellStart"/>
      <w:r>
        <w:rPr>
          <w:spacing w:val="-2"/>
        </w:rPr>
        <w:t>ing</w:t>
      </w:r>
      <w:proofErr w:type="spellEnd"/>
      <w:r>
        <w:rPr>
          <w:spacing w:val="-7"/>
        </w:rPr>
        <w:t xml:space="preserve"> </w:t>
      </w:r>
      <w:r>
        <w:rPr>
          <w:spacing w:val="-2"/>
        </w:rPr>
        <w:t>petrophysical,</w:t>
      </w:r>
      <w:r>
        <w:rPr>
          <w:spacing w:val="-7"/>
        </w:rPr>
        <w:t xml:space="preserve"> </w:t>
      </w:r>
      <w:proofErr w:type="spellStart"/>
      <w:r>
        <w:rPr>
          <w:spacing w:val="-2"/>
        </w:rPr>
        <w:t>geomechanical</w:t>
      </w:r>
      <w:proofErr w:type="spellEnd"/>
      <w:r>
        <w:rPr>
          <w:spacing w:val="-2"/>
        </w:rPr>
        <w:t>,</w:t>
      </w:r>
      <w:r>
        <w:rPr>
          <w:spacing w:val="-7"/>
        </w:rPr>
        <w:t xml:space="preserve"> </w:t>
      </w:r>
      <w:r>
        <w:rPr>
          <w:spacing w:val="-2"/>
        </w:rPr>
        <w:t>and</w:t>
      </w:r>
      <w:r>
        <w:rPr>
          <w:spacing w:val="-6"/>
        </w:rPr>
        <w:t xml:space="preserve"> </w:t>
      </w:r>
      <w:r>
        <w:rPr>
          <w:spacing w:val="-2"/>
        </w:rPr>
        <w:t>geochemical</w:t>
      </w:r>
      <w:r>
        <w:rPr>
          <w:spacing w:val="-7"/>
        </w:rPr>
        <w:t xml:space="preserve"> </w:t>
      </w:r>
      <w:r>
        <w:rPr>
          <w:spacing w:val="-2"/>
        </w:rPr>
        <w:t>relations.</w:t>
      </w:r>
      <w:r>
        <w:rPr>
          <w:spacing w:val="-8"/>
        </w:rPr>
        <w:t xml:space="preserve"> </w:t>
      </w:r>
      <w:r>
        <w:rPr>
          <w:spacing w:val="-2"/>
        </w:rPr>
        <w:t xml:space="preserve">These </w:t>
      </w:r>
      <w:proofErr w:type="spellStart"/>
      <w:r>
        <w:rPr>
          <w:spacing w:val="-4"/>
        </w:rPr>
        <w:t>multiphysics</w:t>
      </w:r>
      <w:proofErr w:type="spellEnd"/>
      <w:r>
        <w:rPr>
          <w:spacing w:val="-4"/>
        </w:rPr>
        <w:t xml:space="preserve"> models are especially useful in complex reservoir </w:t>
      </w:r>
      <w:proofErr w:type="spellStart"/>
      <w:r>
        <w:rPr>
          <w:spacing w:val="-4"/>
        </w:rPr>
        <w:t>struc</w:t>
      </w:r>
      <w:proofErr w:type="spellEnd"/>
      <w:r>
        <w:rPr>
          <w:spacing w:val="-4"/>
        </w:rPr>
        <w:t xml:space="preserve">- </w:t>
      </w:r>
      <w:proofErr w:type="spellStart"/>
      <w:r>
        <w:rPr>
          <w:spacing w:val="-4"/>
        </w:rPr>
        <w:t>tures</w:t>
      </w:r>
      <w:proofErr w:type="spellEnd"/>
      <w:r>
        <w:rPr>
          <w:spacing w:val="-8"/>
        </w:rPr>
        <w:t xml:space="preserve"> </w:t>
      </w:r>
      <w:r>
        <w:rPr>
          <w:spacing w:val="-4"/>
        </w:rPr>
        <w:t>with</w:t>
      </w:r>
      <w:r>
        <w:rPr>
          <w:spacing w:val="-7"/>
        </w:rPr>
        <w:t xml:space="preserve"> </w:t>
      </w:r>
      <w:r>
        <w:rPr>
          <w:spacing w:val="-4"/>
        </w:rPr>
        <w:t>fractures</w:t>
      </w:r>
      <w:r>
        <w:rPr>
          <w:spacing w:val="-7"/>
        </w:rPr>
        <w:t xml:space="preserve"> </w:t>
      </w:r>
      <w:r>
        <w:rPr>
          <w:spacing w:val="-4"/>
        </w:rPr>
        <w:t>and</w:t>
      </w:r>
      <w:r>
        <w:rPr>
          <w:spacing w:val="-7"/>
        </w:rPr>
        <w:t xml:space="preserve"> </w:t>
      </w:r>
      <w:r>
        <w:rPr>
          <w:spacing w:val="-4"/>
        </w:rPr>
        <w:t>in</w:t>
      </w:r>
      <w:r>
        <w:rPr>
          <w:spacing w:val="-8"/>
        </w:rPr>
        <w:t xml:space="preserve"> </w:t>
      </w:r>
      <w:r>
        <w:rPr>
          <w:spacing w:val="-4"/>
        </w:rPr>
        <w:t>CO</w:t>
      </w:r>
      <w:r>
        <w:rPr>
          <w:spacing w:val="-4"/>
          <w:vertAlign w:val="subscript"/>
        </w:rPr>
        <w:t>2</w:t>
      </w:r>
      <w:r>
        <w:rPr>
          <w:spacing w:val="-7"/>
        </w:rPr>
        <w:t xml:space="preserve"> </w:t>
      </w:r>
      <w:r>
        <w:rPr>
          <w:spacing w:val="-4"/>
        </w:rPr>
        <w:t>sequestration</w:t>
      </w:r>
      <w:r>
        <w:rPr>
          <w:spacing w:val="-7"/>
        </w:rPr>
        <w:t xml:space="preserve"> </w:t>
      </w:r>
      <w:r>
        <w:rPr>
          <w:spacing w:val="-4"/>
        </w:rPr>
        <w:t>operations</w:t>
      </w:r>
      <w:r>
        <w:rPr>
          <w:spacing w:val="-7"/>
        </w:rPr>
        <w:t xml:space="preserve"> </w:t>
      </w:r>
      <w:r>
        <w:rPr>
          <w:spacing w:val="-4"/>
        </w:rPr>
        <w:t>in</w:t>
      </w:r>
      <w:r>
        <w:rPr>
          <w:spacing w:val="-8"/>
        </w:rPr>
        <w:t xml:space="preserve"> </w:t>
      </w:r>
      <w:r>
        <w:rPr>
          <w:spacing w:val="-4"/>
        </w:rPr>
        <w:t>which</w:t>
      </w:r>
      <w:r>
        <w:rPr>
          <w:spacing w:val="-7"/>
        </w:rPr>
        <w:t xml:space="preserve"> </w:t>
      </w:r>
      <w:r>
        <w:rPr>
          <w:spacing w:val="-4"/>
        </w:rPr>
        <w:t xml:space="preserve">geo- </w:t>
      </w:r>
      <w:r>
        <w:t xml:space="preserve">chemical effects can play an important role. Most of the available Bayesian inversion methods assume Gaussian distributions of the </w:t>
      </w:r>
      <w:r>
        <w:rPr>
          <w:spacing w:val="-2"/>
        </w:rPr>
        <w:t>prior</w:t>
      </w:r>
      <w:r>
        <w:rPr>
          <w:spacing w:val="-10"/>
        </w:rPr>
        <w:t xml:space="preserve"> </w:t>
      </w:r>
      <w:r>
        <w:rPr>
          <w:spacing w:val="-2"/>
        </w:rPr>
        <w:t>model</w:t>
      </w:r>
      <w:r>
        <w:rPr>
          <w:spacing w:val="-9"/>
        </w:rPr>
        <w:t xml:space="preserve"> </w:t>
      </w:r>
      <w:r>
        <w:rPr>
          <w:spacing w:val="-2"/>
        </w:rPr>
        <w:t>for</w:t>
      </w:r>
      <w:r>
        <w:rPr>
          <w:spacing w:val="-9"/>
        </w:rPr>
        <w:t xml:space="preserve"> </w:t>
      </w:r>
      <w:r>
        <w:rPr>
          <w:spacing w:val="-2"/>
        </w:rPr>
        <w:t>the</w:t>
      </w:r>
      <w:r>
        <w:rPr>
          <w:spacing w:val="-9"/>
        </w:rPr>
        <w:t xml:space="preserve"> </w:t>
      </w:r>
      <w:r>
        <w:rPr>
          <w:spacing w:val="-2"/>
        </w:rPr>
        <w:t>analytical</w:t>
      </w:r>
      <w:r>
        <w:rPr>
          <w:spacing w:val="-10"/>
        </w:rPr>
        <w:t xml:space="preserve"> </w:t>
      </w:r>
      <w:r>
        <w:rPr>
          <w:spacing w:val="-2"/>
        </w:rPr>
        <w:t>tractability</w:t>
      </w:r>
      <w:r>
        <w:rPr>
          <w:spacing w:val="-9"/>
        </w:rPr>
        <w:t xml:space="preserve"> </w:t>
      </w:r>
      <w:r>
        <w:rPr>
          <w:spacing w:val="-2"/>
        </w:rPr>
        <w:t>of</w:t>
      </w:r>
      <w:r>
        <w:rPr>
          <w:spacing w:val="-9"/>
        </w:rPr>
        <w:t xml:space="preserve"> </w:t>
      </w:r>
      <w:r>
        <w:rPr>
          <w:spacing w:val="-2"/>
        </w:rPr>
        <w:t>the</w:t>
      </w:r>
      <w:r>
        <w:rPr>
          <w:spacing w:val="-9"/>
        </w:rPr>
        <w:t xml:space="preserve"> </w:t>
      </w:r>
      <w:r>
        <w:rPr>
          <w:spacing w:val="-2"/>
        </w:rPr>
        <w:t>PDF;</w:t>
      </w:r>
      <w:r>
        <w:rPr>
          <w:spacing w:val="-10"/>
        </w:rPr>
        <w:t xml:space="preserve"> </w:t>
      </w:r>
      <w:r>
        <w:rPr>
          <w:spacing w:val="-2"/>
        </w:rPr>
        <w:t>however,</w:t>
      </w:r>
      <w:r>
        <w:rPr>
          <w:spacing w:val="-9"/>
        </w:rPr>
        <w:t xml:space="preserve"> </w:t>
      </w:r>
      <w:r>
        <w:rPr>
          <w:spacing w:val="-2"/>
        </w:rPr>
        <w:t xml:space="preserve">prob- </w:t>
      </w:r>
      <w:proofErr w:type="spellStart"/>
      <w:r>
        <w:rPr>
          <w:spacing w:val="-4"/>
        </w:rPr>
        <w:t>abilistic</w:t>
      </w:r>
      <w:proofErr w:type="spellEnd"/>
      <w:r>
        <w:rPr>
          <w:spacing w:val="-8"/>
        </w:rPr>
        <w:t xml:space="preserve"> </w:t>
      </w:r>
      <w:r>
        <w:rPr>
          <w:spacing w:val="-4"/>
        </w:rPr>
        <w:t>methods</w:t>
      </w:r>
      <w:r>
        <w:rPr>
          <w:spacing w:val="-7"/>
        </w:rPr>
        <w:t xml:space="preserve"> </w:t>
      </w:r>
      <w:r>
        <w:rPr>
          <w:spacing w:val="-4"/>
        </w:rPr>
        <w:t>with</w:t>
      </w:r>
      <w:r>
        <w:rPr>
          <w:spacing w:val="-7"/>
        </w:rPr>
        <w:t xml:space="preserve"> </w:t>
      </w:r>
      <w:r>
        <w:rPr>
          <w:spacing w:val="-4"/>
        </w:rPr>
        <w:t>non-Gaussian</w:t>
      </w:r>
      <w:r>
        <w:rPr>
          <w:spacing w:val="-7"/>
        </w:rPr>
        <w:t xml:space="preserve"> </w:t>
      </w:r>
      <w:r>
        <w:rPr>
          <w:spacing w:val="-4"/>
        </w:rPr>
        <w:t>assumptions,</w:t>
      </w:r>
      <w:r>
        <w:rPr>
          <w:spacing w:val="-8"/>
        </w:rPr>
        <w:t xml:space="preserve"> </w:t>
      </w:r>
      <w:r>
        <w:rPr>
          <w:spacing w:val="-4"/>
        </w:rPr>
        <w:t>including</w:t>
      </w:r>
      <w:r>
        <w:rPr>
          <w:spacing w:val="-7"/>
        </w:rPr>
        <w:t xml:space="preserve"> </w:t>
      </w:r>
      <w:r>
        <w:rPr>
          <w:spacing w:val="-4"/>
        </w:rPr>
        <w:t xml:space="preserve">Gaussian </w:t>
      </w:r>
      <w:r>
        <w:t>mixture,</w:t>
      </w:r>
      <w:r>
        <w:rPr>
          <w:spacing w:val="-12"/>
        </w:rPr>
        <w:t xml:space="preserve"> </w:t>
      </w:r>
      <w:r>
        <w:t>skewed-Gaussian,</w:t>
      </w:r>
      <w:r>
        <w:rPr>
          <w:spacing w:val="-11"/>
        </w:rPr>
        <w:t xml:space="preserve"> </w:t>
      </w:r>
      <w:r>
        <w:t>beta,</w:t>
      </w:r>
      <w:r>
        <w:rPr>
          <w:spacing w:val="-11"/>
        </w:rPr>
        <w:t xml:space="preserve"> </w:t>
      </w:r>
      <w:r>
        <w:t>and</w:t>
      </w:r>
      <w:r>
        <w:rPr>
          <w:spacing w:val="-11"/>
        </w:rPr>
        <w:t xml:space="preserve"> </w:t>
      </w:r>
      <w:r>
        <w:t>Dirichlet</w:t>
      </w:r>
      <w:r>
        <w:rPr>
          <w:spacing w:val="-12"/>
        </w:rPr>
        <w:t xml:space="preserve"> </w:t>
      </w:r>
      <w:r>
        <w:t>distributions,</w:t>
      </w:r>
      <w:r>
        <w:rPr>
          <w:spacing w:val="-11"/>
        </w:rPr>
        <w:t xml:space="preserve"> </w:t>
      </w:r>
      <w:r>
        <w:t>can</w:t>
      </w:r>
      <w:r>
        <w:rPr>
          <w:spacing w:val="-11"/>
        </w:rPr>
        <w:t xml:space="preserve"> </w:t>
      </w:r>
      <w:r>
        <w:t xml:space="preserve">be </w:t>
      </w:r>
      <w:r>
        <w:rPr>
          <w:spacing w:val="-4"/>
        </w:rPr>
        <w:t xml:space="preserve">developed. Complex prior models including spatial correlation </w:t>
      </w:r>
      <w:proofErr w:type="spellStart"/>
      <w:r>
        <w:rPr>
          <w:spacing w:val="-4"/>
        </w:rPr>
        <w:t>struc</w:t>
      </w:r>
      <w:proofErr w:type="spellEnd"/>
      <w:r>
        <w:rPr>
          <w:spacing w:val="-4"/>
        </w:rPr>
        <w:t xml:space="preserve">- </w:t>
      </w:r>
      <w:proofErr w:type="spellStart"/>
      <w:r>
        <w:t>tures</w:t>
      </w:r>
      <w:proofErr w:type="spellEnd"/>
      <w:r>
        <w:rPr>
          <w:spacing w:val="-6"/>
        </w:rPr>
        <w:t xml:space="preserve"> </w:t>
      </w:r>
      <w:r>
        <w:t>also</w:t>
      </w:r>
      <w:r>
        <w:rPr>
          <w:spacing w:val="-5"/>
        </w:rPr>
        <w:t xml:space="preserve"> </w:t>
      </w:r>
      <w:r>
        <w:t>can</w:t>
      </w:r>
      <w:r>
        <w:rPr>
          <w:spacing w:val="-6"/>
        </w:rPr>
        <w:t xml:space="preserve"> </w:t>
      </w:r>
      <w:r>
        <w:t>be</w:t>
      </w:r>
      <w:r>
        <w:rPr>
          <w:spacing w:val="-5"/>
        </w:rPr>
        <w:t xml:space="preserve"> </w:t>
      </w:r>
      <w:r>
        <w:t>adopted</w:t>
      </w:r>
      <w:r>
        <w:rPr>
          <w:spacing w:val="-6"/>
        </w:rPr>
        <w:t xml:space="preserve"> </w:t>
      </w:r>
      <w:r>
        <w:t>in</w:t>
      </w:r>
      <w:r>
        <w:rPr>
          <w:spacing w:val="-6"/>
        </w:rPr>
        <w:t xml:space="preserve"> </w:t>
      </w:r>
      <w:r>
        <w:t>probabilistic</w:t>
      </w:r>
      <w:r>
        <w:rPr>
          <w:spacing w:val="-7"/>
        </w:rPr>
        <w:t xml:space="preserve"> </w:t>
      </w:r>
      <w:r>
        <w:t>seismic</w:t>
      </w:r>
      <w:r>
        <w:rPr>
          <w:spacing w:val="-6"/>
        </w:rPr>
        <w:t xml:space="preserve"> </w:t>
      </w:r>
      <w:r>
        <w:t>and</w:t>
      </w:r>
      <w:r>
        <w:rPr>
          <w:spacing w:val="-6"/>
        </w:rPr>
        <w:t xml:space="preserve"> </w:t>
      </w:r>
      <w:r>
        <w:t>rock-physics inversion to improve</w:t>
      </w:r>
      <w:r>
        <w:rPr>
          <w:spacing w:val="-1"/>
        </w:rPr>
        <w:t xml:space="preserve"> </w:t>
      </w:r>
      <w:r>
        <w:t>the</w:t>
      </w:r>
      <w:r>
        <w:rPr>
          <w:spacing w:val="-1"/>
        </w:rPr>
        <w:t xml:space="preserve"> </w:t>
      </w:r>
      <w:r>
        <w:t>geologic realism of</w:t>
      </w:r>
      <w:r>
        <w:rPr>
          <w:spacing w:val="-1"/>
        </w:rPr>
        <w:t xml:space="preserve"> </w:t>
      </w:r>
      <w:r>
        <w:t>the predicted models (</w:t>
      </w:r>
      <w:hyperlink w:anchor="_bookmark134" w:history="1">
        <w:r w:rsidR="009607B5">
          <w:rPr>
            <w:color w:val="0000FF"/>
          </w:rPr>
          <w:t>Linde</w:t>
        </w:r>
        <w:r w:rsidR="009607B5">
          <w:rPr>
            <w:color w:val="0000FF"/>
            <w:spacing w:val="-1"/>
          </w:rPr>
          <w:t xml:space="preserve"> </w:t>
        </w:r>
        <w:r w:rsidR="009607B5">
          <w:rPr>
            <w:color w:val="0000FF"/>
          </w:rPr>
          <w:t>et al.,</w:t>
        </w:r>
        <w:r w:rsidR="009607B5">
          <w:rPr>
            <w:color w:val="0000FF"/>
            <w:spacing w:val="-1"/>
          </w:rPr>
          <w:t xml:space="preserve"> </w:t>
        </w:r>
        <w:r w:rsidR="009607B5">
          <w:rPr>
            <w:color w:val="0000FF"/>
          </w:rPr>
          <w:t>2015</w:t>
        </w:r>
      </w:hyperlink>
      <w:r>
        <w:t>).</w:t>
      </w:r>
      <w:r>
        <w:rPr>
          <w:spacing w:val="-2"/>
        </w:rPr>
        <w:t xml:space="preserve"> </w:t>
      </w:r>
      <w:r>
        <w:t>Due to the</w:t>
      </w:r>
      <w:r>
        <w:rPr>
          <w:spacing w:val="-2"/>
        </w:rPr>
        <w:t xml:space="preserve"> </w:t>
      </w:r>
      <w:r>
        <w:t>large</w:t>
      </w:r>
      <w:r>
        <w:rPr>
          <w:spacing w:val="-1"/>
        </w:rPr>
        <w:t xml:space="preserve"> </w:t>
      </w:r>
      <w:r>
        <w:t>dimensions of</w:t>
      </w:r>
      <w:r>
        <w:rPr>
          <w:spacing w:val="-1"/>
        </w:rPr>
        <w:t xml:space="preserve"> </w:t>
      </w:r>
      <w:r>
        <w:t>the model</w:t>
      </w:r>
      <w:r>
        <w:rPr>
          <w:spacing w:val="-1"/>
        </w:rPr>
        <w:t xml:space="preserve"> </w:t>
      </w:r>
      <w:r>
        <w:rPr>
          <w:spacing w:val="-5"/>
        </w:rPr>
        <w:t>and</w:t>
      </w:r>
    </w:p>
    <w:p w14:paraId="2A08117B" w14:textId="77777777" w:rsidR="009607B5" w:rsidRDefault="00000000">
      <w:pPr>
        <w:pStyle w:val="a3"/>
        <w:spacing w:before="96" w:line="254" w:lineRule="auto"/>
        <w:ind w:left="129" w:right="996"/>
        <w:jc w:val="both"/>
      </w:pPr>
      <w:r>
        <w:br w:type="column"/>
      </w:r>
      <w:r>
        <w:t>data</w:t>
      </w:r>
      <w:r>
        <w:rPr>
          <w:spacing w:val="-12"/>
        </w:rPr>
        <w:t xml:space="preserve"> </w:t>
      </w:r>
      <w:r>
        <w:t>spaces,</w:t>
      </w:r>
      <w:r>
        <w:rPr>
          <w:spacing w:val="-11"/>
        </w:rPr>
        <w:t xml:space="preserve"> </w:t>
      </w:r>
      <w:r>
        <w:t>to</w:t>
      </w:r>
      <w:r>
        <w:rPr>
          <w:spacing w:val="-11"/>
        </w:rPr>
        <w:t xml:space="preserve"> </w:t>
      </w:r>
      <w:r>
        <w:t>speed</w:t>
      </w:r>
      <w:r>
        <w:rPr>
          <w:spacing w:val="-11"/>
        </w:rPr>
        <w:t xml:space="preserve"> </w:t>
      </w:r>
      <w:r>
        <w:t>up</w:t>
      </w:r>
      <w:r>
        <w:rPr>
          <w:spacing w:val="-12"/>
        </w:rPr>
        <w:t xml:space="preserve"> </w:t>
      </w:r>
      <w:r>
        <w:t>the</w:t>
      </w:r>
      <w:r>
        <w:rPr>
          <w:spacing w:val="-11"/>
        </w:rPr>
        <w:t xml:space="preserve"> </w:t>
      </w:r>
      <w:r>
        <w:t>inversion</w:t>
      </w:r>
      <w:r>
        <w:rPr>
          <w:spacing w:val="-11"/>
        </w:rPr>
        <w:t xml:space="preserve"> </w:t>
      </w:r>
      <w:r>
        <w:t>algorithm,</w:t>
      </w:r>
      <w:r>
        <w:rPr>
          <w:spacing w:val="-11"/>
        </w:rPr>
        <w:t xml:space="preserve"> </w:t>
      </w:r>
      <w:r>
        <w:t>dimensionality</w:t>
      </w:r>
      <w:r>
        <w:rPr>
          <w:spacing w:val="-12"/>
        </w:rPr>
        <w:t xml:space="preserve"> </w:t>
      </w:r>
      <w:r>
        <w:t>re- duction</w:t>
      </w:r>
      <w:r>
        <w:rPr>
          <w:spacing w:val="-12"/>
        </w:rPr>
        <w:t xml:space="preserve"> </w:t>
      </w:r>
      <w:r>
        <w:t>methods</w:t>
      </w:r>
      <w:r>
        <w:rPr>
          <w:spacing w:val="-11"/>
        </w:rPr>
        <w:t xml:space="preserve"> </w:t>
      </w:r>
      <w:r>
        <w:t>can</w:t>
      </w:r>
      <w:r>
        <w:rPr>
          <w:spacing w:val="-11"/>
        </w:rPr>
        <w:t xml:space="preserve"> </w:t>
      </w:r>
      <w:r>
        <w:t>be</w:t>
      </w:r>
      <w:r>
        <w:rPr>
          <w:spacing w:val="-11"/>
        </w:rPr>
        <w:t xml:space="preserve"> </w:t>
      </w:r>
      <w:r>
        <w:t>applied</w:t>
      </w:r>
      <w:r>
        <w:rPr>
          <w:spacing w:val="-12"/>
        </w:rPr>
        <w:t xml:space="preserve"> </w:t>
      </w:r>
      <w:r>
        <w:t>to</w:t>
      </w:r>
      <w:r>
        <w:rPr>
          <w:spacing w:val="-11"/>
        </w:rPr>
        <w:t xml:space="preserve"> </w:t>
      </w:r>
      <w:r>
        <w:t>the</w:t>
      </w:r>
      <w:r>
        <w:rPr>
          <w:spacing w:val="-11"/>
        </w:rPr>
        <w:t xml:space="preserve"> </w:t>
      </w:r>
      <w:r>
        <w:t>model</w:t>
      </w:r>
      <w:r>
        <w:rPr>
          <w:spacing w:val="-11"/>
        </w:rPr>
        <w:t xml:space="preserve"> </w:t>
      </w:r>
      <w:r>
        <w:t>variables</w:t>
      </w:r>
      <w:r>
        <w:rPr>
          <w:spacing w:val="-12"/>
        </w:rPr>
        <w:t xml:space="preserve"> </w:t>
      </w:r>
      <w:r>
        <w:t>and</w:t>
      </w:r>
      <w:r>
        <w:rPr>
          <w:spacing w:val="-11"/>
        </w:rPr>
        <w:t xml:space="preserve"> </w:t>
      </w:r>
      <w:r>
        <w:t>the</w:t>
      </w:r>
      <w:r>
        <w:rPr>
          <w:spacing w:val="-11"/>
        </w:rPr>
        <w:t xml:space="preserve"> </w:t>
      </w:r>
      <w:proofErr w:type="spellStart"/>
      <w:r>
        <w:t>mea</w:t>
      </w:r>
      <w:proofErr w:type="spellEnd"/>
      <w:r>
        <w:t xml:space="preserve">- </w:t>
      </w:r>
      <w:proofErr w:type="spellStart"/>
      <w:r>
        <w:t>sured</w:t>
      </w:r>
      <w:proofErr w:type="spellEnd"/>
      <w:r>
        <w:rPr>
          <w:spacing w:val="-5"/>
        </w:rPr>
        <w:t xml:space="preserve"> </w:t>
      </w:r>
      <w:r>
        <w:t>data</w:t>
      </w:r>
      <w:r>
        <w:rPr>
          <w:spacing w:val="-5"/>
        </w:rPr>
        <w:t xml:space="preserve"> </w:t>
      </w:r>
      <w:r>
        <w:t>to</w:t>
      </w:r>
      <w:r>
        <w:rPr>
          <w:spacing w:val="-6"/>
        </w:rPr>
        <w:t xml:space="preserve"> </w:t>
      </w:r>
      <w:r>
        <w:t>reduce</w:t>
      </w:r>
      <w:r>
        <w:rPr>
          <w:spacing w:val="-5"/>
        </w:rPr>
        <w:t xml:space="preserve"> </w:t>
      </w:r>
      <w:r>
        <w:t>the</w:t>
      </w:r>
      <w:r>
        <w:rPr>
          <w:spacing w:val="-6"/>
        </w:rPr>
        <w:t xml:space="preserve"> </w:t>
      </w:r>
      <w:r>
        <w:t>number</w:t>
      </w:r>
      <w:r>
        <w:rPr>
          <w:spacing w:val="-6"/>
        </w:rPr>
        <w:t xml:space="preserve"> </w:t>
      </w:r>
      <w:r>
        <w:t>of</w:t>
      </w:r>
      <w:r>
        <w:rPr>
          <w:spacing w:val="-6"/>
        </w:rPr>
        <w:t xml:space="preserve"> </w:t>
      </w:r>
      <w:r>
        <w:t>parameters</w:t>
      </w:r>
      <w:r>
        <w:rPr>
          <w:spacing w:val="-6"/>
        </w:rPr>
        <w:t xml:space="preserve"> </w:t>
      </w:r>
      <w:r>
        <w:t>in</w:t>
      </w:r>
      <w:r>
        <w:rPr>
          <w:spacing w:val="-7"/>
        </w:rPr>
        <w:t xml:space="preserve"> </w:t>
      </w:r>
      <w:r>
        <w:t>the</w:t>
      </w:r>
      <w:r>
        <w:rPr>
          <w:spacing w:val="-6"/>
        </w:rPr>
        <w:t xml:space="preserve"> </w:t>
      </w:r>
      <w:r>
        <w:t>inversion</w:t>
      </w:r>
      <w:r>
        <w:rPr>
          <w:spacing w:val="-6"/>
        </w:rPr>
        <w:t xml:space="preserve"> </w:t>
      </w:r>
      <w:r>
        <w:t xml:space="preserve">and </w:t>
      </w:r>
      <w:r>
        <w:rPr>
          <w:spacing w:val="-4"/>
        </w:rPr>
        <w:t>perform</w:t>
      </w:r>
      <w:r>
        <w:rPr>
          <w:spacing w:val="-8"/>
        </w:rPr>
        <w:t xml:space="preserve"> </w:t>
      </w:r>
      <w:r>
        <w:rPr>
          <w:spacing w:val="-4"/>
        </w:rPr>
        <w:t>the</w:t>
      </w:r>
      <w:r>
        <w:rPr>
          <w:spacing w:val="-7"/>
        </w:rPr>
        <w:t xml:space="preserve"> </w:t>
      </w:r>
      <w:r>
        <w:rPr>
          <w:spacing w:val="-4"/>
        </w:rPr>
        <w:t>inversion</w:t>
      </w:r>
      <w:r>
        <w:rPr>
          <w:spacing w:val="-7"/>
        </w:rPr>
        <w:t xml:space="preserve"> </w:t>
      </w:r>
      <w:r>
        <w:rPr>
          <w:spacing w:val="-4"/>
        </w:rPr>
        <w:t>in</w:t>
      </w:r>
      <w:r>
        <w:rPr>
          <w:spacing w:val="-7"/>
        </w:rPr>
        <w:t xml:space="preserve"> </w:t>
      </w:r>
      <w:r>
        <w:rPr>
          <w:spacing w:val="-4"/>
        </w:rPr>
        <w:t>lower</w:t>
      </w:r>
      <w:r>
        <w:rPr>
          <w:spacing w:val="-8"/>
        </w:rPr>
        <w:t xml:space="preserve"> </w:t>
      </w:r>
      <w:r>
        <w:rPr>
          <w:spacing w:val="-4"/>
        </w:rPr>
        <w:t>dimensional</w:t>
      </w:r>
      <w:r>
        <w:rPr>
          <w:spacing w:val="-7"/>
        </w:rPr>
        <w:t xml:space="preserve"> </w:t>
      </w:r>
      <w:r>
        <w:rPr>
          <w:spacing w:val="-4"/>
        </w:rPr>
        <w:t>spaces.</w:t>
      </w:r>
      <w:r>
        <w:rPr>
          <w:spacing w:val="-7"/>
        </w:rPr>
        <w:t xml:space="preserve"> </w:t>
      </w:r>
      <w:r>
        <w:rPr>
          <w:spacing w:val="-4"/>
        </w:rPr>
        <w:t>Examples</w:t>
      </w:r>
      <w:r>
        <w:rPr>
          <w:spacing w:val="-7"/>
        </w:rPr>
        <w:t xml:space="preserve"> </w:t>
      </w:r>
      <w:r>
        <w:rPr>
          <w:spacing w:val="-4"/>
        </w:rPr>
        <w:t>of</w:t>
      </w:r>
      <w:r>
        <w:rPr>
          <w:spacing w:val="-8"/>
        </w:rPr>
        <w:t xml:space="preserve"> </w:t>
      </w:r>
      <w:r>
        <w:rPr>
          <w:spacing w:val="-4"/>
        </w:rPr>
        <w:t>these methods</w:t>
      </w:r>
      <w:r>
        <w:rPr>
          <w:spacing w:val="-8"/>
        </w:rPr>
        <w:t xml:space="preserve"> </w:t>
      </w:r>
      <w:r>
        <w:rPr>
          <w:spacing w:val="-4"/>
        </w:rPr>
        <w:t>include</w:t>
      </w:r>
      <w:r>
        <w:rPr>
          <w:spacing w:val="-7"/>
        </w:rPr>
        <w:t xml:space="preserve"> </w:t>
      </w:r>
      <w:r>
        <w:rPr>
          <w:spacing w:val="-4"/>
        </w:rPr>
        <w:t>multidimensional</w:t>
      </w:r>
      <w:r>
        <w:rPr>
          <w:spacing w:val="-7"/>
        </w:rPr>
        <w:t xml:space="preserve"> </w:t>
      </w:r>
      <w:r>
        <w:rPr>
          <w:spacing w:val="-4"/>
        </w:rPr>
        <w:t>scaling</w:t>
      </w:r>
      <w:r>
        <w:rPr>
          <w:spacing w:val="-7"/>
        </w:rPr>
        <w:t xml:space="preserve"> </w:t>
      </w:r>
      <w:r>
        <w:rPr>
          <w:spacing w:val="-4"/>
        </w:rPr>
        <w:t>(</w:t>
      </w:r>
      <w:hyperlink w:anchor="_bookmark25" w:history="1">
        <w:r w:rsidR="009607B5">
          <w:rPr>
            <w:color w:val="0000FF"/>
            <w:spacing w:val="-4"/>
          </w:rPr>
          <w:t>Azevedo</w:t>
        </w:r>
        <w:r w:rsidR="009607B5">
          <w:rPr>
            <w:color w:val="0000FF"/>
            <w:spacing w:val="-8"/>
          </w:rPr>
          <w:t xml:space="preserve"> </w:t>
        </w:r>
        <w:r w:rsidR="009607B5">
          <w:rPr>
            <w:color w:val="0000FF"/>
            <w:spacing w:val="-4"/>
          </w:rPr>
          <w:t>et</w:t>
        </w:r>
        <w:r w:rsidR="009607B5">
          <w:rPr>
            <w:color w:val="0000FF"/>
            <w:spacing w:val="-7"/>
          </w:rPr>
          <w:t xml:space="preserve"> </w:t>
        </w:r>
        <w:r w:rsidR="009607B5">
          <w:rPr>
            <w:color w:val="0000FF"/>
            <w:spacing w:val="-4"/>
          </w:rPr>
          <w:t>al.,</w:t>
        </w:r>
        <w:r w:rsidR="009607B5">
          <w:rPr>
            <w:color w:val="0000FF"/>
            <w:spacing w:val="-7"/>
          </w:rPr>
          <w:t xml:space="preserve"> </w:t>
        </w:r>
        <w:r w:rsidR="009607B5">
          <w:rPr>
            <w:color w:val="0000FF"/>
            <w:spacing w:val="-4"/>
          </w:rPr>
          <w:t>2014</w:t>
        </w:r>
      </w:hyperlink>
      <w:r>
        <w:rPr>
          <w:spacing w:val="-4"/>
        </w:rPr>
        <w:t>),</w:t>
      </w:r>
      <w:r>
        <w:rPr>
          <w:spacing w:val="-7"/>
        </w:rPr>
        <w:t xml:space="preserve"> </w:t>
      </w:r>
      <w:r>
        <w:rPr>
          <w:spacing w:val="-4"/>
        </w:rPr>
        <w:t xml:space="preserve">sin- </w:t>
      </w:r>
      <w:r>
        <w:t>gular value decomposition (</w:t>
      </w:r>
      <w:hyperlink w:anchor="_bookmark194" w:history="1">
        <w:r w:rsidR="009607B5">
          <w:rPr>
            <w:color w:val="0000FF"/>
          </w:rPr>
          <w:t>Tompkins et al., 2011</w:t>
        </w:r>
      </w:hyperlink>
      <w:r>
        <w:t xml:space="preserve">; </w:t>
      </w:r>
      <w:hyperlink w:anchor="_bookmark103" w:history="1">
        <w:r w:rsidR="009607B5">
          <w:rPr>
            <w:color w:val="0000FF"/>
          </w:rPr>
          <w:t>Glinsky et al.,</w:t>
        </w:r>
      </w:hyperlink>
      <w:r>
        <w:rPr>
          <w:color w:val="0000FF"/>
        </w:rPr>
        <w:t xml:space="preserve"> </w:t>
      </w:r>
      <w:hyperlink w:anchor="_bookmark103" w:history="1">
        <w:r w:rsidR="009607B5">
          <w:rPr>
            <w:color w:val="0000FF"/>
          </w:rPr>
          <w:t>2015</w:t>
        </w:r>
      </w:hyperlink>
      <w:r>
        <w:t>),</w:t>
      </w:r>
      <w:r>
        <w:rPr>
          <w:spacing w:val="-12"/>
        </w:rPr>
        <w:t xml:space="preserve"> </w:t>
      </w:r>
      <w:r>
        <w:t>correlation</w:t>
      </w:r>
      <w:r>
        <w:rPr>
          <w:spacing w:val="-11"/>
        </w:rPr>
        <w:t xml:space="preserve"> </w:t>
      </w:r>
      <w:r>
        <w:t>analysis</w:t>
      </w:r>
      <w:r>
        <w:rPr>
          <w:spacing w:val="-11"/>
        </w:rPr>
        <w:t xml:space="preserve"> </w:t>
      </w:r>
      <w:r>
        <w:t>(</w:t>
      </w:r>
      <w:hyperlink w:anchor="_bookmark19" w:history="1">
        <w:r w:rsidR="009607B5">
          <w:rPr>
            <w:color w:val="0000FF"/>
          </w:rPr>
          <w:t>Alvarez</w:t>
        </w:r>
        <w:r w:rsidR="009607B5">
          <w:rPr>
            <w:color w:val="0000FF"/>
            <w:spacing w:val="-11"/>
          </w:rPr>
          <w:t xml:space="preserve"> </w:t>
        </w:r>
        <w:r w:rsidR="009607B5">
          <w:rPr>
            <w:color w:val="0000FF"/>
          </w:rPr>
          <w:t>et</w:t>
        </w:r>
        <w:r w:rsidR="009607B5">
          <w:rPr>
            <w:color w:val="0000FF"/>
            <w:spacing w:val="-12"/>
          </w:rPr>
          <w:t xml:space="preserve"> </w:t>
        </w:r>
        <w:r w:rsidR="009607B5">
          <w:rPr>
            <w:color w:val="0000FF"/>
          </w:rPr>
          <w:t>al.,</w:t>
        </w:r>
        <w:r w:rsidR="009607B5">
          <w:rPr>
            <w:color w:val="0000FF"/>
            <w:spacing w:val="-11"/>
          </w:rPr>
          <w:t xml:space="preserve"> </w:t>
        </w:r>
        <w:r w:rsidR="009607B5">
          <w:rPr>
            <w:color w:val="0000FF"/>
          </w:rPr>
          <w:t>2015</w:t>
        </w:r>
      </w:hyperlink>
      <w:r>
        <w:t>),</w:t>
      </w:r>
      <w:r>
        <w:rPr>
          <w:spacing w:val="-11"/>
        </w:rPr>
        <w:t xml:space="preserve"> </w:t>
      </w:r>
      <w:r>
        <w:t>and</w:t>
      </w:r>
      <w:r>
        <w:rPr>
          <w:spacing w:val="-11"/>
        </w:rPr>
        <w:t xml:space="preserve"> </w:t>
      </w:r>
      <w:r>
        <w:t>deep</w:t>
      </w:r>
      <w:r>
        <w:rPr>
          <w:spacing w:val="-12"/>
        </w:rPr>
        <w:t xml:space="preserve"> </w:t>
      </w:r>
      <w:r>
        <w:t xml:space="preserve">learning </w:t>
      </w:r>
      <w:r>
        <w:rPr>
          <w:spacing w:val="-6"/>
        </w:rPr>
        <w:t>algorithms</w:t>
      </w:r>
      <w:r>
        <w:t xml:space="preserve"> </w:t>
      </w:r>
      <w:r>
        <w:rPr>
          <w:spacing w:val="-6"/>
        </w:rPr>
        <w:t>(</w:t>
      </w:r>
      <w:proofErr w:type="spellStart"/>
      <w:r w:rsidR="009607B5">
        <w:fldChar w:fldCharType="begin"/>
      </w:r>
      <w:r w:rsidR="009607B5">
        <w:instrText>HYPERLINK \l "_bookmark51"</w:instrText>
      </w:r>
      <w:r w:rsidR="009607B5">
        <w:fldChar w:fldCharType="separate"/>
      </w:r>
      <w:r w:rsidR="009607B5">
        <w:rPr>
          <w:color w:val="0000FF"/>
          <w:spacing w:val="-6"/>
        </w:rPr>
        <w:t>Canchumuni</w:t>
      </w:r>
      <w:proofErr w:type="spellEnd"/>
      <w:r w:rsidR="009607B5">
        <w:rPr>
          <w:color w:val="0000FF"/>
        </w:rPr>
        <w:t xml:space="preserve"> </w:t>
      </w:r>
      <w:r w:rsidR="009607B5">
        <w:rPr>
          <w:color w:val="0000FF"/>
          <w:spacing w:val="-6"/>
        </w:rPr>
        <w:t>et</w:t>
      </w:r>
      <w:r w:rsidR="009607B5">
        <w:rPr>
          <w:color w:val="0000FF"/>
        </w:rPr>
        <w:t xml:space="preserve"> </w:t>
      </w:r>
      <w:r w:rsidR="009607B5">
        <w:rPr>
          <w:color w:val="0000FF"/>
          <w:spacing w:val="-6"/>
        </w:rPr>
        <w:t>al.,</w:t>
      </w:r>
      <w:r w:rsidR="009607B5">
        <w:rPr>
          <w:color w:val="0000FF"/>
        </w:rPr>
        <w:t xml:space="preserve"> </w:t>
      </w:r>
      <w:r w:rsidR="009607B5">
        <w:rPr>
          <w:color w:val="0000FF"/>
          <w:spacing w:val="-6"/>
        </w:rPr>
        <w:t>2019</w:t>
      </w:r>
      <w:r w:rsidR="009607B5">
        <w:fldChar w:fldCharType="end"/>
      </w:r>
      <w:r>
        <w:rPr>
          <w:spacing w:val="-6"/>
        </w:rPr>
        <w:t>;</w:t>
      </w:r>
      <w:r>
        <w:t xml:space="preserve"> </w:t>
      </w:r>
      <w:hyperlink w:anchor="_bookmark137" w:history="1">
        <w:r w:rsidR="009607B5">
          <w:rPr>
            <w:color w:val="0000FF"/>
            <w:spacing w:val="-6"/>
          </w:rPr>
          <w:t>Liu</w:t>
        </w:r>
        <w:r w:rsidR="009607B5">
          <w:rPr>
            <w:color w:val="0000FF"/>
            <w:spacing w:val="-1"/>
          </w:rPr>
          <w:t xml:space="preserve"> </w:t>
        </w:r>
        <w:r w:rsidR="009607B5">
          <w:rPr>
            <w:color w:val="0000FF"/>
            <w:spacing w:val="-6"/>
          </w:rPr>
          <w:t>and</w:t>
        </w:r>
        <w:r w:rsidR="009607B5">
          <w:rPr>
            <w:color w:val="0000FF"/>
          </w:rPr>
          <w:t xml:space="preserve"> </w:t>
        </w:r>
        <w:r w:rsidR="009607B5">
          <w:rPr>
            <w:color w:val="0000FF"/>
            <w:spacing w:val="-6"/>
          </w:rPr>
          <w:t>Grana,</w:t>
        </w:r>
        <w:r w:rsidR="009607B5">
          <w:rPr>
            <w:color w:val="0000FF"/>
          </w:rPr>
          <w:t xml:space="preserve"> </w:t>
        </w:r>
        <w:r w:rsidR="009607B5">
          <w:rPr>
            <w:color w:val="0000FF"/>
            <w:spacing w:val="-6"/>
          </w:rPr>
          <w:t>2020</w:t>
        </w:r>
      </w:hyperlink>
      <w:r>
        <w:rPr>
          <w:spacing w:val="-6"/>
        </w:rPr>
        <w:t>).</w:t>
      </w:r>
      <w:r>
        <w:t xml:space="preserve"> </w:t>
      </w:r>
      <w:r>
        <w:rPr>
          <w:spacing w:val="-6"/>
        </w:rPr>
        <w:t>However,</w:t>
      </w:r>
      <w:r>
        <w:t xml:space="preserve"> dimensionality</w:t>
      </w:r>
      <w:r>
        <w:rPr>
          <w:spacing w:val="-12"/>
        </w:rPr>
        <w:t xml:space="preserve"> </w:t>
      </w:r>
      <w:r>
        <w:t>reduction</w:t>
      </w:r>
      <w:r>
        <w:rPr>
          <w:spacing w:val="-11"/>
        </w:rPr>
        <w:t xml:space="preserve"> </w:t>
      </w:r>
      <w:r>
        <w:t>of</w:t>
      </w:r>
      <w:r>
        <w:rPr>
          <w:spacing w:val="-11"/>
        </w:rPr>
        <w:t xml:space="preserve"> </w:t>
      </w:r>
      <w:r>
        <w:t>the</w:t>
      </w:r>
      <w:r>
        <w:rPr>
          <w:spacing w:val="-11"/>
        </w:rPr>
        <w:t xml:space="preserve"> </w:t>
      </w:r>
      <w:r>
        <w:t>model</w:t>
      </w:r>
      <w:r>
        <w:rPr>
          <w:spacing w:val="-12"/>
        </w:rPr>
        <w:t xml:space="preserve"> </w:t>
      </w:r>
      <w:r>
        <w:t>or</w:t>
      </w:r>
      <w:r>
        <w:rPr>
          <w:spacing w:val="-11"/>
        </w:rPr>
        <w:t xml:space="preserve"> </w:t>
      </w:r>
      <w:r>
        <w:t>data</w:t>
      </w:r>
      <w:r>
        <w:rPr>
          <w:spacing w:val="-11"/>
        </w:rPr>
        <w:t xml:space="preserve"> </w:t>
      </w:r>
      <w:r>
        <w:t>domains</w:t>
      </w:r>
      <w:r>
        <w:rPr>
          <w:spacing w:val="-11"/>
        </w:rPr>
        <w:t xml:space="preserve"> </w:t>
      </w:r>
      <w:r>
        <w:t>might</w:t>
      </w:r>
      <w:r>
        <w:rPr>
          <w:spacing w:val="-12"/>
        </w:rPr>
        <w:t xml:space="preserve"> </w:t>
      </w:r>
      <w:r>
        <w:t xml:space="preserve">affect </w:t>
      </w:r>
      <w:r>
        <w:rPr>
          <w:spacing w:val="-6"/>
        </w:rPr>
        <w:t>the</w:t>
      </w:r>
      <w:r>
        <w:t xml:space="preserve"> </w:t>
      </w:r>
      <w:r>
        <w:rPr>
          <w:spacing w:val="-6"/>
        </w:rPr>
        <w:t>uncertainty</w:t>
      </w:r>
      <w:r>
        <w:rPr>
          <w:spacing w:val="-3"/>
        </w:rPr>
        <w:t xml:space="preserve"> </w:t>
      </w:r>
      <w:r>
        <w:rPr>
          <w:spacing w:val="-6"/>
        </w:rPr>
        <w:t>predictions.</w:t>
      </w:r>
      <w:r>
        <w:t xml:space="preserve"> </w:t>
      </w:r>
      <w:r>
        <w:rPr>
          <w:spacing w:val="-6"/>
        </w:rPr>
        <w:t>Indeed,</w:t>
      </w:r>
      <w:r>
        <w:t xml:space="preserve"> </w:t>
      </w:r>
      <w:r>
        <w:rPr>
          <w:spacing w:val="-6"/>
        </w:rPr>
        <w:t>a</w:t>
      </w:r>
      <w:r>
        <w:t xml:space="preserve"> </w:t>
      </w:r>
      <w:r>
        <w:rPr>
          <w:spacing w:val="-6"/>
        </w:rPr>
        <w:t>reduction</w:t>
      </w:r>
      <w:r>
        <w:t xml:space="preserve"> </w:t>
      </w:r>
      <w:r>
        <w:rPr>
          <w:spacing w:val="-6"/>
        </w:rPr>
        <w:t>of</w:t>
      </w:r>
      <w:r>
        <w:t xml:space="preserve"> </w:t>
      </w:r>
      <w:r>
        <w:rPr>
          <w:spacing w:val="-6"/>
        </w:rPr>
        <w:t>the</w:t>
      </w:r>
      <w:r>
        <w:t xml:space="preserve"> </w:t>
      </w:r>
      <w:r>
        <w:rPr>
          <w:spacing w:val="-6"/>
        </w:rPr>
        <w:t>dimension</w:t>
      </w:r>
      <w:r>
        <w:t xml:space="preserve"> </w:t>
      </w:r>
      <w:r>
        <w:rPr>
          <w:spacing w:val="-6"/>
        </w:rPr>
        <w:t>of</w:t>
      </w:r>
      <w:r>
        <w:t xml:space="preserve"> </w:t>
      </w:r>
      <w:r>
        <w:rPr>
          <w:spacing w:val="-6"/>
        </w:rPr>
        <w:t>the</w:t>
      </w:r>
      <w:r>
        <w:rPr>
          <w:spacing w:val="-4"/>
        </w:rPr>
        <w:t xml:space="preserve"> model</w:t>
      </w:r>
      <w:r>
        <w:rPr>
          <w:spacing w:val="-6"/>
        </w:rPr>
        <w:t xml:space="preserve"> </w:t>
      </w:r>
      <w:r>
        <w:rPr>
          <w:spacing w:val="-4"/>
        </w:rPr>
        <w:t>variables</w:t>
      </w:r>
      <w:r>
        <w:rPr>
          <w:spacing w:val="-6"/>
        </w:rPr>
        <w:t xml:space="preserve"> </w:t>
      </w:r>
      <w:r>
        <w:rPr>
          <w:spacing w:val="-4"/>
        </w:rPr>
        <w:t>generally</w:t>
      </w:r>
      <w:r>
        <w:rPr>
          <w:spacing w:val="-7"/>
        </w:rPr>
        <w:t xml:space="preserve"> </w:t>
      </w:r>
      <w:r>
        <w:rPr>
          <w:spacing w:val="-4"/>
        </w:rPr>
        <w:t>makes</w:t>
      </w:r>
      <w:r>
        <w:rPr>
          <w:spacing w:val="-6"/>
        </w:rPr>
        <w:t xml:space="preserve"> </w:t>
      </w:r>
      <w:r>
        <w:rPr>
          <w:spacing w:val="-4"/>
        </w:rPr>
        <w:t>the</w:t>
      </w:r>
      <w:r>
        <w:rPr>
          <w:spacing w:val="-7"/>
        </w:rPr>
        <w:t xml:space="preserve"> </w:t>
      </w:r>
      <w:r>
        <w:rPr>
          <w:spacing w:val="-4"/>
        </w:rPr>
        <w:t>problem</w:t>
      </w:r>
      <w:r>
        <w:rPr>
          <w:spacing w:val="-6"/>
        </w:rPr>
        <w:t xml:space="preserve"> </w:t>
      </w:r>
      <w:r>
        <w:rPr>
          <w:spacing w:val="-4"/>
        </w:rPr>
        <w:t>overdetermined</w:t>
      </w:r>
      <w:r>
        <w:rPr>
          <w:spacing w:val="-5"/>
        </w:rPr>
        <w:t xml:space="preserve"> </w:t>
      </w:r>
      <w:r>
        <w:rPr>
          <w:spacing w:val="-4"/>
        </w:rPr>
        <w:t xml:space="preserve">leading to a potential underestimation of the uncertainty, whereas a reduction </w:t>
      </w:r>
      <w:r>
        <w:t>in</w:t>
      </w:r>
      <w:r>
        <w:rPr>
          <w:spacing w:val="-7"/>
        </w:rPr>
        <w:t xml:space="preserve"> </w:t>
      </w:r>
      <w:r>
        <w:t>the</w:t>
      </w:r>
      <w:r>
        <w:rPr>
          <w:spacing w:val="-8"/>
        </w:rPr>
        <w:t xml:space="preserve"> </w:t>
      </w:r>
      <w:r>
        <w:t>dimension</w:t>
      </w:r>
      <w:r>
        <w:rPr>
          <w:spacing w:val="-7"/>
        </w:rPr>
        <w:t xml:space="preserve"> </w:t>
      </w:r>
      <w:r>
        <w:t>of</w:t>
      </w:r>
      <w:r>
        <w:rPr>
          <w:spacing w:val="-7"/>
        </w:rPr>
        <w:t xml:space="preserve"> </w:t>
      </w:r>
      <w:r>
        <w:t>the</w:t>
      </w:r>
      <w:r>
        <w:rPr>
          <w:spacing w:val="-8"/>
        </w:rPr>
        <w:t xml:space="preserve"> </w:t>
      </w:r>
      <w:r>
        <w:t>data</w:t>
      </w:r>
      <w:r>
        <w:rPr>
          <w:spacing w:val="-9"/>
        </w:rPr>
        <w:t xml:space="preserve"> </w:t>
      </w:r>
      <w:r>
        <w:t>generally</w:t>
      </w:r>
      <w:r>
        <w:rPr>
          <w:spacing w:val="-9"/>
        </w:rPr>
        <w:t xml:space="preserve"> </w:t>
      </w:r>
      <w:r>
        <w:t>makes</w:t>
      </w:r>
      <w:r>
        <w:rPr>
          <w:spacing w:val="-7"/>
        </w:rPr>
        <w:t xml:space="preserve"> </w:t>
      </w:r>
      <w:r>
        <w:t>the</w:t>
      </w:r>
      <w:r>
        <w:rPr>
          <w:spacing w:val="-7"/>
        </w:rPr>
        <w:t xml:space="preserve"> </w:t>
      </w:r>
      <w:r>
        <w:t>problem</w:t>
      </w:r>
      <w:r>
        <w:rPr>
          <w:spacing w:val="-8"/>
        </w:rPr>
        <w:t xml:space="preserve"> </w:t>
      </w:r>
      <w:proofErr w:type="spellStart"/>
      <w:r>
        <w:t>underde</w:t>
      </w:r>
      <w:proofErr w:type="spellEnd"/>
      <w:r>
        <w:t xml:space="preserve">- </w:t>
      </w:r>
      <w:proofErr w:type="spellStart"/>
      <w:r>
        <w:t>termined</w:t>
      </w:r>
      <w:proofErr w:type="spellEnd"/>
      <w:r>
        <w:t xml:space="preserve"> leading to a potential overestimation of the uncertainty.</w:t>
      </w:r>
    </w:p>
    <w:p w14:paraId="12937347" w14:textId="77777777" w:rsidR="009607B5" w:rsidRDefault="00000000">
      <w:pPr>
        <w:pStyle w:val="a3"/>
        <w:spacing w:line="254" w:lineRule="auto"/>
        <w:ind w:left="129" w:right="997" w:firstLine="179"/>
        <w:jc w:val="both"/>
      </w:pPr>
      <w:r>
        <w:t>When</w:t>
      </w:r>
      <w:r>
        <w:rPr>
          <w:spacing w:val="-12"/>
        </w:rPr>
        <w:t xml:space="preserve"> </w:t>
      </w:r>
      <w:r>
        <w:t>the</w:t>
      </w:r>
      <w:r>
        <w:rPr>
          <w:spacing w:val="-11"/>
        </w:rPr>
        <w:t xml:space="preserve"> </w:t>
      </w:r>
      <w:r>
        <w:t>forward</w:t>
      </w:r>
      <w:r>
        <w:rPr>
          <w:spacing w:val="-11"/>
        </w:rPr>
        <w:t xml:space="preserve"> </w:t>
      </w:r>
      <w:r>
        <w:t>model</w:t>
      </w:r>
      <w:r>
        <w:rPr>
          <w:spacing w:val="-11"/>
        </w:rPr>
        <w:t xml:space="preserve"> </w:t>
      </w:r>
      <w:r>
        <w:t>is</w:t>
      </w:r>
      <w:r>
        <w:rPr>
          <w:spacing w:val="-12"/>
        </w:rPr>
        <w:t xml:space="preserve"> </w:t>
      </w:r>
      <w:r>
        <w:t>not</w:t>
      </w:r>
      <w:r>
        <w:rPr>
          <w:spacing w:val="-11"/>
        </w:rPr>
        <w:t xml:space="preserve"> </w:t>
      </w:r>
      <w:r>
        <w:t>completely</w:t>
      </w:r>
      <w:r>
        <w:rPr>
          <w:spacing w:val="-11"/>
        </w:rPr>
        <w:t xml:space="preserve"> </w:t>
      </w:r>
      <w:r>
        <w:t>known,</w:t>
      </w:r>
      <w:r>
        <w:rPr>
          <w:spacing w:val="-11"/>
        </w:rPr>
        <w:t xml:space="preserve"> </w:t>
      </w:r>
      <w:r>
        <w:t>or</w:t>
      </w:r>
      <w:r>
        <w:rPr>
          <w:spacing w:val="-12"/>
        </w:rPr>
        <w:t xml:space="preserve"> </w:t>
      </w:r>
      <w:r>
        <w:t>the</w:t>
      </w:r>
      <w:r>
        <w:rPr>
          <w:spacing w:val="-11"/>
        </w:rPr>
        <w:t xml:space="preserve"> </w:t>
      </w:r>
      <w:r>
        <w:t>inverse operator</w:t>
      </w:r>
      <w:r>
        <w:rPr>
          <w:spacing w:val="-11"/>
        </w:rPr>
        <w:t xml:space="preserve"> </w:t>
      </w:r>
      <w:r>
        <w:t>is</w:t>
      </w:r>
      <w:r>
        <w:rPr>
          <w:spacing w:val="-11"/>
        </w:rPr>
        <w:t xml:space="preserve"> </w:t>
      </w:r>
      <w:r>
        <w:t>mathematically</w:t>
      </w:r>
      <w:r>
        <w:rPr>
          <w:spacing w:val="-11"/>
        </w:rPr>
        <w:t xml:space="preserve"> </w:t>
      </w:r>
      <w:r>
        <w:t>untreatable,</w:t>
      </w:r>
      <w:r>
        <w:rPr>
          <w:spacing w:val="-11"/>
        </w:rPr>
        <w:t xml:space="preserve"> </w:t>
      </w:r>
      <w:r>
        <w:t>deep</w:t>
      </w:r>
      <w:r>
        <w:rPr>
          <w:spacing w:val="-11"/>
        </w:rPr>
        <w:t xml:space="preserve"> </w:t>
      </w:r>
      <w:r>
        <w:t>learning</w:t>
      </w:r>
      <w:r>
        <w:rPr>
          <w:spacing w:val="-11"/>
        </w:rPr>
        <w:t xml:space="preserve"> </w:t>
      </w:r>
      <w:r>
        <w:t>methods</w:t>
      </w:r>
      <w:r>
        <w:rPr>
          <w:spacing w:val="-11"/>
        </w:rPr>
        <w:t xml:space="preserve"> </w:t>
      </w:r>
      <w:r>
        <w:t>also can</w:t>
      </w:r>
      <w:r>
        <w:rPr>
          <w:spacing w:val="-4"/>
        </w:rPr>
        <w:t xml:space="preserve"> </w:t>
      </w:r>
      <w:r>
        <w:t>be</w:t>
      </w:r>
      <w:r>
        <w:rPr>
          <w:spacing w:val="-5"/>
        </w:rPr>
        <w:t xml:space="preserve"> </w:t>
      </w:r>
      <w:r>
        <w:t>adopted</w:t>
      </w:r>
      <w:r>
        <w:rPr>
          <w:spacing w:val="-5"/>
        </w:rPr>
        <w:t xml:space="preserve"> </w:t>
      </w:r>
      <w:r>
        <w:t>for</w:t>
      </w:r>
      <w:r>
        <w:rPr>
          <w:spacing w:val="-3"/>
        </w:rPr>
        <w:t xml:space="preserve"> </w:t>
      </w:r>
      <w:r>
        <w:t>the</w:t>
      </w:r>
      <w:r>
        <w:rPr>
          <w:spacing w:val="-4"/>
        </w:rPr>
        <w:t xml:space="preserve"> </w:t>
      </w:r>
      <w:r>
        <w:t>approximation</w:t>
      </w:r>
      <w:r>
        <w:rPr>
          <w:spacing w:val="-4"/>
        </w:rPr>
        <w:t xml:space="preserve"> </w:t>
      </w:r>
      <w:r>
        <w:t>of</w:t>
      </w:r>
      <w:r>
        <w:rPr>
          <w:spacing w:val="-4"/>
        </w:rPr>
        <w:t xml:space="preserve"> </w:t>
      </w:r>
      <w:r>
        <w:t>the</w:t>
      </w:r>
      <w:r>
        <w:rPr>
          <w:spacing w:val="-4"/>
        </w:rPr>
        <w:t xml:space="preserve"> </w:t>
      </w:r>
      <w:r>
        <w:t>inverse</w:t>
      </w:r>
      <w:r>
        <w:rPr>
          <w:spacing w:val="-3"/>
        </w:rPr>
        <w:t xml:space="preserve"> </w:t>
      </w:r>
      <w:r>
        <w:t>operator</w:t>
      </w:r>
      <w:r>
        <w:rPr>
          <w:spacing w:val="-4"/>
        </w:rPr>
        <w:t xml:space="preserve"> </w:t>
      </w:r>
      <w:proofErr w:type="spellStart"/>
      <w:r>
        <w:t>asso</w:t>
      </w:r>
      <w:proofErr w:type="spellEnd"/>
      <w:r>
        <w:t xml:space="preserve">- </w:t>
      </w:r>
      <w:proofErr w:type="spellStart"/>
      <w:r>
        <w:t>ciated</w:t>
      </w:r>
      <w:proofErr w:type="spellEnd"/>
      <w:r>
        <w:rPr>
          <w:spacing w:val="-4"/>
        </w:rPr>
        <w:t xml:space="preserve"> </w:t>
      </w:r>
      <w:r>
        <w:t>with</w:t>
      </w:r>
      <w:r>
        <w:rPr>
          <w:spacing w:val="-4"/>
        </w:rPr>
        <w:t xml:space="preserve"> </w:t>
      </w:r>
      <w:r>
        <w:t>the</w:t>
      </w:r>
      <w:r>
        <w:rPr>
          <w:spacing w:val="-5"/>
        </w:rPr>
        <w:t xml:space="preserve"> </w:t>
      </w:r>
      <w:r>
        <w:t>unknown</w:t>
      </w:r>
      <w:r>
        <w:rPr>
          <w:spacing w:val="-5"/>
        </w:rPr>
        <w:t xml:space="preserve"> </w:t>
      </w:r>
      <w:r>
        <w:t>geophysical</w:t>
      </w:r>
      <w:r>
        <w:rPr>
          <w:spacing w:val="-4"/>
        </w:rPr>
        <w:t xml:space="preserve"> </w:t>
      </w:r>
      <w:r>
        <w:t>models.</w:t>
      </w:r>
      <w:r>
        <w:rPr>
          <w:spacing w:val="-4"/>
        </w:rPr>
        <w:t xml:space="preserve"> </w:t>
      </w:r>
      <w:r>
        <w:t>Current</w:t>
      </w:r>
      <w:r>
        <w:rPr>
          <w:spacing w:val="-4"/>
        </w:rPr>
        <w:t xml:space="preserve"> </w:t>
      </w:r>
      <w:r>
        <w:t>research</w:t>
      </w:r>
      <w:r>
        <w:rPr>
          <w:spacing w:val="-3"/>
        </w:rPr>
        <w:t xml:space="preserve"> </w:t>
      </w:r>
      <w:r>
        <w:t xml:space="preserve">di- </w:t>
      </w:r>
      <w:proofErr w:type="spellStart"/>
      <w:r>
        <w:rPr>
          <w:spacing w:val="-2"/>
        </w:rPr>
        <w:t>rections</w:t>
      </w:r>
      <w:proofErr w:type="spellEnd"/>
      <w:r>
        <w:rPr>
          <w:spacing w:val="-4"/>
        </w:rPr>
        <w:t xml:space="preserve"> </w:t>
      </w:r>
      <w:r>
        <w:rPr>
          <w:spacing w:val="-2"/>
        </w:rPr>
        <w:t>in</w:t>
      </w:r>
      <w:r>
        <w:rPr>
          <w:spacing w:val="-5"/>
        </w:rPr>
        <w:t xml:space="preserve"> </w:t>
      </w:r>
      <w:r>
        <w:rPr>
          <w:spacing w:val="-2"/>
        </w:rPr>
        <w:t>deep</w:t>
      </w:r>
      <w:r>
        <w:rPr>
          <w:spacing w:val="-5"/>
        </w:rPr>
        <w:t xml:space="preserve"> </w:t>
      </w:r>
      <w:r>
        <w:rPr>
          <w:spacing w:val="-2"/>
        </w:rPr>
        <w:t>learning</w:t>
      </w:r>
      <w:r>
        <w:rPr>
          <w:spacing w:val="-5"/>
        </w:rPr>
        <w:t xml:space="preserve"> </w:t>
      </w:r>
      <w:r>
        <w:rPr>
          <w:spacing w:val="-2"/>
        </w:rPr>
        <w:t>focus</w:t>
      </w:r>
      <w:r>
        <w:rPr>
          <w:spacing w:val="-5"/>
        </w:rPr>
        <w:t xml:space="preserve"> </w:t>
      </w:r>
      <w:r>
        <w:rPr>
          <w:spacing w:val="-2"/>
        </w:rPr>
        <w:t>on</w:t>
      </w:r>
      <w:r>
        <w:rPr>
          <w:spacing w:val="-5"/>
        </w:rPr>
        <w:t xml:space="preserve"> </w:t>
      </w:r>
      <w:r>
        <w:rPr>
          <w:spacing w:val="-2"/>
        </w:rPr>
        <w:t>probabilistic</w:t>
      </w:r>
      <w:r>
        <w:rPr>
          <w:spacing w:val="-5"/>
        </w:rPr>
        <w:t xml:space="preserve"> </w:t>
      </w:r>
      <w:r>
        <w:rPr>
          <w:spacing w:val="-2"/>
        </w:rPr>
        <w:t>approaches</w:t>
      </w:r>
      <w:r>
        <w:rPr>
          <w:spacing w:val="-4"/>
        </w:rPr>
        <w:t xml:space="preserve"> </w:t>
      </w:r>
      <w:r>
        <w:rPr>
          <w:spacing w:val="-2"/>
        </w:rPr>
        <w:t>in</w:t>
      </w:r>
      <w:r>
        <w:rPr>
          <w:spacing w:val="-5"/>
        </w:rPr>
        <w:t xml:space="preserve"> </w:t>
      </w:r>
      <w:r>
        <w:rPr>
          <w:spacing w:val="-2"/>
        </w:rPr>
        <w:t xml:space="preserve">which </w:t>
      </w:r>
      <w:r>
        <w:t xml:space="preserve">weights and biases of the neural network are sampled from a pos- </w:t>
      </w:r>
      <w:proofErr w:type="spellStart"/>
      <w:r>
        <w:t>terior</w:t>
      </w:r>
      <w:proofErr w:type="spellEnd"/>
      <w:r>
        <w:t xml:space="preserve"> distribution to obtain realizations of the model variables in Bayesian and frequentist settings.</w:t>
      </w:r>
    </w:p>
    <w:p w14:paraId="3DBA2B3B" w14:textId="77777777" w:rsidR="009607B5" w:rsidRDefault="009607B5">
      <w:pPr>
        <w:pStyle w:val="a3"/>
        <w:spacing w:before="65"/>
      </w:pPr>
    </w:p>
    <w:p w14:paraId="2A19585E" w14:textId="77777777" w:rsidR="009607B5" w:rsidRDefault="00000000">
      <w:pPr>
        <w:pStyle w:val="1"/>
        <w:ind w:left="1848"/>
      </w:pPr>
      <w:r>
        <w:rPr>
          <w:spacing w:val="-2"/>
          <w:w w:val="115"/>
        </w:rPr>
        <w:t>CONCLUSION</w:t>
      </w:r>
    </w:p>
    <w:p w14:paraId="295FD123" w14:textId="77777777" w:rsidR="009607B5" w:rsidRDefault="00000000">
      <w:pPr>
        <w:pStyle w:val="a3"/>
        <w:spacing w:before="146" w:line="254" w:lineRule="auto"/>
        <w:ind w:left="129" w:right="994" w:firstLine="179"/>
        <w:jc w:val="right"/>
      </w:pPr>
      <w:r>
        <w:rPr>
          <w:spacing w:val="-4"/>
        </w:rPr>
        <w:t>Probabilistic</w:t>
      </w:r>
      <w:r>
        <w:rPr>
          <w:spacing w:val="-13"/>
        </w:rPr>
        <w:t xml:space="preserve"> </w:t>
      </w:r>
      <w:r>
        <w:rPr>
          <w:spacing w:val="-4"/>
        </w:rPr>
        <w:t>inversion</w:t>
      </w:r>
      <w:r>
        <w:rPr>
          <w:spacing w:val="-12"/>
        </w:rPr>
        <w:t xml:space="preserve"> </w:t>
      </w:r>
      <w:r>
        <w:rPr>
          <w:spacing w:val="-4"/>
        </w:rPr>
        <w:t>of</w:t>
      </w:r>
      <w:r>
        <w:rPr>
          <w:spacing w:val="-13"/>
        </w:rPr>
        <w:t xml:space="preserve"> </w:t>
      </w:r>
      <w:r>
        <w:rPr>
          <w:spacing w:val="-4"/>
        </w:rPr>
        <w:t>seismic</w:t>
      </w:r>
      <w:r>
        <w:rPr>
          <w:spacing w:val="-15"/>
        </w:rPr>
        <w:t xml:space="preserve"> </w:t>
      </w:r>
      <w:r>
        <w:rPr>
          <w:spacing w:val="-4"/>
        </w:rPr>
        <w:t>data</w:t>
      </w:r>
      <w:r>
        <w:rPr>
          <w:spacing w:val="-15"/>
        </w:rPr>
        <w:t xml:space="preserve"> </w:t>
      </w:r>
      <w:r>
        <w:rPr>
          <w:spacing w:val="-4"/>
        </w:rPr>
        <w:t>for</w:t>
      </w:r>
      <w:r>
        <w:rPr>
          <w:spacing w:val="-13"/>
        </w:rPr>
        <w:t xml:space="preserve"> </w:t>
      </w:r>
      <w:r>
        <w:rPr>
          <w:spacing w:val="-4"/>
        </w:rPr>
        <w:t>the</w:t>
      </w:r>
      <w:r>
        <w:rPr>
          <w:spacing w:val="-13"/>
        </w:rPr>
        <w:t xml:space="preserve"> </w:t>
      </w:r>
      <w:r>
        <w:rPr>
          <w:spacing w:val="-4"/>
        </w:rPr>
        <w:t>estimation</w:t>
      </w:r>
      <w:r>
        <w:rPr>
          <w:spacing w:val="-13"/>
        </w:rPr>
        <w:t xml:space="preserve"> </w:t>
      </w:r>
      <w:r>
        <w:rPr>
          <w:spacing w:val="-4"/>
        </w:rPr>
        <w:t>of</w:t>
      </w:r>
      <w:r>
        <w:rPr>
          <w:spacing w:val="-13"/>
        </w:rPr>
        <w:t xml:space="preserve"> </w:t>
      </w:r>
      <w:r>
        <w:rPr>
          <w:spacing w:val="-4"/>
        </w:rPr>
        <w:t xml:space="preserve">reservoir </w:t>
      </w:r>
      <w:r>
        <w:rPr>
          <w:spacing w:val="-2"/>
        </w:rPr>
        <w:t>properties</w:t>
      </w:r>
      <w:r>
        <w:rPr>
          <w:spacing w:val="9"/>
        </w:rPr>
        <w:t xml:space="preserve"> </w:t>
      </w:r>
      <w:r>
        <w:rPr>
          <w:spacing w:val="-2"/>
        </w:rPr>
        <w:t>is</w:t>
      </w:r>
      <w:r>
        <w:rPr>
          <w:spacing w:val="9"/>
        </w:rPr>
        <w:t xml:space="preserve"> </w:t>
      </w:r>
      <w:r>
        <w:rPr>
          <w:spacing w:val="-2"/>
        </w:rPr>
        <w:t>a</w:t>
      </w:r>
      <w:r>
        <w:rPr>
          <w:spacing w:val="9"/>
        </w:rPr>
        <w:t xml:space="preserve"> </w:t>
      </w:r>
      <w:r>
        <w:rPr>
          <w:spacing w:val="-2"/>
        </w:rPr>
        <w:t>necessary</w:t>
      </w:r>
      <w:r>
        <w:rPr>
          <w:spacing w:val="9"/>
        </w:rPr>
        <w:t xml:space="preserve"> </w:t>
      </w:r>
      <w:r>
        <w:rPr>
          <w:spacing w:val="-2"/>
        </w:rPr>
        <w:t>tool</w:t>
      </w:r>
      <w:r>
        <w:rPr>
          <w:spacing w:val="9"/>
        </w:rPr>
        <w:t xml:space="preserve"> </w:t>
      </w:r>
      <w:r>
        <w:rPr>
          <w:spacing w:val="-2"/>
        </w:rPr>
        <w:t>for</w:t>
      </w:r>
      <w:r>
        <w:rPr>
          <w:spacing w:val="9"/>
        </w:rPr>
        <w:t xml:space="preserve"> </w:t>
      </w:r>
      <w:r>
        <w:rPr>
          <w:spacing w:val="-2"/>
        </w:rPr>
        <w:t>seismic</w:t>
      </w:r>
      <w:r>
        <w:t xml:space="preserve"> </w:t>
      </w:r>
      <w:r>
        <w:rPr>
          <w:spacing w:val="-2"/>
        </w:rPr>
        <w:t>reservoir</w:t>
      </w:r>
      <w:r>
        <w:rPr>
          <w:spacing w:val="9"/>
        </w:rPr>
        <w:t xml:space="preserve"> </w:t>
      </w:r>
      <w:r>
        <w:rPr>
          <w:spacing w:val="-2"/>
        </w:rPr>
        <w:t xml:space="preserve">characterization </w:t>
      </w:r>
      <w:r>
        <w:t>studies</w:t>
      </w:r>
      <w:r>
        <w:rPr>
          <w:spacing w:val="-2"/>
        </w:rPr>
        <w:t xml:space="preserve"> </w:t>
      </w:r>
      <w:r>
        <w:t>to</w:t>
      </w:r>
      <w:r>
        <w:rPr>
          <w:spacing w:val="-3"/>
        </w:rPr>
        <w:t xml:space="preserve"> </w:t>
      </w:r>
      <w:r>
        <w:t>quantify</w:t>
      </w:r>
      <w:r>
        <w:rPr>
          <w:spacing w:val="-2"/>
        </w:rPr>
        <w:t xml:space="preserve"> </w:t>
      </w:r>
      <w:r>
        <w:t>the</w:t>
      </w:r>
      <w:r>
        <w:rPr>
          <w:spacing w:val="-1"/>
        </w:rPr>
        <w:t xml:space="preserve"> </w:t>
      </w:r>
      <w:r>
        <w:t>rock</w:t>
      </w:r>
      <w:r>
        <w:rPr>
          <w:spacing w:val="-2"/>
        </w:rPr>
        <w:t xml:space="preserve"> </w:t>
      </w:r>
      <w:r>
        <w:t>and</w:t>
      </w:r>
      <w:r>
        <w:rPr>
          <w:spacing w:val="-2"/>
        </w:rPr>
        <w:t xml:space="preserve"> </w:t>
      </w:r>
      <w:r>
        <w:t>fluid</w:t>
      </w:r>
      <w:r>
        <w:rPr>
          <w:spacing w:val="-1"/>
        </w:rPr>
        <w:t xml:space="preserve"> </w:t>
      </w:r>
      <w:r>
        <w:t>properties</w:t>
      </w:r>
      <w:r>
        <w:rPr>
          <w:spacing w:val="-1"/>
        </w:rPr>
        <w:t xml:space="preserve"> </w:t>
      </w:r>
      <w:r>
        <w:t>and</w:t>
      </w:r>
      <w:r>
        <w:rPr>
          <w:spacing w:val="-2"/>
        </w:rPr>
        <w:t xml:space="preserve"> </w:t>
      </w:r>
      <w:r>
        <w:t>to</w:t>
      </w:r>
      <w:r>
        <w:rPr>
          <w:spacing w:val="-3"/>
        </w:rPr>
        <w:t xml:space="preserve"> </w:t>
      </w:r>
      <w:r>
        <w:t>assess</w:t>
      </w:r>
      <w:r>
        <w:rPr>
          <w:spacing w:val="-1"/>
        </w:rPr>
        <w:t xml:space="preserve"> </w:t>
      </w:r>
      <w:r>
        <w:t xml:space="preserve">their </w:t>
      </w:r>
      <w:r>
        <w:rPr>
          <w:spacing w:val="-2"/>
        </w:rPr>
        <w:t>uncertainty.</w:t>
      </w:r>
      <w:r>
        <w:rPr>
          <w:spacing w:val="-8"/>
        </w:rPr>
        <w:t xml:space="preserve"> </w:t>
      </w:r>
      <w:r>
        <w:rPr>
          <w:spacing w:val="-2"/>
        </w:rPr>
        <w:t>Most</w:t>
      </w:r>
      <w:r>
        <w:rPr>
          <w:spacing w:val="-8"/>
        </w:rPr>
        <w:t xml:space="preserve"> </w:t>
      </w:r>
      <w:r>
        <w:rPr>
          <w:spacing w:val="-2"/>
        </w:rPr>
        <w:t>of</w:t>
      </w:r>
      <w:r>
        <w:rPr>
          <w:spacing w:val="-8"/>
        </w:rPr>
        <w:t xml:space="preserve"> </w:t>
      </w:r>
      <w:r>
        <w:rPr>
          <w:spacing w:val="-2"/>
        </w:rPr>
        <w:t>the</w:t>
      </w:r>
      <w:r>
        <w:rPr>
          <w:spacing w:val="-7"/>
        </w:rPr>
        <w:t xml:space="preserve"> </w:t>
      </w:r>
      <w:r>
        <w:rPr>
          <w:spacing w:val="-2"/>
        </w:rPr>
        <w:t>methods</w:t>
      </w:r>
      <w:r>
        <w:rPr>
          <w:spacing w:val="-8"/>
        </w:rPr>
        <w:t xml:space="preserve"> </w:t>
      </w:r>
      <w:r>
        <w:rPr>
          <w:spacing w:val="-2"/>
        </w:rPr>
        <w:t>available</w:t>
      </w:r>
      <w:r>
        <w:rPr>
          <w:spacing w:val="-7"/>
        </w:rPr>
        <w:t xml:space="preserve"> </w:t>
      </w:r>
      <w:r>
        <w:rPr>
          <w:spacing w:val="-2"/>
        </w:rPr>
        <w:t>in</w:t>
      </w:r>
      <w:r>
        <w:rPr>
          <w:spacing w:val="-9"/>
        </w:rPr>
        <w:t xml:space="preserve"> </w:t>
      </w:r>
      <w:r>
        <w:rPr>
          <w:spacing w:val="-2"/>
        </w:rPr>
        <w:t>the</w:t>
      </w:r>
      <w:r>
        <w:rPr>
          <w:spacing w:val="-7"/>
        </w:rPr>
        <w:t xml:space="preserve"> </w:t>
      </w:r>
      <w:r>
        <w:rPr>
          <w:spacing w:val="-2"/>
        </w:rPr>
        <w:t>literature</w:t>
      </w:r>
      <w:r>
        <w:rPr>
          <w:spacing w:val="-9"/>
        </w:rPr>
        <w:t xml:space="preserve"> </w:t>
      </w:r>
      <w:r>
        <w:rPr>
          <w:spacing w:val="-2"/>
        </w:rPr>
        <w:t>are</w:t>
      </w:r>
      <w:r>
        <w:rPr>
          <w:spacing w:val="-9"/>
        </w:rPr>
        <w:t xml:space="preserve"> </w:t>
      </w:r>
      <w:r>
        <w:rPr>
          <w:spacing w:val="-2"/>
        </w:rPr>
        <w:t>based on</w:t>
      </w:r>
      <w:r>
        <w:rPr>
          <w:spacing w:val="-8"/>
        </w:rPr>
        <w:t xml:space="preserve"> </w:t>
      </w:r>
      <w:r>
        <w:rPr>
          <w:spacing w:val="-2"/>
        </w:rPr>
        <w:t>a</w:t>
      </w:r>
      <w:r>
        <w:rPr>
          <w:spacing w:val="-8"/>
        </w:rPr>
        <w:t xml:space="preserve"> </w:t>
      </w:r>
      <w:r>
        <w:rPr>
          <w:spacing w:val="-2"/>
        </w:rPr>
        <w:t>Bayesian</w:t>
      </w:r>
      <w:r>
        <w:rPr>
          <w:spacing w:val="-8"/>
        </w:rPr>
        <w:t xml:space="preserve"> </w:t>
      </w:r>
      <w:r>
        <w:rPr>
          <w:spacing w:val="-2"/>
        </w:rPr>
        <w:t>approach,</w:t>
      </w:r>
      <w:r>
        <w:rPr>
          <w:spacing w:val="-8"/>
        </w:rPr>
        <w:t xml:space="preserve"> </w:t>
      </w:r>
      <w:r>
        <w:rPr>
          <w:spacing w:val="-2"/>
        </w:rPr>
        <w:t>and</w:t>
      </w:r>
      <w:r>
        <w:rPr>
          <w:spacing w:val="-8"/>
        </w:rPr>
        <w:t xml:space="preserve"> </w:t>
      </w:r>
      <w:r>
        <w:rPr>
          <w:spacing w:val="-2"/>
        </w:rPr>
        <w:t>they</w:t>
      </w:r>
      <w:r>
        <w:rPr>
          <w:spacing w:val="-8"/>
        </w:rPr>
        <w:t xml:space="preserve"> </w:t>
      </w:r>
      <w:r>
        <w:rPr>
          <w:spacing w:val="-2"/>
        </w:rPr>
        <w:t>generally</w:t>
      </w:r>
      <w:r>
        <w:rPr>
          <w:spacing w:val="-8"/>
        </w:rPr>
        <w:t xml:space="preserve"> </w:t>
      </w:r>
      <w:r>
        <w:rPr>
          <w:spacing w:val="-2"/>
        </w:rPr>
        <w:t>differ</w:t>
      </w:r>
      <w:r>
        <w:rPr>
          <w:spacing w:val="-8"/>
        </w:rPr>
        <w:t xml:space="preserve"> </w:t>
      </w:r>
      <w:r>
        <w:rPr>
          <w:spacing w:val="-2"/>
        </w:rPr>
        <w:t>from</w:t>
      </w:r>
      <w:r>
        <w:rPr>
          <w:spacing w:val="-8"/>
        </w:rPr>
        <w:t xml:space="preserve"> </w:t>
      </w:r>
      <w:r>
        <w:rPr>
          <w:spacing w:val="-2"/>
        </w:rPr>
        <w:t>each</w:t>
      </w:r>
      <w:r>
        <w:rPr>
          <w:spacing w:val="-8"/>
        </w:rPr>
        <w:t xml:space="preserve"> </w:t>
      </w:r>
      <w:r>
        <w:rPr>
          <w:spacing w:val="-2"/>
        </w:rPr>
        <w:t>other</w:t>
      </w:r>
      <w:r>
        <w:rPr>
          <w:spacing w:val="-8"/>
        </w:rPr>
        <w:t xml:space="preserve"> </w:t>
      </w:r>
      <w:r>
        <w:rPr>
          <w:spacing w:val="-2"/>
        </w:rPr>
        <w:t>in the</w:t>
      </w:r>
      <w:r>
        <w:rPr>
          <w:spacing w:val="-10"/>
        </w:rPr>
        <w:t xml:space="preserve"> </w:t>
      </w:r>
      <w:r>
        <w:rPr>
          <w:spacing w:val="-2"/>
        </w:rPr>
        <w:t>model</w:t>
      </w:r>
      <w:r>
        <w:rPr>
          <w:spacing w:val="-9"/>
        </w:rPr>
        <w:t xml:space="preserve"> </w:t>
      </w:r>
      <w:r>
        <w:rPr>
          <w:spacing w:val="-2"/>
        </w:rPr>
        <w:t>parameterization,</w:t>
      </w:r>
      <w:r>
        <w:rPr>
          <w:spacing w:val="-9"/>
        </w:rPr>
        <w:t xml:space="preserve"> </w:t>
      </w:r>
      <w:r>
        <w:rPr>
          <w:spacing w:val="-2"/>
        </w:rPr>
        <w:t>the</w:t>
      </w:r>
      <w:r>
        <w:rPr>
          <w:spacing w:val="-9"/>
        </w:rPr>
        <w:t xml:space="preserve"> </w:t>
      </w:r>
      <w:r>
        <w:rPr>
          <w:spacing w:val="-2"/>
        </w:rPr>
        <w:t>formulation</w:t>
      </w:r>
      <w:r>
        <w:rPr>
          <w:spacing w:val="-10"/>
        </w:rPr>
        <w:t xml:space="preserve"> </w:t>
      </w:r>
      <w:r>
        <w:rPr>
          <w:spacing w:val="-2"/>
        </w:rPr>
        <w:t>of</w:t>
      </w:r>
      <w:r>
        <w:rPr>
          <w:spacing w:val="-9"/>
        </w:rPr>
        <w:t xml:space="preserve"> </w:t>
      </w:r>
      <w:r>
        <w:rPr>
          <w:spacing w:val="-2"/>
        </w:rPr>
        <w:t>the</w:t>
      </w:r>
      <w:r>
        <w:rPr>
          <w:spacing w:val="-9"/>
        </w:rPr>
        <w:t xml:space="preserve"> </w:t>
      </w:r>
      <w:r>
        <w:rPr>
          <w:spacing w:val="-2"/>
        </w:rPr>
        <w:t>physical</w:t>
      </w:r>
      <w:r>
        <w:rPr>
          <w:spacing w:val="-9"/>
        </w:rPr>
        <w:t xml:space="preserve"> </w:t>
      </w:r>
      <w:r>
        <w:rPr>
          <w:spacing w:val="-2"/>
        </w:rPr>
        <w:t xml:space="preserve">problem, </w:t>
      </w:r>
      <w:r>
        <w:rPr>
          <w:spacing w:val="-4"/>
        </w:rPr>
        <w:t>the</w:t>
      </w:r>
      <w:r>
        <w:rPr>
          <w:spacing w:val="-9"/>
        </w:rPr>
        <w:t xml:space="preserve"> </w:t>
      </w:r>
      <w:r>
        <w:rPr>
          <w:spacing w:val="-4"/>
        </w:rPr>
        <w:t>inversion</w:t>
      </w:r>
      <w:r>
        <w:rPr>
          <w:spacing w:val="-10"/>
        </w:rPr>
        <w:t xml:space="preserve"> </w:t>
      </w:r>
      <w:r>
        <w:rPr>
          <w:spacing w:val="-4"/>
        </w:rPr>
        <w:t>algorithm,</w:t>
      </w:r>
      <w:r>
        <w:rPr>
          <w:spacing w:val="-9"/>
        </w:rPr>
        <w:t xml:space="preserve"> </w:t>
      </w:r>
      <w:r>
        <w:rPr>
          <w:spacing w:val="-4"/>
        </w:rPr>
        <w:t>and</w:t>
      </w:r>
      <w:r>
        <w:rPr>
          <w:spacing w:val="-10"/>
        </w:rPr>
        <w:t xml:space="preserve"> </w:t>
      </w:r>
      <w:r>
        <w:rPr>
          <w:spacing w:val="-4"/>
        </w:rPr>
        <w:t>the</w:t>
      </w:r>
      <w:r>
        <w:rPr>
          <w:spacing w:val="-9"/>
        </w:rPr>
        <w:t xml:space="preserve"> </w:t>
      </w:r>
      <w:r>
        <w:rPr>
          <w:spacing w:val="-4"/>
        </w:rPr>
        <w:t>spatial</w:t>
      </w:r>
      <w:r>
        <w:rPr>
          <w:spacing w:val="-10"/>
        </w:rPr>
        <w:t xml:space="preserve"> </w:t>
      </w:r>
      <w:r>
        <w:rPr>
          <w:spacing w:val="-4"/>
        </w:rPr>
        <w:t>constraints.</w:t>
      </w:r>
      <w:r>
        <w:rPr>
          <w:spacing w:val="-10"/>
        </w:rPr>
        <w:t xml:space="preserve"> </w:t>
      </w:r>
      <w:r>
        <w:rPr>
          <w:spacing w:val="-4"/>
        </w:rPr>
        <w:t>Probabilistic</w:t>
      </w:r>
      <w:r>
        <w:rPr>
          <w:spacing w:val="-12"/>
        </w:rPr>
        <w:t xml:space="preserve"> </w:t>
      </w:r>
      <w:proofErr w:type="spellStart"/>
      <w:r>
        <w:rPr>
          <w:spacing w:val="-4"/>
        </w:rPr>
        <w:t>inver</w:t>
      </w:r>
      <w:proofErr w:type="spellEnd"/>
      <w:r>
        <w:rPr>
          <w:spacing w:val="-4"/>
        </w:rPr>
        <w:t xml:space="preserve">- </w:t>
      </w:r>
      <w:proofErr w:type="spellStart"/>
      <w:r>
        <w:rPr>
          <w:spacing w:val="-2"/>
        </w:rPr>
        <w:t>sion</w:t>
      </w:r>
      <w:proofErr w:type="spellEnd"/>
      <w:r>
        <w:rPr>
          <w:spacing w:val="-2"/>
        </w:rPr>
        <w:t xml:space="preserve"> can be performed according to analytical approaches, in which </w:t>
      </w:r>
      <w:r>
        <w:t>the</w:t>
      </w:r>
      <w:r>
        <w:rPr>
          <w:spacing w:val="1"/>
        </w:rPr>
        <w:t xml:space="preserve"> </w:t>
      </w:r>
      <w:r>
        <w:t>posterior</w:t>
      </w:r>
      <w:r>
        <w:rPr>
          <w:spacing w:val="2"/>
        </w:rPr>
        <w:t xml:space="preserve"> </w:t>
      </w:r>
      <w:r>
        <w:t>distribution</w:t>
      </w:r>
      <w:r>
        <w:rPr>
          <w:spacing w:val="2"/>
        </w:rPr>
        <w:t xml:space="preserve"> </w:t>
      </w:r>
      <w:r>
        <w:t>of</w:t>
      </w:r>
      <w:r>
        <w:rPr>
          <w:spacing w:val="2"/>
        </w:rPr>
        <w:t xml:space="preserve"> </w:t>
      </w:r>
      <w:r>
        <w:t>the</w:t>
      </w:r>
      <w:r>
        <w:rPr>
          <w:spacing w:val="2"/>
        </w:rPr>
        <w:t xml:space="preserve"> </w:t>
      </w:r>
      <w:r>
        <w:t>Bayesian</w:t>
      </w:r>
      <w:r>
        <w:rPr>
          <w:spacing w:val="1"/>
        </w:rPr>
        <w:t xml:space="preserve"> </w:t>
      </w:r>
      <w:r>
        <w:t>inversion</w:t>
      </w:r>
      <w:r>
        <w:rPr>
          <w:spacing w:val="2"/>
        </w:rPr>
        <w:t xml:space="preserve"> </w:t>
      </w:r>
      <w:r>
        <w:t>problem</w:t>
      </w:r>
      <w:r>
        <w:rPr>
          <w:spacing w:val="2"/>
        </w:rPr>
        <w:t xml:space="preserve"> </w:t>
      </w:r>
      <w:r>
        <w:t xml:space="preserve">is ex- </w:t>
      </w:r>
      <w:r>
        <w:rPr>
          <w:spacing w:val="-4"/>
        </w:rPr>
        <w:t>pressed</w:t>
      </w:r>
      <w:r>
        <w:rPr>
          <w:spacing w:val="-8"/>
        </w:rPr>
        <w:t xml:space="preserve"> </w:t>
      </w:r>
      <w:r>
        <w:rPr>
          <w:spacing w:val="-4"/>
        </w:rPr>
        <w:t>in</w:t>
      </w:r>
      <w:r>
        <w:rPr>
          <w:spacing w:val="-9"/>
        </w:rPr>
        <w:t xml:space="preserve"> </w:t>
      </w:r>
      <w:r>
        <w:rPr>
          <w:spacing w:val="-4"/>
        </w:rPr>
        <w:t>a</w:t>
      </w:r>
      <w:r>
        <w:rPr>
          <w:spacing w:val="-8"/>
        </w:rPr>
        <w:t xml:space="preserve"> </w:t>
      </w:r>
      <w:r>
        <w:rPr>
          <w:spacing w:val="-4"/>
        </w:rPr>
        <w:t>closed</w:t>
      </w:r>
      <w:r>
        <w:rPr>
          <w:spacing w:val="-8"/>
        </w:rPr>
        <w:t xml:space="preserve"> </w:t>
      </w:r>
      <w:r>
        <w:rPr>
          <w:spacing w:val="-4"/>
        </w:rPr>
        <w:t>form,</w:t>
      </w:r>
      <w:r>
        <w:rPr>
          <w:spacing w:val="-11"/>
        </w:rPr>
        <w:t xml:space="preserve"> </w:t>
      </w:r>
      <w:r>
        <w:rPr>
          <w:spacing w:val="-4"/>
        </w:rPr>
        <w:t>or</w:t>
      </w:r>
      <w:r>
        <w:rPr>
          <w:spacing w:val="-9"/>
        </w:rPr>
        <w:t xml:space="preserve"> </w:t>
      </w:r>
      <w:r>
        <w:rPr>
          <w:spacing w:val="-4"/>
        </w:rPr>
        <w:t>numerical</w:t>
      </w:r>
      <w:r>
        <w:rPr>
          <w:spacing w:val="-9"/>
        </w:rPr>
        <w:t xml:space="preserve"> </w:t>
      </w:r>
      <w:r>
        <w:rPr>
          <w:spacing w:val="-4"/>
        </w:rPr>
        <w:t>methods,</w:t>
      </w:r>
      <w:r>
        <w:rPr>
          <w:spacing w:val="-9"/>
        </w:rPr>
        <w:t xml:space="preserve"> </w:t>
      </w:r>
      <w:r>
        <w:rPr>
          <w:spacing w:val="-4"/>
        </w:rPr>
        <w:t>in</w:t>
      </w:r>
      <w:r>
        <w:rPr>
          <w:spacing w:val="-8"/>
        </w:rPr>
        <w:t xml:space="preserve"> </w:t>
      </w:r>
      <w:r>
        <w:rPr>
          <w:spacing w:val="-4"/>
        </w:rPr>
        <w:t>which</w:t>
      </w:r>
      <w:r>
        <w:rPr>
          <w:spacing w:val="-9"/>
        </w:rPr>
        <w:t xml:space="preserve"> </w:t>
      </w:r>
      <w:r>
        <w:rPr>
          <w:spacing w:val="-4"/>
        </w:rPr>
        <w:t>the</w:t>
      </w:r>
      <w:r>
        <w:rPr>
          <w:spacing w:val="-8"/>
        </w:rPr>
        <w:t xml:space="preserve"> </w:t>
      </w:r>
      <w:r>
        <w:rPr>
          <w:spacing w:val="-4"/>
        </w:rPr>
        <w:t xml:space="preserve">posterior </w:t>
      </w:r>
      <w:r>
        <w:rPr>
          <w:spacing w:val="-2"/>
        </w:rPr>
        <w:t>distribution</w:t>
      </w:r>
      <w:r>
        <w:rPr>
          <w:spacing w:val="-10"/>
        </w:rPr>
        <w:t xml:space="preserve"> </w:t>
      </w:r>
      <w:r>
        <w:rPr>
          <w:spacing w:val="-2"/>
        </w:rPr>
        <w:t>is</w:t>
      </w:r>
      <w:r>
        <w:rPr>
          <w:spacing w:val="-9"/>
        </w:rPr>
        <w:t xml:space="preserve"> </w:t>
      </w:r>
      <w:r>
        <w:rPr>
          <w:spacing w:val="-2"/>
        </w:rPr>
        <w:t>approximated</w:t>
      </w:r>
      <w:r>
        <w:rPr>
          <w:spacing w:val="-9"/>
        </w:rPr>
        <w:t xml:space="preserve"> </w:t>
      </w:r>
      <w:r>
        <w:rPr>
          <w:spacing w:val="-2"/>
        </w:rPr>
        <w:t>by</w:t>
      </w:r>
      <w:r>
        <w:rPr>
          <w:spacing w:val="-9"/>
        </w:rPr>
        <w:t xml:space="preserve"> </w:t>
      </w:r>
      <w:r>
        <w:rPr>
          <w:spacing w:val="-2"/>
        </w:rPr>
        <w:t>iteratively</w:t>
      </w:r>
      <w:r>
        <w:rPr>
          <w:spacing w:val="-10"/>
        </w:rPr>
        <w:t xml:space="preserve"> </w:t>
      </w:r>
      <w:r>
        <w:rPr>
          <w:spacing w:val="-2"/>
        </w:rPr>
        <w:t>sampling</w:t>
      </w:r>
      <w:r>
        <w:rPr>
          <w:spacing w:val="-9"/>
        </w:rPr>
        <w:t xml:space="preserve"> </w:t>
      </w:r>
      <w:r>
        <w:rPr>
          <w:spacing w:val="-2"/>
        </w:rPr>
        <w:t>and</w:t>
      </w:r>
      <w:r>
        <w:rPr>
          <w:spacing w:val="-9"/>
        </w:rPr>
        <w:t xml:space="preserve"> </w:t>
      </w:r>
      <w:r>
        <w:rPr>
          <w:spacing w:val="-2"/>
        </w:rPr>
        <w:t>perturbing</w:t>
      </w:r>
      <w:r>
        <w:rPr>
          <w:spacing w:val="-9"/>
        </w:rPr>
        <w:t xml:space="preserve"> </w:t>
      </w:r>
      <w:r>
        <w:rPr>
          <w:spacing w:val="-2"/>
        </w:rPr>
        <w:t xml:space="preserve">a </w:t>
      </w:r>
      <w:r>
        <w:rPr>
          <w:spacing w:val="-4"/>
        </w:rPr>
        <w:t xml:space="preserve">set of model realizations. In analytical methods, the uncertainty of the </w:t>
      </w:r>
      <w:r>
        <w:t>model variables is expressed by the posterior dis-</w:t>
      </w:r>
    </w:p>
    <w:p w14:paraId="5BE6EE06" w14:textId="77777777" w:rsidR="009607B5" w:rsidRDefault="00000000">
      <w:pPr>
        <w:pStyle w:val="a3"/>
        <w:spacing w:line="254" w:lineRule="auto"/>
        <w:ind w:left="1445" w:right="994"/>
        <w:jc w:val="both"/>
      </w:pPr>
      <w:r>
        <w:rPr>
          <w:noProof/>
        </w:rPr>
        <w:drawing>
          <wp:anchor distT="0" distB="0" distL="0" distR="0" simplePos="0" relativeHeight="15774720" behindDoc="0" locked="0" layoutInCell="1" allowOverlap="1" wp14:anchorId="5D4D04D0" wp14:editId="6EBE8D41">
            <wp:simplePos x="0" y="0"/>
            <wp:positionH relativeFrom="page">
              <wp:posOffset>532079</wp:posOffset>
            </wp:positionH>
            <wp:positionV relativeFrom="paragraph">
              <wp:posOffset>123869</wp:posOffset>
            </wp:positionV>
            <wp:extent cx="3963593" cy="2574721"/>
            <wp:effectExtent l="0" t="0" r="0" b="0"/>
            <wp:wrapNone/>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35" cstate="print"/>
                    <a:stretch>
                      <a:fillRect/>
                    </a:stretch>
                  </pic:blipFill>
                  <pic:spPr>
                    <a:xfrm>
                      <a:off x="0" y="0"/>
                      <a:ext cx="3963593" cy="2574721"/>
                    </a:xfrm>
                    <a:prstGeom prst="rect">
                      <a:avLst/>
                    </a:prstGeom>
                  </pic:spPr>
                </pic:pic>
              </a:graphicData>
            </a:graphic>
          </wp:anchor>
        </w:drawing>
      </w:r>
      <w:bookmarkStart w:id="15" w:name="_bookmark15"/>
      <w:bookmarkEnd w:id="15"/>
      <w:proofErr w:type="spellStart"/>
      <w:r>
        <w:t>tributions</w:t>
      </w:r>
      <w:proofErr w:type="spellEnd"/>
      <w:r>
        <w:t xml:space="preserve">, whereas, in numerical methods, it is generally represented by a set of </w:t>
      </w:r>
      <w:proofErr w:type="gramStart"/>
      <w:r>
        <w:t>model</w:t>
      </w:r>
      <w:proofErr w:type="gramEnd"/>
      <w:r>
        <w:t xml:space="preserve"> </w:t>
      </w:r>
      <w:proofErr w:type="spellStart"/>
      <w:r>
        <w:t>realiza</w:t>
      </w:r>
      <w:proofErr w:type="spellEnd"/>
      <w:r>
        <w:t xml:space="preserve">- </w:t>
      </w:r>
      <w:proofErr w:type="spellStart"/>
      <w:r>
        <w:t>tions</w:t>
      </w:r>
      <w:proofErr w:type="spellEnd"/>
      <w:r>
        <w:t>.</w:t>
      </w:r>
      <w:r>
        <w:rPr>
          <w:spacing w:val="-12"/>
        </w:rPr>
        <w:t xml:space="preserve"> </w:t>
      </w:r>
      <w:r>
        <w:t>Probabilistic</w:t>
      </w:r>
      <w:r>
        <w:rPr>
          <w:spacing w:val="-11"/>
        </w:rPr>
        <w:t xml:space="preserve"> </w:t>
      </w:r>
      <w:r>
        <w:t>inversion</w:t>
      </w:r>
      <w:r>
        <w:rPr>
          <w:spacing w:val="-11"/>
        </w:rPr>
        <w:t xml:space="preserve"> </w:t>
      </w:r>
      <w:r>
        <w:t>methods</w:t>
      </w:r>
      <w:r>
        <w:rPr>
          <w:spacing w:val="-11"/>
        </w:rPr>
        <w:t xml:space="preserve"> </w:t>
      </w:r>
      <w:r>
        <w:t>have</w:t>
      </w:r>
      <w:r>
        <w:rPr>
          <w:spacing w:val="-12"/>
        </w:rPr>
        <w:t xml:space="preserve"> </w:t>
      </w:r>
      <w:r>
        <w:t xml:space="preserve">been </w:t>
      </w:r>
      <w:r>
        <w:rPr>
          <w:spacing w:val="-4"/>
        </w:rPr>
        <w:t>proven</w:t>
      </w:r>
      <w:r>
        <w:rPr>
          <w:spacing w:val="-6"/>
        </w:rPr>
        <w:t xml:space="preserve"> </w:t>
      </w:r>
      <w:r>
        <w:rPr>
          <w:spacing w:val="-4"/>
        </w:rPr>
        <w:t>to</w:t>
      </w:r>
      <w:r>
        <w:rPr>
          <w:spacing w:val="-6"/>
        </w:rPr>
        <w:t xml:space="preserve"> </w:t>
      </w:r>
      <w:r>
        <w:rPr>
          <w:spacing w:val="-4"/>
        </w:rPr>
        <w:t>be</w:t>
      </w:r>
      <w:r>
        <w:rPr>
          <w:spacing w:val="-6"/>
        </w:rPr>
        <w:t xml:space="preserve"> </w:t>
      </w:r>
      <w:r>
        <w:rPr>
          <w:spacing w:val="-4"/>
        </w:rPr>
        <w:t>accurate</w:t>
      </w:r>
      <w:r>
        <w:rPr>
          <w:spacing w:val="-6"/>
        </w:rPr>
        <w:t xml:space="preserve"> </w:t>
      </w:r>
      <w:r>
        <w:rPr>
          <w:spacing w:val="-4"/>
        </w:rPr>
        <w:t>and</w:t>
      </w:r>
      <w:r>
        <w:rPr>
          <w:spacing w:val="-6"/>
        </w:rPr>
        <w:t xml:space="preserve"> </w:t>
      </w:r>
      <w:r>
        <w:rPr>
          <w:spacing w:val="-4"/>
        </w:rPr>
        <w:t>precise</w:t>
      </w:r>
      <w:r>
        <w:rPr>
          <w:spacing w:val="-8"/>
        </w:rPr>
        <w:t xml:space="preserve"> </w:t>
      </w:r>
      <w:r>
        <w:rPr>
          <w:spacing w:val="-4"/>
        </w:rPr>
        <w:t>in the</w:t>
      </w:r>
      <w:r>
        <w:rPr>
          <w:spacing w:val="-5"/>
        </w:rPr>
        <w:t xml:space="preserve"> </w:t>
      </w:r>
      <w:r>
        <w:rPr>
          <w:spacing w:val="-4"/>
        </w:rPr>
        <w:t xml:space="preserve">estimation </w:t>
      </w:r>
      <w:r>
        <w:rPr>
          <w:spacing w:val="-2"/>
        </w:rPr>
        <w:t>of</w:t>
      </w:r>
      <w:r>
        <w:rPr>
          <w:spacing w:val="-10"/>
        </w:rPr>
        <w:t xml:space="preserve"> </w:t>
      </w:r>
      <w:r>
        <w:rPr>
          <w:spacing w:val="-2"/>
        </w:rPr>
        <w:t>the</w:t>
      </w:r>
      <w:r>
        <w:rPr>
          <w:spacing w:val="-9"/>
        </w:rPr>
        <w:t xml:space="preserve"> </w:t>
      </w:r>
      <w:r>
        <w:rPr>
          <w:spacing w:val="-2"/>
        </w:rPr>
        <w:t>posterior</w:t>
      </w:r>
      <w:r>
        <w:rPr>
          <w:spacing w:val="-9"/>
        </w:rPr>
        <w:t xml:space="preserve"> </w:t>
      </w:r>
      <w:r>
        <w:rPr>
          <w:spacing w:val="-2"/>
        </w:rPr>
        <w:t>probability</w:t>
      </w:r>
      <w:r>
        <w:rPr>
          <w:spacing w:val="-9"/>
        </w:rPr>
        <w:t xml:space="preserve"> </w:t>
      </w:r>
      <w:r>
        <w:rPr>
          <w:spacing w:val="-2"/>
        </w:rPr>
        <w:t>of</w:t>
      </w:r>
      <w:r>
        <w:rPr>
          <w:spacing w:val="-10"/>
        </w:rPr>
        <w:t xml:space="preserve"> </w:t>
      </w:r>
      <w:r>
        <w:rPr>
          <w:spacing w:val="-2"/>
        </w:rPr>
        <w:t>petrophysical</w:t>
      </w:r>
      <w:r>
        <w:rPr>
          <w:spacing w:val="-9"/>
        </w:rPr>
        <w:t xml:space="preserve"> </w:t>
      </w:r>
      <w:r>
        <w:rPr>
          <w:spacing w:val="-2"/>
        </w:rPr>
        <w:t xml:space="preserve">prop- </w:t>
      </w:r>
      <w:proofErr w:type="spellStart"/>
      <w:r>
        <w:t>erties</w:t>
      </w:r>
      <w:proofErr w:type="spellEnd"/>
      <w:r>
        <w:rPr>
          <w:spacing w:val="-8"/>
        </w:rPr>
        <w:t xml:space="preserve"> </w:t>
      </w:r>
      <w:r>
        <w:t>even</w:t>
      </w:r>
      <w:r>
        <w:rPr>
          <w:spacing w:val="-8"/>
        </w:rPr>
        <w:t xml:space="preserve"> </w:t>
      </w:r>
      <w:r>
        <w:t>though</w:t>
      </w:r>
      <w:r>
        <w:rPr>
          <w:spacing w:val="-8"/>
        </w:rPr>
        <w:t xml:space="preserve"> </w:t>
      </w:r>
      <w:r>
        <w:t>the</w:t>
      </w:r>
      <w:r>
        <w:rPr>
          <w:spacing w:val="-7"/>
        </w:rPr>
        <w:t xml:space="preserve"> </w:t>
      </w:r>
      <w:r>
        <w:t>quantification</w:t>
      </w:r>
      <w:r>
        <w:rPr>
          <w:spacing w:val="-8"/>
        </w:rPr>
        <w:t xml:space="preserve"> </w:t>
      </w:r>
      <w:r>
        <w:t>of</w:t>
      </w:r>
      <w:r>
        <w:rPr>
          <w:spacing w:val="-8"/>
        </w:rPr>
        <w:t xml:space="preserve"> </w:t>
      </w:r>
      <w:r>
        <w:t>the</w:t>
      </w:r>
      <w:r>
        <w:rPr>
          <w:spacing w:val="-8"/>
        </w:rPr>
        <w:t xml:space="preserve"> </w:t>
      </w:r>
      <w:r>
        <w:t xml:space="preserve">prior </w:t>
      </w:r>
      <w:r>
        <w:rPr>
          <w:spacing w:val="-2"/>
        </w:rPr>
        <w:t>uncertainty</w:t>
      </w:r>
      <w:r>
        <w:rPr>
          <w:spacing w:val="-5"/>
        </w:rPr>
        <w:t xml:space="preserve"> </w:t>
      </w:r>
      <w:r>
        <w:rPr>
          <w:spacing w:val="-2"/>
        </w:rPr>
        <w:t>might</w:t>
      </w:r>
      <w:r>
        <w:rPr>
          <w:spacing w:val="-5"/>
        </w:rPr>
        <w:t xml:space="preserve"> </w:t>
      </w:r>
      <w:r>
        <w:rPr>
          <w:spacing w:val="-2"/>
        </w:rPr>
        <w:t>be</w:t>
      </w:r>
      <w:r>
        <w:rPr>
          <w:spacing w:val="-6"/>
        </w:rPr>
        <w:t xml:space="preserve"> </w:t>
      </w:r>
      <w:r>
        <w:rPr>
          <w:spacing w:val="-2"/>
        </w:rPr>
        <w:t>affected</w:t>
      </w:r>
      <w:r>
        <w:rPr>
          <w:spacing w:val="-5"/>
        </w:rPr>
        <w:t xml:space="preserve"> </w:t>
      </w:r>
      <w:r>
        <w:rPr>
          <w:spacing w:val="-2"/>
        </w:rPr>
        <w:t>by</w:t>
      </w:r>
      <w:r>
        <w:rPr>
          <w:spacing w:val="-5"/>
        </w:rPr>
        <w:t xml:space="preserve"> </w:t>
      </w:r>
      <w:r>
        <w:rPr>
          <w:spacing w:val="-2"/>
        </w:rPr>
        <w:t>subjective</w:t>
      </w:r>
      <w:r>
        <w:rPr>
          <w:spacing w:val="-6"/>
        </w:rPr>
        <w:t xml:space="preserve"> </w:t>
      </w:r>
      <w:r>
        <w:rPr>
          <w:spacing w:val="-2"/>
        </w:rPr>
        <w:t xml:space="preserve">inter- </w:t>
      </w:r>
      <w:proofErr w:type="spellStart"/>
      <w:r>
        <w:rPr>
          <w:spacing w:val="-2"/>
        </w:rPr>
        <w:t>pretations</w:t>
      </w:r>
      <w:proofErr w:type="spellEnd"/>
      <w:r>
        <w:rPr>
          <w:spacing w:val="-10"/>
        </w:rPr>
        <w:t xml:space="preserve"> </w:t>
      </w:r>
      <w:r>
        <w:rPr>
          <w:spacing w:val="-2"/>
        </w:rPr>
        <w:t>of</w:t>
      </w:r>
      <w:r>
        <w:rPr>
          <w:spacing w:val="-9"/>
        </w:rPr>
        <w:t xml:space="preserve"> </w:t>
      </w:r>
      <w:r>
        <w:rPr>
          <w:spacing w:val="-2"/>
        </w:rPr>
        <w:t>the</w:t>
      </w:r>
      <w:r>
        <w:rPr>
          <w:spacing w:val="-9"/>
        </w:rPr>
        <w:t xml:space="preserve"> </w:t>
      </w:r>
      <w:r>
        <w:rPr>
          <w:spacing w:val="-2"/>
        </w:rPr>
        <w:t>multiple</w:t>
      </w:r>
      <w:r>
        <w:rPr>
          <w:spacing w:val="-9"/>
        </w:rPr>
        <w:t xml:space="preserve"> </w:t>
      </w:r>
      <w:r>
        <w:rPr>
          <w:spacing w:val="-2"/>
        </w:rPr>
        <w:t>sources</w:t>
      </w:r>
      <w:r>
        <w:rPr>
          <w:spacing w:val="-10"/>
        </w:rPr>
        <w:t xml:space="preserve"> </w:t>
      </w:r>
      <w:r>
        <w:rPr>
          <w:spacing w:val="-2"/>
        </w:rPr>
        <w:t>of</w:t>
      </w:r>
      <w:r>
        <w:rPr>
          <w:spacing w:val="-9"/>
        </w:rPr>
        <w:t xml:space="preserve"> </w:t>
      </w:r>
      <w:r>
        <w:rPr>
          <w:spacing w:val="-2"/>
        </w:rPr>
        <w:t>variability.</w:t>
      </w:r>
      <w:r>
        <w:rPr>
          <w:spacing w:val="-9"/>
        </w:rPr>
        <w:t xml:space="preserve"> </w:t>
      </w:r>
      <w:r>
        <w:rPr>
          <w:spacing w:val="-2"/>
        </w:rPr>
        <w:t>In current</w:t>
      </w:r>
      <w:r>
        <w:rPr>
          <w:spacing w:val="-10"/>
        </w:rPr>
        <w:t xml:space="preserve"> </w:t>
      </w:r>
      <w:r>
        <w:rPr>
          <w:spacing w:val="-2"/>
        </w:rPr>
        <w:t>best</w:t>
      </w:r>
      <w:r>
        <w:rPr>
          <w:spacing w:val="-9"/>
        </w:rPr>
        <w:t xml:space="preserve"> </w:t>
      </w:r>
      <w:r>
        <w:rPr>
          <w:spacing w:val="-2"/>
        </w:rPr>
        <w:t>practices,</w:t>
      </w:r>
      <w:r>
        <w:rPr>
          <w:spacing w:val="-9"/>
        </w:rPr>
        <w:t xml:space="preserve"> </w:t>
      </w:r>
      <w:r>
        <w:rPr>
          <w:spacing w:val="-2"/>
        </w:rPr>
        <w:t>the</w:t>
      </w:r>
      <w:r>
        <w:rPr>
          <w:spacing w:val="-9"/>
        </w:rPr>
        <w:t xml:space="preserve"> </w:t>
      </w:r>
      <w:r>
        <w:rPr>
          <w:spacing w:val="-2"/>
        </w:rPr>
        <w:t>uncertainty</w:t>
      </w:r>
      <w:r>
        <w:rPr>
          <w:spacing w:val="-10"/>
        </w:rPr>
        <w:t xml:space="preserve"> </w:t>
      </w:r>
      <w:r>
        <w:rPr>
          <w:spacing w:val="-2"/>
        </w:rPr>
        <w:t xml:space="preserve">information </w:t>
      </w:r>
      <w:r>
        <w:t>is not always used in forecasting and decision- making</w:t>
      </w:r>
      <w:r>
        <w:rPr>
          <w:spacing w:val="-9"/>
        </w:rPr>
        <w:t xml:space="preserve"> </w:t>
      </w:r>
      <w:r>
        <w:t>processes,</w:t>
      </w:r>
      <w:r>
        <w:rPr>
          <w:spacing w:val="-10"/>
        </w:rPr>
        <w:t xml:space="preserve"> </w:t>
      </w:r>
      <w:r>
        <w:t>due</w:t>
      </w:r>
      <w:r>
        <w:rPr>
          <w:spacing w:val="-9"/>
        </w:rPr>
        <w:t xml:space="preserve"> </w:t>
      </w:r>
      <w:r>
        <w:t>to</w:t>
      </w:r>
      <w:r>
        <w:rPr>
          <w:spacing w:val="-9"/>
        </w:rPr>
        <w:t xml:space="preserve"> </w:t>
      </w:r>
      <w:r>
        <w:t>the</w:t>
      </w:r>
      <w:r>
        <w:rPr>
          <w:spacing w:val="-9"/>
        </w:rPr>
        <w:t xml:space="preserve"> </w:t>
      </w:r>
      <w:r>
        <w:t>computational</w:t>
      </w:r>
      <w:r>
        <w:rPr>
          <w:spacing w:val="-9"/>
        </w:rPr>
        <w:t xml:space="preserve"> </w:t>
      </w:r>
      <w:r>
        <w:t xml:space="preserve">cost </w:t>
      </w:r>
      <w:r>
        <w:rPr>
          <w:spacing w:val="-4"/>
        </w:rPr>
        <w:t>of</w:t>
      </w:r>
      <w:r>
        <w:rPr>
          <w:spacing w:val="-8"/>
        </w:rPr>
        <w:t xml:space="preserve"> </w:t>
      </w:r>
      <w:r>
        <w:rPr>
          <w:spacing w:val="-4"/>
        </w:rPr>
        <w:t>fluid</w:t>
      </w:r>
      <w:r>
        <w:rPr>
          <w:spacing w:val="-5"/>
        </w:rPr>
        <w:t xml:space="preserve"> </w:t>
      </w:r>
      <w:r>
        <w:rPr>
          <w:spacing w:val="-4"/>
        </w:rPr>
        <w:t>flow simulation</w:t>
      </w:r>
      <w:r>
        <w:rPr>
          <w:spacing w:val="-5"/>
        </w:rPr>
        <w:t xml:space="preserve"> </w:t>
      </w:r>
      <w:r>
        <w:rPr>
          <w:spacing w:val="-4"/>
        </w:rPr>
        <w:t>methods;</w:t>
      </w:r>
      <w:r>
        <w:rPr>
          <w:spacing w:val="-5"/>
        </w:rPr>
        <w:t xml:space="preserve"> </w:t>
      </w:r>
      <w:r>
        <w:rPr>
          <w:spacing w:val="-4"/>
        </w:rPr>
        <w:t xml:space="preserve">however, </w:t>
      </w:r>
      <w:proofErr w:type="spellStart"/>
      <w:r>
        <w:rPr>
          <w:spacing w:val="-4"/>
        </w:rPr>
        <w:t>exper</w:t>
      </w:r>
      <w:proofErr w:type="spellEnd"/>
      <w:r>
        <w:rPr>
          <w:spacing w:val="-4"/>
        </w:rPr>
        <w:t xml:space="preserve">- </w:t>
      </w:r>
      <w:proofErr w:type="spellStart"/>
      <w:r>
        <w:rPr>
          <w:spacing w:val="-2"/>
        </w:rPr>
        <w:t>imental</w:t>
      </w:r>
      <w:proofErr w:type="spellEnd"/>
      <w:r>
        <w:rPr>
          <w:spacing w:val="-9"/>
        </w:rPr>
        <w:t xml:space="preserve"> </w:t>
      </w:r>
      <w:r>
        <w:rPr>
          <w:spacing w:val="-2"/>
        </w:rPr>
        <w:t>design</w:t>
      </w:r>
      <w:r>
        <w:rPr>
          <w:spacing w:val="-9"/>
        </w:rPr>
        <w:t xml:space="preserve"> </w:t>
      </w:r>
      <w:r>
        <w:rPr>
          <w:spacing w:val="-2"/>
        </w:rPr>
        <w:t>methods</w:t>
      </w:r>
      <w:r>
        <w:rPr>
          <w:spacing w:val="-9"/>
        </w:rPr>
        <w:t xml:space="preserve"> </w:t>
      </w:r>
      <w:r>
        <w:rPr>
          <w:spacing w:val="-2"/>
        </w:rPr>
        <w:t>as</w:t>
      </w:r>
      <w:r>
        <w:rPr>
          <w:spacing w:val="-9"/>
        </w:rPr>
        <w:t xml:space="preserve"> </w:t>
      </w:r>
      <w:r>
        <w:rPr>
          <w:spacing w:val="-2"/>
        </w:rPr>
        <w:t>well</w:t>
      </w:r>
      <w:r>
        <w:rPr>
          <w:spacing w:val="-9"/>
        </w:rPr>
        <w:t xml:space="preserve"> </w:t>
      </w:r>
      <w:r>
        <w:rPr>
          <w:spacing w:val="-2"/>
        </w:rPr>
        <w:t>as</w:t>
      </w:r>
      <w:r>
        <w:rPr>
          <w:spacing w:val="-9"/>
        </w:rPr>
        <w:t xml:space="preserve"> </w:t>
      </w:r>
      <w:r>
        <w:rPr>
          <w:spacing w:val="-2"/>
        </w:rPr>
        <w:t xml:space="preserve">dimensionality </w:t>
      </w:r>
      <w:r>
        <w:rPr>
          <w:spacing w:val="-4"/>
        </w:rPr>
        <w:t>reduction</w:t>
      </w:r>
      <w:r>
        <w:rPr>
          <w:spacing w:val="-5"/>
        </w:rPr>
        <w:t xml:space="preserve"> </w:t>
      </w:r>
      <w:r>
        <w:rPr>
          <w:spacing w:val="-4"/>
        </w:rPr>
        <w:t>and</w:t>
      </w:r>
      <w:r>
        <w:rPr>
          <w:spacing w:val="-5"/>
        </w:rPr>
        <w:t xml:space="preserve"> </w:t>
      </w:r>
      <w:r>
        <w:rPr>
          <w:spacing w:val="-4"/>
        </w:rPr>
        <w:t>clustering analysis can be applied</w:t>
      </w:r>
      <w:r>
        <w:rPr>
          <w:spacing w:val="-5"/>
        </w:rPr>
        <w:t xml:space="preserve"> </w:t>
      </w:r>
      <w:r>
        <w:rPr>
          <w:spacing w:val="-4"/>
        </w:rPr>
        <w:t xml:space="preserve">to </w:t>
      </w:r>
      <w:r>
        <w:t>reduce</w:t>
      </w:r>
      <w:r>
        <w:rPr>
          <w:spacing w:val="-3"/>
        </w:rPr>
        <w:t xml:space="preserve"> </w:t>
      </w:r>
      <w:r>
        <w:t>the</w:t>
      </w:r>
      <w:r>
        <w:rPr>
          <w:spacing w:val="-3"/>
        </w:rPr>
        <w:t xml:space="preserve"> </w:t>
      </w:r>
      <w:r>
        <w:t>number</w:t>
      </w:r>
      <w:r>
        <w:rPr>
          <w:spacing w:val="-3"/>
        </w:rPr>
        <w:t xml:space="preserve"> </w:t>
      </w:r>
      <w:r>
        <w:t>of</w:t>
      </w:r>
      <w:r>
        <w:rPr>
          <w:spacing w:val="-3"/>
        </w:rPr>
        <w:t xml:space="preserve"> </w:t>
      </w:r>
      <w:r>
        <w:t>stochastic</w:t>
      </w:r>
      <w:r>
        <w:rPr>
          <w:spacing w:val="-3"/>
        </w:rPr>
        <w:t xml:space="preserve"> </w:t>
      </w:r>
      <w:r>
        <w:t>realizations</w:t>
      </w:r>
      <w:r>
        <w:rPr>
          <w:spacing w:val="-3"/>
        </w:rPr>
        <w:t xml:space="preserve"> </w:t>
      </w:r>
      <w:proofErr w:type="spellStart"/>
      <w:r>
        <w:t>ob</w:t>
      </w:r>
      <w:proofErr w:type="spellEnd"/>
      <w:r>
        <w:t xml:space="preserve">- </w:t>
      </w:r>
      <w:proofErr w:type="spellStart"/>
      <w:r>
        <w:rPr>
          <w:spacing w:val="-2"/>
        </w:rPr>
        <w:t>tained</w:t>
      </w:r>
      <w:proofErr w:type="spellEnd"/>
      <w:r>
        <w:rPr>
          <w:spacing w:val="-10"/>
        </w:rPr>
        <w:t xml:space="preserve"> </w:t>
      </w:r>
      <w:r>
        <w:rPr>
          <w:spacing w:val="-2"/>
        </w:rPr>
        <w:t>from</w:t>
      </w:r>
      <w:r>
        <w:rPr>
          <w:spacing w:val="-9"/>
        </w:rPr>
        <w:t xml:space="preserve"> </w:t>
      </w:r>
      <w:r>
        <w:rPr>
          <w:spacing w:val="-2"/>
        </w:rPr>
        <w:t>inversion</w:t>
      </w:r>
      <w:r>
        <w:rPr>
          <w:spacing w:val="-9"/>
        </w:rPr>
        <w:t xml:space="preserve"> </w:t>
      </w:r>
      <w:r>
        <w:rPr>
          <w:spacing w:val="-2"/>
        </w:rPr>
        <w:t>or</w:t>
      </w:r>
      <w:r>
        <w:rPr>
          <w:spacing w:val="-9"/>
        </w:rPr>
        <w:t xml:space="preserve"> </w:t>
      </w:r>
      <w:r>
        <w:rPr>
          <w:spacing w:val="-2"/>
        </w:rPr>
        <w:t>sampling,</w:t>
      </w:r>
      <w:r>
        <w:rPr>
          <w:spacing w:val="-10"/>
        </w:rPr>
        <w:t xml:space="preserve"> </w:t>
      </w:r>
      <w:r>
        <w:rPr>
          <w:spacing w:val="-2"/>
        </w:rPr>
        <w:t>to</w:t>
      </w:r>
      <w:r>
        <w:rPr>
          <w:spacing w:val="-9"/>
        </w:rPr>
        <w:t xml:space="preserve"> </w:t>
      </w:r>
      <w:r>
        <w:rPr>
          <w:spacing w:val="-2"/>
        </w:rPr>
        <w:t>select</w:t>
      </w:r>
      <w:r>
        <w:rPr>
          <w:spacing w:val="-9"/>
        </w:rPr>
        <w:t xml:space="preserve"> </w:t>
      </w:r>
      <w:r>
        <w:rPr>
          <w:spacing w:val="-2"/>
        </w:rPr>
        <w:t>a</w:t>
      </w:r>
      <w:r>
        <w:rPr>
          <w:spacing w:val="-9"/>
        </w:rPr>
        <w:t xml:space="preserve"> </w:t>
      </w:r>
      <w:r>
        <w:rPr>
          <w:spacing w:val="-2"/>
        </w:rPr>
        <w:t>sub- set</w:t>
      </w:r>
      <w:r>
        <w:rPr>
          <w:spacing w:val="-5"/>
        </w:rPr>
        <w:t xml:space="preserve"> </w:t>
      </w:r>
      <w:r>
        <w:rPr>
          <w:spacing w:val="-2"/>
        </w:rPr>
        <w:t>of</w:t>
      </w:r>
      <w:r>
        <w:rPr>
          <w:spacing w:val="-5"/>
        </w:rPr>
        <w:t xml:space="preserve"> </w:t>
      </w:r>
      <w:r>
        <w:rPr>
          <w:spacing w:val="-2"/>
        </w:rPr>
        <w:t>models</w:t>
      </w:r>
      <w:r>
        <w:rPr>
          <w:spacing w:val="-7"/>
        </w:rPr>
        <w:t xml:space="preserve"> </w:t>
      </w:r>
      <w:r>
        <w:rPr>
          <w:spacing w:val="-2"/>
        </w:rPr>
        <w:t>that</w:t>
      </w:r>
      <w:r>
        <w:rPr>
          <w:spacing w:val="-6"/>
        </w:rPr>
        <w:t xml:space="preserve"> </w:t>
      </w:r>
      <w:r>
        <w:rPr>
          <w:spacing w:val="-2"/>
        </w:rPr>
        <w:t>represent</w:t>
      </w:r>
      <w:r>
        <w:rPr>
          <w:spacing w:val="-6"/>
        </w:rPr>
        <w:t xml:space="preserve"> </w:t>
      </w:r>
      <w:r>
        <w:rPr>
          <w:spacing w:val="-2"/>
        </w:rPr>
        <w:t>the</w:t>
      </w:r>
      <w:r>
        <w:rPr>
          <w:spacing w:val="-5"/>
        </w:rPr>
        <w:t xml:space="preserve"> </w:t>
      </w:r>
      <w:r>
        <w:rPr>
          <w:spacing w:val="-2"/>
        </w:rPr>
        <w:t>uncertainty</w:t>
      </w:r>
      <w:r>
        <w:rPr>
          <w:spacing w:val="-5"/>
        </w:rPr>
        <w:t xml:space="preserve"> </w:t>
      </w:r>
      <w:r>
        <w:rPr>
          <w:spacing w:val="-2"/>
        </w:rPr>
        <w:t>of</w:t>
      </w:r>
      <w:r>
        <w:rPr>
          <w:spacing w:val="-5"/>
        </w:rPr>
        <w:t xml:space="preserve"> </w:t>
      </w:r>
      <w:r>
        <w:rPr>
          <w:spacing w:val="-2"/>
        </w:rPr>
        <w:t xml:space="preserve">the </w:t>
      </w:r>
      <w:r>
        <w:rPr>
          <w:spacing w:val="-6"/>
        </w:rPr>
        <w:t>original</w:t>
      </w:r>
      <w:r>
        <w:rPr>
          <w:spacing w:val="-2"/>
        </w:rPr>
        <w:t xml:space="preserve"> </w:t>
      </w:r>
      <w:r>
        <w:rPr>
          <w:spacing w:val="-6"/>
        </w:rPr>
        <w:t>set</w:t>
      </w:r>
      <w:r>
        <w:rPr>
          <w:spacing w:val="-2"/>
        </w:rPr>
        <w:t xml:space="preserve"> </w:t>
      </w:r>
      <w:r>
        <w:rPr>
          <w:spacing w:val="-6"/>
        </w:rPr>
        <w:t>of</w:t>
      </w:r>
      <w:r>
        <w:rPr>
          <w:spacing w:val="-2"/>
        </w:rPr>
        <w:t xml:space="preserve"> </w:t>
      </w:r>
      <w:r>
        <w:rPr>
          <w:spacing w:val="-6"/>
        </w:rPr>
        <w:t>reservoir models.</w:t>
      </w:r>
      <w:r>
        <w:rPr>
          <w:spacing w:val="-2"/>
        </w:rPr>
        <w:t xml:space="preserve"> </w:t>
      </w:r>
      <w:r>
        <w:rPr>
          <w:spacing w:val="-6"/>
        </w:rPr>
        <w:t>It</w:t>
      </w:r>
      <w:r>
        <w:rPr>
          <w:spacing w:val="-2"/>
        </w:rPr>
        <w:t xml:space="preserve"> </w:t>
      </w:r>
      <w:r>
        <w:rPr>
          <w:spacing w:val="-6"/>
        </w:rPr>
        <w:t>is</w:t>
      </w:r>
      <w:r>
        <w:rPr>
          <w:spacing w:val="-2"/>
        </w:rPr>
        <w:t xml:space="preserve"> </w:t>
      </w:r>
      <w:r>
        <w:rPr>
          <w:spacing w:val="-6"/>
        </w:rPr>
        <w:t>critical</w:t>
      </w:r>
      <w:r>
        <w:rPr>
          <w:spacing w:val="-3"/>
        </w:rPr>
        <w:t xml:space="preserve"> </w:t>
      </w:r>
      <w:r>
        <w:rPr>
          <w:spacing w:val="-6"/>
        </w:rPr>
        <w:t>that</w:t>
      </w:r>
      <w:r>
        <w:rPr>
          <w:spacing w:val="-2"/>
        </w:rPr>
        <w:t xml:space="preserve"> </w:t>
      </w:r>
      <w:r>
        <w:rPr>
          <w:spacing w:val="-6"/>
        </w:rPr>
        <w:t>the</w:t>
      </w:r>
      <w:r>
        <w:rPr>
          <w:spacing w:val="-4"/>
        </w:rPr>
        <w:t xml:space="preserve"> uncertainties</w:t>
      </w:r>
      <w:r>
        <w:rPr>
          <w:spacing w:val="-8"/>
        </w:rPr>
        <w:t xml:space="preserve"> </w:t>
      </w:r>
      <w:r>
        <w:rPr>
          <w:spacing w:val="-4"/>
        </w:rPr>
        <w:t>in</w:t>
      </w:r>
      <w:r>
        <w:rPr>
          <w:spacing w:val="-7"/>
        </w:rPr>
        <w:t xml:space="preserve"> </w:t>
      </w:r>
      <w:r>
        <w:rPr>
          <w:spacing w:val="-4"/>
        </w:rPr>
        <w:t>the</w:t>
      </w:r>
      <w:r>
        <w:rPr>
          <w:spacing w:val="-7"/>
        </w:rPr>
        <w:t xml:space="preserve"> </w:t>
      </w:r>
      <w:r>
        <w:rPr>
          <w:spacing w:val="-4"/>
        </w:rPr>
        <w:t>petrophysical</w:t>
      </w:r>
      <w:r>
        <w:rPr>
          <w:spacing w:val="-7"/>
        </w:rPr>
        <w:t xml:space="preserve"> </w:t>
      </w:r>
      <w:r>
        <w:rPr>
          <w:spacing w:val="-4"/>
        </w:rPr>
        <w:t>inversion</w:t>
      </w:r>
      <w:r>
        <w:rPr>
          <w:spacing w:val="-8"/>
        </w:rPr>
        <w:t xml:space="preserve"> </w:t>
      </w:r>
      <w:r>
        <w:rPr>
          <w:spacing w:val="-4"/>
        </w:rPr>
        <w:t>be</w:t>
      </w:r>
      <w:r>
        <w:rPr>
          <w:spacing w:val="-7"/>
        </w:rPr>
        <w:t xml:space="preserve"> </w:t>
      </w:r>
      <w:r>
        <w:rPr>
          <w:spacing w:val="-4"/>
        </w:rPr>
        <w:t xml:space="preserve">con- </w:t>
      </w:r>
      <w:proofErr w:type="spellStart"/>
      <w:r>
        <w:rPr>
          <w:spacing w:val="-2"/>
        </w:rPr>
        <w:t>veyed</w:t>
      </w:r>
      <w:proofErr w:type="spellEnd"/>
      <w:r>
        <w:rPr>
          <w:spacing w:val="-6"/>
        </w:rPr>
        <w:t xml:space="preserve"> </w:t>
      </w:r>
      <w:r>
        <w:rPr>
          <w:spacing w:val="-2"/>
        </w:rPr>
        <w:t>quantitatively</w:t>
      </w:r>
      <w:r>
        <w:rPr>
          <w:spacing w:val="-6"/>
        </w:rPr>
        <w:t xml:space="preserve"> </w:t>
      </w:r>
      <w:r>
        <w:rPr>
          <w:spacing w:val="-2"/>
        </w:rPr>
        <w:t>to</w:t>
      </w:r>
      <w:r>
        <w:rPr>
          <w:spacing w:val="-6"/>
        </w:rPr>
        <w:t xml:space="preserve"> </w:t>
      </w:r>
      <w:r>
        <w:rPr>
          <w:spacing w:val="-2"/>
        </w:rPr>
        <w:t>the</w:t>
      </w:r>
      <w:r>
        <w:rPr>
          <w:spacing w:val="-5"/>
        </w:rPr>
        <w:t xml:space="preserve"> </w:t>
      </w:r>
      <w:r>
        <w:rPr>
          <w:spacing w:val="-2"/>
        </w:rPr>
        <w:t>engineers</w:t>
      </w:r>
      <w:r>
        <w:rPr>
          <w:spacing w:val="-6"/>
        </w:rPr>
        <w:t xml:space="preserve"> </w:t>
      </w:r>
      <w:r>
        <w:rPr>
          <w:spacing w:val="-2"/>
        </w:rPr>
        <w:t>downstream</w:t>
      </w:r>
    </w:p>
    <w:p w14:paraId="454652DE" w14:textId="77777777" w:rsidR="009607B5" w:rsidRDefault="009607B5">
      <w:pPr>
        <w:pStyle w:val="a3"/>
        <w:spacing w:line="254" w:lineRule="auto"/>
        <w:jc w:val="both"/>
        <w:sectPr w:rsidR="009607B5">
          <w:type w:val="continuous"/>
          <w:pgSz w:w="11880" w:h="15660"/>
          <w:pgMar w:top="580" w:right="0" w:bottom="280" w:left="708" w:header="766" w:footer="0" w:gutter="0"/>
          <w:cols w:num="2" w:space="720" w:equalWidth="0">
            <w:col w:w="4955" w:space="305"/>
            <w:col w:w="5912"/>
          </w:cols>
        </w:sectPr>
      </w:pPr>
    </w:p>
    <w:p w14:paraId="35E5DDB3" w14:textId="71B4DBEE" w:rsidR="009607B5" w:rsidRDefault="00000000">
      <w:pPr>
        <w:pStyle w:val="a3"/>
        <w:spacing w:before="54" w:line="208" w:lineRule="auto"/>
        <w:ind w:left="129"/>
      </w:pPr>
      <w:r>
        <w:rPr>
          <w:spacing w:val="-2"/>
        </w:rPr>
        <w:t>Figure 9.</w:t>
      </w:r>
      <w:r>
        <w:rPr>
          <w:spacing w:val="29"/>
        </w:rPr>
        <w:t xml:space="preserve"> </w:t>
      </w:r>
      <w:proofErr w:type="spellStart"/>
      <w:r>
        <w:rPr>
          <w:spacing w:val="-2"/>
        </w:rPr>
        <w:t>Isosurface</w:t>
      </w:r>
      <w:proofErr w:type="spellEnd"/>
      <w:r>
        <w:rPr>
          <w:spacing w:val="-2"/>
        </w:rPr>
        <w:t xml:space="preserve"> of 0.65 probability high-porosity carbonate. The background slices </w:t>
      </w:r>
      <w:r>
        <w:rPr>
          <w:spacing w:val="-6"/>
        </w:rPr>
        <w:t>represent</w:t>
      </w:r>
      <w:r>
        <w:rPr>
          <w:spacing w:val="1"/>
        </w:rPr>
        <w:t xml:space="preserve"> </w:t>
      </w:r>
      <w:r>
        <w:rPr>
          <w:spacing w:val="-6"/>
        </w:rPr>
        <w:t>two</w:t>
      </w:r>
      <w:r>
        <w:rPr>
          <w:spacing w:val="-2"/>
        </w:rPr>
        <w:t xml:space="preserve"> </w:t>
      </w:r>
      <w:r>
        <w:rPr>
          <w:spacing w:val="-6"/>
        </w:rPr>
        <w:t>2D</w:t>
      </w:r>
      <w:r>
        <w:rPr>
          <w:spacing w:val="1"/>
        </w:rPr>
        <w:t xml:space="preserve"> </w:t>
      </w:r>
      <w:r>
        <w:rPr>
          <w:spacing w:val="-6"/>
        </w:rPr>
        <w:t>sections</w:t>
      </w:r>
      <w:r>
        <w:rPr>
          <w:spacing w:val="1"/>
        </w:rPr>
        <w:t xml:space="preserve"> </w:t>
      </w:r>
      <w:r>
        <w:rPr>
          <w:spacing w:val="-6"/>
        </w:rPr>
        <w:t>of</w:t>
      </w:r>
      <w:r>
        <w:rPr>
          <w:spacing w:val="1"/>
        </w:rPr>
        <w:t xml:space="preserve"> </w:t>
      </w:r>
      <w:r>
        <w:rPr>
          <w:spacing w:val="-6"/>
        </w:rPr>
        <w:t>seismic</w:t>
      </w:r>
      <w:r>
        <w:rPr>
          <w:spacing w:val="2"/>
        </w:rPr>
        <w:t xml:space="preserve"> </w:t>
      </w:r>
      <w:r>
        <w:rPr>
          <w:spacing w:val="-6"/>
        </w:rPr>
        <w:t>amplitudes</w:t>
      </w:r>
      <w:r>
        <w:rPr>
          <w:spacing w:val="1"/>
        </w:rPr>
        <w:t xml:space="preserve"> </w:t>
      </w:r>
      <w:r>
        <w:rPr>
          <w:spacing w:val="-6"/>
        </w:rPr>
        <w:t>(modified</w:t>
      </w:r>
      <w:r>
        <w:rPr>
          <w:spacing w:val="1"/>
        </w:rPr>
        <w:t xml:space="preserve"> </w:t>
      </w:r>
      <w:r>
        <w:rPr>
          <w:spacing w:val="-6"/>
        </w:rPr>
        <w:t>after</w:t>
      </w:r>
      <w:r>
        <w:rPr>
          <w:spacing w:val="1"/>
        </w:rPr>
        <w:t xml:space="preserve"> </w:t>
      </w:r>
      <w:hyperlink w:anchor="_bookmark67" w:history="1">
        <w:r w:rsidR="009607B5">
          <w:rPr>
            <w:color w:val="0000FF"/>
            <w:spacing w:val="-6"/>
          </w:rPr>
          <w:t>de</w:t>
        </w:r>
        <w:r w:rsidR="009607B5">
          <w:rPr>
            <w:color w:val="0000FF"/>
            <w:spacing w:val="1"/>
          </w:rPr>
          <w:t xml:space="preserve"> </w:t>
        </w:r>
        <w:r w:rsidR="009607B5">
          <w:rPr>
            <w:color w:val="0000FF"/>
            <w:spacing w:val="-6"/>
          </w:rPr>
          <w:t>Figueiredo</w:t>
        </w:r>
        <w:r w:rsidR="009607B5">
          <w:rPr>
            <w:color w:val="0000FF"/>
            <w:spacing w:val="1"/>
          </w:rPr>
          <w:t xml:space="preserve"> </w:t>
        </w:r>
        <w:r w:rsidR="009607B5">
          <w:rPr>
            <w:color w:val="0000FF"/>
            <w:spacing w:val="-6"/>
          </w:rPr>
          <w:t>et</w:t>
        </w:r>
        <w:r w:rsidR="009607B5">
          <w:rPr>
            <w:color w:val="0000FF"/>
          </w:rPr>
          <w:t xml:space="preserve"> </w:t>
        </w:r>
        <w:r w:rsidR="009607B5">
          <w:rPr>
            <w:color w:val="0000FF"/>
            <w:spacing w:val="-6"/>
          </w:rPr>
          <w:t>al.,</w:t>
        </w:r>
        <w:r w:rsidR="009607B5">
          <w:rPr>
            <w:color w:val="0000FF"/>
            <w:spacing w:val="1"/>
          </w:rPr>
          <w:t xml:space="preserve"> </w:t>
        </w:r>
        <w:r w:rsidR="009607B5">
          <w:rPr>
            <w:color w:val="0000FF"/>
            <w:spacing w:val="-6"/>
          </w:rPr>
          <w:t>2018</w:t>
        </w:r>
      </w:hyperlink>
      <w:r>
        <w:rPr>
          <w:spacing w:val="-6"/>
        </w:rPr>
        <w:t>).</w:t>
      </w:r>
    </w:p>
    <w:p w14:paraId="4E76E7B4" w14:textId="77777777" w:rsidR="009607B5" w:rsidRDefault="00000000">
      <w:pPr>
        <w:pStyle w:val="a3"/>
        <w:spacing w:line="254" w:lineRule="auto"/>
        <w:ind w:left="129" w:right="1001"/>
      </w:pPr>
      <w:r>
        <w:br w:type="column"/>
      </w:r>
      <w:r>
        <w:rPr>
          <w:spacing w:val="-2"/>
        </w:rPr>
        <w:t>for</w:t>
      </w:r>
      <w:r>
        <w:rPr>
          <w:spacing w:val="21"/>
        </w:rPr>
        <w:t xml:space="preserve"> </w:t>
      </w:r>
      <w:r>
        <w:rPr>
          <w:spacing w:val="-2"/>
        </w:rPr>
        <w:t>reservoir</w:t>
      </w:r>
      <w:r>
        <w:rPr>
          <w:spacing w:val="20"/>
        </w:rPr>
        <w:t xml:space="preserve"> </w:t>
      </w:r>
      <w:r>
        <w:rPr>
          <w:spacing w:val="-2"/>
        </w:rPr>
        <w:t>performance</w:t>
      </w:r>
      <w:r>
        <w:rPr>
          <w:spacing w:val="21"/>
        </w:rPr>
        <w:t xml:space="preserve"> </w:t>
      </w:r>
      <w:r>
        <w:rPr>
          <w:spacing w:val="-2"/>
        </w:rPr>
        <w:t>forecasting</w:t>
      </w:r>
      <w:r>
        <w:rPr>
          <w:spacing w:val="21"/>
        </w:rPr>
        <w:t xml:space="preserve"> </w:t>
      </w:r>
      <w:r>
        <w:rPr>
          <w:spacing w:val="-2"/>
        </w:rPr>
        <w:t>and</w:t>
      </w:r>
      <w:r>
        <w:rPr>
          <w:spacing w:val="21"/>
        </w:rPr>
        <w:t xml:space="preserve"> </w:t>
      </w:r>
      <w:proofErr w:type="spellStart"/>
      <w:r>
        <w:rPr>
          <w:spacing w:val="-2"/>
        </w:rPr>
        <w:t>deci</w:t>
      </w:r>
      <w:proofErr w:type="spellEnd"/>
      <w:r>
        <w:rPr>
          <w:spacing w:val="-2"/>
        </w:rPr>
        <w:t xml:space="preserve">- </w:t>
      </w:r>
      <w:proofErr w:type="spellStart"/>
      <w:r>
        <w:t>sion</w:t>
      </w:r>
      <w:proofErr w:type="spellEnd"/>
      <w:r>
        <w:t>-making under uncertainty.</w:t>
      </w:r>
    </w:p>
    <w:sectPr w:rsidR="009607B5" w:rsidSect="006834A1">
      <w:type w:val="continuous"/>
      <w:pgSz w:w="11880" w:h="15660"/>
      <w:pgMar w:top="580" w:right="0" w:bottom="280" w:left="708" w:header="766" w:footer="0" w:gutter="0"/>
      <w:cols w:num="2" w:space="720" w:equalWidth="0">
        <w:col w:w="6387" w:space="188"/>
        <w:col w:w="459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8EDEE" w14:textId="77777777" w:rsidR="008D5FB5" w:rsidRDefault="008D5FB5">
      <w:r>
        <w:separator/>
      </w:r>
    </w:p>
  </w:endnote>
  <w:endnote w:type="continuationSeparator" w:id="0">
    <w:p w14:paraId="3D3D3B34" w14:textId="77777777" w:rsidR="008D5FB5" w:rsidRDefault="008D5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Georgia">
    <w:altName w:val="Georgia"/>
    <w:panose1 w:val="02040502050405020303"/>
    <w:charset w:val="CC"/>
    <w:family w:val="roman"/>
    <w:pitch w:val="variable"/>
    <w:sig w:usb0="00000287" w:usb1="00000000" w:usb2="00000000" w:usb3="00000000" w:csb0="0000009F" w:csb1="00000000"/>
  </w:font>
  <w:font w:name="Lucida Sans Unicode">
    <w:altName w:val="Lucida Sans Unicode"/>
    <w:panose1 w:val="020B0602030504020204"/>
    <w:charset w:val="CC"/>
    <w:family w:val="swiss"/>
    <w:pitch w:val="variable"/>
    <w:sig w:usb0="80000AFF" w:usb1="0000396B" w:usb2="00000000" w:usb3="00000000" w:csb0="000000BF" w:csb1="00000000"/>
  </w:font>
  <w:font w:name="Palatino Linotype">
    <w:panose1 w:val="02040502050505030304"/>
    <w:charset w:val="CC"/>
    <w:family w:val="roman"/>
    <w:pitch w:val="variable"/>
    <w:sig w:usb0="E0000287" w:usb1="40000013" w:usb2="00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CF30" w14:textId="77777777" w:rsidR="009607B5" w:rsidRDefault="009607B5">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7D134" w14:textId="77777777" w:rsidR="008D5FB5" w:rsidRDefault="008D5FB5">
      <w:r>
        <w:separator/>
      </w:r>
    </w:p>
  </w:footnote>
  <w:footnote w:type="continuationSeparator" w:id="0">
    <w:p w14:paraId="3470C4EC" w14:textId="77777777" w:rsidR="008D5FB5" w:rsidRDefault="008D5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B93AA" w14:textId="39B052C3" w:rsidR="009607B5" w:rsidRDefault="009607B5">
    <w:pPr>
      <w:pStyle w:val="a3"/>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F40B3" w14:textId="3C63CA66" w:rsidR="009607B5" w:rsidRDefault="009607B5">
    <w:pPr>
      <w:pStyle w:val="a3"/>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828A" w14:textId="5B587070" w:rsidR="009607B5" w:rsidRDefault="009607B5">
    <w:pPr>
      <w:pStyle w:val="a3"/>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C84AD" w14:textId="6ADE5A2B" w:rsidR="009607B5" w:rsidRDefault="009607B5">
    <w:pPr>
      <w:pStyle w:val="a3"/>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7291C" w14:textId="6F360985" w:rsidR="009607B5" w:rsidRDefault="009607B5">
    <w:pPr>
      <w:pStyle w:val="a3"/>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98650" w14:textId="071834B9" w:rsidR="009607B5" w:rsidRDefault="009607B5">
    <w:pPr>
      <w:pStyle w:val="a3"/>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2A8F8" w14:textId="46AB44FE" w:rsidR="009607B5" w:rsidRDefault="009607B5">
    <w:pPr>
      <w:pStyle w:val="a3"/>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C183" w14:textId="3382AF6C" w:rsidR="009607B5" w:rsidRDefault="009607B5">
    <w:pPr>
      <w:pStyle w:val="a3"/>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FAC5" w14:textId="37909255" w:rsidR="009607B5" w:rsidRDefault="009607B5">
    <w:pPr>
      <w:pStyle w:val="a3"/>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3686" w14:textId="404AA763" w:rsidR="009607B5" w:rsidRDefault="009607B5">
    <w:pPr>
      <w:pStyle w:val="a3"/>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6F63" w14:textId="0B045902" w:rsidR="009607B5" w:rsidRDefault="009607B5">
    <w:pPr>
      <w:pStyle w:val="a3"/>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E3C8" w14:textId="40D7659D" w:rsidR="009607B5" w:rsidRDefault="009607B5">
    <w:pPr>
      <w:pStyle w:val="a3"/>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842B" w14:textId="2262013E" w:rsidR="009607B5" w:rsidRDefault="009607B5">
    <w:pPr>
      <w:pStyle w:val="a3"/>
      <w:spacing w:line="14" w:lineRule="auto"/>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6CD9" w14:textId="77777777" w:rsidR="009607B5" w:rsidRDefault="00000000">
    <w:pPr>
      <w:pStyle w:val="a3"/>
      <w:spacing w:line="14" w:lineRule="auto"/>
      <w:rPr>
        <w:sz w:val="20"/>
      </w:rPr>
    </w:pPr>
    <w:r>
      <w:rPr>
        <w:noProof/>
        <w:sz w:val="20"/>
      </w:rPr>
      <mc:AlternateContent>
        <mc:Choice Requires="wps">
          <w:drawing>
            <wp:anchor distT="0" distB="0" distL="0" distR="0" simplePos="0" relativeHeight="486332928" behindDoc="1" locked="0" layoutInCell="1" allowOverlap="1" wp14:anchorId="09FBBE59" wp14:editId="19C20D7D">
              <wp:simplePos x="0" y="0"/>
              <wp:positionH relativeFrom="page">
                <wp:posOffset>2815459</wp:posOffset>
              </wp:positionH>
              <wp:positionV relativeFrom="page">
                <wp:posOffset>473655</wp:posOffset>
              </wp:positionV>
              <wp:extent cx="2012314" cy="15938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314" cy="159385"/>
                      </a:xfrm>
                      <a:prstGeom prst="rect">
                        <a:avLst/>
                      </a:prstGeom>
                    </wps:spPr>
                    <wps:txbx>
                      <w:txbxContent>
                        <w:p w14:paraId="0189127C" w14:textId="77777777" w:rsidR="009607B5" w:rsidRDefault="00000000">
                          <w:pPr>
                            <w:pStyle w:val="a3"/>
                            <w:spacing w:before="11"/>
                            <w:ind w:left="20"/>
                            <w:rPr>
                              <w:rFonts w:ascii="Tahoma"/>
                            </w:rPr>
                          </w:pPr>
                          <w:r>
                            <w:rPr>
                              <w:rFonts w:ascii="Tahoma"/>
                              <w:w w:val="110"/>
                            </w:rPr>
                            <w:t>Probabilistic</w:t>
                          </w:r>
                          <w:r>
                            <w:rPr>
                              <w:rFonts w:ascii="Tahoma"/>
                              <w:spacing w:val="10"/>
                              <w:w w:val="110"/>
                            </w:rPr>
                            <w:t xml:space="preserve"> </w:t>
                          </w:r>
                          <w:r>
                            <w:rPr>
                              <w:rFonts w:ascii="Tahoma"/>
                              <w:w w:val="110"/>
                            </w:rPr>
                            <w:t>petrophysical</w:t>
                          </w:r>
                          <w:r>
                            <w:rPr>
                              <w:rFonts w:ascii="Tahoma"/>
                              <w:spacing w:val="10"/>
                              <w:w w:val="110"/>
                            </w:rPr>
                            <w:t xml:space="preserve"> </w:t>
                          </w:r>
                          <w:r>
                            <w:rPr>
                              <w:rFonts w:ascii="Tahoma"/>
                              <w:spacing w:val="-2"/>
                              <w:w w:val="110"/>
                            </w:rPr>
                            <w:t>inversion</w:t>
                          </w:r>
                        </w:p>
                      </w:txbxContent>
                    </wps:txbx>
                    <wps:bodyPr wrap="square" lIns="0" tIns="0" rIns="0" bIns="0" rtlCol="0">
                      <a:noAutofit/>
                    </wps:bodyPr>
                  </wps:wsp>
                </a:graphicData>
              </a:graphic>
            </wp:anchor>
          </w:drawing>
        </mc:Choice>
        <mc:Fallback>
          <w:pict>
            <v:shapetype w14:anchorId="09FBBE59" id="_x0000_t202" coordsize="21600,21600" o:spt="202" path="m,l,21600r21600,l21600,xe">
              <v:stroke joinstyle="miter"/>
              <v:path gradientshapeok="t" o:connecttype="rect"/>
            </v:shapetype>
            <v:shape id="Textbox 135" o:spid="_x0000_s1087" type="#_x0000_t202" style="position:absolute;margin-left:221.7pt;margin-top:37.3pt;width:158.45pt;height:12.55pt;z-index:-169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" filled="f" stroked="f">
              <v:textbox inset="0,0,0,0">
                <w:txbxContent>
                  <w:p w14:paraId="0189127C" w14:textId="77777777" w:rsidR="009607B5" w:rsidRDefault="00000000">
                    <w:pPr>
                      <w:pStyle w:val="a3"/>
                      <w:spacing w:before="11"/>
                      <w:ind w:left="20"/>
                      <w:rPr>
                        <w:rFonts w:ascii="Tahoma"/>
                      </w:rPr>
                    </w:pPr>
                    <w:r>
                      <w:rPr>
                        <w:rFonts w:ascii="Tahoma"/>
                        <w:w w:val="110"/>
                      </w:rPr>
                      <w:t>Probabilistic</w:t>
                    </w:r>
                    <w:r>
                      <w:rPr>
                        <w:rFonts w:ascii="Tahoma"/>
                        <w:spacing w:val="10"/>
                        <w:w w:val="110"/>
                      </w:rPr>
                      <w:t xml:space="preserve"> </w:t>
                    </w:r>
                    <w:r>
                      <w:rPr>
                        <w:rFonts w:ascii="Tahoma"/>
                        <w:w w:val="110"/>
                      </w:rPr>
                      <w:t>petrophysical</w:t>
                    </w:r>
                    <w:r>
                      <w:rPr>
                        <w:rFonts w:ascii="Tahoma"/>
                        <w:spacing w:val="10"/>
                        <w:w w:val="110"/>
                      </w:rPr>
                      <w:t xml:space="preserve"> </w:t>
                    </w:r>
                    <w:r>
                      <w:rPr>
                        <w:rFonts w:ascii="Tahoma"/>
                        <w:spacing w:val="-2"/>
                        <w:w w:val="110"/>
                      </w:rPr>
                      <w:t>inversion</w:t>
                    </w:r>
                  </w:p>
                </w:txbxContent>
              </v:textbox>
              <w10:wrap anchorx="page" anchory="page"/>
            </v:shape>
          </w:pict>
        </mc:Fallback>
      </mc:AlternateContent>
    </w:r>
    <w:r>
      <w:rPr>
        <w:noProof/>
        <w:sz w:val="20"/>
      </w:rPr>
      <mc:AlternateContent>
        <mc:Choice Requires="wps">
          <w:drawing>
            <wp:anchor distT="0" distB="0" distL="0" distR="0" simplePos="0" relativeHeight="486333440" behindDoc="1" locked="0" layoutInCell="1" allowOverlap="1" wp14:anchorId="448C2DE1" wp14:editId="50C8F6CA">
              <wp:simplePos x="0" y="0"/>
              <wp:positionH relativeFrom="page">
                <wp:posOffset>6747378</wp:posOffset>
              </wp:positionH>
              <wp:positionV relativeFrom="page">
                <wp:posOffset>485774</wp:posOffset>
              </wp:positionV>
              <wp:extent cx="314325" cy="14478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25" cy="144780"/>
                      </a:xfrm>
                      <a:prstGeom prst="rect">
                        <a:avLst/>
                      </a:prstGeom>
                    </wps:spPr>
                    <wps:txbx>
                      <w:txbxContent>
                        <w:p w14:paraId="6D2026FB" w14:textId="77777777" w:rsidR="009607B5" w:rsidRDefault="00000000">
                          <w:pPr>
                            <w:spacing w:before="12"/>
                            <w:ind w:left="20"/>
                            <w:rPr>
                              <w:rFonts w:ascii="Tahoma"/>
                              <w:sz w:val="16"/>
                            </w:rPr>
                          </w:pPr>
                          <w:r>
                            <w:rPr>
                              <w:rFonts w:ascii="Tahoma"/>
                              <w:spacing w:val="-4"/>
                              <w:sz w:val="16"/>
                            </w:rPr>
                            <w:t>M</w:t>
                          </w:r>
                          <w:r>
                            <w:rPr>
                              <w:rFonts w:ascii="Tahoma"/>
                              <w:spacing w:val="-4"/>
                              <w:sz w:val="16"/>
                            </w:rPr>
                            <w:fldChar w:fldCharType="begin"/>
                          </w:r>
                          <w:r>
                            <w:rPr>
                              <w:rFonts w:ascii="Tahoma"/>
                              <w:spacing w:val="-4"/>
                              <w:sz w:val="16"/>
                            </w:rPr>
                            <w:instrText xml:space="preserve"> PAGE </w:instrText>
                          </w:r>
                          <w:r>
                            <w:rPr>
                              <w:rFonts w:ascii="Tahoma"/>
                              <w:spacing w:val="-4"/>
                              <w:sz w:val="16"/>
                            </w:rPr>
                            <w:fldChar w:fldCharType="separate"/>
                          </w:r>
                          <w:r>
                            <w:rPr>
                              <w:rFonts w:ascii="Tahoma"/>
                              <w:spacing w:val="-4"/>
                              <w:sz w:val="16"/>
                            </w:rPr>
                            <w:t>213</w:t>
                          </w:r>
                          <w:r>
                            <w:rPr>
                              <w:rFonts w:ascii="Tahoma"/>
                              <w:spacing w:val="-4"/>
                              <w:sz w:val="16"/>
                            </w:rPr>
                            <w:fldChar w:fldCharType="end"/>
                          </w:r>
                        </w:p>
                      </w:txbxContent>
                    </wps:txbx>
                    <wps:bodyPr wrap="square" lIns="0" tIns="0" rIns="0" bIns="0" rtlCol="0">
                      <a:noAutofit/>
                    </wps:bodyPr>
                  </wps:wsp>
                </a:graphicData>
              </a:graphic>
            </wp:anchor>
          </w:drawing>
        </mc:Choice>
        <mc:Fallback>
          <w:pict>
            <v:shape w14:anchorId="448C2DE1" id="Textbox 136" o:spid="_x0000_s1088" type="#_x0000_t202" style="position:absolute;margin-left:531.3pt;margin-top:38.25pt;width:24.75pt;height:11.4pt;z-index:-1698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" filled="f" stroked="f">
              <v:textbox inset="0,0,0,0">
                <w:txbxContent>
                  <w:p w14:paraId="6D2026FB" w14:textId="77777777" w:rsidR="009607B5" w:rsidRDefault="00000000">
                    <w:pPr>
                      <w:spacing w:before="12"/>
                      <w:ind w:left="20"/>
                      <w:rPr>
                        <w:rFonts w:ascii="Tahoma"/>
                        <w:sz w:val="16"/>
                      </w:rPr>
                    </w:pPr>
                    <w:r>
                      <w:rPr>
                        <w:rFonts w:ascii="Tahoma"/>
                        <w:spacing w:val="-4"/>
                        <w:sz w:val="16"/>
                      </w:rPr>
                      <w:t>M</w:t>
                    </w:r>
                    <w:r>
                      <w:rPr>
                        <w:rFonts w:ascii="Tahoma"/>
                        <w:spacing w:val="-4"/>
                        <w:sz w:val="16"/>
                      </w:rPr>
                      <w:fldChar w:fldCharType="begin"/>
                    </w:r>
                    <w:r>
                      <w:rPr>
                        <w:rFonts w:ascii="Tahoma"/>
                        <w:spacing w:val="-4"/>
                        <w:sz w:val="16"/>
                      </w:rPr>
                      <w:instrText xml:space="preserve"> PAGE </w:instrText>
                    </w:r>
                    <w:r>
                      <w:rPr>
                        <w:rFonts w:ascii="Tahoma"/>
                        <w:spacing w:val="-4"/>
                        <w:sz w:val="16"/>
                      </w:rPr>
                      <w:fldChar w:fldCharType="separate"/>
                    </w:r>
                    <w:r>
                      <w:rPr>
                        <w:rFonts w:ascii="Tahoma"/>
                        <w:spacing w:val="-4"/>
                        <w:sz w:val="16"/>
                      </w:rPr>
                      <w:t>213</w:t>
                    </w:r>
                    <w:r>
                      <w:rPr>
                        <w:rFonts w:ascii="Tahoma"/>
                        <w:spacing w:val="-4"/>
                        <w:sz w:val="16"/>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607B5"/>
    <w:rsid w:val="00177EE5"/>
    <w:rsid w:val="006834A1"/>
    <w:rsid w:val="008D5FB5"/>
    <w:rsid w:val="009607B5"/>
    <w:rsid w:val="00C114DB"/>
    <w:rsid w:val="00CE7F46"/>
    <w:rsid w:val="00E26F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FD330"/>
  <w15:docId w15:val="{A8C52F79-35DB-4DAC-A7AD-ED9DCE01D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246"/>
      <w:outlineLvl w:val="0"/>
    </w:pPr>
    <w:rPr>
      <w:rFonts w:ascii="Cambria" w:eastAsia="Cambria" w:hAnsi="Cambria" w:cs="Cambria"/>
      <w:sz w:val="20"/>
      <w:szCs w:val="20"/>
    </w:rPr>
  </w:style>
  <w:style w:type="paragraph" w:styleId="2">
    <w:name w:val="heading 2"/>
    <w:basedOn w:val="a"/>
    <w:uiPriority w:val="9"/>
    <w:unhideWhenUsed/>
    <w:qFormat/>
    <w:pPr>
      <w:ind w:left="129"/>
      <w:outlineLvl w:val="1"/>
    </w:pPr>
    <w:rPr>
      <w:rFonts w:ascii="Cambria" w:eastAsia="Cambria" w:hAnsi="Cambria" w:cs="Cambria"/>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18"/>
      <w:szCs w:val="18"/>
    </w:rPr>
  </w:style>
  <w:style w:type="paragraph" w:styleId="a4">
    <w:name w:val="Title"/>
    <w:basedOn w:val="a"/>
    <w:uiPriority w:val="10"/>
    <w:qFormat/>
    <w:pPr>
      <w:ind w:left="289" w:right="508"/>
    </w:pPr>
    <w:rPr>
      <w:rFonts w:ascii="Tahoma" w:eastAsia="Tahoma" w:hAnsi="Tahoma" w:cs="Tahoma"/>
      <w:sz w:val="28"/>
      <w:szCs w:val="28"/>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C114DB"/>
    <w:pPr>
      <w:tabs>
        <w:tab w:val="center" w:pos="4677"/>
        <w:tab w:val="right" w:pos="9355"/>
      </w:tabs>
    </w:pPr>
  </w:style>
  <w:style w:type="character" w:customStyle="1" w:styleId="a7">
    <w:name w:val="Верхний колонтитул Знак"/>
    <w:basedOn w:val="a0"/>
    <w:link w:val="a6"/>
    <w:uiPriority w:val="99"/>
    <w:rsid w:val="00C114DB"/>
    <w:rPr>
      <w:rFonts w:ascii="Times New Roman" w:eastAsia="Times New Roman" w:hAnsi="Times New Roman" w:cs="Times New Roman"/>
    </w:rPr>
  </w:style>
  <w:style w:type="paragraph" w:styleId="a8">
    <w:name w:val="footer"/>
    <w:basedOn w:val="a"/>
    <w:link w:val="a9"/>
    <w:uiPriority w:val="99"/>
    <w:unhideWhenUsed/>
    <w:rsid w:val="00C114DB"/>
    <w:pPr>
      <w:tabs>
        <w:tab w:val="center" w:pos="4677"/>
        <w:tab w:val="right" w:pos="9355"/>
      </w:tabs>
    </w:pPr>
  </w:style>
  <w:style w:type="character" w:customStyle="1" w:styleId="a9">
    <w:name w:val="Нижний колонтитул Знак"/>
    <w:basedOn w:val="a0"/>
    <w:link w:val="a8"/>
    <w:uiPriority w:val="99"/>
    <w:rsid w:val="00C114D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image" Target="media/image5.png"/><Relationship Id="rId21" Type="http://schemas.openxmlformats.org/officeDocument/2006/relationships/header" Target="header8.xml"/><Relationship Id="rId34" Type="http://schemas.openxmlformats.org/officeDocument/2006/relationships/header" Target="header14.xml"/><Relationship Id="rId7" Type="http://schemas.openxmlformats.org/officeDocument/2006/relationships/hyperlink" Target="mailto:dgrana@uwyo.edu" TargetMode="Externa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header" Target="header13.xml"/><Relationship Id="rId2" Type="http://schemas.openxmlformats.org/officeDocument/2006/relationships/settings" Target="settings.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eader" Target="header1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mailto:mukerji@stanford.edu" TargetMode="External"/><Relationship Id="rId24" Type="http://schemas.openxmlformats.org/officeDocument/2006/relationships/header" Target="header9.xml"/><Relationship Id="rId32" Type="http://schemas.openxmlformats.org/officeDocument/2006/relationships/image" Target="media/image9.jpe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4.jpeg"/><Relationship Id="rId28" Type="http://schemas.openxmlformats.org/officeDocument/2006/relationships/image" Target="media/image7.jpeg"/><Relationship Id="rId36" Type="http://schemas.openxmlformats.org/officeDocument/2006/relationships/fontTable" Target="fontTable.xml"/><Relationship Id="rId10" Type="http://schemas.openxmlformats.org/officeDocument/2006/relationships/hyperlink" Target="mailto:patrick.connolly.451@gmail.com" TargetMode="External"/><Relationship Id="rId19" Type="http://schemas.openxmlformats.org/officeDocument/2006/relationships/image" Target="media/image2.jpeg"/><Relationship Id="rId31" Type="http://schemas.openxmlformats.org/officeDocument/2006/relationships/image" Target="media/image8.jpeg"/><Relationship Id="rId4" Type="http://schemas.openxmlformats.org/officeDocument/2006/relationships/footnotes" Target="footnotes.xml"/><Relationship Id="rId9" Type="http://schemas.openxmlformats.org/officeDocument/2006/relationships/hyperlink" Target="mailto:leandrop.fgr@gmail.com" TargetMode="External"/><Relationship Id="rId14" Type="http://schemas.openxmlformats.org/officeDocument/2006/relationships/image" Target="media/image1.jpeg"/><Relationship Id="rId22" Type="http://schemas.openxmlformats.org/officeDocument/2006/relationships/image" Target="media/image3.jpeg"/><Relationship Id="rId27" Type="http://schemas.openxmlformats.org/officeDocument/2006/relationships/image" Target="media/image6.jpeg"/><Relationship Id="rId30" Type="http://schemas.openxmlformats.org/officeDocument/2006/relationships/header" Target="header12.xml"/><Relationship Id="rId35" Type="http://schemas.openxmlformats.org/officeDocument/2006/relationships/image" Target="media/image10.jpeg"/><Relationship Id="rId8" Type="http://schemas.openxmlformats.org/officeDocument/2006/relationships/hyperlink" Target="mailto:leonardo.azevedo@tecnico.ulisboa.pt"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14300</Words>
  <Characters>81511</Characters>
  <Application>Microsoft Office Word</Application>
  <DocSecurity>0</DocSecurity>
  <Lines>679</Lines>
  <Paragraphs>191</Paragraphs>
  <ScaleCrop>false</ScaleCrop>
  <Company/>
  <LinksUpToDate>false</LinksUpToDate>
  <CharactersWithSpaces>95620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Probabilistic inversion of seismic data for reservoir petrophysical characterization: Review and examples</dc:title>
  <dc:subject>GEOPHYSICS 2022.87:M199-M216</dc:subject>
  <dc:creator>Dario Grana, Leonardo Azevedo, Leandro de Figueiredo, Patrick Connolly, and Tapan Mukerji</dc:creator>
  <cp:keywords>inversion,rock physics,statistics,petrophysics,reservoir characterization</cp:keywords>
  <cp:lastModifiedBy>алексей поздняков</cp:lastModifiedBy>
  <cp:revision>5</cp:revision>
  <dcterms:created xsi:type="dcterms:W3CDTF">2026-04-28T07:43:00Z</dcterms:created>
  <dcterms:modified xsi:type="dcterms:W3CDTF">2026-06-30T10:14:00Z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2022-07-25T00:00:00Z</vt:filetime>
  </property>
  <property fmtid="{D5CDD505-2E9C-101B-9397-08002B2CF9AE}" pid="3" name="Creator">
    <vt:lpwstr>Arbortext Advanced Print Publisher 9.1.405/W Unicode</vt:lpwstr>
  </property>
  <property fmtid="{D5CDD505-2E9C-101B-9397-08002B2CF9AE}" pid="4" name="CrossMarkDomains[1]">
    <vt:lpwstr>library.seg.org</vt:lpwstr>
  </property>
  <property fmtid="{D5CDD505-2E9C-101B-9397-08002B2CF9AE}" pid="5" name="CrossmarkDomainExclusive">
    <vt:lpwstr>true</vt:lpwstr>
  </property>
  <property fmtid="{D5CDD505-2E9C-101B-9397-08002B2CF9AE}" pid="6" name="CrossmarkMajorVersionDate">
    <vt:lpwstr>2022-07-25</vt:lpwstr>
  </property>
  <property fmtid="{D5CDD505-2E9C-101B-9397-08002B2CF9AE}" pid="7" name="LastSaved">
    <vt:filetime>2026-04-28T00:00:00Z</vt:filetime>
  </property>
  <property fmtid="{D5CDD505-2E9C-101B-9397-08002B2CF9AE}" pid="8" name="Producer">
    <vt:lpwstr>Acrobat Distiller 10.0.0 (Windows); modified using iText 4.2.0 by 1T3XT</vt:lpwstr>
  </property>
  <property fmtid="{D5CDD505-2E9C-101B-9397-08002B2CF9AE}" pid="9" name="doi">
    <vt:lpwstr>10.1190/geo2021-0776.1</vt:lpwstr>
  </property>
</Properties>
</file>