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17D0" w14:textId="6DA7C3B9" w:rsidR="00BE40AC" w:rsidRDefault="000526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262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Exercise:2</w:t>
      </w:r>
    </w:p>
    <w:p w14:paraId="433987EB" w14:textId="77777777" w:rsidR="0005262C" w:rsidRDefault="000526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7D81E" w14:textId="77777777" w:rsidR="0005262C" w:rsidRPr="0005262C" w:rsidRDefault="0005262C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</w:rPr>
        <w:t>1. Explain React Components</w:t>
      </w:r>
    </w:p>
    <w:p w14:paraId="0EBADB15" w14:textId="77777777" w:rsid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 xml:space="preserve">React components are the building blocks of a React application. They are reusable, independent pieces of UI that return JSX (JavaScript XML) to describe what the UI should look like. Components manage their own state and </w:t>
      </w:r>
      <w:proofErr w:type="spellStart"/>
      <w:r w:rsidRPr="0005262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5262C">
        <w:rPr>
          <w:rFonts w:ascii="Times New Roman" w:hAnsi="Times New Roman" w:cs="Times New Roman"/>
          <w:sz w:val="24"/>
          <w:szCs w:val="24"/>
        </w:rPr>
        <w:t xml:space="preserve"> and can be nested, reused, and composed to build complex interfaces.</w:t>
      </w:r>
    </w:p>
    <w:p w14:paraId="38416678" w14:textId="77777777" w:rsid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2457B92D" w14:textId="77777777" w:rsidR="0005262C" w:rsidRPr="0005262C" w:rsidRDefault="0005262C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435"/>
        <w:gridCol w:w="5706"/>
      </w:tblGrid>
      <w:tr w:rsidR="0005262C" w:rsidRPr="0005262C" w14:paraId="0C8A40AD" w14:textId="77777777" w:rsidTr="0005262C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14:paraId="5467AADE" w14:textId="77777777" w:rsidR="0005262C" w:rsidRPr="0005262C" w:rsidRDefault="0005262C" w:rsidP="00052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405" w:type="dxa"/>
            <w:vAlign w:val="center"/>
            <w:hideMark/>
          </w:tcPr>
          <w:p w14:paraId="2812F758" w14:textId="77777777" w:rsidR="0005262C" w:rsidRPr="0005262C" w:rsidRDefault="0005262C" w:rsidP="00052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 Functions</w:t>
            </w:r>
          </w:p>
        </w:tc>
        <w:tc>
          <w:tcPr>
            <w:tcW w:w="0" w:type="auto"/>
            <w:vAlign w:val="center"/>
            <w:hideMark/>
          </w:tcPr>
          <w:p w14:paraId="7AA7A5A2" w14:textId="77777777" w:rsidR="0005262C" w:rsidRPr="0005262C" w:rsidRDefault="0005262C" w:rsidP="00052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 Components</w:t>
            </w:r>
          </w:p>
        </w:tc>
      </w:tr>
      <w:tr w:rsidR="0005262C" w:rsidRPr="0005262C" w14:paraId="535313F7" w14:textId="77777777" w:rsidTr="0005262C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2EDFD409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405" w:type="dxa"/>
            <w:vAlign w:val="center"/>
            <w:hideMark/>
          </w:tcPr>
          <w:p w14:paraId="5BD63708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General-purpose logic or calculations</w:t>
            </w:r>
          </w:p>
        </w:tc>
        <w:tc>
          <w:tcPr>
            <w:tcW w:w="0" w:type="auto"/>
            <w:vAlign w:val="center"/>
            <w:hideMark/>
          </w:tcPr>
          <w:p w14:paraId="440A1EF9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Build UI elements</w:t>
            </w:r>
          </w:p>
        </w:tc>
      </w:tr>
      <w:tr w:rsidR="0005262C" w:rsidRPr="0005262C" w14:paraId="26FC69D4" w14:textId="77777777" w:rsidTr="0005262C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3531DEF2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Return Value</w:t>
            </w:r>
          </w:p>
        </w:tc>
        <w:tc>
          <w:tcPr>
            <w:tcW w:w="2405" w:type="dxa"/>
            <w:vAlign w:val="center"/>
            <w:hideMark/>
          </w:tcPr>
          <w:p w14:paraId="5542B930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Any value (e.g., number, string, object)</w:t>
            </w:r>
          </w:p>
        </w:tc>
        <w:tc>
          <w:tcPr>
            <w:tcW w:w="0" w:type="auto"/>
            <w:vAlign w:val="center"/>
            <w:hideMark/>
          </w:tcPr>
          <w:p w14:paraId="7BC74704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JSX (or React elements)</w:t>
            </w:r>
          </w:p>
        </w:tc>
      </w:tr>
      <w:tr w:rsidR="0005262C" w:rsidRPr="0005262C" w14:paraId="733C2050" w14:textId="77777777" w:rsidTr="0005262C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3C74A9C8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2405" w:type="dxa"/>
            <w:vAlign w:val="center"/>
            <w:hideMark/>
          </w:tcPr>
          <w:p w14:paraId="62A2273C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Standalone or part of logic</w:t>
            </w:r>
          </w:p>
        </w:tc>
        <w:tc>
          <w:tcPr>
            <w:tcW w:w="0" w:type="auto"/>
            <w:vAlign w:val="center"/>
            <w:hideMark/>
          </w:tcPr>
          <w:p w14:paraId="01C810E0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Used within React rendering</w:t>
            </w:r>
          </w:p>
        </w:tc>
      </w:tr>
      <w:tr w:rsidR="0005262C" w:rsidRPr="0005262C" w14:paraId="0D96BE91" w14:textId="77777777" w:rsidTr="0005262C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64B08D15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React Features</w:t>
            </w:r>
          </w:p>
        </w:tc>
        <w:tc>
          <w:tcPr>
            <w:tcW w:w="2405" w:type="dxa"/>
            <w:vAlign w:val="center"/>
            <w:hideMark/>
          </w:tcPr>
          <w:p w14:paraId="64213E4F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No React-specific capabilities</w:t>
            </w:r>
          </w:p>
        </w:tc>
        <w:tc>
          <w:tcPr>
            <w:tcW w:w="0" w:type="auto"/>
            <w:vAlign w:val="center"/>
            <w:hideMark/>
          </w:tcPr>
          <w:p w14:paraId="6A605B2D" w14:textId="77777777" w:rsidR="0005262C" w:rsidRPr="0005262C" w:rsidRDefault="0005262C" w:rsidP="0005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2C">
              <w:rPr>
                <w:rFonts w:ascii="Times New Roman" w:hAnsi="Times New Roman" w:cs="Times New Roman"/>
                <w:sz w:val="24"/>
                <w:szCs w:val="24"/>
              </w:rPr>
              <w:t>Can use props, state, hooks (in function components), lifecycle methods (in class components)</w:t>
            </w:r>
          </w:p>
        </w:tc>
      </w:tr>
    </w:tbl>
    <w:p w14:paraId="17AD97E1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21CFA092" w14:textId="77777777" w:rsidR="0005262C" w:rsidRPr="0005262C" w:rsidRDefault="0005262C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</w:rPr>
        <w:t>3. Identify the Types of Components</w:t>
      </w:r>
    </w:p>
    <w:p w14:paraId="52256B93" w14:textId="77777777" w:rsidR="0005262C" w:rsidRPr="0005262C" w:rsidRDefault="0005262C" w:rsidP="000526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Class Components – Use ES6 classes and include lifecycle methods.</w:t>
      </w:r>
    </w:p>
    <w:p w14:paraId="009CD035" w14:textId="2C4B5557" w:rsidR="0005262C" w:rsidRPr="0005262C" w:rsidRDefault="0005262C" w:rsidP="000526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Function Components – Use JavaScript functions and React Hooks for managing state and side effects.</w:t>
      </w:r>
    </w:p>
    <w:p w14:paraId="1A8A11C0" w14:textId="77777777" w:rsidR="0005262C" w:rsidRPr="0005262C" w:rsidRDefault="0005262C" w:rsidP="0005262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67AEBC" w14:textId="77777777" w:rsidR="0005262C" w:rsidRPr="0005262C" w:rsidRDefault="0005262C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</w:rPr>
        <w:t>4. Explain Class Component</w:t>
      </w:r>
    </w:p>
    <w:p w14:paraId="7149398E" w14:textId="6AFF641D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 xml:space="preserve">A </w:t>
      </w:r>
      <w:r w:rsidRPr="0005262C">
        <w:rPr>
          <w:rFonts w:ascii="Times New Roman" w:hAnsi="Times New Roman" w:cs="Times New Roman"/>
          <w:b/>
          <w:bCs/>
          <w:sz w:val="24"/>
          <w:szCs w:val="24"/>
        </w:rPr>
        <w:t>class component</w:t>
      </w:r>
      <w:r w:rsidRPr="0005262C">
        <w:rPr>
          <w:rFonts w:ascii="Times New Roman" w:hAnsi="Times New Roman" w:cs="Times New Roman"/>
          <w:sz w:val="24"/>
          <w:szCs w:val="24"/>
        </w:rPr>
        <w:t xml:space="preserve"> is a component defined using a JavaScript ES6 class that extends </w:t>
      </w:r>
      <w:proofErr w:type="spellStart"/>
      <w:r w:rsidRPr="0005262C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05262C">
        <w:rPr>
          <w:rFonts w:ascii="Times New Roman" w:hAnsi="Times New Roman" w:cs="Times New Roman"/>
          <w:sz w:val="24"/>
          <w:szCs w:val="24"/>
        </w:rPr>
        <w:t xml:space="preserve">. It must have a </w:t>
      </w:r>
      <w:proofErr w:type="gramStart"/>
      <w:r w:rsidRPr="0005262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05262C">
        <w:rPr>
          <w:rFonts w:ascii="Times New Roman" w:hAnsi="Times New Roman" w:cs="Times New Roman"/>
          <w:sz w:val="24"/>
          <w:szCs w:val="24"/>
        </w:rPr>
        <w:t xml:space="preserve">) method that returns JSX. </w:t>
      </w:r>
    </w:p>
    <w:p w14:paraId="2D9ACF19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40AF8B4D" w14:textId="77777777" w:rsidR="0005262C" w:rsidRPr="0005262C" w:rsidRDefault="0005262C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</w:rPr>
        <w:t>5. Explain Function Component</w:t>
      </w:r>
    </w:p>
    <w:p w14:paraId="297FD194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 xml:space="preserve">A </w:t>
      </w:r>
      <w:r w:rsidRPr="0005262C">
        <w:rPr>
          <w:rFonts w:ascii="Times New Roman" w:hAnsi="Times New Roman" w:cs="Times New Roman"/>
          <w:b/>
          <w:bCs/>
          <w:sz w:val="24"/>
          <w:szCs w:val="24"/>
        </w:rPr>
        <w:t>function component</w:t>
      </w:r>
      <w:r w:rsidRPr="0005262C">
        <w:rPr>
          <w:rFonts w:ascii="Times New Roman" w:hAnsi="Times New Roman" w:cs="Times New Roman"/>
          <w:sz w:val="24"/>
          <w:szCs w:val="24"/>
        </w:rPr>
        <w:t xml:space="preserve"> is a simpler way to write components using a plain JavaScript function. It takes props as an argument and returns JSX. With the introduction of </w:t>
      </w:r>
      <w:r w:rsidRPr="0005262C">
        <w:rPr>
          <w:rFonts w:ascii="Times New Roman" w:hAnsi="Times New Roman" w:cs="Times New Roman"/>
          <w:b/>
          <w:bCs/>
          <w:sz w:val="24"/>
          <w:szCs w:val="24"/>
        </w:rPr>
        <w:t>React Hooks</w:t>
      </w:r>
      <w:r w:rsidRPr="0005262C">
        <w:rPr>
          <w:rFonts w:ascii="Times New Roman" w:hAnsi="Times New Roman" w:cs="Times New Roman"/>
          <w:sz w:val="24"/>
          <w:szCs w:val="24"/>
        </w:rPr>
        <w:t>, function components can now manage state and perform side effects.</w:t>
      </w:r>
    </w:p>
    <w:p w14:paraId="6E38B028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7482E419" w14:textId="3120830A" w:rsidR="0005262C" w:rsidRDefault="000526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FAC906E" w14:textId="77A2E43E" w:rsidR="0005262C" w:rsidRDefault="000526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  <w:lang w:val="en-US"/>
        </w:rPr>
        <w:t>About.js</w:t>
      </w:r>
    </w:p>
    <w:p w14:paraId="22D5AB10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A103DE8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5C23D6DB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5262C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05262C">
        <w:rPr>
          <w:rFonts w:ascii="Times New Roman" w:hAnsi="Times New Roman" w:cs="Times New Roman"/>
          <w:sz w:val="24"/>
          <w:szCs w:val="24"/>
        </w:rPr>
        <w:t>) {</w:t>
      </w:r>
    </w:p>
    <w:p w14:paraId="65F666D9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return (</w:t>
      </w:r>
    </w:p>
    <w:p w14:paraId="38D48420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  &lt;div&gt;</w:t>
      </w:r>
    </w:p>
    <w:p w14:paraId="4BDD8BAD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    &lt;h2&gt;Welcome to the About page of the Student Management Portal&lt;/h2&gt;</w:t>
      </w:r>
    </w:p>
    <w:p w14:paraId="0D4453B4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  &lt;/div&gt;</w:t>
      </w:r>
    </w:p>
    <w:p w14:paraId="114BCA6E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);</w:t>
      </w:r>
    </w:p>
    <w:p w14:paraId="23A18D9E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}</w:t>
      </w:r>
    </w:p>
    <w:p w14:paraId="07C2ADF5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39109873" w14:textId="062115F9" w:rsid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export default About;</w:t>
      </w:r>
    </w:p>
    <w:p w14:paraId="5098B2E0" w14:textId="77777777" w:rsidR="00C22A94" w:rsidRPr="0005262C" w:rsidRDefault="00C22A94" w:rsidP="0005262C">
      <w:pPr>
        <w:rPr>
          <w:rFonts w:ascii="Times New Roman" w:hAnsi="Times New Roman" w:cs="Times New Roman"/>
          <w:sz w:val="24"/>
          <w:szCs w:val="24"/>
        </w:rPr>
      </w:pPr>
    </w:p>
    <w:p w14:paraId="0D966168" w14:textId="51B50BF6" w:rsidR="0005262C" w:rsidRDefault="000526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62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Contact.js</w:t>
      </w:r>
    </w:p>
    <w:p w14:paraId="5EC99654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6990B6C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6858388D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5262C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05262C">
        <w:rPr>
          <w:rFonts w:ascii="Times New Roman" w:hAnsi="Times New Roman" w:cs="Times New Roman"/>
          <w:sz w:val="24"/>
          <w:szCs w:val="24"/>
        </w:rPr>
        <w:t>) {</w:t>
      </w:r>
    </w:p>
    <w:p w14:paraId="1B7E5F0E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return (</w:t>
      </w:r>
    </w:p>
    <w:p w14:paraId="5A1149CA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  &lt;div&gt;</w:t>
      </w:r>
    </w:p>
    <w:p w14:paraId="6448C2F1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    &lt;h2&gt;Welcome to the Contact page of the Student Management Portal&lt;/h2&gt;</w:t>
      </w:r>
    </w:p>
    <w:p w14:paraId="566B7B5B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  &lt;/div&gt;</w:t>
      </w:r>
    </w:p>
    <w:p w14:paraId="746829CC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  );</w:t>
      </w:r>
    </w:p>
    <w:p w14:paraId="5B186BD9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}</w:t>
      </w:r>
    </w:p>
    <w:p w14:paraId="52EE3DAC" w14:textId="77777777" w:rsidR="0005262C" w:rsidRPr="0005262C" w:rsidRDefault="0005262C" w:rsidP="0005262C">
      <w:pPr>
        <w:rPr>
          <w:rFonts w:ascii="Times New Roman" w:hAnsi="Times New Roman" w:cs="Times New Roman"/>
          <w:sz w:val="24"/>
          <w:szCs w:val="24"/>
        </w:rPr>
      </w:pPr>
    </w:p>
    <w:p w14:paraId="209EA10C" w14:textId="4FB8F879" w:rsidR="00C22A94" w:rsidRDefault="0005262C" w:rsidP="0005262C">
      <w:pPr>
        <w:rPr>
          <w:rFonts w:ascii="Times New Roman" w:hAnsi="Times New Roman" w:cs="Times New Roman"/>
          <w:sz w:val="24"/>
          <w:szCs w:val="24"/>
        </w:rPr>
      </w:pPr>
      <w:r w:rsidRPr="0005262C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3004F1F2" w14:textId="77777777" w:rsidR="00C22A94" w:rsidRDefault="00C22A94" w:rsidP="0005262C">
      <w:pPr>
        <w:rPr>
          <w:rFonts w:ascii="Times New Roman" w:hAnsi="Times New Roman" w:cs="Times New Roman"/>
          <w:sz w:val="24"/>
          <w:szCs w:val="24"/>
        </w:rPr>
      </w:pPr>
    </w:p>
    <w:p w14:paraId="6E445475" w14:textId="28D5947D" w:rsidR="00C22A94" w:rsidRDefault="00C22A94" w:rsidP="00052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2FD29305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C5F020B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</w:p>
    <w:p w14:paraId="23DE2C50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22A94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C22A94">
        <w:rPr>
          <w:rFonts w:ascii="Times New Roman" w:hAnsi="Times New Roman" w:cs="Times New Roman"/>
          <w:sz w:val="24"/>
          <w:szCs w:val="24"/>
        </w:rPr>
        <w:t>) {</w:t>
      </w:r>
    </w:p>
    <w:p w14:paraId="1D56BFCC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return (</w:t>
      </w:r>
    </w:p>
    <w:p w14:paraId="2408BA92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&lt;div&gt;</w:t>
      </w:r>
    </w:p>
    <w:p w14:paraId="7DEA351F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  &lt;h2&gt;Welcome to the Home page of Student Management Portal&lt;/h2&gt;</w:t>
      </w:r>
    </w:p>
    <w:p w14:paraId="1D04EE69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&lt;/div&gt;</w:t>
      </w:r>
    </w:p>
    <w:p w14:paraId="613AE744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);</w:t>
      </w:r>
    </w:p>
    <w:p w14:paraId="2BC71397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}</w:t>
      </w:r>
    </w:p>
    <w:p w14:paraId="0F475350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</w:p>
    <w:p w14:paraId="30FF40A0" w14:textId="62180D09" w:rsid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export default Home;</w:t>
      </w:r>
    </w:p>
    <w:p w14:paraId="6F797BA5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</w:p>
    <w:p w14:paraId="4D699787" w14:textId="1EC1C32C" w:rsidR="00C22A94" w:rsidRDefault="00C22A94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7089B0E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03151BD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import './App.css';</w:t>
      </w:r>
    </w:p>
    <w:p w14:paraId="7F19777A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C22A9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22A94">
        <w:rPr>
          <w:rFonts w:ascii="Times New Roman" w:hAnsi="Times New Roman" w:cs="Times New Roman"/>
          <w:sz w:val="24"/>
          <w:szCs w:val="24"/>
        </w:rPr>
        <w:t>Home';</w:t>
      </w:r>
    </w:p>
    <w:p w14:paraId="0F098FE4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C22A9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22A94">
        <w:rPr>
          <w:rFonts w:ascii="Times New Roman" w:hAnsi="Times New Roman" w:cs="Times New Roman"/>
          <w:sz w:val="24"/>
          <w:szCs w:val="24"/>
        </w:rPr>
        <w:t>About';</w:t>
      </w:r>
    </w:p>
    <w:p w14:paraId="7CE1D665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C22A9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22A94">
        <w:rPr>
          <w:rFonts w:ascii="Times New Roman" w:hAnsi="Times New Roman" w:cs="Times New Roman"/>
          <w:sz w:val="24"/>
          <w:szCs w:val="24"/>
        </w:rPr>
        <w:t>Contact';</w:t>
      </w:r>
    </w:p>
    <w:p w14:paraId="7EEAE636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</w:p>
    <w:p w14:paraId="148E99D5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22A9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22A94">
        <w:rPr>
          <w:rFonts w:ascii="Times New Roman" w:hAnsi="Times New Roman" w:cs="Times New Roman"/>
          <w:sz w:val="24"/>
          <w:szCs w:val="24"/>
        </w:rPr>
        <w:t>) {</w:t>
      </w:r>
    </w:p>
    <w:p w14:paraId="3DB04FBA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return (</w:t>
      </w:r>
    </w:p>
    <w:p w14:paraId="2FEF7A1F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C22A9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22A94">
        <w:rPr>
          <w:rFonts w:ascii="Times New Roman" w:hAnsi="Times New Roman" w:cs="Times New Roman"/>
          <w:sz w:val="24"/>
          <w:szCs w:val="24"/>
        </w:rPr>
        <w:t>="App"&gt;</w:t>
      </w:r>
    </w:p>
    <w:p w14:paraId="112CD227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7F86E24E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74A4B6C1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6E040405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  &lt;/div&gt;</w:t>
      </w:r>
    </w:p>
    <w:p w14:paraId="2B1B220A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  );</w:t>
      </w:r>
    </w:p>
    <w:p w14:paraId="4AF5949A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}</w:t>
      </w:r>
    </w:p>
    <w:p w14:paraId="4A52AFE9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</w:p>
    <w:p w14:paraId="613360EC" w14:textId="77777777" w:rsid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  <w:r w:rsidRPr="00C22A94">
        <w:rPr>
          <w:rFonts w:ascii="Times New Roman" w:hAnsi="Times New Roman" w:cs="Times New Roman"/>
          <w:sz w:val="24"/>
          <w:szCs w:val="24"/>
        </w:rPr>
        <w:t>export default App;</w:t>
      </w:r>
    </w:p>
    <w:p w14:paraId="09FE5FF0" w14:textId="0E442B7D" w:rsidR="00C22A94" w:rsidRDefault="00C22A94" w:rsidP="00C22A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941F3B" w14:textId="7E2361F8" w:rsidR="00C22A94" w:rsidRPr="00C22A94" w:rsidRDefault="00C22A94" w:rsidP="00C22A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72747C" wp14:editId="0C45110D">
            <wp:extent cx="6188710" cy="3481070"/>
            <wp:effectExtent l="0" t="0" r="0" b="0"/>
            <wp:docPr id="159008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86840" name="Picture 1590086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8A3" w14:textId="77777777" w:rsidR="00C22A94" w:rsidRPr="00C22A94" w:rsidRDefault="00C22A94" w:rsidP="00C22A94">
      <w:pPr>
        <w:rPr>
          <w:rFonts w:ascii="Times New Roman" w:hAnsi="Times New Roman" w:cs="Times New Roman"/>
          <w:sz w:val="24"/>
          <w:szCs w:val="24"/>
        </w:rPr>
      </w:pPr>
    </w:p>
    <w:p w14:paraId="0B1A316D" w14:textId="77777777" w:rsidR="00C22A94" w:rsidRPr="00C22A94" w:rsidRDefault="00C22A94" w:rsidP="00C22A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8423B" w14:textId="77777777" w:rsidR="00C22A94" w:rsidRPr="0005262C" w:rsidRDefault="00C22A94" w:rsidP="00052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1C70F" w14:textId="77777777" w:rsidR="0005262C" w:rsidRPr="0005262C" w:rsidRDefault="000526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5262C" w:rsidRPr="0005262C" w:rsidSect="0005262C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55DD"/>
    <w:multiLevelType w:val="multilevel"/>
    <w:tmpl w:val="B3BE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3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2C"/>
    <w:rsid w:val="0005262C"/>
    <w:rsid w:val="000A34DF"/>
    <w:rsid w:val="00347DBE"/>
    <w:rsid w:val="003710DD"/>
    <w:rsid w:val="005C3572"/>
    <w:rsid w:val="005E1C95"/>
    <w:rsid w:val="008C65ED"/>
    <w:rsid w:val="00BE40AC"/>
    <w:rsid w:val="00C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345B"/>
  <w15:chartTrackingRefBased/>
  <w15:docId w15:val="{6CDC6099-7AAD-4B45-A714-6F7B1194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2</cp:revision>
  <dcterms:created xsi:type="dcterms:W3CDTF">2025-07-27T13:33:00Z</dcterms:created>
  <dcterms:modified xsi:type="dcterms:W3CDTF">2025-07-27T13:33:00Z</dcterms:modified>
</cp:coreProperties>
</file>