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0.png" ContentType="image/png"/>
  <Override PartName="/word/media/rId38.png" ContentType="image/png"/>
  <Override PartName="/word/media/rId42.png" ContentType="image/png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Алексей Прядко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учётную запись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Задать пароль.</w:t>
      </w:r>
    </w:p>
    <w:p>
      <w:pPr>
        <w:pStyle w:val="Compact"/>
        <w:numPr>
          <w:ilvl w:val="0"/>
          <w:numId w:val="1001"/>
        </w:numPr>
      </w:pPr>
      <w:r>
        <w:t xml:space="preserve">Определить директорию, имя пользователя и группы.</w:t>
      </w:r>
    </w:p>
    <w:p>
      <w:pPr>
        <w:pStyle w:val="Compact"/>
        <w:numPr>
          <w:ilvl w:val="0"/>
          <w:numId w:val="1001"/>
        </w:numPr>
      </w:pPr>
      <w:r>
        <w:t xml:space="preserve">Сравнить информацию с системными файлами.</w:t>
      </w:r>
    </w:p>
    <w:p>
      <w:pPr>
        <w:pStyle w:val="Compact"/>
        <w:numPr>
          <w:ilvl w:val="0"/>
          <w:numId w:val="1001"/>
        </w:numPr>
      </w:pPr>
      <w:r>
        <w:t xml:space="preserve">Изменить права доступа к директории и файлам.</w:t>
      </w:r>
    </w:p>
    <w:p>
      <w:pPr>
        <w:pStyle w:val="Compact"/>
        <w:numPr>
          <w:ilvl w:val="0"/>
          <w:numId w:val="1001"/>
        </w:numPr>
      </w:pPr>
      <w:r>
        <w:t xml:space="preserve">Проверить выполнение операций при разных правах.</w:t>
      </w:r>
    </w:p>
    <w:p>
      <w:pPr>
        <w:pStyle w:val="Compact"/>
        <w:numPr>
          <w:ilvl w:val="0"/>
          <w:numId w:val="1001"/>
        </w:numPr>
      </w:pPr>
      <w:r>
        <w:t xml:space="preserve">Заполнить таблицы установленных прав и минимально необходимых прав.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5" w:name="подготовка-и-сбор-информации"/>
    <w:p>
      <w:pPr>
        <w:pStyle w:val="Heading2"/>
      </w:pPr>
      <w:r>
        <w:t xml:space="preserve">3.1 1. Подготовка и сбор информации</w:t>
      </w:r>
    </w:p>
    <w:p>
      <w:pPr>
        <w:pStyle w:val="FirstParagraph"/>
      </w:pPr>
      <w:r>
        <w:t xml:space="preserve">В системе была создана учётная запись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 задан пароль. После входа в систему были определены текущая директория (</w:t>
      </w:r>
      <w:r>
        <w:rPr>
          <w:rStyle w:val="VerbatimChar"/>
        </w:rPr>
        <w:t xml:space="preserve">pwd</w:t>
      </w:r>
      <w:r>
        <w:t xml:space="preserve">), имя пользователя (</w:t>
      </w:r>
      <w:r>
        <w:rPr>
          <w:rStyle w:val="VerbatimChar"/>
        </w:rPr>
        <w:t xml:space="preserve">whoami</w:t>
      </w:r>
      <w:r>
        <w:t xml:space="preserve">) и группы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).</w:t>
      </w:r>
    </w:p>
    <w:p>
      <w:pPr>
        <w:pStyle w:val="CaptionedFigure"/>
      </w:pPr>
      <w:r>
        <w:drawing>
          <wp:inline>
            <wp:extent cx="3850105" cy="2223435"/>
            <wp:effectExtent b="0" l="0" r="0" t="0"/>
            <wp:docPr descr="Информация о пользователе" title="" id="23" name="Picture"/>
            <a:graphic>
              <a:graphicData uri="http://schemas.openxmlformats.org/drawingml/2006/picture">
                <pic:pic>
                  <pic:nvPicPr>
                    <pic:cNvPr descr="image/user_inf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222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</w:t>
      </w:r>
    </w:p>
    <w:bookmarkEnd w:id="25"/>
    <w:bookmarkStart w:id="29" w:name="работа-с-системными-файлами"/>
    <w:p>
      <w:pPr>
        <w:pStyle w:val="Heading2"/>
      </w:pPr>
      <w:r>
        <w:t xml:space="preserve">3.2 2. Работа с системными файлами</w:t>
      </w:r>
    </w:p>
    <w:p>
      <w:pPr>
        <w:pStyle w:val="FirstParagraph"/>
      </w:pPr>
      <w:r>
        <w:t xml:space="preserve">Был просмотрен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 Найденная запись</w:t>
      </w:r>
      <w:r>
        <w:t xml:space="preserve"> </w:t>
      </w:r>
      <w:r>
        <w:rPr>
          <w:rStyle w:val="VerbatimChar"/>
        </w:rPr>
        <w:t xml:space="preserve">guest:x:1001:1001...</w:t>
      </w:r>
      <w:r>
        <w:t xml:space="preserve"> </w:t>
      </w:r>
      <w:r>
        <w:t xml:space="preserve">подтвердила данные, полученные ранее (UID=1001, GID=1001). Также были просмотрены права на домашнюю директорию.</w:t>
      </w:r>
    </w:p>
    <w:p>
      <w:pPr>
        <w:pStyle w:val="CaptionedFigure"/>
      </w:pPr>
      <w:r>
        <w:drawing>
          <wp:inline>
            <wp:extent cx="2858703" cy="779646"/>
            <wp:effectExtent b="0" l="0" r="0" t="0"/>
            <wp:docPr descr="Анализ системных файлов" title="" id="27" name="Picture"/>
            <a:graphic>
              <a:graphicData uri="http://schemas.openxmlformats.org/drawingml/2006/picture">
                <pic:pic>
                  <pic:nvPicPr>
                    <pic:cNvPr descr="image/system_fil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03" cy="77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системных файлов</w:t>
      </w:r>
    </w:p>
    <w:bookmarkEnd w:id="29"/>
    <w:bookmarkStart w:id="33" w:name="изменение-прав-доступа-chmod"/>
    <w:p>
      <w:pPr>
        <w:pStyle w:val="Heading2"/>
      </w:pPr>
      <w:r>
        <w:t xml:space="preserve">3.3 3. Изменение прав доступа (chmod)</w:t>
      </w:r>
    </w:p>
    <w:p>
      <w:pPr>
        <w:pStyle w:val="FirstParagraph"/>
      </w:pPr>
      <w:r>
        <w:t xml:space="preserve">В домашней директории была создана поддиректория</w:t>
      </w:r>
      <w:r>
        <w:t xml:space="preserve"> </w:t>
      </w:r>
      <w:r>
        <w:rPr>
          <w:rStyle w:val="VerbatimChar"/>
        </w:rPr>
        <w:t xml:space="preserve">dir1</w:t>
      </w:r>
      <w:r>
        <w:t xml:space="preserve">. С неё были сняты все атрибуты прав доступа командой</w:t>
      </w:r>
      <w:r>
        <w:t xml:space="preserve"> </w:t>
      </w:r>
      <w:r>
        <w:rPr>
          <w:rStyle w:val="VerbatimChar"/>
        </w:rPr>
        <w:t xml:space="preserve">chmod 000 dir1</w:t>
      </w:r>
      <w:r>
        <w:t xml:space="preserve">.</w:t>
      </w:r>
    </w:p>
    <w:p>
      <w:pPr>
        <w:pStyle w:val="CaptionedFigure"/>
      </w:pPr>
      <w:r>
        <w:drawing>
          <wp:inline>
            <wp:extent cx="2329313" cy="2059806"/>
            <wp:effectExtent b="0" l="0" r="0" t="0"/>
            <wp:docPr descr="Создание директории и изменение прав" title="" id="31" name="Picture"/>
            <a:graphic>
              <a:graphicData uri="http://schemas.openxmlformats.org/drawingml/2006/picture">
                <pic:pic>
                  <pic:nvPicPr>
                    <pic:cNvPr descr="image/dir_crea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313" cy="205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 и изменение прав</w:t>
      </w:r>
    </w:p>
    <w:bookmarkEnd w:id="33"/>
    <w:bookmarkStart w:id="37" w:name="проверка-отказов-в-доступе"/>
    <w:p>
      <w:pPr>
        <w:pStyle w:val="Heading2"/>
      </w:pPr>
      <w:r>
        <w:t xml:space="preserve">3.4 4. Проверка отказов в доступе</w:t>
      </w:r>
    </w:p>
    <w:p>
      <w:pPr>
        <w:pStyle w:val="FirstParagraph"/>
      </w:pPr>
      <w:r>
        <w:t xml:space="preserve">При попытке создать файл в директории без прав (</w:t>
      </w:r>
      <w:r>
        <w:rPr>
          <w:rStyle w:val="VerbatimChar"/>
        </w:rPr>
        <w:t xml:space="preserve">000</w:t>
      </w:r>
      <w:r>
        <w:t xml:space="preserve">) система выдала ошибку</w:t>
      </w:r>
      <w:r>
        <w:t xml:space="preserve"> </w:t>
      </w:r>
      <w:r>
        <w:t xml:space="preserve">“Permission denied”</w:t>
      </w:r>
      <w:r>
        <w:t xml:space="preserve">. Аналогичная ошибка возникла при попытке просмотреть содержимое (</w:t>
      </w:r>
      <w:r>
        <w:rPr>
          <w:rStyle w:val="VerbatimChar"/>
        </w:rPr>
        <w:t xml:space="preserve">ls</w:t>
      </w:r>
      <w:r>
        <w:t xml:space="preserve">). Однако при установке прав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(</w:t>
      </w:r>
      <w:r>
        <w:rPr>
          <w:rStyle w:val="VerbatimChar"/>
        </w:rPr>
        <w:t xml:space="preserve">--x</w:t>
      </w:r>
      <w:r>
        <w:t xml:space="preserve">) удалось зайти в директорию.</w:t>
      </w:r>
    </w:p>
    <w:p>
      <w:pPr>
        <w:pStyle w:val="CaptionedFigure"/>
      </w:pPr>
      <w:r>
        <w:drawing>
          <wp:inline>
            <wp:extent cx="3080084" cy="1010652"/>
            <wp:effectExtent b="0" l="0" r="0" t="0"/>
            <wp:docPr descr="Проверка ограничений доступа" title="" id="35" name="Picture"/>
            <a:graphic>
              <a:graphicData uri="http://schemas.openxmlformats.org/drawingml/2006/picture">
                <pic:pic>
                  <pic:nvPicPr>
                    <pic:cNvPr descr="image/denial_test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84" cy="101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ограничений доступа</w:t>
      </w:r>
    </w:p>
    <w:bookmarkEnd w:id="37"/>
    <w:bookmarkStart w:id="41" w:name="проверка-полных-прав"/>
    <w:p>
      <w:pPr>
        <w:pStyle w:val="Heading2"/>
      </w:pPr>
      <w:r>
        <w:t xml:space="preserve">3.5 5. Проверка полных прав</w:t>
      </w:r>
    </w:p>
    <w:p>
      <w:pPr>
        <w:pStyle w:val="FirstParagraph"/>
      </w:pPr>
      <w:r>
        <w:t xml:space="preserve">Были восстановлены полные права (</w:t>
      </w:r>
      <w:r>
        <w:rPr>
          <w:rStyle w:val="VerbatimChar"/>
        </w:rPr>
        <w:t xml:space="preserve">700</w:t>
      </w:r>
      <w:r>
        <w:t xml:space="preserve">) на директорию и файл. Проверено успешное выполнение операций создания, чтения и переименования файлов.</w:t>
      </w:r>
    </w:p>
    <w:p>
      <w:pPr>
        <w:pStyle w:val="CaptionedFigure"/>
      </w:pPr>
      <w:r>
        <w:drawing>
          <wp:inline>
            <wp:extent cx="2290812" cy="606391"/>
            <wp:effectExtent b="0" l="0" r="0" t="0"/>
            <wp:docPr descr="Операции с полными правами" title="" id="39" name="Picture"/>
            <a:graphic>
              <a:graphicData uri="http://schemas.openxmlformats.org/drawingml/2006/picture">
                <pic:pic>
                  <pic:nvPicPr>
                    <pic:cNvPr descr="image/full_rights_te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12" cy="60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Операции с полными правами</w:t>
      </w:r>
    </w:p>
    <w:bookmarkEnd w:id="41"/>
    <w:bookmarkStart w:id="45" w:name="определение-минимальных-прав"/>
    <w:p>
      <w:pPr>
        <w:pStyle w:val="Heading2"/>
      </w:pPr>
      <w:r>
        <w:t xml:space="preserve">3.6 6. Определение минимальных прав</w:t>
      </w:r>
    </w:p>
    <w:p>
      <w:pPr>
        <w:pStyle w:val="FirstParagraph"/>
      </w:pPr>
      <w:r>
        <w:t xml:space="preserve">Проведены эксперименты для определения минимальных прав. Установлено, что права на директорию (особенно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</w:t>
      </w:r>
      <w:r>
        <w:t xml:space="preserve">) критически важны для работы с файлами внутри неё. Удаление файла возможно даже без прав на сам файл, если есть права на запись в директорию.</w:t>
      </w:r>
    </w:p>
    <w:p>
      <w:pPr>
        <w:pStyle w:val="CaptionedFigure"/>
      </w:pPr>
      <w:r>
        <w:drawing>
          <wp:inline>
            <wp:extent cx="3147461" cy="1771048"/>
            <wp:effectExtent b="0" l="0" r="0" t="0"/>
            <wp:docPr descr="Эксперимент по минимальным правам" title="" id="43" name="Picture"/>
            <a:graphic>
              <a:graphicData uri="http://schemas.openxmlformats.org/drawingml/2006/picture">
                <pic:pic>
                  <pic:nvPicPr>
                    <pic:cNvPr descr="image/minimal_rights_tes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61" cy="1771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Эксперимент по минимальным правам</w:t>
      </w:r>
    </w:p>
    <w:bookmarkEnd w:id="45"/>
    <w:bookmarkEnd w:id="46"/>
    <w:bookmarkStart w:id="47" w:name="результаты"/>
    <w:p>
      <w:pPr>
        <w:pStyle w:val="Heading1"/>
      </w:pPr>
      <w:r>
        <w:t xml:space="preserve">4. Результаты</w:t>
      </w:r>
    </w:p>
    <w:p>
      <w:pPr>
        <w:pStyle w:val="FirstParagraph"/>
      </w:pPr>
      <w:r>
        <w:t xml:space="preserve">Таблица 2.1. Установленные права и разрешённые действия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Созд.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Удал.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Смена дир. (cd)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Просм. файлов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Переим.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Смена атриб. (chmod)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d–x——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drwx——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-rwx—— (700)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2.2. Минимальные права для совершения операций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с атрибутами файлов в Linux. Было установлено, что права на директорию определяют возможность изменения списка файлов (создание, удаление, переименование), в то время как права на файл регулируют доступ к содержимому самого файла.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creator>Алексей Прядко</dc:creator>
  <dc:language>ru-RU</dc:language>
  <cp:keywords/>
  <dcterms:created xsi:type="dcterms:W3CDTF">2026-03-07T11:52:04Z</dcterms:created>
  <dcterms:modified xsi:type="dcterms:W3CDTF">2026-03-07T11:52:04Z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Основные атрибуты</vt:lpwstr>
  </property>
  <property fmtid="{D5CDD505-2E9C-101B-9397-08002B2CF9AE}" pid="16" name="toc-title">
    <vt:lpwstr>Содержание</vt:lpwstr>
  </property>
</Properties>
</file>