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29.png" ContentType="image/png"/>
  <Override PartName="/word/media/rId41.png" ContentType="image/png"/>
  <Override PartName="/word/media/rId25.png" ContentType="image/png"/>
  <Override PartName="/word/media/rId37.png" ContentType="image/png"/>
  <Override PartName="/word/media/rId49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Установка и конфигурация операционной системы на виртуальную машину</w:t>
      </w:r>
    </w:p>
    <w:p>
      <w:pPr>
        <w:pStyle w:val="Author"/>
      </w:pPr>
      <w:r>
        <w:t xml:space="preserve">Алексей С. Прядко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виртуальную машину с именем</w:t>
      </w:r>
      <w:r>
        <w:t xml:space="preserve"> </w:t>
      </w:r>
      <w:r>
        <w:rPr>
          <w:rStyle w:val="VerbatimChar"/>
        </w:rPr>
        <w:t xml:space="preserve">aspryadko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Установить ОС Rocky Linux 8.10.</w:t>
      </w:r>
    </w:p>
    <w:p>
      <w:pPr>
        <w:pStyle w:val="Compact"/>
        <w:numPr>
          <w:ilvl w:val="0"/>
          <w:numId w:val="1001"/>
        </w:numPr>
      </w:pPr>
      <w:r>
        <w:t xml:space="preserve">Собрать техническую информацию о системе (ядро, процессор, память, файловая система).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VirtualBox — это программное обеспечение для виртуализации, позволяющее запускать гостевые ОС внутри основной системы. Rocky Linux — дистрибутив, обеспечивающий полную бинарную совместимость с Red Hat Enterprise Linux.</w:t>
      </w:r>
    </w:p>
    <w:p>
      <w:pPr>
        <w:pStyle w:val="BodyText"/>
      </w:pPr>
      <w:r>
        <w:t xml:space="preserve">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Конфигурационные файлы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Домашние директории пользователей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[1,2]</w:t>
      </w:r>
      <w:r>
        <w:t xml:space="preserve">.</w:t>
      </w:r>
    </w:p>
    <w:bookmarkEnd w:id="23"/>
    <w:bookmarkStart w:id="5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4" w:name="установка-ос"/>
    <w:p>
      <w:pPr>
        <w:pStyle w:val="Heading2"/>
      </w:pPr>
      <w:r>
        <w:t xml:space="preserve">4.1 Установка ОС</w:t>
      </w:r>
    </w:p>
    <w:p>
      <w:pPr>
        <w:pStyle w:val="FirstParagraph"/>
      </w:pPr>
      <w:r>
        <w:t xml:space="preserve">В процессе работы была создана виртуальная машина со следующими параметрами: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Имя:</w:t>
      </w:r>
      <w:r>
        <w:t xml:space="preserve"> </w:t>
      </w:r>
      <w:r>
        <w:t xml:space="preserve">aspryadko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ОС:</w:t>
      </w:r>
      <w:r>
        <w:t xml:space="preserve"> </w:t>
      </w:r>
      <w:r>
        <w:t xml:space="preserve">Red Hat (64-bit)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Память:</w:t>
      </w:r>
      <w:r>
        <w:t xml:space="preserve"> </w:t>
      </w:r>
      <w:r>
        <w:t xml:space="preserve">4096 MB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Диск:</w:t>
      </w:r>
      <w:r>
        <w:t xml:space="preserve"> </w:t>
      </w:r>
      <w:r>
        <w:t xml:space="preserve">40 GB</w:t>
      </w:r>
    </w:p>
    <w:p>
      <w:pPr>
        <w:pStyle w:val="BodyText"/>
      </w:pPr>
      <w:r>
        <w:t xml:space="preserve">При установке было задано имя хоста</w:t>
      </w:r>
      <w:r>
        <w:t xml:space="preserve"> </w:t>
      </w:r>
      <w:r>
        <w:rPr>
          <w:rStyle w:val="VerbatimChar"/>
        </w:rPr>
        <w:t xml:space="preserve">aspryadko.localdomain</w:t>
      </w:r>
      <w:r>
        <w:t xml:space="preserve">.</w:t>
      </w:r>
    </w:p>
    <w:bookmarkEnd w:id="24"/>
    <w:bookmarkStart w:id="53" w:name="сбор-сведений-о-системе"/>
    <w:p>
      <w:pPr>
        <w:pStyle w:val="Heading2"/>
      </w:pPr>
      <w:r>
        <w:t xml:space="preserve">4.2 Сбор сведений о системе</w:t>
      </w:r>
    </w:p>
    <w:p>
      <w:pPr>
        <w:pStyle w:val="FirstParagraph"/>
      </w:pPr>
      <w:r>
        <w:t xml:space="preserve">Ниже представлены результаты выполнения команд для анализа системы: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Версия ядра Linux.</w:t>
      </w:r>
      <w:r>
        <w:t xml:space="preserve"> </w:t>
      </w:r>
      <w:r>
        <w:t xml:space="preserve">Использована команда</w:t>
      </w:r>
      <w:r>
        <w:t xml:space="preserve"> </w:t>
      </w:r>
      <w:r>
        <w:rPr>
          <w:rStyle w:val="VerbatimChar"/>
        </w:rPr>
        <w:t xml:space="preserve">hostnamectl</w:t>
      </w:r>
      <w:r>
        <w:t xml:space="preserve"> </w:t>
      </w:r>
      <w:r>
        <w:t xml:space="preserve">(</w:t>
      </w:r>
      <w:r>
        <w:rPr>
          <w:b/>
          <w:bCs/>
        </w:rPr>
        <w:t xml:space="preserve">?@fig-001</w:t>
      </w:r>
      <w:r>
        <w:t xml:space="preserve">).</w:t>
      </w:r>
      <w:r>
        <w:t xml:space="preserve"> </w:t>
      </w:r>
      <w:bookmarkStart w:id="28" w:name="fig-001"/>
      <w:r>
        <w:drawing>
          <wp:inline>
            <wp:extent cx="2974206" cy="1212783"/>
            <wp:effectExtent b="0" l="0" r="0" t="0"/>
            <wp:docPr descr="Сведения о хосте и ядре" title="" id="26" name="Picture"/>
            <a:graphic>
              <a:graphicData uri="http://schemas.openxmlformats.org/drawingml/2006/picture">
                <pic:pic>
                  <pic:nvPicPr>
                    <pic:cNvPr descr="image/hos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206" cy="1212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2"/>
        </w:numPr>
      </w:pPr>
      <w:r>
        <w:rPr>
          <w:b/>
          <w:bCs/>
        </w:rPr>
        <w:t xml:space="preserve">Частота процессора (Detected Mhz).</w:t>
      </w:r>
      <w:r>
        <w:t xml:space="preserve"> </w:t>
      </w:r>
      <w:r>
        <w:t xml:space="preserve">Извлечена из файла</w:t>
      </w:r>
      <w:r>
        <w:t xml:space="preserve"> </w:t>
      </w:r>
      <w:r>
        <w:rPr>
          <w:rStyle w:val="VerbatimChar"/>
        </w:rPr>
        <w:t xml:space="preserve">/proc/cpuinfo</w:t>
      </w:r>
      <w:r>
        <w:t xml:space="preserve"> </w:t>
      </w:r>
      <w:r>
        <w:t xml:space="preserve">(</w:t>
      </w:r>
      <w:r>
        <w:rPr>
          <w:b/>
          <w:bCs/>
        </w:rPr>
        <w:t xml:space="preserve">?@fig-002</w:t>
      </w:r>
      <w:r>
        <w:t xml:space="preserve">).</w:t>
      </w:r>
      <w:r>
        <w:t xml:space="preserve"> </w:t>
      </w:r>
      <w:bookmarkStart w:id="32" w:name="fig-002"/>
      <w:r>
        <w:drawing>
          <wp:inline>
            <wp:extent cx="3733800" cy="413998"/>
            <wp:effectExtent b="0" l="0" r="0" t="0"/>
            <wp:docPr descr="Частота процессора" title="" id="30" name="Picture"/>
            <a:graphic>
              <a:graphicData uri="http://schemas.openxmlformats.org/drawingml/2006/picture">
                <pic:pic>
                  <pic:nvPicPr>
                    <pic:cNvPr descr="image/cpu_mhz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2"/>
        </w:numPr>
      </w:pPr>
      <w:r>
        <w:rPr>
          <w:b/>
          <w:bCs/>
        </w:rPr>
        <w:t xml:space="preserve">Модель процессора.</w:t>
      </w:r>
      <w:r>
        <w:t xml:space="preserve"> </w:t>
      </w:r>
      <w:r>
        <w:t xml:space="preserve">Данные извлечены из</w:t>
      </w:r>
      <w:r>
        <w:t xml:space="preserve"> </w:t>
      </w:r>
      <w:r>
        <w:rPr>
          <w:rStyle w:val="VerbatimChar"/>
        </w:rPr>
        <w:t xml:space="preserve">/proc/cpuinfo</w:t>
      </w:r>
      <w:r>
        <w:t xml:space="preserve"> </w:t>
      </w:r>
      <w:r>
        <w:t xml:space="preserve">(</w:t>
      </w:r>
      <w:r>
        <w:rPr>
          <w:b/>
          <w:bCs/>
        </w:rPr>
        <w:t xml:space="preserve">?@fig-003</w:t>
      </w:r>
      <w:r>
        <w:t xml:space="preserve">).</w:t>
      </w:r>
      <w:r>
        <w:t xml:space="preserve"> </w:t>
      </w:r>
      <w:bookmarkStart w:id="36" w:name="fig-003"/>
      <w:r>
        <w:drawing>
          <wp:inline>
            <wp:extent cx="2598821" cy="317633"/>
            <wp:effectExtent b="0" l="0" r="0" t="0"/>
            <wp:docPr descr="Модель процессора" title="" id="34" name="Picture"/>
            <a:graphic>
              <a:graphicData uri="http://schemas.openxmlformats.org/drawingml/2006/picture">
                <pic:pic>
                  <pic:nvPicPr>
                    <pic:cNvPr descr="image/cpu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821" cy="317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2"/>
        </w:numPr>
      </w:pPr>
      <w:r>
        <w:rPr>
          <w:b/>
          <w:bCs/>
        </w:rPr>
        <w:t xml:space="preserve">Объем оперативной памяти.</w:t>
      </w:r>
      <w:r>
        <w:t xml:space="preserve"> </w:t>
      </w:r>
      <w:r>
        <w:t xml:space="preserve">Использована команда</w:t>
      </w:r>
      <w:r>
        <w:t xml:space="preserve"> </w:t>
      </w:r>
      <w:r>
        <w:rPr>
          <w:rStyle w:val="VerbatimChar"/>
        </w:rPr>
        <w:t xml:space="preserve">free -m</w:t>
      </w:r>
      <w:r>
        <w:t xml:space="preserve"> </w:t>
      </w:r>
      <w:r>
        <w:t xml:space="preserve">(</w:t>
      </w:r>
      <w:r>
        <w:rPr>
          <w:b/>
          <w:bCs/>
        </w:rPr>
        <w:t xml:space="preserve">?@fig-004</w:t>
      </w:r>
      <w:r>
        <w:t xml:space="preserve">).</w:t>
      </w:r>
      <w:r>
        <w:t xml:space="preserve"> </w:t>
      </w:r>
      <w:bookmarkStart w:id="40" w:name="fig-004"/>
      <w:r>
        <w:drawing>
          <wp:inline>
            <wp:extent cx="3243713" cy="346509"/>
            <wp:effectExtent b="0" l="0" r="0" t="0"/>
            <wp:docPr descr="Оперативная память" title="" id="38" name="Picture"/>
            <a:graphic>
              <a:graphicData uri="http://schemas.openxmlformats.org/drawingml/2006/picture">
                <pic:pic>
                  <pic:nvPicPr>
                    <pic:cNvPr descr="image/mem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713" cy="346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2"/>
        </w:numPr>
      </w:pPr>
      <w:r>
        <w:rPr>
          <w:b/>
          <w:bCs/>
        </w:rPr>
        <w:t xml:space="preserve">Тип файловой системы.</w:t>
      </w:r>
      <w:r>
        <w:t xml:space="preserve"> </w:t>
      </w:r>
      <w:r>
        <w:t xml:space="preserve">Определен с помощью</w:t>
      </w:r>
      <w:r>
        <w:t xml:space="preserve"> </w:t>
      </w:r>
      <w:r>
        <w:rPr>
          <w:rStyle w:val="VerbatimChar"/>
        </w:rPr>
        <w:t xml:space="preserve">df -Th</w:t>
      </w:r>
      <w:r>
        <w:t xml:space="preserve"> </w:t>
      </w:r>
      <w:r>
        <w:t xml:space="preserve">(</w:t>
      </w:r>
      <w:r>
        <w:rPr>
          <w:b/>
          <w:bCs/>
        </w:rPr>
        <w:t xml:space="preserve">?@fig-005</w:t>
      </w:r>
      <w:r>
        <w:t xml:space="preserve">).</w:t>
      </w:r>
      <w:r>
        <w:t xml:space="preserve"> </w:t>
      </w:r>
      <w:bookmarkStart w:id="44" w:name="fig-005"/>
      <w:r>
        <w:drawing>
          <wp:inline>
            <wp:extent cx="2338938" cy="221381"/>
            <wp:effectExtent b="0" l="0" r="0" t="0"/>
            <wp:docPr descr="Файловая система" title="" id="42" name="Picture"/>
            <a:graphic>
              <a:graphicData uri="http://schemas.openxmlformats.org/drawingml/2006/picture">
                <pic:pic>
                  <pic:nvPicPr>
                    <pic:cNvPr descr="image/f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938" cy="221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2"/>
        </w:numPr>
      </w:pPr>
      <w:r>
        <w:rPr>
          <w:b/>
          <w:bCs/>
        </w:rPr>
        <w:t xml:space="preserve">Тип гипервизора.</w:t>
      </w:r>
      <w:r>
        <w:t xml:space="preserve"> </w:t>
      </w:r>
      <w:r>
        <w:t xml:space="preserve">Использована команда</w:t>
      </w:r>
      <w:r>
        <w:t xml:space="preserve"> </w:t>
      </w:r>
      <w:r>
        <w:rPr>
          <w:rStyle w:val="VerbatimChar"/>
        </w:rPr>
        <w:t xml:space="preserve">virt-what</w:t>
      </w:r>
      <w:r>
        <w:t xml:space="preserve"> </w:t>
      </w:r>
      <w:r>
        <w:t xml:space="preserve">(</w:t>
      </w:r>
      <w:r>
        <w:rPr>
          <w:b/>
          <w:bCs/>
        </w:rPr>
        <w:t xml:space="preserve">?@fig-006</w:t>
      </w:r>
      <w:r>
        <w:t xml:space="preserve">).</w:t>
      </w:r>
      <w:r>
        <w:t xml:space="preserve"> </w:t>
      </w:r>
      <w:bookmarkStart w:id="48" w:name="fig-006"/>
      <w:r>
        <w:drawing>
          <wp:inline>
            <wp:extent cx="2521818" cy="308008"/>
            <wp:effectExtent b="0" l="0" r="0" t="0"/>
            <wp:docPr descr="Тип гипервизора" title="" id="46" name="Picture"/>
            <a:graphic>
              <a:graphicData uri="http://schemas.openxmlformats.org/drawingml/2006/picture">
                <pic:pic>
                  <pic:nvPicPr>
                    <pic:cNvPr descr="image/virt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818" cy="308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2"/>
        </w:numPr>
      </w:pPr>
      <w:r>
        <w:rPr>
          <w:b/>
          <w:bCs/>
        </w:rPr>
        <w:t xml:space="preserve">Последовательность монтирования файловых систем.</w:t>
      </w:r>
      <w:r>
        <w:t xml:space="preserve"> </w:t>
      </w:r>
      <w:r>
        <w:t xml:space="preserve">Получена через</w:t>
      </w:r>
      <w:r>
        <w:t xml:space="preserve"> </w:t>
      </w:r>
      <w:r>
        <w:rPr>
          <w:rStyle w:val="VerbatimChar"/>
        </w:rPr>
        <w:t xml:space="preserve">findmnt</w:t>
      </w:r>
      <w:r>
        <w:t xml:space="preserve"> </w:t>
      </w:r>
      <w:r>
        <w:t xml:space="preserve">(</w:t>
      </w:r>
      <w:r>
        <w:rPr>
          <w:b/>
          <w:bCs/>
        </w:rPr>
        <w:t xml:space="preserve">?@fig-007</w:t>
      </w:r>
      <w:r>
        <w:t xml:space="preserve">).</w:t>
      </w:r>
      <w:r>
        <w:t xml:space="preserve"> </w:t>
      </w:r>
      <w:bookmarkStart w:id="52" w:name="fig-007"/>
      <w:r>
        <w:drawing>
          <wp:inline>
            <wp:extent cx="3733800" cy="2252708"/>
            <wp:effectExtent b="0" l="0" r="0" t="0"/>
            <wp:docPr descr="Последовательность монтирования" title="" id="50" name="Picture"/>
            <a:graphic>
              <a:graphicData uri="http://schemas.openxmlformats.org/drawingml/2006/picture">
                <pic:pic>
                  <pic:nvPicPr>
                    <pic:cNvPr descr="image/mount_seq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2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bookmarkEnd w:id="53"/>
    <w:bookmarkEnd w:id="54"/>
    <w:bookmarkStart w:id="55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Какую информацию содержит учётная запись пользователя?</w:t>
      </w:r>
      <w:r>
        <w:t xml:space="preserve"> </w:t>
      </w:r>
      <w:r>
        <w:t xml:space="preserve">Логин, UID, GID, полное имя, домашний каталог, путь к shell и хеш пароля.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Команды терминала: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(справка),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(навигация),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(просмотр),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(права).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Файловая система:</w:t>
      </w:r>
      <w:r>
        <w:t xml:space="preserve"> </w:t>
      </w:r>
      <w:r>
        <w:t xml:space="preserve">Способ организации данных (XFS, Ext4).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Просмотр монтирования:</w:t>
      </w:r>
      <w:r>
        <w:t xml:space="preserve"> </w:t>
      </w:r>
      <w:r>
        <w:t xml:space="preserve">Команды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df -Th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Зависший процесс:</w:t>
      </w:r>
      <w:r>
        <w:t xml:space="preserve"> </w:t>
      </w:r>
      <w:r>
        <w:t xml:space="preserve">Завершается командой</w:t>
      </w:r>
      <w:r>
        <w:t xml:space="preserve"> </w:t>
      </w:r>
      <w:r>
        <w:rPr>
          <w:rStyle w:val="VerbatimChar"/>
        </w:rPr>
        <w:t xml:space="preserve">kill -9 &lt;PID&gt;</w:t>
      </w:r>
      <w:r>
        <w:t xml:space="preserve">.</w:t>
      </w:r>
    </w:p>
    <w:bookmarkEnd w:id="55"/>
    <w:bookmarkStart w:id="56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Я научился создавать виртуальные машины в VirtualBox, устанавливать Rocky Linux и использовать команды терминала для анализа системы.</w:t>
      </w:r>
    </w:p>
    <w:bookmarkEnd w:id="56"/>
    <w:bookmarkStart w:id="60" w:name="список-литературы"/>
    <w:p>
      <w:pPr>
        <w:pStyle w:val="Heading1"/>
      </w:pPr>
      <w:r>
        <w:t xml:space="preserve">Список литературы</w:t>
      </w:r>
    </w:p>
    <w:bookmarkStart w:id="59" w:name="refs"/>
    <w:bookmarkStart w:id="57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57"/>
    <w:bookmarkStart w:id="58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29" Target="media/rId29.png" /><Relationship Type="http://schemas.openxmlformats.org/officeDocument/2006/relationships/image" Id="rId41" Target="media/rId41.png" /><Relationship Type="http://schemas.openxmlformats.org/officeDocument/2006/relationships/image" Id="rId25" Target="media/rId25.png" /><Relationship Type="http://schemas.openxmlformats.org/officeDocument/2006/relationships/image" Id="rId37" Target="media/rId37.png" /><Relationship Type="http://schemas.openxmlformats.org/officeDocument/2006/relationships/image" Id="rId49" Target="media/rId49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Алексей С. Прядко</dc:creator>
  <dc:language>ru-RU</dc:language>
  <cp:keywords/>
  <dcterms:created xsi:type="dcterms:W3CDTF">2026-02-21T12:59:23Z</dcterms:created>
  <dcterms:modified xsi:type="dcterms:W3CDTF">2026-02-21T12:59:23Z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Установка и конфигурация операционной системы на виртуальную машину</vt:lpwstr>
  </property>
  <property fmtid="{D5CDD505-2E9C-101B-9397-08002B2CF9AE}" pid="16" name="toc-title">
    <vt:lpwstr>Содержание</vt:lpwstr>
  </property>
</Properties>
</file>