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DE242" w14:textId="77777777" w:rsidR="005E0A03" w:rsidRDefault="00173A4E" w:rsidP="00F35F25">
      <w:pPr>
        <w:snapToGrid w:val="0"/>
        <w:jc w:val="center"/>
        <w:rPr>
          <w:rFonts w:ascii="新細明體" w:hint="eastAsia"/>
        </w:rPr>
      </w:pPr>
      <w:bookmarkStart w:id="0" w:name="_Toc103416508"/>
      <w:bookmarkStart w:id="1" w:name="_Toc103444386"/>
      <w:bookmarkStart w:id="2" w:name="_Toc103448990"/>
      <w:bookmarkStart w:id="3" w:name="_Toc103449102"/>
      <w:bookmarkStart w:id="4" w:name="_Toc103449332"/>
      <w:bookmarkStart w:id="5" w:name="_Toc103449484"/>
      <w:bookmarkStart w:id="6" w:name="_Toc103483230"/>
      <w:bookmarkStart w:id="7" w:name="_Toc103483345"/>
      <w:bookmarkStart w:id="8" w:name="_Toc103483379"/>
      <w:bookmarkStart w:id="9" w:name="_Toc103485084"/>
      <w:bookmarkStart w:id="10" w:name="_Toc140909470"/>
      <w:bookmarkStart w:id="11" w:name="_Toc140909508"/>
      <w:bookmarkStart w:id="12" w:name="_Toc140909559"/>
      <w:bookmarkStart w:id="13" w:name="_Toc140911078"/>
      <w:r>
        <w:rPr>
          <w:rFonts w:ascii="新細明體" w:hint="eastAsia"/>
        </w:rPr>
        <w:t>紅綠燈先知</w:t>
      </w:r>
    </w:p>
    <w:p w14:paraId="520DD438" w14:textId="77777777" w:rsidR="001364E6" w:rsidRDefault="001364E6" w:rsidP="00F35F25">
      <w:pPr>
        <w:snapToGrid w:val="0"/>
        <w:jc w:val="center"/>
        <w:rPr>
          <w:rFonts w:ascii="新細明體" w:hint="eastAsia"/>
        </w:rPr>
      </w:pPr>
      <w:r>
        <w:rPr>
          <w:rFonts w:ascii="新細明體" w:hint="eastAsia"/>
        </w:rPr>
        <w:t>指導老師：曾士桓 老師</w:t>
      </w:r>
    </w:p>
    <w:p w14:paraId="779344CD" w14:textId="77777777" w:rsidR="00C80E62" w:rsidRPr="00F35F25" w:rsidRDefault="001364E6" w:rsidP="001364E6">
      <w:pPr>
        <w:snapToGrid w:val="0"/>
        <w:jc w:val="center"/>
        <w:rPr>
          <w:rFonts w:ascii="新細明體" w:hAnsi="新細明體" w:cs="Arial"/>
          <w:vertAlign w:val="superscript"/>
        </w:rPr>
      </w:pPr>
      <w:r>
        <w:rPr>
          <w:rFonts w:ascii="新細明體" w:hAnsi="新細明體" w:cs="Arial" w:hint="eastAsia"/>
        </w:rPr>
        <w:t>組員：</w:t>
      </w:r>
      <w:r w:rsidR="00F35F25" w:rsidRPr="001364E6">
        <w:rPr>
          <w:rFonts w:ascii="新細明體" w:hAnsi="新細明體" w:cs="Arial" w:hint="eastAsia"/>
        </w:rPr>
        <w:t>劉晉豪</w:t>
      </w:r>
      <w:r w:rsidRPr="001364E6">
        <w:rPr>
          <w:rFonts w:ascii="新細明體" w:hAnsi="新細明體" w:cs="Arial" w:hint="eastAsia"/>
          <w:b/>
        </w:rPr>
        <w:t>、</w:t>
      </w:r>
      <w:r w:rsidR="00F35F25" w:rsidRPr="001364E6">
        <w:rPr>
          <w:rFonts w:ascii="新細明體" w:hAnsi="新細明體" w:cs="Arial" w:hint="eastAsia"/>
        </w:rPr>
        <w:t>謝正德</w:t>
      </w:r>
      <w:r w:rsidRPr="001364E6">
        <w:rPr>
          <w:rFonts w:ascii="新細明體" w:hAnsi="新細明體" w:cs="Arial" w:hint="eastAsia"/>
          <w:b/>
        </w:rPr>
        <w:t>、</w:t>
      </w:r>
      <w:r w:rsidR="007B2D99">
        <w:rPr>
          <w:rFonts w:ascii="新細明體" w:hAnsi="新細明體" w:cs="Arial" w:hint="eastAsia"/>
        </w:rPr>
        <w:t>林浚誠</w:t>
      </w:r>
    </w:p>
    <w:p w14:paraId="67C37238" w14:textId="77777777" w:rsidR="00065831" w:rsidRDefault="00065831">
      <w:pPr>
        <w:rPr>
          <w:rFonts w:ascii="新細明體" w:hAnsi="新細明體" w:cs="Arial" w:hint="eastAsia"/>
        </w:rPr>
      </w:pPr>
    </w:p>
    <w:p w14:paraId="5001B106" w14:textId="77777777" w:rsidR="00FD3224" w:rsidRPr="0051381A" w:rsidRDefault="00FD3224">
      <w:pPr>
        <w:rPr>
          <w:rFonts w:ascii="新細明體" w:hAnsi="新細明體" w:cs="Arial" w:hint="eastAsia"/>
        </w:rPr>
        <w:sectPr w:rsidR="00FD3224" w:rsidRPr="0051381A" w:rsidSect="006D4908">
          <w:footerReference w:type="even" r:id="rId8"/>
          <w:footerReference w:type="default" r:id="rId9"/>
          <w:pgSz w:w="11907" w:h="16840" w:code="9"/>
          <w:pgMar w:top="1418" w:right="1418" w:bottom="1418" w:left="1418" w:header="851" w:footer="851" w:gutter="0"/>
          <w:cols w:space="720"/>
          <w:noEndnote/>
        </w:sectPr>
      </w:pPr>
    </w:p>
    <w:p w14:paraId="6BF1157C" w14:textId="77777777" w:rsidR="00C80E62" w:rsidRDefault="00FD79E3">
      <w:pPr>
        <w:snapToGrid w:val="0"/>
        <w:jc w:val="center"/>
        <w:rPr>
          <w:rFonts w:ascii="新細明體" w:hAnsi="新細明體" w:cs="Arial" w:hint="eastAsia"/>
          <w:b/>
          <w:sz w:val="20"/>
        </w:rPr>
      </w:pPr>
      <w:r>
        <w:rPr>
          <w:rFonts w:ascii="新細明體" w:hAnsi="新細明體" w:cs="Arial" w:hint="eastAsia"/>
          <w:b/>
          <w:sz w:val="20"/>
        </w:rPr>
        <w:lastRenderedPageBreak/>
        <w:t>簡介</w:t>
      </w:r>
    </w:p>
    <w:p w14:paraId="1AD21BE1" w14:textId="77777777" w:rsidR="001828B7" w:rsidRPr="001828B7" w:rsidRDefault="001828B7" w:rsidP="001828B7">
      <w:pPr>
        <w:snapToGrid w:val="0"/>
        <w:rPr>
          <w:rFonts w:ascii="新細明體" w:hAnsi="新細明體" w:cs="Arial" w:hint="eastAsia"/>
          <w:sz w:val="20"/>
        </w:rPr>
      </w:pPr>
    </w:p>
    <w:p w14:paraId="09843486" w14:textId="77777777" w:rsidR="001E32DF" w:rsidRDefault="00EC73F7" w:rsidP="001E32DF">
      <w:pPr>
        <w:snapToGrid w:val="0"/>
        <w:jc w:val="both"/>
        <w:rPr>
          <w:rFonts w:ascii="新細明體" w:hAnsi="新細明體" w:cs="Arial" w:hint="eastAsia"/>
          <w:sz w:val="20"/>
        </w:rPr>
      </w:pPr>
      <w:r>
        <w:rPr>
          <w:rFonts w:ascii="新細明體" w:hAnsi="新細明體" w:cs="Arial" w:hint="eastAsia"/>
          <w:sz w:val="20"/>
        </w:rPr>
        <w:t xml:space="preserve">    </w:t>
      </w:r>
      <w:r w:rsidRPr="00EC73F7">
        <w:rPr>
          <w:rFonts w:ascii="新細明體" w:hAnsi="新細明體" w:cs="Arial" w:hint="eastAsia"/>
          <w:sz w:val="20"/>
        </w:rPr>
        <w:t>科技產品及APP</w:t>
      </w:r>
      <w:r w:rsidR="001828B7">
        <w:rPr>
          <w:rFonts w:ascii="新細明體" w:hAnsi="新細明體" w:cs="Arial" w:hint="eastAsia"/>
          <w:sz w:val="20"/>
        </w:rPr>
        <w:t>廣被大眾</w:t>
      </w:r>
      <w:r w:rsidRPr="00EC73F7">
        <w:rPr>
          <w:rFonts w:ascii="新細明體" w:hAnsi="新細明體" w:cs="Arial" w:hint="eastAsia"/>
          <w:sz w:val="20"/>
        </w:rPr>
        <w:t>所使用，GPS導航也是其中一項，GPS導航並不具有非常完整的功能，像是通知前方紅綠燈秒數功能，於是我們為提早提醒駕駛人前方紅綠燈剩餘之秒數，以GPS導航為基底，加上前方紅綠燈秒數提醒來實作此專題，讓GPS導航的使用者能夠知道前方紅綠燈剩餘秒數，使得安全係數更提升。</w:t>
      </w:r>
    </w:p>
    <w:p w14:paraId="2FDFAB7B" w14:textId="77777777" w:rsidR="00F14B83" w:rsidRPr="00316F3E" w:rsidRDefault="00F14B83" w:rsidP="001E32DF">
      <w:pPr>
        <w:snapToGrid w:val="0"/>
        <w:jc w:val="both"/>
        <w:rPr>
          <w:rFonts w:ascii="新細明體" w:hAnsi="新細明體" w:cs="Arial" w:hint="eastAsia"/>
          <w:sz w:val="20"/>
        </w:rPr>
      </w:pPr>
    </w:p>
    <w:p w14:paraId="32C26D5E" w14:textId="77777777" w:rsidR="00C80E62" w:rsidRPr="001E32DF" w:rsidRDefault="00FD79E3" w:rsidP="00FD79E3">
      <w:pPr>
        <w:snapToGrid w:val="0"/>
        <w:jc w:val="center"/>
        <w:rPr>
          <w:rFonts w:ascii="新細明體" w:hAnsi="新細明體" w:cs="Arial"/>
          <w:sz w:val="20"/>
        </w:rPr>
      </w:pPr>
      <w:r>
        <w:rPr>
          <w:rFonts w:ascii="新細明體" w:hAnsi="新細明體" w:cs="Arial" w:hint="eastAsia"/>
          <w:b/>
          <w:sz w:val="20"/>
        </w:rPr>
        <w:t>動機</w:t>
      </w:r>
    </w:p>
    <w:p w14:paraId="67EA8743" w14:textId="77777777" w:rsidR="001E32DF" w:rsidRPr="008A3F8A" w:rsidRDefault="001E32DF" w:rsidP="001E32DF">
      <w:pPr>
        <w:snapToGrid w:val="0"/>
        <w:rPr>
          <w:rFonts w:ascii="新細明體" w:hAnsi="新細明體" w:cs="Arial" w:hint="eastAsia"/>
          <w:sz w:val="20"/>
        </w:rPr>
      </w:pPr>
    </w:p>
    <w:p w14:paraId="2B54068F" w14:textId="77777777" w:rsidR="00EA0BD3" w:rsidRDefault="001E32DF" w:rsidP="00600C31">
      <w:pPr>
        <w:snapToGrid w:val="0"/>
        <w:ind w:leftChars="-40" w:left="2" w:hangingChars="49" w:hanging="98"/>
        <w:rPr>
          <w:rFonts w:ascii="新細明體" w:hAnsi="新細明體" w:cs="Arial" w:hint="eastAsia"/>
          <w:sz w:val="20"/>
        </w:rPr>
      </w:pPr>
      <w:r w:rsidRPr="008A3F8A">
        <w:rPr>
          <w:rFonts w:ascii="新細明體" w:hAnsi="新細明體" w:cs="Arial" w:hint="eastAsia"/>
          <w:sz w:val="20"/>
        </w:rPr>
        <w:t xml:space="preserve"> </w:t>
      </w:r>
      <w:r w:rsidRPr="008A3F8A">
        <w:rPr>
          <w:rFonts w:ascii="新細明體" w:hAnsi="新細明體" w:cs="Arial"/>
          <w:sz w:val="20"/>
        </w:rPr>
        <w:tab/>
      </w:r>
      <w:r w:rsidR="008A3F8A" w:rsidRPr="008A3F8A">
        <w:rPr>
          <w:rFonts w:ascii="新細明體" w:hAnsi="新細明體" w:cs="Arial" w:hint="eastAsia"/>
          <w:sz w:val="20"/>
        </w:rPr>
        <w:t>在現代社會中</w:t>
      </w:r>
      <w:r w:rsidR="00316F3E">
        <w:rPr>
          <w:rFonts w:ascii="新細明體" w:hAnsi="新細明體" w:cs="Arial" w:hint="eastAsia"/>
          <w:sz w:val="20"/>
        </w:rPr>
        <w:t>機車已成為年輕人不可或缺的一種交通工具，</w:t>
      </w:r>
      <w:r w:rsidR="00AC3A0F">
        <w:rPr>
          <w:rFonts w:ascii="新細明體" w:hAnsi="新細明體" w:cs="Arial" w:hint="eastAsia"/>
          <w:sz w:val="20"/>
        </w:rPr>
        <w:t>然而</w:t>
      </w:r>
      <w:r w:rsidR="00461848" w:rsidRPr="00461848">
        <w:rPr>
          <w:rFonts w:ascii="新細明體" w:hAnsi="新細明體" w:cs="Arial" w:hint="eastAsia"/>
          <w:sz w:val="20"/>
        </w:rPr>
        <w:t>大部分紅綠燈都沒有設置秒數號誌，使得用路人不知道當前號誌的剩餘秒數</w:t>
      </w:r>
      <w:r w:rsidR="00AC3A0F">
        <w:rPr>
          <w:rFonts w:ascii="新細明體" w:hAnsi="新細明體" w:cs="Arial" w:hint="eastAsia"/>
          <w:sz w:val="20"/>
        </w:rPr>
        <w:t>，</w:t>
      </w:r>
      <w:r w:rsidR="007F5727">
        <w:rPr>
          <w:rFonts w:ascii="新細明體" w:hAnsi="新細明體" w:cs="Arial" w:hint="eastAsia"/>
          <w:sz w:val="20"/>
        </w:rPr>
        <w:t>無法拿捏是否該準備停下來</w:t>
      </w:r>
      <w:r w:rsidR="00AC3A0F">
        <w:rPr>
          <w:rFonts w:ascii="新細明體" w:hAnsi="新細明體" w:cs="Arial" w:hint="eastAsia"/>
          <w:sz w:val="20"/>
        </w:rPr>
        <w:t>而造成闖紅</w:t>
      </w:r>
      <w:r w:rsidR="007B2D99">
        <w:rPr>
          <w:rFonts w:ascii="新細明體" w:hAnsi="新細明體" w:cs="Arial" w:hint="eastAsia"/>
          <w:sz w:val="20"/>
        </w:rPr>
        <w:t>燈</w:t>
      </w:r>
      <w:r w:rsidR="00D826A9" w:rsidRPr="00D826A9">
        <w:rPr>
          <w:rFonts w:ascii="新細明體" w:hAnsi="新細明體" w:cs="Arial" w:hint="eastAsia"/>
          <w:sz w:val="20"/>
        </w:rPr>
        <w:t>抑或是</w:t>
      </w:r>
      <w:r w:rsidR="007D2404">
        <w:rPr>
          <w:rFonts w:ascii="新細明體" w:hAnsi="新細明體" w:cs="Arial" w:hint="eastAsia"/>
          <w:sz w:val="20"/>
        </w:rPr>
        <w:t>來不及通過路口急煞而造成車禍的發生。</w:t>
      </w:r>
    </w:p>
    <w:p w14:paraId="518C6108" w14:textId="77777777" w:rsidR="007D2404" w:rsidRDefault="007D2404" w:rsidP="00600C31">
      <w:pPr>
        <w:snapToGrid w:val="0"/>
        <w:ind w:leftChars="-40" w:left="2" w:hangingChars="49" w:hanging="98"/>
        <w:rPr>
          <w:rFonts w:ascii="新細明體" w:hAnsi="新細明體" w:cs="Arial" w:hint="eastAsia"/>
          <w:sz w:val="20"/>
        </w:rPr>
      </w:pPr>
      <w:r>
        <w:rPr>
          <w:rFonts w:ascii="新細明體" w:hAnsi="新細明體" w:cs="Arial" w:hint="eastAsia"/>
          <w:sz w:val="20"/>
        </w:rPr>
        <w:t xml:space="preserve">      </w:t>
      </w:r>
      <w:r w:rsidR="000548F2">
        <w:rPr>
          <w:rFonts w:ascii="新細明體" w:hAnsi="新細明體" w:cs="Arial" w:hint="eastAsia"/>
          <w:sz w:val="20"/>
        </w:rPr>
        <w:t>為達成預防此類事件的發生</w:t>
      </w:r>
      <w:r>
        <w:rPr>
          <w:rFonts w:ascii="新細明體" w:hAnsi="新細明體" w:cs="Arial" w:hint="eastAsia"/>
          <w:sz w:val="20"/>
        </w:rPr>
        <w:t>，本</w:t>
      </w:r>
      <w:r>
        <w:rPr>
          <w:rFonts w:ascii="新細明體" w:hAnsi="新細明體" w:cs="Arial"/>
          <w:sz w:val="20"/>
        </w:rPr>
        <w:t>APP</w:t>
      </w:r>
      <w:r>
        <w:rPr>
          <w:rFonts w:ascii="新細明體" w:hAnsi="新細明體" w:cs="Arial" w:hint="eastAsia"/>
          <w:sz w:val="20"/>
        </w:rPr>
        <w:t>需要結合</w:t>
      </w:r>
      <w:r>
        <w:rPr>
          <w:rFonts w:ascii="新細明體" w:hAnsi="新細明體" w:cs="Arial"/>
          <w:sz w:val="20"/>
        </w:rPr>
        <w:t>GPS</w:t>
      </w:r>
      <w:r>
        <w:rPr>
          <w:rFonts w:ascii="新細明體" w:hAnsi="新細明體" w:cs="Arial" w:hint="eastAsia"/>
          <w:sz w:val="20"/>
        </w:rPr>
        <w:t>以及聲音通知駕駛人前方紅綠燈剩餘之秒數。</w:t>
      </w:r>
    </w:p>
    <w:p w14:paraId="11735BE2" w14:textId="77777777" w:rsidR="00F14B83" w:rsidRDefault="00F14B83" w:rsidP="00600C31">
      <w:pPr>
        <w:snapToGrid w:val="0"/>
        <w:ind w:leftChars="-40" w:left="2" w:hangingChars="49" w:hanging="98"/>
        <w:rPr>
          <w:rFonts w:ascii="新細明體" w:hAnsi="新細明體" w:cs="Arial" w:hint="eastAsia"/>
          <w:sz w:val="20"/>
        </w:rPr>
      </w:pPr>
    </w:p>
    <w:p w14:paraId="119896C4" w14:textId="77777777" w:rsidR="001C39F8" w:rsidRDefault="001C39F8" w:rsidP="00FD79E3">
      <w:pPr>
        <w:snapToGrid w:val="0"/>
        <w:jc w:val="center"/>
        <w:rPr>
          <w:rFonts w:ascii="新細明體" w:hAnsi="新細明體" w:cs="Arial" w:hint="eastAsia"/>
          <w:b/>
          <w:sz w:val="20"/>
        </w:rPr>
      </w:pPr>
      <w:r w:rsidRPr="001C39F8">
        <w:rPr>
          <w:rFonts w:ascii="新細明體" w:hAnsi="新細明體" w:cs="Arial" w:hint="eastAsia"/>
          <w:b/>
          <w:sz w:val="20"/>
        </w:rPr>
        <w:t>需求分析</w:t>
      </w:r>
    </w:p>
    <w:p w14:paraId="25DC9062" w14:textId="77777777" w:rsidR="00FD79E3" w:rsidRDefault="00FD79E3" w:rsidP="00FD79E3">
      <w:pPr>
        <w:snapToGrid w:val="0"/>
        <w:jc w:val="center"/>
        <w:rPr>
          <w:rFonts w:ascii="新細明體" w:hAnsi="新細明體" w:cs="Arial" w:hint="eastAsia"/>
          <w:b/>
          <w:sz w:val="20"/>
        </w:rPr>
      </w:pPr>
    </w:p>
    <w:p w14:paraId="199BB567" w14:textId="77777777" w:rsidR="00F14B83" w:rsidRDefault="001C39F8" w:rsidP="001C39F8">
      <w:pPr>
        <w:snapToGrid w:val="0"/>
        <w:rPr>
          <w:rFonts w:ascii="新細明體" w:hAnsi="新細明體" w:cs="Arial" w:hint="eastAsia"/>
          <w:sz w:val="20"/>
        </w:rPr>
      </w:pPr>
      <w:r>
        <w:rPr>
          <w:rFonts w:ascii="新細明體" w:hAnsi="新細明體" w:cs="Arial" w:hint="eastAsia"/>
          <w:b/>
          <w:sz w:val="20"/>
        </w:rPr>
        <w:t xml:space="preserve">　　</w:t>
      </w:r>
      <w:r w:rsidRPr="001C39F8">
        <w:rPr>
          <w:rFonts w:ascii="新細明體" w:hAnsi="新細明體" w:cs="Arial" w:hint="eastAsia"/>
          <w:sz w:val="20"/>
        </w:rPr>
        <w:t>藉由圖形化界面來顯示當前行駛道路的平面地圖，以利使用者對於此APP有較優的操作體驗，透過使用者接受存取GPS定位來獲得當前位置，並且連結上市政府行控中心獲得前方路口紅綠燈的燈號及剩餘秒數，讓使用者能第一時間知道前路口燈號狀況，避免黃紅燈時不清楚當前燈號狀況而出現路口急煞造成後續的交通事故的情況發生，大大降低路口車禍事故發生率，透過從行控中心獲得之當前週遭車況結合人工智慧，替使用者規劃到目的地的建議路線，能有效避開尖峰時段的塞車車流，因使用者接受存取GPS故能透過GPS做行車車速測量，避免使用者行車車速過高遭違規舉發及降低車禍發生率，同時使用介面為地圖，行動裝置搭配手機架使用此APP能同時兼具導航之功能，不論是汽車駕駛或機車騎士均可透過手機使用此APP，達成多功能合一。</w:t>
      </w:r>
    </w:p>
    <w:p w14:paraId="058AF3EF" w14:textId="77777777" w:rsidR="00A719A1" w:rsidRPr="00F14B83" w:rsidRDefault="00A719A1" w:rsidP="001C39F8">
      <w:pPr>
        <w:snapToGrid w:val="0"/>
        <w:rPr>
          <w:rFonts w:ascii="新細明體" w:hAnsi="新細明體" w:cs="Arial" w:hint="eastAsia"/>
          <w:sz w:val="20"/>
        </w:rPr>
      </w:pPr>
    </w:p>
    <w:p w14:paraId="3EBCBE30" w14:textId="77777777" w:rsidR="00F14B83" w:rsidRDefault="00F14B83" w:rsidP="00F14B83">
      <w:pPr>
        <w:snapToGrid w:val="0"/>
        <w:jc w:val="center"/>
        <w:rPr>
          <w:rFonts w:ascii="新細明體" w:hAnsi="新細明體" w:cs="Arial" w:hint="eastAsia"/>
          <w:b/>
          <w:sz w:val="20"/>
        </w:rPr>
      </w:pPr>
      <w:r>
        <w:rPr>
          <w:rFonts w:ascii="新細明體" w:hAnsi="新細明體" w:cs="Arial" w:hint="eastAsia"/>
          <w:b/>
          <w:sz w:val="20"/>
        </w:rPr>
        <w:t>需求功能說明</w:t>
      </w:r>
    </w:p>
    <w:p w14:paraId="69D91146" w14:textId="77777777" w:rsidR="00F14B83" w:rsidRDefault="00F14B83" w:rsidP="001C39F8">
      <w:pPr>
        <w:snapToGrid w:val="0"/>
        <w:rPr>
          <w:rFonts w:ascii="新細明體" w:hAnsi="新細明體" w:cs="Arial" w:hint="eastAsia"/>
          <w:sz w:val="20"/>
        </w:rPr>
      </w:pPr>
    </w:p>
    <w:p w14:paraId="4778A277" w14:textId="77777777" w:rsidR="0012702C" w:rsidRDefault="0012702C" w:rsidP="001C39F8">
      <w:pPr>
        <w:snapToGrid w:val="0"/>
        <w:rPr>
          <w:rFonts w:ascii="新細明體" w:hAnsi="新細明體" w:cs="Arial" w:hint="eastAsia"/>
          <w:sz w:val="20"/>
        </w:rPr>
      </w:pPr>
      <w:r>
        <w:rPr>
          <w:rFonts w:ascii="新細明體" w:hAnsi="新細明體" w:cs="Arial" w:hint="eastAsia"/>
          <w:sz w:val="20"/>
        </w:rPr>
        <w:t xml:space="preserve">    為了讓使用者能在本APP中直接查看地圖</w:t>
      </w:r>
    </w:p>
    <w:p w14:paraId="79FD889E" w14:textId="77777777" w:rsidR="00562FE8" w:rsidRDefault="0012702C" w:rsidP="001C39F8">
      <w:pPr>
        <w:snapToGrid w:val="0"/>
        <w:rPr>
          <w:rFonts w:ascii="新細明體" w:hAnsi="新細明體" w:cs="Arial" w:hint="eastAsia"/>
          <w:sz w:val="20"/>
        </w:rPr>
      </w:pPr>
      <w:r>
        <w:rPr>
          <w:rFonts w:ascii="新細明體" w:hAnsi="新細明體" w:cs="Arial" w:hint="eastAsia"/>
          <w:sz w:val="20"/>
        </w:rPr>
        <w:t>， 我們將從google map中擷取地圖資訊並顯示於APP中。</w:t>
      </w:r>
    </w:p>
    <w:p w14:paraId="0E6F09FD" w14:textId="77777777" w:rsidR="00562FE8" w:rsidRDefault="00562FE8" w:rsidP="001C39F8">
      <w:pPr>
        <w:snapToGrid w:val="0"/>
        <w:rPr>
          <w:rFonts w:ascii="新細明體" w:hAnsi="新細明體" w:cs="Arial" w:hint="eastAsia"/>
          <w:sz w:val="20"/>
        </w:rPr>
      </w:pPr>
      <w:r>
        <w:rPr>
          <w:rFonts w:ascii="新細明體" w:hAnsi="新細明體" w:cs="Arial" w:hint="eastAsia"/>
          <w:sz w:val="20"/>
        </w:rPr>
        <w:t xml:space="preserve">    </w:t>
      </w:r>
      <w:r w:rsidR="0012702C">
        <w:rPr>
          <w:rFonts w:ascii="新細明體" w:hAnsi="新細明體" w:cs="Arial" w:hint="eastAsia"/>
          <w:sz w:val="20"/>
        </w:rPr>
        <w:t>為達成規劃路線之功能</w:t>
      </w:r>
      <w:r>
        <w:rPr>
          <w:rFonts w:ascii="新細明體" w:hAnsi="新細明體" w:cs="Arial" w:hint="eastAsia"/>
          <w:sz w:val="20"/>
        </w:rPr>
        <w:t>，我們需透過GPS</w:t>
      </w:r>
      <w:r>
        <w:rPr>
          <w:rFonts w:ascii="新細明體" w:hAnsi="新細明體" w:cs="Arial" w:hint="eastAsia"/>
          <w:sz w:val="20"/>
        </w:rPr>
        <w:lastRenderedPageBreak/>
        <w:t>技術達到定位與導航的功能。</w:t>
      </w:r>
    </w:p>
    <w:p w14:paraId="54DEFAA9" w14:textId="77777777" w:rsidR="00A719A1" w:rsidRDefault="00562FE8" w:rsidP="001C39F8">
      <w:pPr>
        <w:snapToGrid w:val="0"/>
        <w:rPr>
          <w:rFonts w:ascii="新細明體" w:hAnsi="新細明體" w:cs="Arial" w:hint="eastAsia"/>
          <w:sz w:val="20"/>
        </w:rPr>
      </w:pPr>
      <w:r>
        <w:rPr>
          <w:rFonts w:ascii="新細明體" w:hAnsi="新細明體" w:cs="Arial" w:hint="eastAsia"/>
          <w:sz w:val="20"/>
        </w:rPr>
        <w:t xml:space="preserve">    然而本APP最主要的功能，提早得知紅綠燈當前的狀態與剩餘秒數， 必須透過網路爬蟲來擷取交控中心內的各項資訊， 並結合地圖與GPS來顯示於APP中來提醒使用者，以達到提前剎車之功用。</w:t>
      </w:r>
    </w:p>
    <w:p w14:paraId="094317BD" w14:textId="77777777" w:rsidR="00EE15ED" w:rsidRDefault="00EE15ED" w:rsidP="001C39F8">
      <w:pPr>
        <w:snapToGrid w:val="0"/>
        <w:rPr>
          <w:rFonts w:ascii="新細明體" w:hAnsi="新細明體" w:cs="Arial" w:hint="eastAsia"/>
          <w:sz w:val="20"/>
        </w:rPr>
      </w:pPr>
    </w:p>
    <w:p w14:paraId="6DF2682D" w14:textId="77777777" w:rsidR="0012702C" w:rsidRDefault="007F06F4" w:rsidP="001C39F8">
      <w:pPr>
        <w:snapToGrid w:val="0"/>
        <w:rPr>
          <w:rFonts w:ascii="新細明體" w:hAnsi="新細明體" w:cs="Arial" w:hint="eastAsia"/>
          <w:sz w:val="20"/>
        </w:rPr>
      </w:pPr>
      <w:r>
        <w:rPr>
          <w:rFonts w:ascii="新細明體" w:hAnsi="新細明體" w:cs="Arial"/>
          <w:noProof/>
          <w:sz w:val="20"/>
        </w:rPr>
        <w:drawing>
          <wp:inline distT="0" distB="0" distL="0" distR="0" wp14:anchorId="55A56D3C" wp14:editId="465C7249">
            <wp:extent cx="2990215" cy="1920240"/>
            <wp:effectExtent l="0" t="0" r="0" b="0"/>
            <wp:docPr id="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215" cy="1920240"/>
                    </a:xfrm>
                    <a:prstGeom prst="rect">
                      <a:avLst/>
                    </a:prstGeom>
                    <a:noFill/>
                  </pic:spPr>
                </pic:pic>
              </a:graphicData>
            </a:graphic>
          </wp:inline>
        </w:drawing>
      </w:r>
    </w:p>
    <w:p w14:paraId="0793813C" w14:textId="77777777" w:rsidR="00EE15ED" w:rsidRPr="00EE15ED" w:rsidRDefault="00EE15ED" w:rsidP="00EE15ED">
      <w:pPr>
        <w:snapToGrid w:val="0"/>
        <w:jc w:val="center"/>
        <w:rPr>
          <w:rFonts w:ascii="新細明體" w:hAnsi="新細明體" w:cs="Arial" w:hint="eastAsia"/>
          <w:sz w:val="16"/>
          <w:szCs w:val="16"/>
        </w:rPr>
      </w:pPr>
      <w:r>
        <w:rPr>
          <w:rFonts w:ascii="新細明體" w:hAnsi="新細明體" w:cs="Arial" w:hint="eastAsia"/>
          <w:sz w:val="16"/>
          <w:szCs w:val="16"/>
        </w:rPr>
        <w:t>（表一）需求功能說明</w:t>
      </w:r>
    </w:p>
    <w:p w14:paraId="40D18A14" w14:textId="77777777" w:rsidR="00EE15ED" w:rsidRPr="00EE15ED" w:rsidRDefault="00EE15ED" w:rsidP="001C39F8">
      <w:pPr>
        <w:snapToGrid w:val="0"/>
        <w:rPr>
          <w:rFonts w:ascii="新細明體" w:hAnsi="新細明體" w:cs="Arial" w:hint="eastAsia"/>
          <w:sz w:val="20"/>
        </w:rPr>
      </w:pPr>
    </w:p>
    <w:p w14:paraId="41AAEC58" w14:textId="77777777" w:rsidR="00EE15ED" w:rsidRDefault="00EE15ED" w:rsidP="00EE15ED">
      <w:pPr>
        <w:snapToGrid w:val="0"/>
        <w:jc w:val="center"/>
        <w:rPr>
          <w:rFonts w:ascii="新細明體" w:hAnsi="新細明體" w:cs="Arial" w:hint="eastAsia"/>
          <w:b/>
          <w:sz w:val="20"/>
        </w:rPr>
      </w:pPr>
      <w:r>
        <w:rPr>
          <w:rFonts w:ascii="新細明體" w:hAnsi="新細明體" w:cs="Arial" w:hint="eastAsia"/>
          <w:b/>
          <w:sz w:val="20"/>
        </w:rPr>
        <w:t>系統架構說明</w:t>
      </w:r>
    </w:p>
    <w:p w14:paraId="5539C5F5" w14:textId="77777777" w:rsidR="00EE15ED" w:rsidRDefault="00EE15ED" w:rsidP="001C39F8">
      <w:pPr>
        <w:snapToGrid w:val="0"/>
        <w:rPr>
          <w:rFonts w:ascii="新細明體" w:hAnsi="新細明體" w:cs="Arial" w:hint="eastAsia"/>
          <w:sz w:val="20"/>
        </w:rPr>
      </w:pPr>
    </w:p>
    <w:p w14:paraId="246C279D" w14:textId="77777777" w:rsidR="00EE15ED" w:rsidRPr="00562FE8" w:rsidRDefault="00EE15ED" w:rsidP="001C39F8">
      <w:pPr>
        <w:snapToGrid w:val="0"/>
        <w:rPr>
          <w:rFonts w:ascii="新細明體" w:hAnsi="新細明體" w:cs="Arial" w:hint="eastAsia"/>
          <w:sz w:val="20"/>
        </w:rPr>
      </w:pPr>
      <w:r>
        <w:rPr>
          <w:rFonts w:ascii="新細明體" w:hAnsi="新細明體" w:cs="Arial" w:hint="eastAsia"/>
          <w:sz w:val="20"/>
        </w:rPr>
        <w:t xml:space="preserve">    </w:t>
      </w:r>
      <w:r w:rsidR="003C0612">
        <w:rPr>
          <w:rFonts w:ascii="新細明體" w:hAnsi="新細明體" w:cs="Arial" w:hint="eastAsia"/>
          <w:sz w:val="20"/>
        </w:rPr>
        <w:t>本系統主要透過手機APP為使用者、交控中心以及Google map建立溝通平台，APP將從Google map及交控中心取得的資料彙整後，於APP終將重要資訊顯示給使用者觀看，大幅減少使用者自己去查看Google map及交控中心資訊的時間。</w:t>
      </w:r>
    </w:p>
    <w:p w14:paraId="6438832E" w14:textId="77777777" w:rsidR="00913D16" w:rsidRDefault="007F06F4" w:rsidP="00913D16">
      <w:pPr>
        <w:snapToGrid w:val="0"/>
        <w:jc w:val="center"/>
        <w:rPr>
          <w:rFonts w:ascii="新細明體" w:hAnsi="新細明體" w:cs="Arial" w:hint="eastAsia"/>
          <w:sz w:val="20"/>
        </w:rPr>
      </w:pPr>
      <w:r>
        <w:rPr>
          <w:rFonts w:ascii="新細明體" w:hAnsi="新細明體" w:cs="Arial" w:hint="eastAsia"/>
          <w:noProof/>
          <w:sz w:val="16"/>
          <w:szCs w:val="16"/>
        </w:rPr>
        <w:drawing>
          <wp:inline distT="0" distB="0" distL="0" distR="0" wp14:anchorId="63992C0A" wp14:editId="063B6D74">
            <wp:extent cx="2560320" cy="2802255"/>
            <wp:effectExtent l="0" t="0" r="0" b="0"/>
            <wp:docPr id="2" name="圖片 2" descr="軟工系統架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軟工系統架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2802255"/>
                    </a:xfrm>
                    <a:prstGeom prst="rect">
                      <a:avLst/>
                    </a:prstGeom>
                    <a:noFill/>
                    <a:ln>
                      <a:noFill/>
                    </a:ln>
                  </pic:spPr>
                </pic:pic>
              </a:graphicData>
            </a:graphic>
          </wp:inline>
        </w:drawing>
      </w:r>
    </w:p>
    <w:p w14:paraId="670D710C" w14:textId="77777777" w:rsidR="00913D16" w:rsidRDefault="00913D16" w:rsidP="00913D16">
      <w:pPr>
        <w:snapToGrid w:val="0"/>
        <w:jc w:val="center"/>
        <w:rPr>
          <w:rFonts w:ascii="新細明體" w:hAnsi="新細明體" w:cs="Arial"/>
          <w:sz w:val="16"/>
          <w:szCs w:val="16"/>
        </w:rPr>
      </w:pPr>
      <w:r>
        <w:rPr>
          <w:rFonts w:ascii="新細明體" w:hAnsi="新細明體" w:cs="Arial" w:hint="eastAsia"/>
          <w:sz w:val="16"/>
          <w:szCs w:val="16"/>
        </w:rPr>
        <w:t>（圖一）</w:t>
      </w:r>
      <w:r w:rsidRPr="00913D16">
        <w:rPr>
          <w:rFonts w:ascii="新細明體" w:hAnsi="新細明體" w:cs="Arial" w:hint="eastAsia"/>
          <w:sz w:val="16"/>
          <w:szCs w:val="16"/>
        </w:rPr>
        <w:t>系統架構圖</w:t>
      </w:r>
    </w:p>
    <w:p w14:paraId="09B6C46F" w14:textId="77777777" w:rsidR="00A529CB" w:rsidRDefault="00A529CB" w:rsidP="00913D16">
      <w:pPr>
        <w:snapToGrid w:val="0"/>
        <w:jc w:val="center"/>
        <w:rPr>
          <w:rFonts w:ascii="新細明體" w:hAnsi="新細明體" w:cs="Arial"/>
          <w:sz w:val="16"/>
          <w:szCs w:val="16"/>
        </w:rPr>
      </w:pPr>
    </w:p>
    <w:p w14:paraId="439A9F74" w14:textId="77777777" w:rsidR="00A529CB" w:rsidRDefault="00A529CB" w:rsidP="00A529CB">
      <w:pPr>
        <w:snapToGrid w:val="0"/>
        <w:rPr>
          <w:rFonts w:ascii="新細明體" w:hAnsi="新細明體" w:cs="Arial" w:hint="eastAsia"/>
          <w:sz w:val="16"/>
          <w:szCs w:val="16"/>
        </w:rPr>
      </w:pPr>
    </w:p>
    <w:p w14:paraId="1DE409C6" w14:textId="77777777" w:rsidR="007F06F4" w:rsidRDefault="007F06F4" w:rsidP="00A529CB">
      <w:pPr>
        <w:snapToGrid w:val="0"/>
        <w:rPr>
          <w:rFonts w:ascii="新細明體" w:hAnsi="新細明體" w:cs="Arial" w:hint="eastAsia"/>
          <w:sz w:val="16"/>
          <w:szCs w:val="16"/>
        </w:rPr>
      </w:pPr>
    </w:p>
    <w:p w14:paraId="5057A23B" w14:textId="77777777" w:rsidR="00A529CB" w:rsidRDefault="007F06F4" w:rsidP="00A529CB">
      <w:pPr>
        <w:snapToGrid w:val="0"/>
        <w:rPr>
          <w:rFonts w:ascii="新細明體" w:hAnsi="新細明體" w:cs="Arial" w:hint="eastAsia"/>
          <w:sz w:val="16"/>
          <w:szCs w:val="16"/>
        </w:rPr>
      </w:pPr>
      <w:r>
        <w:rPr>
          <w:noProof/>
        </w:rPr>
        <w:lastRenderedPageBreak/>
        <w:drawing>
          <wp:anchor distT="0" distB="0" distL="114300" distR="114300" simplePos="0" relativeHeight="251659264" behindDoc="1" locked="0" layoutInCell="1" allowOverlap="1" wp14:anchorId="30E2AB3F" wp14:editId="02D05AE5">
            <wp:simplePos x="0" y="0"/>
            <wp:positionH relativeFrom="margin">
              <wp:align>center</wp:align>
            </wp:positionH>
            <wp:positionV relativeFrom="paragraph">
              <wp:posOffset>0</wp:posOffset>
            </wp:positionV>
            <wp:extent cx="3314700" cy="2369820"/>
            <wp:effectExtent l="0" t="0" r="12700" b="0"/>
            <wp:wrapNone/>
            <wp:docPr id="1" name="圖片 3" descr="功能架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功能架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369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79F34" w14:textId="77777777" w:rsidR="007F06F4" w:rsidRDefault="007F06F4" w:rsidP="00A529CB">
      <w:pPr>
        <w:snapToGrid w:val="0"/>
        <w:rPr>
          <w:rFonts w:ascii="新細明體" w:hAnsi="新細明體" w:cs="Arial" w:hint="eastAsia"/>
          <w:sz w:val="16"/>
          <w:szCs w:val="16"/>
        </w:rPr>
      </w:pPr>
    </w:p>
    <w:p w14:paraId="52A36BB3" w14:textId="77777777" w:rsidR="007F06F4" w:rsidRDefault="007F06F4" w:rsidP="00A529CB">
      <w:pPr>
        <w:snapToGrid w:val="0"/>
        <w:rPr>
          <w:rFonts w:ascii="新細明體" w:hAnsi="新細明體" w:cs="Arial" w:hint="eastAsia"/>
          <w:sz w:val="16"/>
          <w:szCs w:val="16"/>
        </w:rPr>
      </w:pPr>
    </w:p>
    <w:p w14:paraId="62679BC0" w14:textId="77777777" w:rsidR="007F06F4" w:rsidRDefault="007F06F4" w:rsidP="00A529CB">
      <w:pPr>
        <w:snapToGrid w:val="0"/>
        <w:rPr>
          <w:rFonts w:ascii="新細明體" w:hAnsi="新細明體" w:cs="Arial" w:hint="eastAsia"/>
          <w:sz w:val="16"/>
          <w:szCs w:val="16"/>
        </w:rPr>
      </w:pPr>
    </w:p>
    <w:p w14:paraId="3BCEF9E7" w14:textId="77777777" w:rsidR="007F06F4" w:rsidRDefault="007F06F4" w:rsidP="00A529CB">
      <w:pPr>
        <w:snapToGrid w:val="0"/>
        <w:rPr>
          <w:rFonts w:ascii="新細明體" w:hAnsi="新細明體" w:cs="Arial" w:hint="eastAsia"/>
          <w:sz w:val="16"/>
          <w:szCs w:val="16"/>
        </w:rPr>
      </w:pPr>
    </w:p>
    <w:p w14:paraId="0E55F501" w14:textId="77777777" w:rsidR="007F06F4" w:rsidRDefault="007F06F4" w:rsidP="00A529CB">
      <w:pPr>
        <w:snapToGrid w:val="0"/>
        <w:rPr>
          <w:rFonts w:ascii="新細明體" w:hAnsi="新細明體" w:cs="Arial" w:hint="eastAsia"/>
          <w:sz w:val="16"/>
          <w:szCs w:val="16"/>
        </w:rPr>
      </w:pPr>
    </w:p>
    <w:p w14:paraId="12A4D1ED" w14:textId="77777777" w:rsidR="007F06F4" w:rsidRDefault="007F06F4" w:rsidP="00A529CB">
      <w:pPr>
        <w:snapToGrid w:val="0"/>
        <w:rPr>
          <w:rFonts w:ascii="新細明體" w:hAnsi="新細明體" w:cs="Arial" w:hint="eastAsia"/>
          <w:sz w:val="16"/>
          <w:szCs w:val="16"/>
        </w:rPr>
      </w:pPr>
    </w:p>
    <w:p w14:paraId="58162B2A" w14:textId="77777777" w:rsidR="007F06F4" w:rsidRDefault="007F06F4" w:rsidP="00A529CB">
      <w:pPr>
        <w:snapToGrid w:val="0"/>
        <w:rPr>
          <w:rFonts w:ascii="新細明體" w:hAnsi="新細明體" w:cs="Arial" w:hint="eastAsia"/>
          <w:sz w:val="16"/>
          <w:szCs w:val="16"/>
        </w:rPr>
      </w:pPr>
    </w:p>
    <w:p w14:paraId="6582E1B1" w14:textId="77777777" w:rsidR="007F06F4" w:rsidRDefault="007F06F4" w:rsidP="00A529CB">
      <w:pPr>
        <w:snapToGrid w:val="0"/>
        <w:rPr>
          <w:rFonts w:ascii="新細明體" w:hAnsi="新細明體" w:cs="Arial" w:hint="eastAsia"/>
          <w:sz w:val="16"/>
          <w:szCs w:val="16"/>
        </w:rPr>
      </w:pPr>
    </w:p>
    <w:p w14:paraId="691931AB" w14:textId="77777777" w:rsidR="007F06F4" w:rsidRDefault="007F06F4" w:rsidP="00A529CB">
      <w:pPr>
        <w:snapToGrid w:val="0"/>
        <w:rPr>
          <w:rFonts w:ascii="新細明體" w:hAnsi="新細明體" w:cs="Arial" w:hint="eastAsia"/>
          <w:sz w:val="16"/>
          <w:szCs w:val="16"/>
        </w:rPr>
      </w:pPr>
    </w:p>
    <w:p w14:paraId="06935C52" w14:textId="77777777" w:rsidR="007F06F4" w:rsidRDefault="007F06F4" w:rsidP="00A529CB">
      <w:pPr>
        <w:snapToGrid w:val="0"/>
        <w:rPr>
          <w:rFonts w:ascii="新細明體" w:hAnsi="新細明體" w:cs="Arial" w:hint="eastAsia"/>
          <w:sz w:val="16"/>
          <w:szCs w:val="16"/>
        </w:rPr>
      </w:pPr>
    </w:p>
    <w:p w14:paraId="5E49582E" w14:textId="77777777" w:rsidR="007F06F4" w:rsidRDefault="007F06F4" w:rsidP="00A529CB">
      <w:pPr>
        <w:snapToGrid w:val="0"/>
        <w:rPr>
          <w:rFonts w:ascii="新細明體" w:hAnsi="新細明體" w:cs="Arial" w:hint="eastAsia"/>
          <w:sz w:val="16"/>
          <w:szCs w:val="16"/>
        </w:rPr>
      </w:pPr>
    </w:p>
    <w:p w14:paraId="3EC8C4DD" w14:textId="77777777" w:rsidR="007F06F4" w:rsidRDefault="007F06F4" w:rsidP="00A529CB">
      <w:pPr>
        <w:snapToGrid w:val="0"/>
        <w:rPr>
          <w:rFonts w:ascii="新細明體" w:hAnsi="新細明體" w:cs="Arial" w:hint="eastAsia"/>
          <w:sz w:val="16"/>
          <w:szCs w:val="16"/>
        </w:rPr>
      </w:pPr>
    </w:p>
    <w:p w14:paraId="37351832" w14:textId="77777777" w:rsidR="007F06F4" w:rsidRDefault="007F06F4" w:rsidP="00A529CB">
      <w:pPr>
        <w:snapToGrid w:val="0"/>
        <w:rPr>
          <w:rFonts w:ascii="新細明體" w:hAnsi="新細明體" w:cs="Arial" w:hint="eastAsia"/>
          <w:sz w:val="16"/>
          <w:szCs w:val="16"/>
        </w:rPr>
      </w:pPr>
    </w:p>
    <w:p w14:paraId="0AEDFBB3" w14:textId="77777777" w:rsidR="007F06F4" w:rsidRDefault="007F06F4" w:rsidP="00A529CB">
      <w:pPr>
        <w:snapToGrid w:val="0"/>
        <w:rPr>
          <w:rFonts w:ascii="新細明體" w:hAnsi="新細明體" w:cs="Arial" w:hint="eastAsia"/>
          <w:sz w:val="16"/>
          <w:szCs w:val="16"/>
        </w:rPr>
      </w:pPr>
    </w:p>
    <w:p w14:paraId="66DDCB15" w14:textId="77777777" w:rsidR="007F06F4" w:rsidRDefault="007F06F4" w:rsidP="00A529CB">
      <w:pPr>
        <w:snapToGrid w:val="0"/>
        <w:rPr>
          <w:rFonts w:ascii="新細明體" w:hAnsi="新細明體" w:cs="Arial" w:hint="eastAsia"/>
          <w:sz w:val="16"/>
          <w:szCs w:val="16"/>
        </w:rPr>
      </w:pPr>
    </w:p>
    <w:p w14:paraId="65C4C24A" w14:textId="77777777" w:rsidR="007F06F4" w:rsidRDefault="007F06F4" w:rsidP="00A529CB">
      <w:pPr>
        <w:snapToGrid w:val="0"/>
        <w:rPr>
          <w:rFonts w:ascii="新細明體" w:hAnsi="新細明體" w:cs="Arial" w:hint="eastAsia"/>
          <w:sz w:val="16"/>
          <w:szCs w:val="16"/>
        </w:rPr>
      </w:pPr>
    </w:p>
    <w:p w14:paraId="485E6CAB" w14:textId="77777777" w:rsidR="007F06F4" w:rsidRDefault="007F06F4" w:rsidP="00A529CB">
      <w:pPr>
        <w:snapToGrid w:val="0"/>
        <w:rPr>
          <w:rFonts w:ascii="新細明體" w:hAnsi="新細明體" w:cs="Arial" w:hint="eastAsia"/>
          <w:sz w:val="16"/>
          <w:szCs w:val="16"/>
        </w:rPr>
      </w:pPr>
    </w:p>
    <w:p w14:paraId="697BC984" w14:textId="77777777" w:rsidR="007F06F4" w:rsidRDefault="007F06F4" w:rsidP="00A529CB">
      <w:pPr>
        <w:snapToGrid w:val="0"/>
        <w:rPr>
          <w:rFonts w:ascii="新細明體" w:hAnsi="新細明體" w:cs="Arial" w:hint="eastAsia"/>
          <w:sz w:val="16"/>
          <w:szCs w:val="16"/>
        </w:rPr>
      </w:pPr>
    </w:p>
    <w:p w14:paraId="4CEEAE49" w14:textId="77777777" w:rsidR="007F06F4" w:rsidRDefault="007F06F4" w:rsidP="00A529CB">
      <w:pPr>
        <w:snapToGrid w:val="0"/>
        <w:rPr>
          <w:rFonts w:ascii="新細明體" w:hAnsi="新細明體" w:cs="Arial" w:hint="eastAsia"/>
          <w:sz w:val="16"/>
          <w:szCs w:val="16"/>
        </w:rPr>
      </w:pPr>
      <w:r>
        <w:rPr>
          <w:rFonts w:ascii="新細明體" w:hAnsi="新細明體" w:cs="Arial" w:hint="eastAsia"/>
          <w:noProof/>
          <w:sz w:val="16"/>
          <w:szCs w:val="16"/>
        </w:rPr>
        <mc:AlternateContent>
          <mc:Choice Requires="wps">
            <w:drawing>
              <wp:anchor distT="0" distB="0" distL="114300" distR="114300" simplePos="0" relativeHeight="251660288" behindDoc="0" locked="0" layoutInCell="1" allowOverlap="1" wp14:anchorId="1A1124FC" wp14:editId="1EC48A47">
                <wp:simplePos x="0" y="0"/>
                <wp:positionH relativeFrom="margin">
                  <wp:align>center</wp:align>
                </wp:positionH>
                <wp:positionV relativeFrom="paragraph">
                  <wp:posOffset>4717</wp:posOffset>
                </wp:positionV>
                <wp:extent cx="1240155" cy="230505"/>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124015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9E7C70" w14:textId="77777777" w:rsidR="007F06F4" w:rsidRDefault="007F06F4" w:rsidP="007F06F4">
                            <w:pPr>
                              <w:snapToGrid w:val="0"/>
                              <w:jc w:val="center"/>
                              <w:rPr>
                                <w:rFonts w:ascii="新細明體" w:hAnsi="新細明體" w:cs="Arial"/>
                                <w:sz w:val="16"/>
                                <w:szCs w:val="16"/>
                              </w:rPr>
                            </w:pPr>
                            <w:r>
                              <w:rPr>
                                <w:rFonts w:ascii="新細明體" w:hAnsi="新細明體" w:cs="Arial" w:hint="eastAsia"/>
                                <w:sz w:val="16"/>
                                <w:szCs w:val="16"/>
                              </w:rPr>
                              <w:t>（圖二）功能架構圖</w:t>
                            </w:r>
                          </w:p>
                          <w:p w14:paraId="7618B93D" w14:textId="77777777" w:rsidR="007F06F4" w:rsidRPr="007F06F4" w:rsidRDefault="007F06F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124FC" id="_x0000_t202" coordsize="21600,21600" o:spt="202" path="m0,0l0,21600,21600,21600,21600,0xe">
                <v:stroke joinstyle="miter"/>
                <v:path gradientshapeok="t" o:connecttype="rect"/>
              </v:shapetype>
              <v:shape id="文字方塊 5" o:spid="_x0000_s1026" type="#_x0000_t202" style="position:absolute;margin-left:0;margin-top:.35pt;width:97.65pt;height:18.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" filled="f" stroked="f">
                <v:textbox>
                  <w:txbxContent>
                    <w:p w14:paraId="579E7C70" w14:textId="77777777" w:rsidR="007F06F4" w:rsidRDefault="007F06F4" w:rsidP="007F06F4">
                      <w:pPr>
                        <w:snapToGrid w:val="0"/>
                        <w:jc w:val="center"/>
                        <w:rPr>
                          <w:rFonts w:ascii="新細明體" w:hAnsi="新細明體" w:cs="Arial"/>
                          <w:sz w:val="16"/>
                          <w:szCs w:val="16"/>
                        </w:rPr>
                      </w:pPr>
                      <w:r>
                        <w:rPr>
                          <w:rFonts w:ascii="新細明體" w:hAnsi="新細明體" w:cs="Arial" w:hint="eastAsia"/>
                          <w:sz w:val="16"/>
                          <w:szCs w:val="16"/>
                        </w:rPr>
                        <w:t>（圖二）功能架構圖</w:t>
                      </w:r>
                    </w:p>
                    <w:p w14:paraId="7618B93D" w14:textId="77777777" w:rsidR="007F06F4" w:rsidRPr="007F06F4" w:rsidRDefault="007F06F4">
                      <w:pPr>
                        <w:rPr>
                          <w:sz w:val="16"/>
                          <w:szCs w:val="16"/>
                        </w:rPr>
                      </w:pPr>
                    </w:p>
                  </w:txbxContent>
                </v:textbox>
                <w10:wrap anchorx="margin"/>
              </v:shape>
            </w:pict>
          </mc:Fallback>
        </mc:AlternateContent>
      </w:r>
    </w:p>
    <w:p w14:paraId="7BA0FE7B" w14:textId="77777777" w:rsidR="007F06F4" w:rsidRDefault="007F06F4" w:rsidP="00A529CB">
      <w:pPr>
        <w:snapToGrid w:val="0"/>
        <w:rPr>
          <w:rFonts w:ascii="新細明體" w:hAnsi="新細明體" w:cs="Arial"/>
          <w:sz w:val="16"/>
          <w:szCs w:val="16"/>
        </w:rPr>
      </w:pPr>
    </w:p>
    <w:p w14:paraId="6A4FBE53" w14:textId="77777777" w:rsidR="007F06F4" w:rsidRDefault="007F06F4" w:rsidP="00A529CB">
      <w:pPr>
        <w:snapToGrid w:val="0"/>
        <w:rPr>
          <w:rFonts w:ascii="新細明體" w:hAnsi="新細明體" w:cs="Arial" w:hint="eastAsia"/>
          <w:sz w:val="16"/>
          <w:szCs w:val="16"/>
        </w:rPr>
      </w:pPr>
      <w:r>
        <w:rPr>
          <w:rFonts w:ascii="新細明體" w:hAnsi="新細明體" w:cs="Arial" w:hint="eastAsia"/>
          <w:noProof/>
          <w:sz w:val="16"/>
          <w:szCs w:val="16"/>
        </w:rPr>
        <mc:AlternateContent>
          <mc:Choice Requires="wps">
            <w:drawing>
              <wp:anchor distT="0" distB="0" distL="114300" distR="114300" simplePos="0" relativeHeight="251662336" behindDoc="0" locked="0" layoutInCell="1" allowOverlap="1" wp14:anchorId="449A5B45" wp14:editId="70AC38EF">
                <wp:simplePos x="0" y="0"/>
                <wp:positionH relativeFrom="margin">
                  <wp:align>center</wp:align>
                </wp:positionH>
                <wp:positionV relativeFrom="paragraph">
                  <wp:posOffset>1741805</wp:posOffset>
                </wp:positionV>
                <wp:extent cx="554355" cy="230505"/>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55435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D664F" w14:textId="77777777" w:rsidR="007F06F4" w:rsidRPr="007F06F4" w:rsidRDefault="007F06F4" w:rsidP="007F06F4">
                            <w:pPr>
                              <w:rPr>
                                <w:sz w:val="16"/>
                                <w:szCs w:val="16"/>
                              </w:rPr>
                            </w:pPr>
                            <w:r>
                              <w:rPr>
                                <w:sz w:val="16"/>
                                <w:szCs w:val="16"/>
                              </w:rPr>
                              <w:t>(</w:t>
                            </w:r>
                            <w:r>
                              <w:rPr>
                                <w:rFonts w:hint="eastAsia"/>
                                <w:sz w:val="16"/>
                                <w:szCs w:val="16"/>
                              </w:rPr>
                              <w:t>表</w:t>
                            </w:r>
                            <w:r w:rsidRPr="007F06F4">
                              <w:rPr>
                                <w:rFonts w:hint="eastAsia"/>
                                <w:sz w:val="16"/>
                                <w:szCs w:val="16"/>
                              </w:rPr>
                              <w:t>二</w:t>
                            </w:r>
                            <w:r w:rsidRPr="007F06F4">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5B45" id="文字方塊 6" o:spid="_x0000_s1027" type="#_x0000_t202" style="position:absolute;margin-left:0;margin-top:137.15pt;width:43.65pt;height:18.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" filled="f" stroked="f">
                <v:textbox>
                  <w:txbxContent>
                    <w:p w14:paraId="3B1D664F" w14:textId="77777777" w:rsidR="007F06F4" w:rsidRPr="007F06F4" w:rsidRDefault="007F06F4" w:rsidP="007F06F4">
                      <w:pPr>
                        <w:rPr>
                          <w:sz w:val="16"/>
                          <w:szCs w:val="16"/>
                        </w:rPr>
                      </w:pPr>
                      <w:r>
                        <w:rPr>
                          <w:sz w:val="16"/>
                          <w:szCs w:val="16"/>
                        </w:rPr>
                        <w:t>(</w:t>
                      </w:r>
                      <w:r>
                        <w:rPr>
                          <w:rFonts w:hint="eastAsia"/>
                          <w:sz w:val="16"/>
                          <w:szCs w:val="16"/>
                        </w:rPr>
                        <w:t>表</w:t>
                      </w:r>
                      <w:r w:rsidRPr="007F06F4">
                        <w:rPr>
                          <w:rFonts w:hint="eastAsia"/>
                          <w:sz w:val="16"/>
                          <w:szCs w:val="16"/>
                        </w:rPr>
                        <w:t>二</w:t>
                      </w:r>
                      <w:r w:rsidRPr="007F06F4">
                        <w:rPr>
                          <w:sz w:val="16"/>
                          <w:szCs w:val="16"/>
                        </w:rPr>
                        <w:t>)</w:t>
                      </w:r>
                    </w:p>
                  </w:txbxContent>
                </v:textbox>
                <w10:wrap anchorx="margin"/>
              </v:shape>
            </w:pict>
          </mc:Fallback>
        </mc:AlternateContent>
      </w:r>
    </w:p>
    <w:tbl>
      <w:tblPr>
        <w:tblStyle w:val="a7"/>
        <w:tblpPr w:leftFromText="180" w:rightFromText="180" w:vertAnchor="text" w:horzAnchor="page" w:tblpX="1810" w:tblpY="-136"/>
        <w:tblOverlap w:val="never"/>
        <w:tblW w:w="8334" w:type="dxa"/>
        <w:tblLook w:val="04A0" w:firstRow="1" w:lastRow="0" w:firstColumn="1" w:lastColumn="0" w:noHBand="0" w:noVBand="1"/>
      </w:tblPr>
      <w:tblGrid>
        <w:gridCol w:w="2239"/>
        <w:gridCol w:w="2409"/>
        <w:gridCol w:w="3686"/>
      </w:tblGrid>
      <w:tr w:rsidR="007F06F4" w:rsidRPr="00A529CB" w14:paraId="1984A1B9" w14:textId="77777777" w:rsidTr="007F06F4">
        <w:tc>
          <w:tcPr>
            <w:tcW w:w="2239" w:type="dxa"/>
            <w:shd w:val="clear" w:color="auto" w:fill="4472C4"/>
            <w:vAlign w:val="center"/>
          </w:tcPr>
          <w:p w14:paraId="104569EB" w14:textId="77777777" w:rsidR="007F06F4" w:rsidRPr="00A529CB" w:rsidRDefault="007F06F4" w:rsidP="007F06F4">
            <w:pPr>
              <w:snapToGrid w:val="0"/>
              <w:jc w:val="center"/>
              <w:rPr>
                <w:rFonts w:ascii="新細明體" w:hAnsi="新細明體" w:cs="Arial" w:hint="eastAsia"/>
                <w:sz w:val="20"/>
                <w:szCs w:val="20"/>
              </w:rPr>
            </w:pPr>
            <w:r w:rsidRPr="00A529CB">
              <w:rPr>
                <w:rFonts w:ascii="新細明體" w:hAnsi="新細明體" w:cs="Arial" w:hint="eastAsia"/>
                <w:sz w:val="20"/>
                <w:szCs w:val="20"/>
              </w:rPr>
              <w:t>功能項目</w:t>
            </w:r>
          </w:p>
        </w:tc>
        <w:tc>
          <w:tcPr>
            <w:tcW w:w="2409" w:type="dxa"/>
            <w:shd w:val="clear" w:color="auto" w:fill="4472C4"/>
            <w:vAlign w:val="center"/>
          </w:tcPr>
          <w:p w14:paraId="51FD2833" w14:textId="77777777" w:rsidR="007F06F4" w:rsidRPr="00A529CB" w:rsidRDefault="007F06F4" w:rsidP="007F06F4">
            <w:pPr>
              <w:snapToGrid w:val="0"/>
              <w:jc w:val="center"/>
              <w:rPr>
                <w:rFonts w:ascii="新細明體" w:hAnsi="新細明體" w:cs="Arial" w:hint="eastAsia"/>
                <w:sz w:val="20"/>
                <w:szCs w:val="20"/>
              </w:rPr>
            </w:pPr>
            <w:r w:rsidRPr="00A529CB">
              <w:rPr>
                <w:rFonts w:ascii="新細明體" w:hAnsi="新細明體" w:cs="Arial" w:hint="eastAsia"/>
                <w:sz w:val="20"/>
                <w:szCs w:val="20"/>
              </w:rPr>
              <w:t>功能項目操作</w:t>
            </w:r>
          </w:p>
        </w:tc>
        <w:tc>
          <w:tcPr>
            <w:tcW w:w="3686" w:type="dxa"/>
            <w:shd w:val="clear" w:color="auto" w:fill="4472C4"/>
            <w:vAlign w:val="center"/>
          </w:tcPr>
          <w:p w14:paraId="77FBFF78" w14:textId="77777777" w:rsidR="007F06F4" w:rsidRPr="00A529CB" w:rsidRDefault="007F06F4" w:rsidP="007F06F4">
            <w:pPr>
              <w:snapToGrid w:val="0"/>
              <w:jc w:val="center"/>
              <w:rPr>
                <w:rFonts w:ascii="新細明體" w:hAnsi="新細明體" w:cs="Arial" w:hint="eastAsia"/>
                <w:sz w:val="20"/>
                <w:szCs w:val="20"/>
              </w:rPr>
            </w:pPr>
            <w:r w:rsidRPr="00A529CB">
              <w:rPr>
                <w:rFonts w:ascii="新細明體" w:hAnsi="新細明體" w:cs="Arial" w:hint="eastAsia"/>
                <w:sz w:val="20"/>
                <w:szCs w:val="20"/>
              </w:rPr>
              <w:t>說明</w:t>
            </w:r>
          </w:p>
        </w:tc>
      </w:tr>
      <w:tr w:rsidR="007F06F4" w:rsidRPr="00A529CB" w14:paraId="3A17770B" w14:textId="77777777" w:rsidTr="007F06F4">
        <w:tc>
          <w:tcPr>
            <w:tcW w:w="2239" w:type="dxa"/>
            <w:vMerge w:val="restart"/>
            <w:vAlign w:val="center"/>
          </w:tcPr>
          <w:p w14:paraId="103CE4E4" w14:textId="77777777" w:rsidR="007F06F4" w:rsidRPr="00A529CB" w:rsidRDefault="007F06F4" w:rsidP="007F06F4">
            <w:pPr>
              <w:snapToGrid w:val="0"/>
              <w:jc w:val="center"/>
              <w:rPr>
                <w:rFonts w:ascii="新細明體" w:hAnsi="新細明體" w:cs="Arial"/>
                <w:sz w:val="20"/>
                <w:szCs w:val="20"/>
              </w:rPr>
            </w:pPr>
            <w:r w:rsidRPr="00A529CB">
              <w:rPr>
                <w:rFonts w:ascii="新細明體" w:hAnsi="新細明體" w:cs="Arial"/>
                <w:sz w:val="20"/>
                <w:szCs w:val="20"/>
              </w:rPr>
              <w:t>GPS</w:t>
            </w:r>
          </w:p>
        </w:tc>
        <w:tc>
          <w:tcPr>
            <w:tcW w:w="2409" w:type="dxa"/>
            <w:vAlign w:val="center"/>
          </w:tcPr>
          <w:p w14:paraId="0B25B887"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定位</w:t>
            </w:r>
          </w:p>
        </w:tc>
        <w:tc>
          <w:tcPr>
            <w:tcW w:w="3686" w:type="dxa"/>
            <w:vAlign w:val="center"/>
          </w:tcPr>
          <w:p w14:paraId="4124C146"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使用者可透過</w:t>
            </w:r>
            <w:r>
              <w:rPr>
                <w:rFonts w:ascii="新細明體" w:hAnsi="新細明體" w:cs="Arial"/>
                <w:sz w:val="20"/>
                <w:szCs w:val="20"/>
              </w:rPr>
              <w:t>GPS</w:t>
            </w:r>
            <w:r>
              <w:rPr>
                <w:rFonts w:ascii="新細明體" w:hAnsi="新細明體" w:cs="Arial" w:hint="eastAsia"/>
                <w:sz w:val="20"/>
                <w:szCs w:val="20"/>
              </w:rPr>
              <w:t>獲取當前的位置訊息</w:t>
            </w:r>
          </w:p>
        </w:tc>
      </w:tr>
      <w:tr w:rsidR="007F06F4" w:rsidRPr="00A529CB" w14:paraId="15A11EB0" w14:textId="77777777" w:rsidTr="007F06F4">
        <w:trPr>
          <w:trHeight w:val="219"/>
        </w:trPr>
        <w:tc>
          <w:tcPr>
            <w:tcW w:w="2239" w:type="dxa"/>
            <w:vMerge/>
            <w:vAlign w:val="center"/>
          </w:tcPr>
          <w:p w14:paraId="313EA7F4" w14:textId="77777777" w:rsidR="007F06F4" w:rsidRPr="00A529CB" w:rsidRDefault="007F06F4" w:rsidP="007F06F4">
            <w:pPr>
              <w:snapToGrid w:val="0"/>
              <w:jc w:val="center"/>
              <w:rPr>
                <w:rFonts w:ascii="新細明體" w:hAnsi="新細明體" w:cs="Arial" w:hint="eastAsia"/>
                <w:sz w:val="20"/>
                <w:szCs w:val="20"/>
              </w:rPr>
            </w:pPr>
          </w:p>
        </w:tc>
        <w:tc>
          <w:tcPr>
            <w:tcW w:w="2409" w:type="dxa"/>
            <w:vAlign w:val="center"/>
          </w:tcPr>
          <w:p w14:paraId="4BBE1601"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導航</w:t>
            </w:r>
          </w:p>
        </w:tc>
        <w:tc>
          <w:tcPr>
            <w:tcW w:w="3686" w:type="dxa"/>
            <w:vAlign w:val="center"/>
          </w:tcPr>
          <w:p w14:paraId="565F0073"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使用者獲取</w:t>
            </w:r>
            <w:r>
              <w:rPr>
                <w:rFonts w:ascii="新細明體" w:hAnsi="新細明體" w:cs="Arial"/>
                <w:sz w:val="20"/>
                <w:szCs w:val="20"/>
              </w:rPr>
              <w:t>GPS</w:t>
            </w:r>
            <w:r>
              <w:rPr>
                <w:rFonts w:ascii="新細明體" w:hAnsi="新細明體" w:cs="Arial" w:hint="eastAsia"/>
                <w:sz w:val="20"/>
                <w:szCs w:val="20"/>
              </w:rPr>
              <w:t>定位後，即可使用點到點之間的引路功能</w:t>
            </w:r>
          </w:p>
        </w:tc>
      </w:tr>
      <w:tr w:rsidR="007F06F4" w:rsidRPr="00A529CB" w14:paraId="0D4F5258" w14:textId="77777777" w:rsidTr="007F06F4">
        <w:tc>
          <w:tcPr>
            <w:tcW w:w="2239" w:type="dxa"/>
            <w:vMerge w:val="restart"/>
            <w:vAlign w:val="center"/>
          </w:tcPr>
          <w:p w14:paraId="6122F06C" w14:textId="77777777" w:rsidR="007F06F4" w:rsidRPr="00A529CB" w:rsidRDefault="007F06F4" w:rsidP="007F06F4">
            <w:pPr>
              <w:snapToGrid w:val="0"/>
              <w:jc w:val="center"/>
              <w:rPr>
                <w:rFonts w:ascii="新細明體" w:hAnsi="新細明體" w:cs="Arial" w:hint="eastAsia"/>
                <w:sz w:val="20"/>
                <w:szCs w:val="20"/>
              </w:rPr>
            </w:pPr>
            <w:r w:rsidRPr="00A529CB">
              <w:rPr>
                <w:rFonts w:ascii="新細明體" w:hAnsi="新細明體" w:cs="Arial" w:hint="eastAsia"/>
                <w:sz w:val="20"/>
                <w:szCs w:val="20"/>
              </w:rPr>
              <w:t>查看紅綠燈狀態</w:t>
            </w:r>
          </w:p>
        </w:tc>
        <w:tc>
          <w:tcPr>
            <w:tcW w:w="2409" w:type="dxa"/>
            <w:vAlign w:val="center"/>
          </w:tcPr>
          <w:p w14:paraId="146E38B4"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獲取剩餘秒數</w:t>
            </w:r>
          </w:p>
        </w:tc>
        <w:tc>
          <w:tcPr>
            <w:tcW w:w="3686" w:type="dxa"/>
            <w:vAlign w:val="center"/>
          </w:tcPr>
          <w:p w14:paraId="63820038" w14:textId="77777777" w:rsidR="007F06F4" w:rsidRPr="00BC700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系統透過擷取行控中心的資料，獲取紅綠燈之剩餘秒數，並顯示於</w:t>
            </w:r>
            <w:r>
              <w:rPr>
                <w:rFonts w:ascii="新細明體" w:hAnsi="新細明體" w:cs="Arial"/>
                <w:sz w:val="20"/>
                <w:szCs w:val="20"/>
              </w:rPr>
              <w:t>APP</w:t>
            </w:r>
            <w:r>
              <w:rPr>
                <w:rFonts w:ascii="新細明體" w:hAnsi="新細明體" w:cs="Arial" w:hint="eastAsia"/>
                <w:sz w:val="20"/>
                <w:szCs w:val="20"/>
              </w:rPr>
              <w:t>中</w:t>
            </w:r>
          </w:p>
        </w:tc>
      </w:tr>
      <w:tr w:rsidR="007F06F4" w:rsidRPr="00A529CB" w14:paraId="1C6D4A68" w14:textId="77777777" w:rsidTr="007F06F4">
        <w:tc>
          <w:tcPr>
            <w:tcW w:w="2239" w:type="dxa"/>
            <w:vMerge/>
            <w:vAlign w:val="center"/>
          </w:tcPr>
          <w:p w14:paraId="37169FF5" w14:textId="77777777" w:rsidR="007F06F4" w:rsidRPr="00A529CB" w:rsidRDefault="007F06F4" w:rsidP="007F06F4">
            <w:pPr>
              <w:snapToGrid w:val="0"/>
              <w:jc w:val="center"/>
              <w:rPr>
                <w:rFonts w:ascii="新細明體" w:hAnsi="新細明體" w:cs="Arial" w:hint="eastAsia"/>
                <w:sz w:val="20"/>
                <w:szCs w:val="20"/>
              </w:rPr>
            </w:pPr>
          </w:p>
        </w:tc>
        <w:tc>
          <w:tcPr>
            <w:tcW w:w="2409" w:type="dxa"/>
            <w:vAlign w:val="center"/>
          </w:tcPr>
          <w:p w14:paraId="7A03575D"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獲取燈號狀態</w:t>
            </w:r>
          </w:p>
        </w:tc>
        <w:tc>
          <w:tcPr>
            <w:tcW w:w="3686" w:type="dxa"/>
            <w:vAlign w:val="center"/>
          </w:tcPr>
          <w:p w14:paraId="6D3B710F"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系統透過擷取行控中心的資料，獲取紅綠燈之狀態，並顯示於</w:t>
            </w:r>
            <w:r>
              <w:rPr>
                <w:rFonts w:ascii="新細明體" w:hAnsi="新細明體" w:cs="Arial"/>
                <w:sz w:val="20"/>
                <w:szCs w:val="20"/>
              </w:rPr>
              <w:t>APP</w:t>
            </w:r>
            <w:r>
              <w:rPr>
                <w:rFonts w:ascii="新細明體" w:hAnsi="新細明體" w:cs="Arial" w:hint="eastAsia"/>
                <w:sz w:val="20"/>
                <w:szCs w:val="20"/>
              </w:rPr>
              <w:t>中</w:t>
            </w:r>
          </w:p>
        </w:tc>
      </w:tr>
      <w:tr w:rsidR="007F06F4" w:rsidRPr="00A529CB" w14:paraId="1C3A272C" w14:textId="77777777" w:rsidTr="007F06F4">
        <w:tc>
          <w:tcPr>
            <w:tcW w:w="2239" w:type="dxa"/>
            <w:vAlign w:val="center"/>
          </w:tcPr>
          <w:p w14:paraId="27CC384C" w14:textId="77777777" w:rsidR="007F06F4" w:rsidRPr="00A529CB" w:rsidRDefault="007F06F4" w:rsidP="007F06F4">
            <w:pPr>
              <w:snapToGrid w:val="0"/>
              <w:jc w:val="center"/>
              <w:rPr>
                <w:rFonts w:ascii="新細明體" w:hAnsi="新細明體" w:cs="Arial" w:hint="eastAsia"/>
                <w:sz w:val="20"/>
                <w:szCs w:val="20"/>
              </w:rPr>
            </w:pPr>
            <w:r w:rsidRPr="00A529CB">
              <w:rPr>
                <w:rFonts w:ascii="新細明體" w:hAnsi="新細明體" w:cs="Arial" w:hint="eastAsia"/>
                <w:sz w:val="20"/>
                <w:szCs w:val="20"/>
              </w:rPr>
              <w:t>查看地圖</w:t>
            </w:r>
          </w:p>
        </w:tc>
        <w:tc>
          <w:tcPr>
            <w:tcW w:w="2409" w:type="dxa"/>
            <w:vAlign w:val="center"/>
          </w:tcPr>
          <w:p w14:paraId="60987E25"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規劃路線</w:t>
            </w:r>
          </w:p>
        </w:tc>
        <w:tc>
          <w:tcPr>
            <w:tcW w:w="3686" w:type="dxa"/>
            <w:vAlign w:val="center"/>
          </w:tcPr>
          <w:p w14:paraId="552C36AB" w14:textId="77777777" w:rsidR="007F06F4" w:rsidRPr="00A529CB" w:rsidRDefault="007F06F4" w:rsidP="007F06F4">
            <w:pPr>
              <w:snapToGrid w:val="0"/>
              <w:jc w:val="center"/>
              <w:rPr>
                <w:rFonts w:ascii="新細明體" w:hAnsi="新細明體" w:cs="Arial" w:hint="eastAsia"/>
                <w:sz w:val="20"/>
                <w:szCs w:val="20"/>
              </w:rPr>
            </w:pPr>
            <w:r>
              <w:rPr>
                <w:rFonts w:ascii="新細明體" w:hAnsi="新細明體" w:cs="Arial" w:hint="eastAsia"/>
                <w:sz w:val="20"/>
                <w:szCs w:val="20"/>
              </w:rPr>
              <w:t>使用者可在</w:t>
            </w:r>
            <w:r>
              <w:rPr>
                <w:rFonts w:ascii="新細明體" w:hAnsi="新細明體" w:cs="Arial"/>
                <w:sz w:val="20"/>
                <w:szCs w:val="20"/>
              </w:rPr>
              <w:t>APP</w:t>
            </w:r>
            <w:r>
              <w:rPr>
                <w:rFonts w:ascii="新細明體" w:hAnsi="新細明體" w:cs="Arial" w:hint="eastAsia"/>
                <w:sz w:val="20"/>
                <w:szCs w:val="20"/>
              </w:rPr>
              <w:t>上規劃自己欲到達目的地之路線</w:t>
            </w:r>
          </w:p>
        </w:tc>
      </w:tr>
    </w:tbl>
    <w:p w14:paraId="7DFD8FC8" w14:textId="77777777" w:rsidR="00A529CB" w:rsidRDefault="00A529CB" w:rsidP="007F06F4">
      <w:pPr>
        <w:snapToGrid w:val="0"/>
        <w:rPr>
          <w:rFonts w:ascii="新細明體" w:hAnsi="新細明體" w:cs="Arial" w:hint="eastAsia"/>
          <w:sz w:val="16"/>
          <w:szCs w:val="16"/>
        </w:rPr>
      </w:pPr>
    </w:p>
    <w:p w14:paraId="0381F2D5" w14:textId="77777777" w:rsidR="00A529CB" w:rsidRDefault="00A529CB" w:rsidP="00A529CB">
      <w:pPr>
        <w:snapToGrid w:val="0"/>
        <w:jc w:val="center"/>
        <w:rPr>
          <w:rFonts w:ascii="新細明體" w:hAnsi="新細明體" w:cs="Arial"/>
          <w:sz w:val="16"/>
          <w:szCs w:val="16"/>
        </w:rPr>
      </w:pPr>
    </w:p>
    <w:p w14:paraId="2B4D7C91" w14:textId="77777777" w:rsidR="00F14B83" w:rsidRDefault="007F06F4" w:rsidP="00913D16">
      <w:pPr>
        <w:snapToGrid w:val="0"/>
        <w:jc w:val="center"/>
        <w:rPr>
          <w:rFonts w:ascii="新細明體" w:hAnsi="新細明體" w:cs="Arial" w:hint="eastAsia"/>
          <w:sz w:val="16"/>
          <w:szCs w:val="16"/>
        </w:rPr>
      </w:pPr>
      <w:r>
        <w:rPr>
          <w:rFonts w:ascii="新細明體" w:hAnsi="新細明體" w:cs="Arial" w:hint="eastAsia"/>
          <w:noProof/>
          <w:sz w:val="16"/>
          <w:szCs w:val="16"/>
        </w:rPr>
        <w:drawing>
          <wp:inline distT="0" distB="0" distL="0" distR="0" wp14:anchorId="0E0A2A28" wp14:editId="370006D1">
            <wp:extent cx="2455545" cy="3252470"/>
            <wp:effectExtent l="0" t="0" r="0" b="0"/>
            <wp:docPr id="37" name="圖片 37" descr="軟工活動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軟工活動圖"/>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5545" cy="3252470"/>
                    </a:xfrm>
                    <a:prstGeom prst="rect">
                      <a:avLst/>
                    </a:prstGeom>
                    <a:noFill/>
                    <a:ln>
                      <a:noFill/>
                    </a:ln>
                  </pic:spPr>
                </pic:pic>
              </a:graphicData>
            </a:graphic>
          </wp:inline>
        </w:drawing>
      </w:r>
    </w:p>
    <w:p w14:paraId="56B0A070" w14:textId="77777777" w:rsidR="00A529CB" w:rsidRDefault="00380578" w:rsidP="00A529CB">
      <w:pPr>
        <w:snapToGrid w:val="0"/>
        <w:jc w:val="center"/>
        <w:rPr>
          <w:rFonts w:ascii="新細明體" w:hAnsi="新細明體" w:cs="Arial"/>
          <w:sz w:val="16"/>
          <w:szCs w:val="16"/>
        </w:rPr>
      </w:pPr>
      <w:r>
        <w:rPr>
          <w:rFonts w:ascii="新細明體" w:hAnsi="新細明體" w:cs="Arial" w:hint="eastAsia"/>
          <w:sz w:val="16"/>
          <w:szCs w:val="16"/>
        </w:rPr>
        <w:t>（圖三</w:t>
      </w:r>
      <w:r w:rsidR="00A529CB">
        <w:rPr>
          <w:rFonts w:ascii="新細明體" w:hAnsi="新細明體" w:cs="Arial" w:hint="eastAsia"/>
          <w:sz w:val="16"/>
          <w:szCs w:val="16"/>
        </w:rPr>
        <w:t>）活動圖</w:t>
      </w:r>
    </w:p>
    <w:p w14:paraId="5107D9C1" w14:textId="77777777" w:rsidR="00B829DB" w:rsidRDefault="00B829DB" w:rsidP="00913D16">
      <w:pPr>
        <w:snapToGrid w:val="0"/>
        <w:jc w:val="center"/>
        <w:rPr>
          <w:rFonts w:ascii="新細明體" w:hAnsi="新細明體" w:cs="Arial" w:hint="eastAsia"/>
          <w:sz w:val="16"/>
          <w:szCs w:val="16"/>
        </w:rPr>
      </w:pPr>
    </w:p>
    <w:p w14:paraId="35399EA0" w14:textId="77777777" w:rsidR="00913D16" w:rsidRDefault="00913D16" w:rsidP="00913D16">
      <w:pPr>
        <w:snapToGrid w:val="0"/>
        <w:jc w:val="center"/>
        <w:rPr>
          <w:rFonts w:ascii="新細明體" w:hAnsi="新細明體" w:cs="Arial" w:hint="eastAsia"/>
          <w:sz w:val="16"/>
          <w:szCs w:val="16"/>
        </w:rPr>
      </w:pPr>
    </w:p>
    <w:p w14:paraId="7E872DF9" w14:textId="77777777" w:rsidR="00913D16" w:rsidRDefault="00913D16" w:rsidP="00913D16">
      <w:pPr>
        <w:snapToGrid w:val="0"/>
        <w:jc w:val="center"/>
        <w:rPr>
          <w:rFonts w:ascii="新細明體" w:hAnsi="新細明體" w:cs="Arial" w:hint="eastAsia"/>
          <w:sz w:val="16"/>
          <w:szCs w:val="16"/>
        </w:rPr>
      </w:pPr>
    </w:p>
    <w:p w14:paraId="22FB9F19" w14:textId="77777777" w:rsidR="003C0612" w:rsidRDefault="003C0612" w:rsidP="00913D16">
      <w:pPr>
        <w:snapToGrid w:val="0"/>
        <w:jc w:val="center"/>
        <w:rPr>
          <w:rFonts w:ascii="新細明體" w:hAnsi="新細明體" w:cs="Arial"/>
          <w:sz w:val="16"/>
          <w:szCs w:val="16"/>
        </w:rPr>
      </w:pPr>
    </w:p>
    <w:p w14:paraId="2A133C74" w14:textId="77777777" w:rsidR="00A529CB" w:rsidRDefault="00A529CB" w:rsidP="00913D16">
      <w:pPr>
        <w:snapToGrid w:val="0"/>
        <w:jc w:val="center"/>
        <w:rPr>
          <w:rFonts w:ascii="新細明體" w:hAnsi="新細明體" w:cs="Arial"/>
          <w:sz w:val="16"/>
          <w:szCs w:val="16"/>
        </w:rPr>
      </w:pPr>
    </w:p>
    <w:p w14:paraId="3F02F4B9" w14:textId="77777777" w:rsidR="00A529CB" w:rsidRDefault="00A529CB" w:rsidP="00913D16">
      <w:pPr>
        <w:snapToGrid w:val="0"/>
        <w:jc w:val="center"/>
        <w:rPr>
          <w:rFonts w:ascii="新細明體" w:hAnsi="新細明體" w:cs="Arial"/>
          <w:sz w:val="16"/>
          <w:szCs w:val="16"/>
        </w:rPr>
      </w:pPr>
    </w:p>
    <w:p w14:paraId="6F733B17" w14:textId="77777777" w:rsidR="00A529CB" w:rsidRDefault="00A529CB" w:rsidP="00913D16">
      <w:pPr>
        <w:snapToGrid w:val="0"/>
        <w:jc w:val="center"/>
        <w:rPr>
          <w:rFonts w:ascii="新細明體" w:hAnsi="新細明體" w:cs="Arial"/>
          <w:sz w:val="16"/>
          <w:szCs w:val="16"/>
        </w:rPr>
      </w:pPr>
    </w:p>
    <w:p w14:paraId="32AED20C" w14:textId="77777777" w:rsidR="00A529CB" w:rsidRDefault="00A529CB" w:rsidP="00913D16">
      <w:pPr>
        <w:snapToGrid w:val="0"/>
        <w:jc w:val="center"/>
        <w:rPr>
          <w:rFonts w:ascii="新細明體" w:hAnsi="新細明體" w:cs="Arial"/>
          <w:sz w:val="16"/>
          <w:szCs w:val="16"/>
        </w:rPr>
      </w:pPr>
    </w:p>
    <w:p w14:paraId="77BCF763" w14:textId="77777777" w:rsidR="00A529CB" w:rsidRDefault="00A529CB" w:rsidP="00913D16">
      <w:pPr>
        <w:snapToGrid w:val="0"/>
        <w:jc w:val="center"/>
        <w:rPr>
          <w:rFonts w:ascii="新細明體" w:hAnsi="新細明體" w:cs="Arial"/>
          <w:sz w:val="16"/>
          <w:szCs w:val="16"/>
        </w:rPr>
      </w:pPr>
    </w:p>
    <w:p w14:paraId="276B99C9" w14:textId="77777777" w:rsidR="00A529CB" w:rsidRDefault="00A529CB" w:rsidP="00913D16">
      <w:pPr>
        <w:snapToGrid w:val="0"/>
        <w:jc w:val="center"/>
        <w:rPr>
          <w:rFonts w:ascii="新細明體" w:hAnsi="新細明體" w:cs="Arial"/>
          <w:sz w:val="16"/>
          <w:szCs w:val="16"/>
        </w:rPr>
      </w:pPr>
    </w:p>
    <w:p w14:paraId="65F78191" w14:textId="77777777" w:rsidR="00A529CB" w:rsidRDefault="00A529CB" w:rsidP="00913D16">
      <w:pPr>
        <w:snapToGrid w:val="0"/>
        <w:jc w:val="center"/>
        <w:rPr>
          <w:rFonts w:ascii="新細明體" w:hAnsi="新細明體" w:cs="Arial"/>
          <w:sz w:val="16"/>
          <w:szCs w:val="16"/>
        </w:rPr>
      </w:pPr>
    </w:p>
    <w:p w14:paraId="633297CD" w14:textId="77777777" w:rsidR="00A529CB" w:rsidRDefault="00A529CB" w:rsidP="00913D16">
      <w:pPr>
        <w:snapToGrid w:val="0"/>
        <w:jc w:val="center"/>
        <w:rPr>
          <w:rFonts w:ascii="新細明體" w:hAnsi="新細明體" w:cs="Arial"/>
          <w:sz w:val="16"/>
          <w:szCs w:val="16"/>
        </w:rPr>
      </w:pPr>
    </w:p>
    <w:p w14:paraId="26F6848B" w14:textId="77777777" w:rsidR="00A529CB" w:rsidRDefault="00A529CB" w:rsidP="00913D16">
      <w:pPr>
        <w:snapToGrid w:val="0"/>
        <w:jc w:val="center"/>
        <w:rPr>
          <w:rFonts w:ascii="新細明體" w:hAnsi="新細明體" w:cs="Arial"/>
          <w:sz w:val="16"/>
          <w:szCs w:val="16"/>
        </w:rPr>
      </w:pPr>
    </w:p>
    <w:p w14:paraId="5A477FA4" w14:textId="77777777" w:rsidR="00A529CB" w:rsidRDefault="00A529CB" w:rsidP="00913D16">
      <w:pPr>
        <w:snapToGrid w:val="0"/>
        <w:jc w:val="center"/>
        <w:rPr>
          <w:rFonts w:ascii="新細明體" w:hAnsi="新細明體" w:cs="Arial"/>
          <w:sz w:val="16"/>
          <w:szCs w:val="16"/>
        </w:rPr>
      </w:pPr>
    </w:p>
    <w:p w14:paraId="03F8AACC" w14:textId="77777777" w:rsidR="00A529CB" w:rsidRDefault="00A529CB" w:rsidP="00913D16">
      <w:pPr>
        <w:snapToGrid w:val="0"/>
        <w:jc w:val="center"/>
        <w:rPr>
          <w:rFonts w:ascii="新細明體" w:hAnsi="新細明體" w:cs="Arial"/>
          <w:sz w:val="16"/>
          <w:szCs w:val="16"/>
        </w:rPr>
      </w:pPr>
    </w:p>
    <w:p w14:paraId="75BCFD04" w14:textId="77777777" w:rsidR="00A529CB" w:rsidRDefault="00A529CB" w:rsidP="00913D16">
      <w:pPr>
        <w:snapToGrid w:val="0"/>
        <w:jc w:val="center"/>
        <w:rPr>
          <w:rFonts w:ascii="新細明體" w:hAnsi="新細明體" w:cs="Arial"/>
          <w:sz w:val="16"/>
          <w:szCs w:val="16"/>
        </w:rPr>
      </w:pPr>
    </w:p>
    <w:p w14:paraId="6E438965" w14:textId="77777777" w:rsidR="00A529CB" w:rsidRDefault="00A529CB" w:rsidP="00913D16">
      <w:pPr>
        <w:snapToGrid w:val="0"/>
        <w:jc w:val="center"/>
        <w:rPr>
          <w:rFonts w:ascii="新細明體" w:hAnsi="新細明體" w:cs="Arial" w:hint="eastAsia"/>
          <w:sz w:val="16"/>
          <w:szCs w:val="16"/>
        </w:rPr>
      </w:pPr>
    </w:p>
    <w:p w14:paraId="2FFAED24" w14:textId="77777777" w:rsidR="00A529CB" w:rsidRDefault="00A529CB" w:rsidP="00913D16">
      <w:pPr>
        <w:snapToGrid w:val="0"/>
        <w:jc w:val="center"/>
        <w:rPr>
          <w:rFonts w:ascii="新細明體" w:hAnsi="新細明體" w:cs="Arial"/>
          <w:sz w:val="16"/>
          <w:szCs w:val="16"/>
        </w:rPr>
      </w:pPr>
    </w:p>
    <w:p w14:paraId="486844E3" w14:textId="77777777" w:rsidR="00A529CB" w:rsidRDefault="00A529CB" w:rsidP="00913D16">
      <w:pPr>
        <w:snapToGrid w:val="0"/>
        <w:jc w:val="center"/>
        <w:rPr>
          <w:rFonts w:ascii="新細明體" w:hAnsi="新細明體" w:cs="Arial"/>
          <w:sz w:val="16"/>
          <w:szCs w:val="16"/>
        </w:rPr>
      </w:pPr>
    </w:p>
    <w:p w14:paraId="632784E4" w14:textId="77777777" w:rsidR="00A529CB" w:rsidRDefault="00A529CB" w:rsidP="00913D16">
      <w:pPr>
        <w:snapToGrid w:val="0"/>
        <w:jc w:val="center"/>
        <w:rPr>
          <w:rFonts w:ascii="新細明體" w:hAnsi="新細明體" w:cs="Arial"/>
          <w:sz w:val="16"/>
          <w:szCs w:val="16"/>
        </w:rPr>
      </w:pPr>
    </w:p>
    <w:p w14:paraId="7E220327" w14:textId="77777777" w:rsidR="00A529CB" w:rsidRDefault="00A529CB" w:rsidP="00913D16">
      <w:pPr>
        <w:snapToGrid w:val="0"/>
        <w:jc w:val="center"/>
        <w:rPr>
          <w:rFonts w:ascii="新細明體" w:hAnsi="新細明體" w:cs="Arial"/>
          <w:sz w:val="16"/>
          <w:szCs w:val="16"/>
        </w:rPr>
      </w:pPr>
    </w:p>
    <w:p w14:paraId="79DFF7AF" w14:textId="77777777" w:rsidR="00A529CB" w:rsidRDefault="00A529CB" w:rsidP="00913D16">
      <w:pPr>
        <w:snapToGrid w:val="0"/>
        <w:jc w:val="center"/>
        <w:rPr>
          <w:rFonts w:ascii="新細明體" w:hAnsi="新細明體" w:cs="Arial"/>
          <w:sz w:val="16"/>
          <w:szCs w:val="16"/>
        </w:rPr>
      </w:pPr>
    </w:p>
    <w:p w14:paraId="202DF2FB" w14:textId="77777777" w:rsidR="00A529CB" w:rsidRDefault="00A529CB" w:rsidP="00913D16">
      <w:pPr>
        <w:snapToGrid w:val="0"/>
        <w:jc w:val="center"/>
        <w:rPr>
          <w:rFonts w:ascii="新細明體" w:hAnsi="新細明體" w:cs="Arial"/>
          <w:sz w:val="16"/>
          <w:szCs w:val="16"/>
        </w:rPr>
      </w:pPr>
    </w:p>
    <w:p w14:paraId="1DCF4B25" w14:textId="77777777" w:rsidR="00A529CB" w:rsidRDefault="00A529CB" w:rsidP="00913D16">
      <w:pPr>
        <w:snapToGrid w:val="0"/>
        <w:jc w:val="center"/>
        <w:rPr>
          <w:rFonts w:ascii="新細明體" w:hAnsi="新細明體" w:cs="Arial"/>
          <w:sz w:val="16"/>
          <w:szCs w:val="16"/>
        </w:rPr>
      </w:pPr>
    </w:p>
    <w:p w14:paraId="34829A9E" w14:textId="77777777" w:rsidR="00A529CB" w:rsidRDefault="00A529CB" w:rsidP="00913D16">
      <w:pPr>
        <w:snapToGrid w:val="0"/>
        <w:jc w:val="center"/>
        <w:rPr>
          <w:rFonts w:ascii="新細明體" w:hAnsi="新細明體" w:cs="Arial"/>
          <w:sz w:val="16"/>
          <w:szCs w:val="16"/>
        </w:rPr>
      </w:pPr>
    </w:p>
    <w:p w14:paraId="11726084" w14:textId="77777777" w:rsidR="00A529CB" w:rsidRDefault="00A529CB" w:rsidP="00913D16">
      <w:pPr>
        <w:snapToGrid w:val="0"/>
        <w:jc w:val="center"/>
        <w:rPr>
          <w:rFonts w:ascii="新細明體" w:hAnsi="新細明體" w:cs="Arial"/>
          <w:sz w:val="16"/>
          <w:szCs w:val="16"/>
        </w:rPr>
      </w:pPr>
    </w:p>
    <w:p w14:paraId="6BED5582" w14:textId="77777777" w:rsidR="00A529CB" w:rsidRDefault="00A529CB" w:rsidP="00A529CB">
      <w:pPr>
        <w:snapToGrid w:val="0"/>
        <w:rPr>
          <w:rFonts w:ascii="新細明體" w:hAnsi="新細明體" w:cs="Arial" w:hint="eastAsia"/>
          <w:sz w:val="16"/>
          <w:szCs w:val="16"/>
        </w:rPr>
      </w:pPr>
    </w:p>
    <w:p w14:paraId="0AF646DA" w14:textId="77777777" w:rsidR="00A529CB" w:rsidRDefault="007F06F4" w:rsidP="00913D16">
      <w:pPr>
        <w:snapToGrid w:val="0"/>
        <w:jc w:val="center"/>
        <w:rPr>
          <w:rFonts w:ascii="新細明體" w:hAnsi="新細明體" w:cs="Arial"/>
          <w:sz w:val="16"/>
          <w:szCs w:val="16"/>
        </w:rPr>
      </w:pPr>
      <w:r>
        <w:rPr>
          <w:rFonts w:ascii="新細明體" w:hAnsi="新細明體" w:cs="Arial" w:hint="eastAsia"/>
          <w:noProof/>
          <w:sz w:val="16"/>
          <w:szCs w:val="16"/>
        </w:rPr>
        <w:drawing>
          <wp:inline distT="0" distB="0" distL="0" distR="0" wp14:anchorId="716BC72B" wp14:editId="4EC4B2B5">
            <wp:extent cx="2958465" cy="2240280"/>
            <wp:effectExtent l="0" t="0" r="0" b="0"/>
            <wp:docPr id="20" name="圖片 20" descr="使用案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使用案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8465" cy="2240280"/>
                    </a:xfrm>
                    <a:prstGeom prst="rect">
                      <a:avLst/>
                    </a:prstGeom>
                    <a:noFill/>
                    <a:ln>
                      <a:noFill/>
                    </a:ln>
                  </pic:spPr>
                </pic:pic>
              </a:graphicData>
            </a:graphic>
          </wp:inline>
        </w:drawing>
      </w:r>
    </w:p>
    <w:p w14:paraId="2508DEF5" w14:textId="77777777" w:rsidR="00A529CB" w:rsidRDefault="00A529CB" w:rsidP="00913D16">
      <w:pPr>
        <w:snapToGrid w:val="0"/>
        <w:jc w:val="center"/>
        <w:rPr>
          <w:rFonts w:ascii="新細明體" w:hAnsi="新細明體" w:cs="Arial"/>
          <w:sz w:val="16"/>
          <w:szCs w:val="16"/>
        </w:rPr>
      </w:pPr>
    </w:p>
    <w:p w14:paraId="605E1499" w14:textId="77777777" w:rsidR="003C0612" w:rsidRDefault="00964C3C" w:rsidP="003C0612">
      <w:pPr>
        <w:snapToGrid w:val="0"/>
        <w:jc w:val="center"/>
        <w:rPr>
          <w:rFonts w:ascii="新細明體" w:hAnsi="新細明體" w:cs="Arial" w:hint="eastAsia"/>
          <w:sz w:val="16"/>
          <w:szCs w:val="16"/>
        </w:rPr>
      </w:pPr>
      <w:r>
        <w:rPr>
          <w:rFonts w:ascii="新細明體" w:hAnsi="新細明體" w:cs="Arial" w:hint="eastAsia"/>
          <w:sz w:val="16"/>
          <w:szCs w:val="16"/>
        </w:rPr>
        <w:t>（圖</w:t>
      </w:r>
      <w:r w:rsidR="00B829DB">
        <w:rPr>
          <w:rFonts w:ascii="新細明體" w:hAnsi="新細明體" w:cs="Arial" w:hint="eastAsia"/>
          <w:sz w:val="16"/>
          <w:szCs w:val="16"/>
        </w:rPr>
        <w:t>四</w:t>
      </w:r>
      <w:r w:rsidR="003C0612">
        <w:rPr>
          <w:rFonts w:ascii="新細明體" w:hAnsi="新細明體" w:cs="Arial" w:hint="eastAsia"/>
          <w:sz w:val="16"/>
          <w:szCs w:val="16"/>
        </w:rPr>
        <w:t>）使用案例圖</w:t>
      </w:r>
    </w:p>
    <w:p w14:paraId="1449293F" w14:textId="77777777" w:rsidR="003A49B1" w:rsidRDefault="003A49B1" w:rsidP="00AA28E4">
      <w:pPr>
        <w:snapToGrid w:val="0"/>
        <w:rPr>
          <w:rFonts w:ascii="新細明體" w:hAnsi="新細明體" w:cs="Arial" w:hint="eastAsia"/>
          <w:sz w:val="16"/>
          <w:szCs w:val="16"/>
        </w:rPr>
      </w:pPr>
    </w:p>
    <w:p w14:paraId="55C00C6F" w14:textId="77777777" w:rsidR="003A49B1" w:rsidRDefault="003A49B1" w:rsidP="003A49B1">
      <w:pPr>
        <w:snapToGrid w:val="0"/>
        <w:jc w:val="center"/>
        <w:rPr>
          <w:rFonts w:ascii="新細明體" w:hAnsi="新細明體" w:cs="Arial" w:hint="eastAsia"/>
          <w:b/>
          <w:sz w:val="20"/>
        </w:rPr>
      </w:pPr>
      <w:r>
        <w:rPr>
          <w:rFonts w:ascii="新細明體" w:hAnsi="新細明體" w:cs="Arial" w:hint="eastAsia"/>
          <w:b/>
          <w:sz w:val="20"/>
        </w:rPr>
        <w:t>系統類別圖</w:t>
      </w:r>
    </w:p>
    <w:p w14:paraId="43A9E128" w14:textId="77777777" w:rsidR="003A49B1" w:rsidRDefault="003A49B1" w:rsidP="003A49B1">
      <w:pPr>
        <w:snapToGrid w:val="0"/>
        <w:rPr>
          <w:rFonts w:ascii="新細明體" w:hAnsi="新細明體" w:cs="Arial" w:hint="eastAsia"/>
          <w:sz w:val="20"/>
          <w:szCs w:val="20"/>
        </w:rPr>
      </w:pPr>
      <w:r>
        <w:rPr>
          <w:rFonts w:ascii="新細明體" w:hAnsi="新細明體" w:cs="Arial" w:hint="eastAsia"/>
          <w:sz w:val="20"/>
          <w:szCs w:val="20"/>
        </w:rPr>
        <w:t xml:space="preserve">    本系統由三個主要的類別所組成，分別是</w:t>
      </w:r>
    </w:p>
    <w:p w14:paraId="672F8569" w14:textId="77777777" w:rsidR="003A49B1" w:rsidRDefault="003A49B1" w:rsidP="003A49B1">
      <w:pPr>
        <w:snapToGrid w:val="0"/>
        <w:rPr>
          <w:rFonts w:ascii="新細明體" w:hAnsi="新細明體" w:cs="Arial" w:hint="eastAsia"/>
          <w:sz w:val="20"/>
          <w:szCs w:val="20"/>
        </w:rPr>
      </w:pPr>
      <w:r>
        <w:rPr>
          <w:rFonts w:ascii="新細明體" w:hAnsi="新細明體" w:cs="Arial" w:hint="eastAsia"/>
          <w:sz w:val="20"/>
          <w:szCs w:val="20"/>
        </w:rPr>
        <w:t>：</w:t>
      </w:r>
      <w:r>
        <w:rPr>
          <w:rFonts w:ascii="新細明體" w:hAnsi="新細明體" w:cs="Arial"/>
          <w:sz w:val="20"/>
          <w:szCs w:val="20"/>
        </w:rPr>
        <w:t>”</w:t>
      </w:r>
      <w:r>
        <w:rPr>
          <w:rFonts w:ascii="新細明體" w:hAnsi="新細明體" w:cs="Arial" w:hint="eastAsia"/>
          <w:sz w:val="20"/>
          <w:szCs w:val="20"/>
        </w:rPr>
        <w:t>GPS</w:t>
      </w:r>
      <w:r>
        <w:rPr>
          <w:rFonts w:ascii="新細明體" w:hAnsi="新細明體" w:cs="Arial"/>
          <w:sz w:val="20"/>
          <w:szCs w:val="20"/>
        </w:rPr>
        <w:t>”</w:t>
      </w:r>
      <w:r>
        <w:rPr>
          <w:rFonts w:ascii="新細明體" w:hAnsi="新細明體" w:cs="Arial" w:hint="eastAsia"/>
          <w:sz w:val="20"/>
          <w:szCs w:val="20"/>
        </w:rPr>
        <w:t>，</w:t>
      </w:r>
      <w:r>
        <w:rPr>
          <w:rFonts w:ascii="新細明體" w:hAnsi="新細明體" w:cs="Arial"/>
          <w:sz w:val="20"/>
          <w:szCs w:val="20"/>
        </w:rPr>
        <w:t>”</w:t>
      </w:r>
      <w:proofErr w:type="spellStart"/>
      <w:r>
        <w:rPr>
          <w:rFonts w:ascii="新細明體" w:hAnsi="新細明體" w:cs="Arial" w:hint="eastAsia"/>
          <w:sz w:val="20"/>
          <w:szCs w:val="20"/>
        </w:rPr>
        <w:t>webCrawler</w:t>
      </w:r>
      <w:proofErr w:type="spellEnd"/>
      <w:r>
        <w:rPr>
          <w:rFonts w:ascii="新細明體" w:hAnsi="新細明體" w:cs="Arial"/>
          <w:sz w:val="20"/>
          <w:szCs w:val="20"/>
        </w:rPr>
        <w:t>”</w:t>
      </w:r>
      <w:r>
        <w:rPr>
          <w:rFonts w:ascii="新細明體" w:hAnsi="新細明體" w:cs="Arial" w:hint="eastAsia"/>
          <w:sz w:val="20"/>
          <w:szCs w:val="20"/>
        </w:rPr>
        <w:t>以及</w:t>
      </w:r>
      <w:r>
        <w:rPr>
          <w:rFonts w:ascii="新細明體" w:hAnsi="新細明體" w:cs="Arial"/>
          <w:sz w:val="20"/>
          <w:szCs w:val="20"/>
        </w:rPr>
        <w:t>”</w:t>
      </w:r>
      <w:proofErr w:type="spellStart"/>
      <w:r>
        <w:rPr>
          <w:rFonts w:ascii="新細明體" w:hAnsi="新細明體" w:cs="Arial" w:hint="eastAsia"/>
          <w:sz w:val="20"/>
          <w:szCs w:val="20"/>
        </w:rPr>
        <w:t>myMap</w:t>
      </w:r>
      <w:proofErr w:type="spellEnd"/>
      <w:r>
        <w:rPr>
          <w:rFonts w:ascii="新細明體" w:hAnsi="新細明體" w:cs="Arial"/>
          <w:sz w:val="20"/>
          <w:szCs w:val="20"/>
        </w:rPr>
        <w:t>”</w:t>
      </w:r>
      <w:r>
        <w:rPr>
          <w:rFonts w:ascii="新細明體" w:hAnsi="新細明體" w:cs="Arial" w:hint="eastAsia"/>
          <w:sz w:val="20"/>
          <w:szCs w:val="20"/>
        </w:rPr>
        <w:t>，</w:t>
      </w:r>
    </w:p>
    <w:p w14:paraId="251DEABB" w14:textId="77777777" w:rsidR="003A49B1" w:rsidRDefault="003A49B1" w:rsidP="003A49B1">
      <w:pPr>
        <w:snapToGrid w:val="0"/>
        <w:rPr>
          <w:rFonts w:ascii="新細明體" w:hAnsi="新細明體" w:cs="Arial" w:hint="eastAsia"/>
          <w:sz w:val="20"/>
          <w:szCs w:val="20"/>
        </w:rPr>
      </w:pPr>
      <w:r>
        <w:rPr>
          <w:rFonts w:ascii="新細明體" w:hAnsi="新細明體" w:cs="Arial" w:hint="eastAsia"/>
          <w:sz w:val="20"/>
          <w:szCs w:val="20"/>
        </w:rPr>
        <w:t>首先 GPS 內包含了獲取現在位置的函式</w:t>
      </w:r>
      <w:proofErr w:type="spellStart"/>
      <w:r>
        <w:rPr>
          <w:rFonts w:ascii="新細明體" w:hAnsi="新細明體" w:cs="Arial" w:hint="eastAsia"/>
          <w:sz w:val="20"/>
          <w:szCs w:val="20"/>
        </w:rPr>
        <w:t>getPosition</w:t>
      </w:r>
      <w:proofErr w:type="spellEnd"/>
      <w:r>
        <w:rPr>
          <w:rFonts w:ascii="新細明體" w:hAnsi="新細明體" w:cs="Arial" w:hint="eastAsia"/>
          <w:sz w:val="20"/>
          <w:szCs w:val="20"/>
        </w:rPr>
        <w:t>() 並且回傳位置的</w:t>
      </w:r>
      <w:r>
        <w:rPr>
          <w:rFonts w:ascii="新細明體" w:hAnsi="新細明體" w:cs="Arial"/>
          <w:sz w:val="20"/>
          <w:szCs w:val="20"/>
        </w:rPr>
        <w:t>”</w:t>
      </w:r>
      <w:r>
        <w:rPr>
          <w:rFonts w:ascii="新細明體" w:hAnsi="新細明體" w:cs="Arial" w:hint="eastAsia"/>
          <w:sz w:val="20"/>
          <w:szCs w:val="20"/>
        </w:rPr>
        <w:t>字串</w:t>
      </w:r>
      <w:r>
        <w:rPr>
          <w:rFonts w:ascii="新細明體" w:hAnsi="新細明體" w:cs="Arial"/>
          <w:sz w:val="20"/>
          <w:szCs w:val="20"/>
        </w:rPr>
        <w:t>”</w:t>
      </w:r>
      <w:r>
        <w:rPr>
          <w:rFonts w:ascii="新細明體" w:hAnsi="新細明體" w:cs="Arial" w:hint="eastAsia"/>
          <w:sz w:val="20"/>
          <w:szCs w:val="20"/>
        </w:rPr>
        <w:t xml:space="preserve">，獲取時速的函式 </w:t>
      </w:r>
      <w:proofErr w:type="spellStart"/>
      <w:r>
        <w:rPr>
          <w:rFonts w:ascii="新細明體" w:hAnsi="新細明體" w:cs="Arial" w:hint="eastAsia"/>
          <w:sz w:val="20"/>
          <w:szCs w:val="20"/>
        </w:rPr>
        <w:t>getSpeed</w:t>
      </w:r>
      <w:proofErr w:type="spellEnd"/>
      <w:r>
        <w:rPr>
          <w:rFonts w:ascii="新細明體" w:hAnsi="新細明體" w:cs="Arial" w:hint="eastAsia"/>
          <w:sz w:val="20"/>
          <w:szCs w:val="20"/>
        </w:rPr>
        <w:t>() 並回傳浮點數；</w:t>
      </w:r>
      <w:proofErr w:type="spellStart"/>
      <w:r>
        <w:rPr>
          <w:rFonts w:ascii="新細明體" w:hAnsi="新細明體" w:cs="Arial" w:hint="eastAsia"/>
          <w:sz w:val="20"/>
          <w:szCs w:val="20"/>
        </w:rPr>
        <w:t>webCrawler</w:t>
      </w:r>
      <w:proofErr w:type="spellEnd"/>
    </w:p>
    <w:p w14:paraId="07C2DCC2" w14:textId="77777777" w:rsidR="003A49B1" w:rsidRPr="003A49B1" w:rsidRDefault="003A49B1" w:rsidP="003A49B1">
      <w:pPr>
        <w:snapToGrid w:val="0"/>
        <w:rPr>
          <w:rFonts w:ascii="新細明體" w:hAnsi="新細明體" w:cs="Arial" w:hint="eastAsia"/>
          <w:sz w:val="20"/>
          <w:szCs w:val="20"/>
        </w:rPr>
      </w:pPr>
      <w:r>
        <w:rPr>
          <w:rFonts w:ascii="新細明體" w:hAnsi="新細明體" w:cs="Arial" w:hint="eastAsia"/>
          <w:sz w:val="20"/>
          <w:szCs w:val="20"/>
        </w:rPr>
        <w:lastRenderedPageBreak/>
        <w:t>則包含了獲取紅綠燈資訊的</w:t>
      </w:r>
      <w:proofErr w:type="spellStart"/>
      <w:r>
        <w:rPr>
          <w:rFonts w:ascii="新細明體" w:hAnsi="新細明體" w:cs="Arial" w:hint="eastAsia"/>
          <w:sz w:val="20"/>
          <w:szCs w:val="20"/>
        </w:rPr>
        <w:t>catchStatus</w:t>
      </w:r>
      <w:proofErr w:type="spellEnd"/>
      <w:r>
        <w:rPr>
          <w:rFonts w:ascii="新細明體" w:hAnsi="新細明體" w:cs="Arial" w:hint="eastAsia"/>
          <w:sz w:val="20"/>
          <w:szCs w:val="20"/>
        </w:rPr>
        <w:t xml:space="preserve">() 以及 </w:t>
      </w:r>
      <w:proofErr w:type="spellStart"/>
      <w:r>
        <w:rPr>
          <w:rFonts w:ascii="新細明體" w:hAnsi="新細明體" w:cs="Arial" w:hint="eastAsia"/>
          <w:sz w:val="20"/>
          <w:szCs w:val="20"/>
        </w:rPr>
        <w:t>catchSeconds</w:t>
      </w:r>
      <w:proofErr w:type="spellEnd"/>
      <w:r>
        <w:rPr>
          <w:rFonts w:ascii="新細明體" w:hAnsi="新細明體" w:cs="Arial" w:hint="eastAsia"/>
          <w:sz w:val="20"/>
          <w:szCs w:val="20"/>
        </w:rPr>
        <w:t xml:space="preserve">() ，分別獲得紅綠燈狀態的字串和紅綠燈秒數的浮點數； </w:t>
      </w:r>
      <w:proofErr w:type="spellStart"/>
      <w:r w:rsidR="003C4716">
        <w:rPr>
          <w:rFonts w:ascii="新細明體" w:hAnsi="新細明體" w:cs="Arial" w:hint="eastAsia"/>
          <w:sz w:val="20"/>
          <w:szCs w:val="20"/>
        </w:rPr>
        <w:t>myMap</w:t>
      </w:r>
      <w:proofErr w:type="spellEnd"/>
      <w:r w:rsidR="003C4716">
        <w:rPr>
          <w:rFonts w:ascii="新細明體" w:hAnsi="新細明體" w:cs="Arial" w:hint="eastAsia"/>
          <w:sz w:val="20"/>
          <w:szCs w:val="20"/>
        </w:rPr>
        <w:t>() 則負責所有與</w:t>
      </w:r>
      <w:proofErr w:type="spellStart"/>
      <w:r w:rsidR="003C4716">
        <w:rPr>
          <w:rFonts w:ascii="新細明體" w:hAnsi="新細明體" w:cs="Arial" w:hint="eastAsia"/>
          <w:sz w:val="20"/>
          <w:szCs w:val="20"/>
        </w:rPr>
        <w:t>GoogleMap</w:t>
      </w:r>
      <w:proofErr w:type="spellEnd"/>
      <w:r w:rsidR="003C4716">
        <w:rPr>
          <w:rFonts w:ascii="新細明體" w:hAnsi="新細明體" w:cs="Arial" w:hint="eastAsia"/>
          <w:sz w:val="20"/>
          <w:szCs w:val="20"/>
        </w:rPr>
        <w:t>的溝通，有連結、顯示，以及導航的功能。</w:t>
      </w:r>
    </w:p>
    <w:p w14:paraId="599BA344" w14:textId="77777777" w:rsidR="003C0612" w:rsidRPr="00913D16" w:rsidRDefault="007F06F4" w:rsidP="00913D16">
      <w:pPr>
        <w:snapToGrid w:val="0"/>
        <w:jc w:val="center"/>
        <w:rPr>
          <w:rFonts w:ascii="新細明體" w:hAnsi="新細明體" w:cs="Arial"/>
          <w:sz w:val="16"/>
          <w:szCs w:val="16"/>
        </w:rPr>
      </w:pPr>
      <w:r w:rsidRPr="003A49B1">
        <w:rPr>
          <w:rFonts w:ascii="新細明體" w:hAnsi="新細明體" w:cs="Arial"/>
          <w:noProof/>
          <w:sz w:val="16"/>
          <w:szCs w:val="16"/>
        </w:rPr>
        <w:drawing>
          <wp:inline distT="0" distB="0" distL="0" distR="0" wp14:anchorId="6B08ADC8" wp14:editId="46FFBE4D">
            <wp:extent cx="2592705" cy="1802765"/>
            <wp:effectExtent l="0" t="0" r="0" b="0"/>
            <wp:docPr id="3" name="圖片 1" descr="類別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類別圖.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705" cy="1802765"/>
                    </a:xfrm>
                    <a:prstGeom prst="rect">
                      <a:avLst/>
                    </a:prstGeom>
                    <a:noFill/>
                    <a:ln>
                      <a:noFill/>
                    </a:ln>
                  </pic:spPr>
                </pic:pic>
              </a:graphicData>
            </a:graphic>
          </wp:inline>
        </w:drawing>
      </w:r>
    </w:p>
    <w:p w14:paraId="42D348A9" w14:textId="77777777" w:rsidR="00C80E62" w:rsidRPr="0051381A" w:rsidRDefault="00C80E62" w:rsidP="006D4908">
      <w:pPr>
        <w:snapToGrid w:val="0"/>
        <w:jc w:val="center"/>
        <w:rPr>
          <w:rFonts w:ascii="新細明體" w:hAnsi="新細明體" w:cs="Arial"/>
          <w:b/>
          <w:sz w:val="20"/>
        </w:rPr>
      </w:pPr>
      <w:r w:rsidRPr="0051381A">
        <w:rPr>
          <w:rFonts w:ascii="新細明體" w:hAnsi="新細明體" w:cs="Arial"/>
          <w:b/>
          <w:sz w:val="20"/>
        </w:rPr>
        <w:t>參考文獻</w:t>
      </w:r>
    </w:p>
    <w:p w14:paraId="3E9756E2" w14:textId="77777777" w:rsidR="00C80E62" w:rsidRPr="0051381A" w:rsidRDefault="00C80E62">
      <w:pPr>
        <w:snapToGrid w:val="0"/>
        <w:ind w:left="240" w:hanging="240"/>
        <w:jc w:val="both"/>
        <w:rPr>
          <w:rFonts w:ascii="新細明體" w:hAnsi="新細明體" w:cs="Arial"/>
          <w:color w:val="000000"/>
          <w:sz w:val="20"/>
        </w:rPr>
      </w:pPr>
    </w:p>
    <w:p w14:paraId="4EECED9F" w14:textId="77777777" w:rsidR="00F04E8E" w:rsidRDefault="00F04E8E" w:rsidP="00F04E8E">
      <w:pPr>
        <w:jc w:val="both"/>
        <w:rPr>
          <w:rFonts w:hint="eastAsia"/>
          <w:i/>
          <w:sz w:val="20"/>
        </w:rPr>
      </w:pPr>
    </w:p>
    <w:p w14:paraId="22BBAA3C" w14:textId="1C8F5296" w:rsidR="00F04E8E" w:rsidRPr="005C23A9" w:rsidRDefault="00F04E8E" w:rsidP="005C23A9">
      <w:pPr>
        <w:snapToGrid w:val="0"/>
        <w:jc w:val="center"/>
        <w:rPr>
          <w:rFonts w:ascii="新細明體" w:hAnsi="新細明體" w:cs="Arial" w:hint="eastAsia"/>
          <w:b/>
          <w:sz w:val="20"/>
        </w:rPr>
        <w:sectPr w:rsidR="00F04E8E" w:rsidRPr="005C23A9">
          <w:type w:val="continuous"/>
          <w:pgSz w:w="11907" w:h="16840" w:code="9"/>
          <w:pgMar w:top="1418" w:right="1701" w:bottom="1418" w:left="1701" w:header="851" w:footer="851" w:gutter="0"/>
          <w:cols w:num="2" w:space="425"/>
          <w:noEndnote/>
        </w:sectPr>
      </w:pPr>
      <w:r w:rsidRPr="0051381A">
        <w:rPr>
          <w:rFonts w:ascii="新細明體" w:hAnsi="新細明體" w:cs="Arial"/>
          <w:b/>
          <w:sz w:val="20"/>
        </w:rPr>
        <w:t>誌謝</w:t>
      </w:r>
      <w:bookmarkStart w:id="14" w:name="_GoBack"/>
      <w:bookmarkEnd w:id="14"/>
    </w:p>
    <w:bookmarkEnd w:id="0"/>
    <w:bookmarkEnd w:id="1"/>
    <w:bookmarkEnd w:id="2"/>
    <w:bookmarkEnd w:id="3"/>
    <w:bookmarkEnd w:id="4"/>
    <w:bookmarkEnd w:id="5"/>
    <w:bookmarkEnd w:id="6"/>
    <w:bookmarkEnd w:id="7"/>
    <w:bookmarkEnd w:id="8"/>
    <w:bookmarkEnd w:id="9"/>
    <w:bookmarkEnd w:id="10"/>
    <w:bookmarkEnd w:id="11"/>
    <w:bookmarkEnd w:id="12"/>
    <w:bookmarkEnd w:id="13"/>
    <w:p w14:paraId="147E8AF4" w14:textId="77777777" w:rsidR="00C80E62" w:rsidRDefault="00C80E62">
      <w:pPr>
        <w:rPr>
          <w:rFonts w:eastAsia="標楷體" w:hint="eastAsia"/>
          <w:b/>
          <w:bCs/>
          <w:sz w:val="28"/>
        </w:rPr>
      </w:pPr>
    </w:p>
    <w:sectPr w:rsidR="00C80E62">
      <w:pgSz w:w="11906" w:h="16838"/>
      <w:pgMar w:top="1440" w:right="1286"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9070D" w14:textId="77777777" w:rsidR="00CA47B2" w:rsidRDefault="00CA47B2">
      <w:r>
        <w:separator/>
      </w:r>
    </w:p>
  </w:endnote>
  <w:endnote w:type="continuationSeparator" w:id="0">
    <w:p w14:paraId="7E26A490" w14:textId="77777777" w:rsidR="00CA47B2" w:rsidRDefault="00CA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華康中黑體">
    <w:altName w:val="Arial Unicode MS"/>
    <w:charset w:val="88"/>
    <w:family w:val="modern"/>
    <w:pitch w:val="fixed"/>
    <w:sig w:usb0="80000001" w:usb1="28091800" w:usb2="00000016" w:usb3="00000000" w:csb0="00100000" w:csb1="00000000"/>
  </w:font>
  <w:font w:name="Arial">
    <w:panose1 w:val="020B0604020202020204"/>
    <w:charset w:val="00"/>
    <w:family w:val="auto"/>
    <w:pitch w:val="variable"/>
    <w:sig w:usb0="E0002AFF" w:usb1="C0007843" w:usb2="00000009" w:usb3="00000000" w:csb0="000001FF" w:csb1="00000000"/>
  </w:font>
  <w:font w:name="標楷體">
    <w:charset w:val="88"/>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28A02" w14:textId="77777777"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3D5352A" w14:textId="77777777" w:rsidR="00C80E62" w:rsidRDefault="00C80E62">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8AE30" w14:textId="77777777"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C23A9">
      <w:rPr>
        <w:rStyle w:val="a5"/>
        <w:noProof/>
      </w:rPr>
      <w:t>3</w:t>
    </w:r>
    <w:r>
      <w:rPr>
        <w:rStyle w:val="a5"/>
      </w:rPr>
      <w:fldChar w:fldCharType="end"/>
    </w:r>
  </w:p>
  <w:p w14:paraId="0E8F4819" w14:textId="77777777" w:rsidR="00C80E62" w:rsidRDefault="00C80E62">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0F74D" w14:textId="77777777" w:rsidR="00CA47B2" w:rsidRDefault="00CA47B2">
      <w:r>
        <w:separator/>
      </w:r>
    </w:p>
  </w:footnote>
  <w:footnote w:type="continuationSeparator" w:id="0">
    <w:p w14:paraId="4634D6C3" w14:textId="77777777" w:rsidR="00CA47B2" w:rsidRDefault="00CA4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24C9A"/>
    <w:multiLevelType w:val="hybridMultilevel"/>
    <w:tmpl w:val="BB24D0AC"/>
    <w:lvl w:ilvl="0" w:tplc="F806B406">
      <w:start w:val="1"/>
      <w:numFmt w:val="decimal"/>
      <w:lvlText w:val="%1、"/>
      <w:lvlJc w:val="left"/>
      <w:pPr>
        <w:tabs>
          <w:tab w:val="num" w:pos="540"/>
        </w:tabs>
        <w:ind w:left="540" w:hanging="360"/>
      </w:pPr>
      <w:rPr>
        <w:rFonts w:hint="default"/>
        <w:b w:val="0"/>
      </w:rPr>
    </w:lvl>
    <w:lvl w:ilvl="1" w:tplc="04090019">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
    <w:nsid w:val="59473B6F"/>
    <w:multiLevelType w:val="multilevel"/>
    <w:tmpl w:val="4EB88032"/>
    <w:lvl w:ilvl="0">
      <w:start w:val="1"/>
      <w:numFmt w:val="decimal"/>
      <w:lvlText w:val="%1."/>
      <w:lvlJc w:val="left"/>
      <w:pPr>
        <w:tabs>
          <w:tab w:val="num" w:pos="240"/>
        </w:tabs>
        <w:ind w:left="240" w:hanging="240"/>
      </w:pPr>
      <w:rPr>
        <w:rFonts w:hint="eastAsia"/>
        <w:b/>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2">
    <w:nsid w:val="68B53FDA"/>
    <w:multiLevelType w:val="hybridMultilevel"/>
    <w:tmpl w:val="DEF4D8E6"/>
    <w:lvl w:ilvl="0" w:tplc="328ED66A">
      <w:start w:val="1"/>
      <w:numFmt w:val="taiwaneseCountingThousand"/>
      <w:pStyle w:val="11111"/>
      <w:lvlText w:val="%1、"/>
      <w:lvlJc w:val="left"/>
      <w:pPr>
        <w:tabs>
          <w:tab w:val="num" w:pos="624"/>
        </w:tabs>
        <w:ind w:left="624" w:hanging="624"/>
      </w:pPr>
      <w:rPr>
        <w:rFonts w:hint="default"/>
      </w:rPr>
    </w:lvl>
    <w:lvl w:ilvl="1" w:tplc="F54613D6">
      <w:start w:val="1"/>
      <w:numFmt w:val="taiwaneseCountingThousand"/>
      <w:lvlText w:val="（%2）"/>
      <w:lvlJc w:val="left"/>
      <w:pPr>
        <w:tabs>
          <w:tab w:val="num" w:pos="1217"/>
        </w:tabs>
        <w:ind w:left="1217" w:hanging="737"/>
      </w:pPr>
      <w:rPr>
        <w:rFonts w:hint="eastAsia"/>
      </w:rPr>
    </w:lvl>
    <w:lvl w:ilvl="2" w:tplc="4282D582">
      <w:start w:val="1"/>
      <w:numFmt w:val="decimal"/>
      <w:lvlText w:val="%3、"/>
      <w:lvlJc w:val="left"/>
      <w:pPr>
        <w:tabs>
          <w:tab w:val="num" w:pos="1380"/>
        </w:tabs>
        <w:ind w:left="1380" w:hanging="420"/>
      </w:pPr>
      <w:rPr>
        <w:rFonts w:hint="default"/>
      </w:rPr>
    </w:lvl>
    <w:lvl w:ilvl="3" w:tplc="1C30BB9E">
      <w:start w:val="1"/>
      <w:numFmt w:val="decimal"/>
      <w:lvlText w:val="(%4)"/>
      <w:lvlJc w:val="left"/>
      <w:pPr>
        <w:tabs>
          <w:tab w:val="num" w:pos="1875"/>
        </w:tabs>
        <w:ind w:left="1875" w:hanging="435"/>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62"/>
    <w:rsid w:val="0005084A"/>
    <w:rsid w:val="000548F2"/>
    <w:rsid w:val="00065831"/>
    <w:rsid w:val="000C0446"/>
    <w:rsid w:val="000C0F85"/>
    <w:rsid w:val="000D277F"/>
    <w:rsid w:val="000E6D07"/>
    <w:rsid w:val="000F2E74"/>
    <w:rsid w:val="0012702C"/>
    <w:rsid w:val="001364E6"/>
    <w:rsid w:val="00173A4E"/>
    <w:rsid w:val="001828B7"/>
    <w:rsid w:val="001C39F8"/>
    <w:rsid w:val="001C4554"/>
    <w:rsid w:val="001E32DF"/>
    <w:rsid w:val="001F591A"/>
    <w:rsid w:val="002A4C95"/>
    <w:rsid w:val="002B2B88"/>
    <w:rsid w:val="00303858"/>
    <w:rsid w:val="00316F3E"/>
    <w:rsid w:val="00380578"/>
    <w:rsid w:val="003A49B1"/>
    <w:rsid w:val="003B1B96"/>
    <w:rsid w:val="003B5129"/>
    <w:rsid w:val="003C0612"/>
    <w:rsid w:val="003C4716"/>
    <w:rsid w:val="0040035C"/>
    <w:rsid w:val="00417FF7"/>
    <w:rsid w:val="00424CAB"/>
    <w:rsid w:val="0043147C"/>
    <w:rsid w:val="00461848"/>
    <w:rsid w:val="0048247F"/>
    <w:rsid w:val="00484F5B"/>
    <w:rsid w:val="004A66FA"/>
    <w:rsid w:val="004D4A38"/>
    <w:rsid w:val="0051381A"/>
    <w:rsid w:val="00517974"/>
    <w:rsid w:val="00562FE8"/>
    <w:rsid w:val="00565B5F"/>
    <w:rsid w:val="005C23A9"/>
    <w:rsid w:val="005E0A03"/>
    <w:rsid w:val="00600C31"/>
    <w:rsid w:val="00622740"/>
    <w:rsid w:val="00674B1C"/>
    <w:rsid w:val="006D4908"/>
    <w:rsid w:val="00702340"/>
    <w:rsid w:val="00767691"/>
    <w:rsid w:val="007B2D99"/>
    <w:rsid w:val="007D2404"/>
    <w:rsid w:val="007F06F4"/>
    <w:rsid w:val="007F5727"/>
    <w:rsid w:val="007F7C9A"/>
    <w:rsid w:val="008030A0"/>
    <w:rsid w:val="00810229"/>
    <w:rsid w:val="0084112D"/>
    <w:rsid w:val="0088088E"/>
    <w:rsid w:val="008A3F8A"/>
    <w:rsid w:val="00913D16"/>
    <w:rsid w:val="00931A1C"/>
    <w:rsid w:val="00955B70"/>
    <w:rsid w:val="00964C3C"/>
    <w:rsid w:val="009E76AB"/>
    <w:rsid w:val="00A529CB"/>
    <w:rsid w:val="00A719A1"/>
    <w:rsid w:val="00A93CA8"/>
    <w:rsid w:val="00AA28E4"/>
    <w:rsid w:val="00AA428D"/>
    <w:rsid w:val="00AB3590"/>
    <w:rsid w:val="00AC2AFD"/>
    <w:rsid w:val="00AC3A0F"/>
    <w:rsid w:val="00AE5EE2"/>
    <w:rsid w:val="00B14B4B"/>
    <w:rsid w:val="00B32A4D"/>
    <w:rsid w:val="00B34EFB"/>
    <w:rsid w:val="00B66FB6"/>
    <w:rsid w:val="00B829DB"/>
    <w:rsid w:val="00BB1ACA"/>
    <w:rsid w:val="00BC700B"/>
    <w:rsid w:val="00C46986"/>
    <w:rsid w:val="00C80E62"/>
    <w:rsid w:val="00C907A9"/>
    <w:rsid w:val="00CA47B2"/>
    <w:rsid w:val="00D25090"/>
    <w:rsid w:val="00D520D6"/>
    <w:rsid w:val="00D631F2"/>
    <w:rsid w:val="00D826A9"/>
    <w:rsid w:val="00E036CE"/>
    <w:rsid w:val="00E52C5E"/>
    <w:rsid w:val="00E71C14"/>
    <w:rsid w:val="00EA0BD3"/>
    <w:rsid w:val="00EC73F7"/>
    <w:rsid w:val="00ED1C97"/>
    <w:rsid w:val="00EE15ED"/>
    <w:rsid w:val="00F04E8E"/>
    <w:rsid w:val="00F07734"/>
    <w:rsid w:val="00F14B83"/>
    <w:rsid w:val="00F35F25"/>
    <w:rsid w:val="00FA0F28"/>
    <w:rsid w:val="00FC29F2"/>
    <w:rsid w:val="00FD3224"/>
    <w:rsid w:val="00FD79E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89B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1111">
    <w:name w:val="11111"/>
    <w:basedOn w:val="a"/>
    <w:pPr>
      <w:numPr>
        <w:numId w:val="1"/>
      </w:numPr>
      <w:autoSpaceDE w:val="0"/>
      <w:autoSpaceDN w:val="0"/>
      <w:adjustRightInd w:val="0"/>
      <w:outlineLvl w:val="0"/>
    </w:pPr>
    <w:rPr>
      <w:rFonts w:ascii="華康中黑體" w:eastAsia="華康中黑體"/>
      <w:b/>
      <w:color w:val="000000"/>
      <w:kern w:val="0"/>
      <w:sz w:val="28"/>
      <w:szCs w:val="28"/>
    </w:rPr>
  </w:style>
  <w:style w:type="paragraph" w:customStyle="1" w:styleId="a3">
    <w:name w:val="一"/>
    <w:basedOn w:val="a"/>
    <w:pPr>
      <w:numPr>
        <w:numId w:val="15"/>
      </w:numPr>
      <w:tabs>
        <w:tab w:val="num" w:pos="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table" w:styleId="a7">
    <w:name w:val="Table Grid"/>
    <w:basedOn w:val="a1"/>
    <w:rsid w:val="00A7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89915">
      <w:bodyDiv w:val="1"/>
      <w:marLeft w:val="0"/>
      <w:marRight w:val="0"/>
      <w:marTop w:val="0"/>
      <w:marBottom w:val="0"/>
      <w:divBdr>
        <w:top w:val="none" w:sz="0" w:space="0" w:color="auto"/>
        <w:left w:val="none" w:sz="0" w:space="0" w:color="auto"/>
        <w:bottom w:val="none" w:sz="0" w:space="0" w:color="auto"/>
        <w:right w:val="none" w:sz="0" w:space="0" w:color="auto"/>
      </w:divBdr>
    </w:div>
    <w:div w:id="353043864">
      <w:bodyDiv w:val="1"/>
      <w:marLeft w:val="0"/>
      <w:marRight w:val="0"/>
      <w:marTop w:val="0"/>
      <w:marBottom w:val="0"/>
      <w:divBdr>
        <w:top w:val="none" w:sz="0" w:space="0" w:color="auto"/>
        <w:left w:val="none" w:sz="0" w:space="0" w:color="auto"/>
        <w:bottom w:val="none" w:sz="0" w:space="0" w:color="auto"/>
        <w:right w:val="none" w:sz="0" w:space="0" w:color="auto"/>
      </w:divBdr>
    </w:div>
    <w:div w:id="379284645">
      <w:bodyDiv w:val="1"/>
      <w:marLeft w:val="0"/>
      <w:marRight w:val="0"/>
      <w:marTop w:val="0"/>
      <w:marBottom w:val="0"/>
      <w:divBdr>
        <w:top w:val="none" w:sz="0" w:space="0" w:color="auto"/>
        <w:left w:val="none" w:sz="0" w:space="0" w:color="auto"/>
        <w:bottom w:val="none" w:sz="0" w:space="0" w:color="auto"/>
        <w:right w:val="none" w:sz="0" w:space="0" w:color="auto"/>
      </w:divBdr>
    </w:div>
    <w:div w:id="572619798">
      <w:bodyDiv w:val="1"/>
      <w:marLeft w:val="0"/>
      <w:marRight w:val="0"/>
      <w:marTop w:val="0"/>
      <w:marBottom w:val="0"/>
      <w:divBdr>
        <w:top w:val="none" w:sz="0" w:space="0" w:color="auto"/>
        <w:left w:val="none" w:sz="0" w:space="0" w:color="auto"/>
        <w:bottom w:val="none" w:sz="0" w:space="0" w:color="auto"/>
        <w:right w:val="none" w:sz="0" w:space="0" w:color="auto"/>
      </w:divBdr>
    </w:div>
    <w:div w:id="662010891">
      <w:bodyDiv w:val="1"/>
      <w:marLeft w:val="0"/>
      <w:marRight w:val="0"/>
      <w:marTop w:val="0"/>
      <w:marBottom w:val="0"/>
      <w:divBdr>
        <w:top w:val="none" w:sz="0" w:space="0" w:color="auto"/>
        <w:left w:val="none" w:sz="0" w:space="0" w:color="auto"/>
        <w:bottom w:val="none" w:sz="0" w:space="0" w:color="auto"/>
        <w:right w:val="none" w:sz="0" w:space="0" w:color="auto"/>
      </w:divBdr>
    </w:div>
    <w:div w:id="765230531">
      <w:bodyDiv w:val="1"/>
      <w:marLeft w:val="0"/>
      <w:marRight w:val="0"/>
      <w:marTop w:val="0"/>
      <w:marBottom w:val="0"/>
      <w:divBdr>
        <w:top w:val="none" w:sz="0" w:space="0" w:color="auto"/>
        <w:left w:val="none" w:sz="0" w:space="0" w:color="auto"/>
        <w:bottom w:val="none" w:sz="0" w:space="0" w:color="auto"/>
        <w:right w:val="none" w:sz="0" w:space="0" w:color="auto"/>
      </w:divBdr>
    </w:div>
    <w:div w:id="824201617">
      <w:bodyDiv w:val="1"/>
      <w:marLeft w:val="0"/>
      <w:marRight w:val="0"/>
      <w:marTop w:val="0"/>
      <w:marBottom w:val="0"/>
      <w:divBdr>
        <w:top w:val="none" w:sz="0" w:space="0" w:color="auto"/>
        <w:left w:val="none" w:sz="0" w:space="0" w:color="auto"/>
        <w:bottom w:val="none" w:sz="0" w:space="0" w:color="auto"/>
        <w:right w:val="none" w:sz="0" w:space="0" w:color="auto"/>
      </w:divBdr>
    </w:div>
    <w:div w:id="1145852202">
      <w:bodyDiv w:val="1"/>
      <w:marLeft w:val="0"/>
      <w:marRight w:val="0"/>
      <w:marTop w:val="0"/>
      <w:marBottom w:val="0"/>
      <w:divBdr>
        <w:top w:val="none" w:sz="0" w:space="0" w:color="auto"/>
        <w:left w:val="none" w:sz="0" w:space="0" w:color="auto"/>
        <w:bottom w:val="none" w:sz="0" w:space="0" w:color="auto"/>
        <w:right w:val="none" w:sz="0" w:space="0" w:color="auto"/>
      </w:divBdr>
    </w:div>
    <w:div w:id="1237663414">
      <w:bodyDiv w:val="1"/>
      <w:marLeft w:val="0"/>
      <w:marRight w:val="0"/>
      <w:marTop w:val="0"/>
      <w:marBottom w:val="0"/>
      <w:divBdr>
        <w:top w:val="none" w:sz="0" w:space="0" w:color="auto"/>
        <w:left w:val="none" w:sz="0" w:space="0" w:color="auto"/>
        <w:bottom w:val="none" w:sz="0" w:space="0" w:color="auto"/>
        <w:right w:val="none" w:sz="0" w:space="0" w:color="auto"/>
      </w:divBdr>
    </w:div>
    <w:div w:id="1334338177">
      <w:bodyDiv w:val="1"/>
      <w:marLeft w:val="0"/>
      <w:marRight w:val="0"/>
      <w:marTop w:val="0"/>
      <w:marBottom w:val="0"/>
      <w:divBdr>
        <w:top w:val="none" w:sz="0" w:space="0" w:color="auto"/>
        <w:left w:val="none" w:sz="0" w:space="0" w:color="auto"/>
        <w:bottom w:val="none" w:sz="0" w:space="0" w:color="auto"/>
        <w:right w:val="none" w:sz="0" w:space="0" w:color="auto"/>
      </w:divBdr>
    </w:div>
    <w:div w:id="1367097171">
      <w:bodyDiv w:val="1"/>
      <w:marLeft w:val="0"/>
      <w:marRight w:val="0"/>
      <w:marTop w:val="0"/>
      <w:marBottom w:val="0"/>
      <w:divBdr>
        <w:top w:val="none" w:sz="0" w:space="0" w:color="auto"/>
        <w:left w:val="none" w:sz="0" w:space="0" w:color="auto"/>
        <w:bottom w:val="none" w:sz="0" w:space="0" w:color="auto"/>
        <w:right w:val="none" w:sz="0" w:space="0" w:color="auto"/>
      </w:divBdr>
    </w:div>
    <w:div w:id="1464927418">
      <w:bodyDiv w:val="1"/>
      <w:marLeft w:val="0"/>
      <w:marRight w:val="0"/>
      <w:marTop w:val="0"/>
      <w:marBottom w:val="0"/>
      <w:divBdr>
        <w:top w:val="none" w:sz="0" w:space="0" w:color="auto"/>
        <w:left w:val="none" w:sz="0" w:space="0" w:color="auto"/>
        <w:bottom w:val="none" w:sz="0" w:space="0" w:color="auto"/>
        <w:right w:val="none" w:sz="0" w:space="0" w:color="auto"/>
      </w:divBdr>
    </w:div>
    <w:div w:id="2073112358">
      <w:bodyDiv w:val="1"/>
      <w:marLeft w:val="0"/>
      <w:marRight w:val="0"/>
      <w:marTop w:val="0"/>
      <w:marBottom w:val="0"/>
      <w:divBdr>
        <w:top w:val="none" w:sz="0" w:space="0" w:color="auto"/>
        <w:left w:val="none" w:sz="0" w:space="0" w:color="auto"/>
        <w:bottom w:val="none" w:sz="0" w:space="0" w:color="auto"/>
        <w:right w:val="none" w:sz="0" w:space="0" w:color="auto"/>
      </w:divBdr>
    </w:div>
    <w:div w:id="21103482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256BA-4D5C-2A4E-822E-51CA6A78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239</Words>
  <Characters>1364</Characters>
  <Application>Microsoft Macintosh Word</Application>
  <DocSecurity>0</DocSecurity>
  <Lines>11</Lines>
  <Paragraphs>3</Paragraphs>
  <ScaleCrop>false</ScaleCrop>
  <HeadingPairs>
    <vt:vector size="2" baseType="variant">
      <vt:variant>
        <vt:lpstr>標題</vt:lpstr>
      </vt:variant>
      <vt:variant>
        <vt:i4>1</vt:i4>
      </vt:variant>
    </vt:vector>
  </HeadingPairs>
  <TitlesOfParts>
    <vt:vector size="1" baseType="lpstr">
      <vt:lpstr>2007年全國技專校院學生實務專題製作競賽決賽作品編輯體例</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2007年全國技專校院學生實務專題製作競賽決賽作品編輯體例</dc:title>
  <dc:subject/>
  <dc:creator>sandy</dc:creator>
  <cp:keywords/>
  <cp:lastModifiedBy>劉晉豪 劉晉豪</cp:lastModifiedBy>
  <cp:revision>2</cp:revision>
  <cp:lastPrinted>2018-12-30T16:40:00Z</cp:lastPrinted>
  <dcterms:created xsi:type="dcterms:W3CDTF">2018-12-30T16:42:00Z</dcterms:created>
  <dcterms:modified xsi:type="dcterms:W3CDTF">2018-12-30T16:42:00Z</dcterms:modified>
</cp:coreProperties>
</file>