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773" w:rsidRDefault="000B5773" w:rsidP="000B5773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5132705</wp:posOffset>
            </wp:positionH>
            <wp:positionV relativeFrom="paragraph">
              <wp:posOffset>15875</wp:posOffset>
            </wp:positionV>
            <wp:extent cx="765810" cy="758825"/>
            <wp:effectExtent l="19050" t="0" r="0" b="0"/>
            <wp:wrapNone/>
            <wp:docPr id="2" name="Picture 1" descr="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773" w:rsidRPr="003628AA" w:rsidRDefault="000B5773" w:rsidP="000B5773">
      <w:pPr>
        <w:jc w:val="center"/>
        <w:rPr>
          <w:rFonts w:ascii="Arial Black" w:hAnsi="Arial Black"/>
          <w:b/>
          <w:sz w:val="32"/>
        </w:rPr>
      </w:pPr>
      <w:r w:rsidRPr="00A731CA">
        <w:rPr>
          <w:rFonts w:ascii="Arial Black" w:hAnsi="Arial Black"/>
          <w:b/>
          <w:sz w:val="36"/>
        </w:rPr>
        <w:t>STAFF PROFILE</w:t>
      </w:r>
      <w:r>
        <w:rPr>
          <w:rFonts w:ascii="Arial Black" w:hAnsi="Arial Black"/>
          <w:b/>
          <w:sz w:val="32"/>
        </w:rPr>
        <w:t xml:space="preserve">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8"/>
        <w:gridCol w:w="540"/>
        <w:gridCol w:w="540"/>
        <w:gridCol w:w="1440"/>
        <w:gridCol w:w="3420"/>
      </w:tblGrid>
      <w:tr w:rsidR="000B5773" w:rsidRPr="003721E8" w:rsidTr="00050CB5">
        <w:trPr>
          <w:trHeight w:val="432"/>
          <w:jc w:val="center"/>
        </w:trPr>
        <w:tc>
          <w:tcPr>
            <w:tcW w:w="2628" w:type="dxa"/>
            <w:gridSpan w:val="2"/>
            <w:vAlign w:val="center"/>
          </w:tcPr>
          <w:p w:rsidR="000B5773" w:rsidRPr="00801DB2" w:rsidRDefault="000B5773" w:rsidP="00050C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0B5773" w:rsidRPr="00801DB2" w:rsidRDefault="000B5773" w:rsidP="0005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860" w:type="dxa"/>
            <w:gridSpan w:val="2"/>
            <w:vAlign w:val="center"/>
          </w:tcPr>
          <w:p w:rsidR="000B5773" w:rsidRPr="00E200FA" w:rsidRDefault="000B5773" w:rsidP="00050CB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Mr.S.PARTHIPAN</w:t>
            </w:r>
            <w:proofErr w:type="spellEnd"/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2628" w:type="dxa"/>
            <w:gridSpan w:val="2"/>
            <w:vAlign w:val="center"/>
          </w:tcPr>
          <w:p w:rsidR="000B5773" w:rsidRPr="00801DB2" w:rsidRDefault="000B5773" w:rsidP="00050C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0B5773" w:rsidRPr="00801DB2" w:rsidRDefault="000B5773" w:rsidP="0005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860" w:type="dxa"/>
            <w:gridSpan w:val="2"/>
            <w:vAlign w:val="center"/>
          </w:tcPr>
          <w:p w:rsidR="000B5773" w:rsidRPr="00E200FA" w:rsidRDefault="000B5773" w:rsidP="00050CB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Sports Trainer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2628" w:type="dxa"/>
            <w:gridSpan w:val="2"/>
            <w:vAlign w:val="center"/>
          </w:tcPr>
          <w:p w:rsidR="000B5773" w:rsidRPr="00801DB2" w:rsidRDefault="000B5773" w:rsidP="00050C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0B5773" w:rsidRPr="00801DB2" w:rsidRDefault="000B5773" w:rsidP="0005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860" w:type="dxa"/>
            <w:gridSpan w:val="2"/>
            <w:vAlign w:val="center"/>
          </w:tcPr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02.9pt;margin-top:10.75pt;width:12.25pt;height:0;z-index:251660288;mso-position-horizontal-relative:text;mso-position-vertical-relative:text" o:connectortype="straight"/>
              </w:pict>
            </w:r>
          </w:p>
          <w:p w:rsidR="000B5773" w:rsidRPr="006A1C61" w:rsidRDefault="000B5773" w:rsidP="000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B.P.E.M.P.Ed.M.Phil,PGDFM,PGDY,Ph.D</w:t>
            </w:r>
            <w:proofErr w:type="spellEnd"/>
          </w:p>
          <w:p w:rsidR="000B5773" w:rsidRPr="00E200FA" w:rsidRDefault="000B5773" w:rsidP="00050CB5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2628" w:type="dxa"/>
            <w:gridSpan w:val="2"/>
            <w:vAlign w:val="center"/>
          </w:tcPr>
          <w:p w:rsidR="000B5773" w:rsidRPr="00801DB2" w:rsidRDefault="000B5773" w:rsidP="00050C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0B5773" w:rsidRPr="00801DB2" w:rsidRDefault="000B5773" w:rsidP="0005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860" w:type="dxa"/>
            <w:gridSpan w:val="2"/>
            <w:vAlign w:val="center"/>
          </w:tcPr>
          <w:p w:rsidR="000B5773" w:rsidRPr="00801DB2" w:rsidRDefault="000B5773" w:rsidP="00050CB5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 Months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8028" w:type="dxa"/>
            <w:gridSpan w:val="5"/>
            <w:vAlign w:val="center"/>
          </w:tcPr>
          <w:p w:rsidR="000B5773" w:rsidRPr="00801DB2" w:rsidRDefault="000B5773" w:rsidP="00050CB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Sports Achievement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8028" w:type="dxa"/>
            <w:gridSpan w:val="5"/>
            <w:vAlign w:val="center"/>
          </w:tcPr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1) Member of Participated Inter university HAND BALL Tournament. </w:t>
            </w: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(</w:t>
            </w:r>
            <w:proofErr w:type="spellStart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Bharathidasan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 xml:space="preserve"> University)-</w:t>
            </w:r>
          </w:p>
          <w:p w:rsidR="000B5773" w:rsidRPr="00380058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Tiruchirappallli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. During the years (2015- 16).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8028" w:type="dxa"/>
            <w:gridSpan w:val="5"/>
            <w:vAlign w:val="center"/>
          </w:tcPr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2) Member of Participated a state of India in a NATIONAL COMPETITION in one </w:t>
            </w: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of the event JUDO, GOLD</w:t>
            </w:r>
          </w:p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MEDAL, held at Rajeev Gandhi</w:t>
            </w:r>
          </w:p>
          <w:p w:rsidR="000B5773" w:rsidRPr="00380058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Stadium</w:t>
            </w:r>
            <w:proofErr w:type="gramStart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,bawana,delhi</w:t>
            </w:r>
            <w:proofErr w:type="gramEnd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-110039(January,2015).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8028" w:type="dxa"/>
            <w:gridSpan w:val="5"/>
            <w:vAlign w:val="center"/>
          </w:tcPr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3) Member Of The </w:t>
            </w:r>
            <w:proofErr w:type="spellStart"/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>Bharathidasan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 University HANDBALL Team, Which Was </w:t>
            </w: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Participated Inter Collegiate</w:t>
            </w:r>
          </w:p>
          <w:p w:rsidR="000B5773" w:rsidRPr="00380058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Tournament RUNNERS UP, During The Years (2015 – 16).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8028" w:type="dxa"/>
            <w:gridSpan w:val="5"/>
            <w:vAlign w:val="center"/>
          </w:tcPr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4) Member Of The </w:t>
            </w:r>
            <w:proofErr w:type="spellStart"/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>Selvam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 College Of Physical Education HAND BALL Team, </w:t>
            </w: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Which Was Participated Inter</w:t>
            </w:r>
          </w:p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 xml:space="preserve">Collegiate Tournament , Held At </w:t>
            </w:r>
            <w:proofErr w:type="spellStart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Tamilnadu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 xml:space="preserve"> Physical Education And Sports University During The</w:t>
            </w:r>
          </w:p>
          <w:p w:rsidR="000B5773" w:rsidRPr="00380058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Years (2013- 14).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8028" w:type="dxa"/>
            <w:gridSpan w:val="5"/>
            <w:vAlign w:val="center"/>
          </w:tcPr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5) Member Of The </w:t>
            </w:r>
            <w:proofErr w:type="spellStart"/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>Selvam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 College Of Physical Education HAND BALL Team, </w:t>
            </w: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Which Was Participated Inter</w:t>
            </w:r>
          </w:p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 xml:space="preserve">Collegiate Tournament , Held At </w:t>
            </w:r>
            <w:proofErr w:type="spellStart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Tamilnadu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 xml:space="preserve"> Physical Education And Sports University During The</w:t>
            </w:r>
          </w:p>
          <w:p w:rsidR="000B5773" w:rsidRPr="00380058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Years (2014- 15).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8028" w:type="dxa"/>
            <w:gridSpan w:val="5"/>
            <w:vAlign w:val="center"/>
          </w:tcPr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6) Member Of The </w:t>
            </w:r>
            <w:proofErr w:type="spellStart"/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>Selvam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 College Of Physical Education HAND BALL Team, </w:t>
            </w: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which was Participated Inter</w:t>
            </w:r>
          </w:p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physical Tournament, held at YMCA College Of Physical Education-Chennai.(</w:t>
            </w:r>
            <w:proofErr w:type="spellStart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Tamilnadu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 xml:space="preserve"> Physical</w:t>
            </w:r>
          </w:p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Education and Sports</w:t>
            </w:r>
          </w:p>
          <w:p w:rsidR="000B5773" w:rsidRPr="00380058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1"/>
                <w:szCs w:val="21"/>
              </w:rPr>
            </w:pPr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>University) During the years (2013- 14).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8028" w:type="dxa"/>
            <w:gridSpan w:val="5"/>
            <w:vAlign w:val="center"/>
          </w:tcPr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7) Member Of The </w:t>
            </w:r>
            <w:proofErr w:type="spellStart"/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>Selvam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 xml:space="preserve"> College Of Physical Education HAND BALL Team, </w:t>
            </w:r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which was Participated Inter</w:t>
            </w:r>
          </w:p>
          <w:p w:rsidR="000B5773" w:rsidRPr="00380058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4"/>
                <w:szCs w:val="24"/>
              </w:rPr>
            </w:pPr>
            <w:proofErr w:type="gramStart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physical</w:t>
            </w:r>
            <w:proofErr w:type="gramEnd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 xml:space="preserve"> Tournament, held at </w:t>
            </w:r>
            <w:proofErr w:type="spellStart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>Annamalai</w:t>
            </w:r>
            <w:proofErr w:type="spellEnd"/>
            <w:r>
              <w:rPr>
                <w:rFonts w:ascii="Roboto-Regular" w:hAnsi="Roboto-Regular" w:cs="Roboto-Regular"/>
                <w:color w:val="222222"/>
                <w:sz w:val="24"/>
                <w:szCs w:val="24"/>
              </w:rPr>
              <w:t xml:space="preserve"> University) During the years (2014-15).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8028" w:type="dxa"/>
            <w:gridSpan w:val="5"/>
            <w:vAlign w:val="center"/>
          </w:tcPr>
          <w:p w:rsidR="000B5773" w:rsidRDefault="000B5773" w:rsidP="00050CB5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color w:val="222222"/>
                <w:sz w:val="21"/>
                <w:szCs w:val="21"/>
              </w:rPr>
            </w:pPr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>8) Participated in the STATE LEVEL hand ball tournament II-times. During the</w:t>
            </w:r>
          </w:p>
          <w:p w:rsidR="000B5773" w:rsidRPr="008D1C4C" w:rsidRDefault="000B5773" w:rsidP="00050CB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Roboto-Regular" w:hAnsi="Roboto-Regular" w:cs="Roboto-Regular"/>
                <w:color w:val="222222"/>
                <w:sz w:val="21"/>
                <w:szCs w:val="21"/>
              </w:rPr>
              <w:t>years (2010 – 2011),(2011-12)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8028" w:type="dxa"/>
            <w:gridSpan w:val="5"/>
            <w:vAlign w:val="center"/>
          </w:tcPr>
          <w:p w:rsidR="000B5773" w:rsidRPr="008D1C4C" w:rsidRDefault="000B5773" w:rsidP="00050CB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Publication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2088" w:type="dxa"/>
            <w:vAlign w:val="center"/>
          </w:tcPr>
          <w:p w:rsidR="000B5773" w:rsidRPr="009F7E10" w:rsidRDefault="000B5773" w:rsidP="00050CB5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Particulars</w:t>
            </w:r>
          </w:p>
        </w:tc>
        <w:tc>
          <w:tcPr>
            <w:tcW w:w="2520" w:type="dxa"/>
            <w:gridSpan w:val="3"/>
            <w:vAlign w:val="center"/>
          </w:tcPr>
          <w:p w:rsidR="000B5773" w:rsidRPr="009F7E10" w:rsidRDefault="000B5773" w:rsidP="00050CB5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International Level</w:t>
            </w:r>
          </w:p>
        </w:tc>
        <w:tc>
          <w:tcPr>
            <w:tcW w:w="3420" w:type="dxa"/>
            <w:vAlign w:val="center"/>
          </w:tcPr>
          <w:p w:rsidR="000B5773" w:rsidRPr="009F7E10" w:rsidRDefault="000B5773" w:rsidP="00050CB5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National Level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2088" w:type="dxa"/>
            <w:vAlign w:val="center"/>
          </w:tcPr>
          <w:p w:rsidR="000B5773" w:rsidRPr="009F7E10" w:rsidRDefault="000B5773" w:rsidP="00050CB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Journals</w:t>
            </w:r>
          </w:p>
        </w:tc>
        <w:tc>
          <w:tcPr>
            <w:tcW w:w="2520" w:type="dxa"/>
            <w:gridSpan w:val="3"/>
            <w:vAlign w:val="center"/>
          </w:tcPr>
          <w:p w:rsidR="000B5773" w:rsidRPr="009F7E10" w:rsidRDefault="000B5773" w:rsidP="00050CB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07</w:t>
            </w:r>
          </w:p>
        </w:tc>
        <w:tc>
          <w:tcPr>
            <w:tcW w:w="3420" w:type="dxa"/>
            <w:vAlign w:val="center"/>
          </w:tcPr>
          <w:p w:rsidR="000B5773" w:rsidRPr="009F7E10" w:rsidRDefault="000B5773" w:rsidP="00050CB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XX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2088" w:type="dxa"/>
            <w:vAlign w:val="center"/>
          </w:tcPr>
          <w:p w:rsidR="000B5773" w:rsidRPr="009F7E10" w:rsidRDefault="000B5773" w:rsidP="00050CB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Conference</w:t>
            </w:r>
          </w:p>
        </w:tc>
        <w:tc>
          <w:tcPr>
            <w:tcW w:w="2520" w:type="dxa"/>
            <w:gridSpan w:val="3"/>
            <w:vAlign w:val="center"/>
          </w:tcPr>
          <w:p w:rsidR="000B5773" w:rsidRPr="009F7E10" w:rsidRDefault="000B5773" w:rsidP="00050CB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04</w:t>
            </w:r>
          </w:p>
        </w:tc>
        <w:tc>
          <w:tcPr>
            <w:tcW w:w="3420" w:type="dxa"/>
            <w:vAlign w:val="center"/>
          </w:tcPr>
          <w:p w:rsidR="000B5773" w:rsidRPr="009F7E10" w:rsidRDefault="000B5773" w:rsidP="00050CB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08</w:t>
            </w:r>
          </w:p>
        </w:tc>
      </w:tr>
      <w:tr w:rsidR="000B5773" w:rsidRPr="003721E8" w:rsidTr="00050CB5">
        <w:trPr>
          <w:trHeight w:val="432"/>
          <w:jc w:val="center"/>
        </w:trPr>
        <w:tc>
          <w:tcPr>
            <w:tcW w:w="2088" w:type="dxa"/>
            <w:vAlign w:val="center"/>
          </w:tcPr>
          <w:p w:rsidR="000B5773" w:rsidRPr="009F7E10" w:rsidRDefault="000B5773" w:rsidP="00050CB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Workshop</w:t>
            </w:r>
          </w:p>
        </w:tc>
        <w:tc>
          <w:tcPr>
            <w:tcW w:w="2520" w:type="dxa"/>
            <w:gridSpan w:val="3"/>
            <w:vAlign w:val="center"/>
          </w:tcPr>
          <w:p w:rsidR="000B5773" w:rsidRDefault="000B5773" w:rsidP="00050CB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16</w:t>
            </w:r>
          </w:p>
        </w:tc>
        <w:tc>
          <w:tcPr>
            <w:tcW w:w="3420" w:type="dxa"/>
            <w:vAlign w:val="center"/>
          </w:tcPr>
          <w:p w:rsidR="000B5773" w:rsidRDefault="000B5773" w:rsidP="00050CB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XX</w:t>
            </w:r>
          </w:p>
        </w:tc>
      </w:tr>
    </w:tbl>
    <w:p w:rsidR="000B5773" w:rsidRPr="003721E8" w:rsidRDefault="000B5773" w:rsidP="000B5773">
      <w:pPr>
        <w:jc w:val="both"/>
        <w:rPr>
          <w:rFonts w:ascii="Arial Black" w:hAnsi="Arial Black"/>
          <w:b/>
          <w:sz w:val="28"/>
          <w:szCs w:val="28"/>
        </w:rPr>
      </w:pPr>
    </w:p>
    <w:p w:rsidR="000B5773" w:rsidRPr="003721E8" w:rsidRDefault="000B5773" w:rsidP="000B5773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0B5773" w:rsidRDefault="000B5773" w:rsidP="000B5773">
      <w:pPr>
        <w:rPr>
          <w:rFonts w:ascii="Times New Roman" w:hAnsi="Times New Roman" w:cs="Times New Roman"/>
          <w:b/>
          <w:sz w:val="32"/>
        </w:rPr>
      </w:pPr>
    </w:p>
    <w:p w:rsidR="000B5773" w:rsidRPr="005B2448" w:rsidRDefault="000B5773" w:rsidP="000B5773">
      <w:pPr>
        <w:rPr>
          <w:rFonts w:ascii="Times New Roman" w:hAnsi="Times New Roman" w:cs="Times New Roman"/>
          <w:b/>
          <w:sz w:val="32"/>
        </w:rPr>
      </w:pPr>
    </w:p>
    <w:p w:rsidR="000B5773" w:rsidRDefault="000B5773" w:rsidP="000B5773">
      <w:pPr>
        <w:rPr>
          <w:rFonts w:ascii="Times New Roman" w:hAnsi="Times New Roman" w:cs="Times New Roman"/>
          <w:b/>
          <w:sz w:val="32"/>
        </w:rPr>
      </w:pPr>
    </w:p>
    <w:p w:rsidR="00F6397C" w:rsidRDefault="00F6397C"/>
    <w:sectPr w:rsidR="00F6397C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B5773"/>
    <w:rsid w:val="000B5773"/>
    <w:rsid w:val="00F6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7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773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1</cp:revision>
  <dcterms:created xsi:type="dcterms:W3CDTF">2024-10-10T04:47:00Z</dcterms:created>
  <dcterms:modified xsi:type="dcterms:W3CDTF">2024-10-10T04:47:00Z</dcterms:modified>
</cp:coreProperties>
</file>