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5A3" w:rsidRDefault="003242BD"/>
    <w:p w:rsidR="00290B47" w:rsidRDefault="00290B47"/>
    <w:p w:rsidR="00F7501A" w:rsidRDefault="008C6D0D">
      <w:r>
        <w:t>There are Many ways to provide access to URERS, among them we are going to see “Role-Based Strategy”.</w:t>
      </w:r>
    </w:p>
    <w:p w:rsidR="00290B47" w:rsidRDefault="00290B47"/>
    <w:p w:rsidR="002038B7" w:rsidRDefault="002038B7">
      <w:r>
        <w:rPr>
          <w:noProof/>
        </w:rPr>
        <w:drawing>
          <wp:inline distT="0" distB="0" distL="0" distR="0" wp14:anchorId="600FFAAE" wp14:editId="6010D17B">
            <wp:extent cx="12506325" cy="3848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6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69" w:rsidRDefault="00C36369" w:rsidP="00302DF2"/>
    <w:p w:rsidR="00302DF2" w:rsidRDefault="00302DF2" w:rsidP="00302DF2">
      <w:r>
        <w:t>To configure this role based strategy, we need to install a plugin “</w:t>
      </w:r>
      <w:r w:rsidRPr="00302DF2">
        <w:t>Role-based Authorization Strategy</w:t>
      </w:r>
      <w:r>
        <w:t>”</w:t>
      </w:r>
      <w:r w:rsidR="00623C0C">
        <w:t xml:space="preserve"> as shown in below image.</w:t>
      </w:r>
    </w:p>
    <w:p w:rsidR="002038B7" w:rsidRDefault="002038B7"/>
    <w:p w:rsidR="002038B7" w:rsidRDefault="002038B7"/>
    <w:p w:rsidR="002038B7" w:rsidRDefault="002038B7">
      <w:r>
        <w:rPr>
          <w:noProof/>
        </w:rPr>
        <w:drawing>
          <wp:inline distT="0" distB="0" distL="0" distR="0" wp14:anchorId="498D8678" wp14:editId="1C112E7D">
            <wp:extent cx="119348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59" w:rsidRDefault="00617D59"/>
    <w:p w:rsidR="00617D59" w:rsidRDefault="00352D25">
      <w:r>
        <w:t xml:space="preserve">Once the plugin installed you will be able to see two features in two </w:t>
      </w:r>
      <w:r w:rsidR="00435FFD">
        <w:t>locations</w:t>
      </w:r>
      <w:r>
        <w:t>.</w:t>
      </w:r>
    </w:p>
    <w:p w:rsidR="00352D25" w:rsidRDefault="00352D25" w:rsidP="00352D25">
      <w:pPr>
        <w:pStyle w:val="ListParagraph"/>
        <w:numPr>
          <w:ilvl w:val="0"/>
          <w:numId w:val="1"/>
        </w:numPr>
      </w:pPr>
      <w:r>
        <w:t xml:space="preserve">Manage Jenkins </w:t>
      </w:r>
      <w:r>
        <w:sym w:font="Wingdings" w:char="F0E0"/>
      </w:r>
      <w:r>
        <w:t xml:space="preserve"> Configure Global Security </w:t>
      </w:r>
      <w:r>
        <w:sym w:font="Wingdings" w:char="F0E0"/>
      </w:r>
      <w:r>
        <w:t xml:space="preserve"> </w:t>
      </w:r>
      <w:r w:rsidR="00426C8E">
        <w:t>Authorization</w:t>
      </w:r>
      <w:r>
        <w:t>.</w:t>
      </w:r>
      <w:r w:rsidR="00426C8E">
        <w:t xml:space="preserve"> Activate the Role-Based Strategy</w:t>
      </w:r>
      <w:r w:rsidR="006167C9">
        <w:t xml:space="preserve"> by selecting this radio button here.</w:t>
      </w:r>
      <w:r w:rsidR="008B7C84">
        <w:t xml:space="preserve"> And save the configuration.</w:t>
      </w:r>
    </w:p>
    <w:p w:rsidR="00352D25" w:rsidRDefault="00352D25" w:rsidP="00352D25">
      <w:pPr>
        <w:pStyle w:val="ListParagraph"/>
      </w:pPr>
    </w:p>
    <w:p w:rsidR="00352D25" w:rsidRDefault="00352D25" w:rsidP="00352D25">
      <w:pPr>
        <w:pStyle w:val="ListParagraph"/>
      </w:pPr>
      <w:r>
        <w:rPr>
          <w:noProof/>
        </w:rPr>
        <w:drawing>
          <wp:inline distT="0" distB="0" distL="0" distR="0" wp14:anchorId="5EBC4733" wp14:editId="449EC21D">
            <wp:extent cx="34575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25" w:rsidRDefault="00352D25" w:rsidP="00352D25">
      <w:pPr>
        <w:pStyle w:val="ListParagraph"/>
      </w:pPr>
    </w:p>
    <w:p w:rsidR="008951CB" w:rsidRDefault="008951CB" w:rsidP="008951CB">
      <w:pPr>
        <w:pStyle w:val="ListParagraph"/>
        <w:numPr>
          <w:ilvl w:val="0"/>
          <w:numId w:val="1"/>
        </w:numPr>
      </w:pPr>
      <w:r>
        <w:t xml:space="preserve">Manage Jenkins </w:t>
      </w:r>
      <w:r>
        <w:sym w:font="Wingdings" w:char="F0E0"/>
      </w:r>
      <w:r w:rsidR="00F1346F">
        <w:t xml:space="preserve"> Manage a</w:t>
      </w:r>
      <w:r>
        <w:t xml:space="preserve">nd Assign roles. </w:t>
      </w:r>
    </w:p>
    <w:p w:rsidR="00CF3124" w:rsidRDefault="00CF3124" w:rsidP="00CF3124">
      <w:pPr>
        <w:pStyle w:val="ListParagraph"/>
      </w:pPr>
    </w:p>
    <w:p w:rsidR="008951CB" w:rsidRDefault="008951CB" w:rsidP="008951CB">
      <w:pPr>
        <w:pStyle w:val="ListParagraph"/>
      </w:pPr>
      <w:r>
        <w:rPr>
          <w:noProof/>
        </w:rPr>
        <w:drawing>
          <wp:inline distT="0" distB="0" distL="0" distR="0" wp14:anchorId="01F67AAA" wp14:editId="0A85010A">
            <wp:extent cx="610552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8E" w:rsidRDefault="00426C8E" w:rsidP="008951CB">
      <w:pPr>
        <w:pStyle w:val="ListParagraph"/>
      </w:pPr>
    </w:p>
    <w:p w:rsidR="00426C8E" w:rsidRDefault="00426C8E" w:rsidP="008951CB">
      <w:pPr>
        <w:pStyle w:val="ListParagraph"/>
      </w:pPr>
    </w:p>
    <w:p w:rsidR="00426C8E" w:rsidRDefault="00426C8E" w:rsidP="008951CB">
      <w:pPr>
        <w:pStyle w:val="ListParagraph"/>
      </w:pPr>
      <w:r>
        <w:rPr>
          <w:noProof/>
        </w:rPr>
        <w:drawing>
          <wp:inline distT="0" distB="0" distL="0" distR="0" wp14:anchorId="3B500085" wp14:editId="7267DBA3">
            <wp:extent cx="4800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8E" w:rsidRDefault="00426C8E" w:rsidP="008951CB">
      <w:pPr>
        <w:pStyle w:val="ListParagraph"/>
      </w:pPr>
    </w:p>
    <w:p w:rsidR="00426C8E" w:rsidRDefault="00D11D62" w:rsidP="008951CB">
      <w:pPr>
        <w:pStyle w:val="ListParagraph"/>
      </w:pPr>
      <w:r>
        <w:t xml:space="preserve">Now, define the role. </w:t>
      </w:r>
      <w:r w:rsidR="00152A8E">
        <w:t xml:space="preserve">Click on Manage Roles </w:t>
      </w:r>
      <w:r w:rsidR="00152A8E">
        <w:sym w:font="Wingdings" w:char="F0E0"/>
      </w:r>
      <w:r w:rsidR="00152A8E">
        <w:t xml:space="preserve"> Add all the group names which we created in LDAP and give the appropriate permissions.</w:t>
      </w:r>
    </w:p>
    <w:p w:rsidR="00152A8E" w:rsidRDefault="00152A8E" w:rsidP="008951CB">
      <w:pPr>
        <w:pStyle w:val="ListParagraph"/>
      </w:pPr>
    </w:p>
    <w:p w:rsidR="00152A8E" w:rsidRDefault="00152A8E" w:rsidP="008951CB">
      <w:pPr>
        <w:pStyle w:val="ListParagraph"/>
      </w:pPr>
      <w:r>
        <w:rPr>
          <w:noProof/>
        </w:rPr>
        <w:drawing>
          <wp:inline distT="0" distB="0" distL="0" distR="0" wp14:anchorId="6AE795FF" wp14:editId="2802E310">
            <wp:extent cx="65341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60" w:rsidRDefault="00853C60" w:rsidP="008951CB">
      <w:pPr>
        <w:pStyle w:val="ListParagraph"/>
      </w:pPr>
    </w:p>
    <w:p w:rsidR="00853C60" w:rsidRDefault="00853C60" w:rsidP="008951CB">
      <w:pPr>
        <w:pStyle w:val="ListParagraph"/>
      </w:pPr>
    </w:p>
    <w:p w:rsidR="00EA6537" w:rsidRDefault="00EA6537" w:rsidP="008951CB">
      <w:pPr>
        <w:pStyle w:val="ListParagraph"/>
      </w:pPr>
      <w:r>
        <w:t xml:space="preserve">We have given different permissions sets to different groups. That means we are defining roles on Jenkins. Few </w:t>
      </w:r>
      <w:r w:rsidR="00237D12">
        <w:t>of the employees</w:t>
      </w:r>
      <w:r>
        <w:t xml:space="preserve"> might need admin rights, few of the employees </w:t>
      </w:r>
      <w:r w:rsidR="00237D12">
        <w:t>might need build trigger &amp; configure access to take care of build &amp; deployment activities, few of them need only read only access etc. (You can give the permissions on your own way per project requirement).</w:t>
      </w:r>
    </w:p>
    <w:p w:rsidR="002038B7" w:rsidRDefault="0043408D">
      <w:r>
        <w:rPr>
          <w:noProof/>
        </w:rPr>
        <w:drawing>
          <wp:inline distT="0" distB="0" distL="0" distR="0" wp14:anchorId="41954FFC" wp14:editId="0310727C">
            <wp:extent cx="12982575" cy="398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82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B7" w:rsidRDefault="002038B7"/>
    <w:p w:rsidR="0043408D" w:rsidRDefault="0043408D"/>
    <w:p w:rsidR="0043408D" w:rsidRDefault="0043408D">
      <w:r>
        <w:t xml:space="preserve">Go to </w:t>
      </w:r>
      <w:r w:rsidR="00FF6D45">
        <w:t>“</w:t>
      </w:r>
      <w:r>
        <w:t>Assign Roles</w:t>
      </w:r>
      <w:r w:rsidR="00FF6D45">
        <w:t>”</w:t>
      </w:r>
      <w:r>
        <w:t xml:space="preserve">: </w:t>
      </w:r>
      <w:r w:rsidR="00001DF9">
        <w:t xml:space="preserve">Once we have done with above configuration, here we can see all the roles. </w:t>
      </w:r>
      <w:r>
        <w:t>Add the users to different roles.</w:t>
      </w:r>
      <w:r w:rsidR="00EC2C62">
        <w:t xml:space="preserve"> (</w:t>
      </w:r>
      <w:r w:rsidR="00A01C80">
        <w:t>devops2018 is the user from Jenkins own database, after we connected to LDAP, Jenkins is unable to find the user ‘devops2018’ from LDAP server).</w:t>
      </w:r>
      <w:r w:rsidR="00453500">
        <w:t xml:space="preserve"> </w:t>
      </w:r>
      <w:r w:rsidR="00453500">
        <w:t xml:space="preserve">See the below the red cross </w:t>
      </w:r>
      <w:r w:rsidR="00453500" w:rsidRPr="005419CE">
        <w:rPr>
          <w:color w:val="FF0000"/>
          <w:sz w:val="28"/>
          <w:szCs w:val="28"/>
        </w:rPr>
        <w:t>X</w:t>
      </w:r>
      <w:r w:rsidR="00453500">
        <w:t xml:space="preserve"> mark pointing the user which is not there in LDAP. here it is showing as “User or group found”. This proves that LDAP users &amp; groups are loaded to Jenkins. (Remove this user by clicking on red cross </w:t>
      </w:r>
      <w:r w:rsidR="00453500" w:rsidRPr="00C47223">
        <w:rPr>
          <w:color w:val="FF0000"/>
        </w:rPr>
        <w:t>X</w:t>
      </w:r>
      <w:r w:rsidR="00453500">
        <w:rPr>
          <w:color w:val="FF0000"/>
        </w:rPr>
        <w:t xml:space="preserve"> </w:t>
      </w:r>
      <w:r w:rsidR="00453500" w:rsidRPr="00C47223">
        <w:t>button</w:t>
      </w:r>
      <w:r w:rsidR="00453500">
        <w:t>)</w:t>
      </w:r>
      <w:r w:rsidR="00453500" w:rsidRPr="00C47223">
        <w:t>.</w:t>
      </w:r>
    </w:p>
    <w:p w:rsidR="0043408D" w:rsidRDefault="0043408D"/>
    <w:p w:rsidR="0043408D" w:rsidRDefault="0043408D">
      <w:r>
        <w:rPr>
          <w:noProof/>
        </w:rPr>
        <w:drawing>
          <wp:inline distT="0" distB="0" distL="0" distR="0" wp14:anchorId="3B80C8FA" wp14:editId="38073F7F">
            <wp:extent cx="621030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58" w:rsidRDefault="001B0658"/>
    <w:p w:rsidR="000C789B" w:rsidRDefault="000C789B">
      <w:r>
        <w:t>Add the users to appropriate roles:</w:t>
      </w:r>
    </w:p>
    <w:p w:rsidR="001B0658" w:rsidRDefault="001B0658">
      <w:r>
        <w:rPr>
          <w:noProof/>
        </w:rPr>
        <w:drawing>
          <wp:inline distT="0" distB="0" distL="0" distR="0" wp14:anchorId="30CA57B6" wp14:editId="25A4383D">
            <wp:extent cx="6315075" cy="441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58" w:rsidRDefault="001B0658"/>
    <w:p w:rsidR="000D4747" w:rsidRDefault="000D4747">
      <w:r>
        <w:t xml:space="preserve">Save and </w:t>
      </w:r>
      <w:r w:rsidR="00F1346F">
        <w:t xml:space="preserve">navigate this same page (Manage Jenkins </w:t>
      </w:r>
      <w:r w:rsidR="00F1346F">
        <w:sym w:font="Wingdings" w:char="F0E0"/>
      </w:r>
      <w:r w:rsidR="00F1346F">
        <w:t xml:space="preserve"> </w:t>
      </w:r>
      <w:r w:rsidR="005E05F2">
        <w:t>Manage a</w:t>
      </w:r>
      <w:r w:rsidR="005E05F2">
        <w:t xml:space="preserve">nd Assign roles </w:t>
      </w:r>
      <w:r w:rsidR="005E05F2">
        <w:sym w:font="Wingdings" w:char="F0E0"/>
      </w:r>
      <w:r w:rsidR="005E05F2">
        <w:t xml:space="preserve"> </w:t>
      </w:r>
      <w:r w:rsidR="005419CE">
        <w:t>Assign Roles</w:t>
      </w:r>
      <w:r w:rsidR="00743F3F">
        <w:t>)</w:t>
      </w:r>
      <w:r w:rsidR="005419CE">
        <w:t xml:space="preserve">. </w:t>
      </w:r>
      <w:r w:rsidR="00816B86">
        <w:t xml:space="preserve">Asssume by mistake I have added a wrong user as “build.eng2”. </w:t>
      </w:r>
      <w:r w:rsidR="00453500">
        <w:t xml:space="preserve">See the below the red cross </w:t>
      </w:r>
      <w:r w:rsidR="00453500" w:rsidRPr="005419CE">
        <w:rPr>
          <w:color w:val="FF0000"/>
          <w:sz w:val="28"/>
          <w:szCs w:val="28"/>
        </w:rPr>
        <w:t>X</w:t>
      </w:r>
      <w:r w:rsidR="00453500">
        <w:t xml:space="preserve"> mark pointing the user which is not there in LDAP. here it is showing as “User or group found”. This proves that LDAP users &amp; groups are loaded to Jenkins. (Remove this user by clicking on red cross </w:t>
      </w:r>
      <w:r w:rsidR="00453500" w:rsidRPr="00C47223">
        <w:rPr>
          <w:color w:val="FF0000"/>
        </w:rPr>
        <w:t>X</w:t>
      </w:r>
      <w:r w:rsidR="00453500">
        <w:rPr>
          <w:color w:val="FF0000"/>
        </w:rPr>
        <w:t xml:space="preserve"> </w:t>
      </w:r>
      <w:r w:rsidR="00453500" w:rsidRPr="00C47223">
        <w:t>button</w:t>
      </w:r>
      <w:r w:rsidR="00453500">
        <w:t>)</w:t>
      </w:r>
      <w:r w:rsidR="00453500" w:rsidRPr="00C47223">
        <w:t>.</w:t>
      </w:r>
    </w:p>
    <w:p w:rsidR="00F1346F" w:rsidRDefault="00F1346F"/>
    <w:p w:rsidR="00F1346F" w:rsidRDefault="00F1346F">
      <w:r>
        <w:rPr>
          <w:noProof/>
        </w:rPr>
        <w:drawing>
          <wp:inline distT="0" distB="0" distL="0" distR="0" wp14:anchorId="1D298854" wp14:editId="3A0FACE3">
            <wp:extent cx="674370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3" w:rsidRDefault="00151393"/>
    <w:p w:rsidR="00151393" w:rsidRDefault="00151393"/>
    <w:p w:rsidR="001B0658" w:rsidRDefault="003242BD">
      <w:r>
        <w:t>N</w:t>
      </w:r>
      <w:bookmarkStart w:id="0" w:name="_GoBack"/>
      <w:bookmarkEnd w:id="0"/>
      <w:r w:rsidR="00151393">
        <w:t>ow, l</w:t>
      </w:r>
      <w:r w:rsidR="001B0658">
        <w:t>ogout from Jenkins check everyone’s login access.</w:t>
      </w:r>
    </w:p>
    <w:p w:rsidR="001B0658" w:rsidRDefault="00C34F50">
      <w:r>
        <w:t xml:space="preserve">First with admin: </w:t>
      </w:r>
      <w:r w:rsidR="004207E2">
        <w:t>v</w:t>
      </w:r>
      <w:r>
        <w:t>enkata.reddy</w:t>
      </w:r>
    </w:p>
    <w:p w:rsidR="00C34F50" w:rsidRDefault="006D07C1">
      <w:r>
        <w:rPr>
          <w:noProof/>
        </w:rPr>
        <w:drawing>
          <wp:inline distT="0" distB="0" distL="0" distR="0" wp14:anchorId="0F3FC932" wp14:editId="0C62F747">
            <wp:extent cx="277177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C1" w:rsidRDefault="006D07C1"/>
    <w:p w:rsidR="006D07C1" w:rsidRDefault="006D07C1"/>
    <w:p w:rsidR="001B0658" w:rsidRDefault="006D07C1">
      <w:r>
        <w:rPr>
          <w:noProof/>
        </w:rPr>
        <w:drawing>
          <wp:inline distT="0" distB="0" distL="0" distR="0" wp14:anchorId="75E21C41" wp14:editId="3437E2AC">
            <wp:extent cx="12954000" cy="3067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C1" w:rsidRDefault="006D07C1"/>
    <w:p w:rsidR="006D07C1" w:rsidRDefault="006D07C1">
      <w:r>
        <w:t xml:space="preserve">Second one build eng: </w:t>
      </w:r>
      <w:r w:rsidR="004353A1">
        <w:t>Unable to see the Manage Jenkins.</w:t>
      </w:r>
    </w:p>
    <w:p w:rsidR="00FE0F9C" w:rsidRDefault="00FE0F9C"/>
    <w:p w:rsidR="00FE0F9C" w:rsidRDefault="00FE0F9C">
      <w:r>
        <w:rPr>
          <w:noProof/>
        </w:rPr>
        <w:drawing>
          <wp:inline distT="0" distB="0" distL="0" distR="0" wp14:anchorId="26257428" wp14:editId="594498D8">
            <wp:extent cx="292417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9C" w:rsidRDefault="00FE0F9C"/>
    <w:p w:rsidR="00FE0F9C" w:rsidRDefault="00FE0F9C">
      <w:r>
        <w:rPr>
          <w:noProof/>
        </w:rPr>
        <w:drawing>
          <wp:inline distT="0" distB="0" distL="0" distR="0" wp14:anchorId="369D7B14" wp14:editId="35B97741">
            <wp:extent cx="1278255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9C" w:rsidRDefault="00FE0F9C"/>
    <w:p w:rsidR="00FE0F9C" w:rsidRDefault="00FE0F9C"/>
    <w:p w:rsidR="00FE0F9C" w:rsidRDefault="00FE0F9C">
      <w:r>
        <w:rPr>
          <w:noProof/>
        </w:rPr>
        <w:drawing>
          <wp:inline distT="0" distB="0" distL="0" distR="0" wp14:anchorId="461389B6" wp14:editId="3E6BE351">
            <wp:extent cx="6305550" cy="3724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9C" w:rsidRDefault="00FE0F9C"/>
    <w:p w:rsidR="00FE0F9C" w:rsidRDefault="00FE0F9C">
      <w:r>
        <w:t xml:space="preserve">Third one java dev user: </w:t>
      </w:r>
      <w:r w:rsidR="00E912D1">
        <w:t>Able to see the Jenkins jobs &amp; its workspace. But can’t able to trigger the jobs (Build now option is not there for dev user).</w:t>
      </w:r>
    </w:p>
    <w:p w:rsidR="0043408D" w:rsidRDefault="00FE0F9C">
      <w:r>
        <w:rPr>
          <w:noProof/>
        </w:rPr>
        <w:drawing>
          <wp:inline distT="0" distB="0" distL="0" distR="0" wp14:anchorId="78A5FFB1" wp14:editId="6F67957F">
            <wp:extent cx="12925425" cy="2505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25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9C" w:rsidRDefault="00FE0F9C"/>
    <w:p w:rsidR="00FE0F9C" w:rsidRDefault="00FE0F9C">
      <w:r>
        <w:rPr>
          <w:noProof/>
        </w:rPr>
        <w:drawing>
          <wp:inline distT="0" distB="0" distL="0" distR="0" wp14:anchorId="48F4C8C7" wp14:editId="4354414B">
            <wp:extent cx="5953125" cy="3600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9C" w:rsidRDefault="00FE0F9C"/>
    <w:p w:rsidR="00FE0F9C" w:rsidRDefault="00591411">
      <w:r>
        <w:t>User who have read only access:</w:t>
      </w:r>
      <w:r w:rsidR="00BB6A1E">
        <w:t xml:space="preserve"> Even this user can’t able to see the Jenkins jobs.</w:t>
      </w:r>
    </w:p>
    <w:p w:rsidR="00591411" w:rsidRDefault="00591411"/>
    <w:p w:rsidR="00591411" w:rsidRDefault="00BB6A1E">
      <w:r>
        <w:rPr>
          <w:noProof/>
        </w:rPr>
        <w:drawing>
          <wp:inline distT="0" distB="0" distL="0" distR="0" wp14:anchorId="3DBB216C" wp14:editId="029DAB2F">
            <wp:extent cx="12973050" cy="354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8D" w:rsidRDefault="0043408D"/>
    <w:sectPr w:rsidR="0043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D546E"/>
    <w:multiLevelType w:val="hybridMultilevel"/>
    <w:tmpl w:val="0180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F"/>
    <w:rsid w:val="00001DF9"/>
    <w:rsid w:val="000C789B"/>
    <w:rsid w:val="000D4747"/>
    <w:rsid w:val="00151393"/>
    <w:rsid w:val="00152A8E"/>
    <w:rsid w:val="001B0658"/>
    <w:rsid w:val="002038B7"/>
    <w:rsid w:val="00237D12"/>
    <w:rsid w:val="00290B47"/>
    <w:rsid w:val="00302DF2"/>
    <w:rsid w:val="003242BD"/>
    <w:rsid w:val="00324E6A"/>
    <w:rsid w:val="00352D25"/>
    <w:rsid w:val="004207E2"/>
    <w:rsid w:val="00426C8E"/>
    <w:rsid w:val="0043408D"/>
    <w:rsid w:val="004353A1"/>
    <w:rsid w:val="00435FFD"/>
    <w:rsid w:val="00453500"/>
    <w:rsid w:val="005419CE"/>
    <w:rsid w:val="00591411"/>
    <w:rsid w:val="005D754A"/>
    <w:rsid w:val="005E05F2"/>
    <w:rsid w:val="006167C9"/>
    <w:rsid w:val="00617D59"/>
    <w:rsid w:val="00623C0C"/>
    <w:rsid w:val="006D07C1"/>
    <w:rsid w:val="00743F3F"/>
    <w:rsid w:val="0078045C"/>
    <w:rsid w:val="007F7D3F"/>
    <w:rsid w:val="00816B86"/>
    <w:rsid w:val="00853C60"/>
    <w:rsid w:val="008951CB"/>
    <w:rsid w:val="008B7C84"/>
    <w:rsid w:val="008C6D0D"/>
    <w:rsid w:val="00934AF8"/>
    <w:rsid w:val="009A106F"/>
    <w:rsid w:val="00A01C80"/>
    <w:rsid w:val="00BB6A1E"/>
    <w:rsid w:val="00C34F50"/>
    <w:rsid w:val="00C358DB"/>
    <w:rsid w:val="00C36369"/>
    <w:rsid w:val="00C47223"/>
    <w:rsid w:val="00CF3124"/>
    <w:rsid w:val="00D11D62"/>
    <w:rsid w:val="00E912D1"/>
    <w:rsid w:val="00EA6537"/>
    <w:rsid w:val="00EC2C62"/>
    <w:rsid w:val="00F1346F"/>
    <w:rsid w:val="00F7501A"/>
    <w:rsid w:val="00FE0F9C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B6C6"/>
  <w15:chartTrackingRefBased/>
  <w15:docId w15:val="{EF423DA4-6E54-436A-8518-D5DFABFF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Sykam, Venkata</dc:creator>
  <cp:keywords/>
  <dc:description/>
  <cp:lastModifiedBy>Reddy Sykam, Venkata</cp:lastModifiedBy>
  <cp:revision>50</cp:revision>
  <dcterms:created xsi:type="dcterms:W3CDTF">2018-05-15T10:33:00Z</dcterms:created>
  <dcterms:modified xsi:type="dcterms:W3CDTF">2018-05-15T11:27:00Z</dcterms:modified>
</cp:coreProperties>
</file>