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44F98" w14:textId="433F33E9" w:rsidR="006367CB" w:rsidRDefault="00226F67" w:rsidP="00226F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STOUT CHALLENGE</w:t>
      </w:r>
    </w:p>
    <w:p w14:paraId="6AB74CE8" w14:textId="150E4344" w:rsidR="00226F67" w:rsidRDefault="00226F67" w:rsidP="00226F67">
      <w:pPr>
        <w:jc w:val="center"/>
        <w:rPr>
          <w:rFonts w:ascii="Times New Roman" w:hAnsi="Times New Roman" w:cs="Times New Roman"/>
        </w:rPr>
      </w:pPr>
    </w:p>
    <w:p w14:paraId="5F373927" w14:textId="6A429058" w:rsidR="00226F67" w:rsidRDefault="00226F67" w:rsidP="00226F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STUDY – 1</w:t>
      </w:r>
    </w:p>
    <w:p w14:paraId="03E0427A" w14:textId="16A880C6" w:rsidR="00226F67" w:rsidRDefault="00226F67" w:rsidP="00226F67">
      <w:pPr>
        <w:jc w:val="center"/>
        <w:rPr>
          <w:rFonts w:ascii="Times New Roman" w:hAnsi="Times New Roman" w:cs="Times New Roman"/>
        </w:rPr>
      </w:pPr>
    </w:p>
    <w:p w14:paraId="5960E89F" w14:textId="096A6A82" w:rsidR="00226F67" w:rsidRDefault="00226F67" w:rsidP="00226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THE DATASET – </w:t>
      </w:r>
    </w:p>
    <w:p w14:paraId="15B8CDBE" w14:textId="5284ABC2" w:rsidR="00226F67" w:rsidRDefault="00226F67" w:rsidP="00226F67">
      <w:pPr>
        <w:rPr>
          <w:rFonts w:ascii="Times New Roman" w:hAnsi="Times New Roman" w:cs="Times New Roman"/>
        </w:rPr>
      </w:pPr>
    </w:p>
    <w:p w14:paraId="46BE0399" w14:textId="193164B4" w:rsidR="00226F67" w:rsidRDefault="00226F67" w:rsidP="00226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 labeled dataset of financial transactions is provided along with a </w:t>
      </w:r>
      <w:proofErr w:type="gramStart"/>
      <w:r>
        <w:rPr>
          <w:rFonts w:ascii="Times New Roman" w:hAnsi="Times New Roman" w:cs="Times New Roman"/>
        </w:rPr>
        <w:t>values</w:t>
      </w:r>
      <w:proofErr w:type="gramEnd"/>
      <w:r>
        <w:rPr>
          <w:rFonts w:ascii="Times New Roman" w:hAnsi="Times New Roman" w:cs="Times New Roman"/>
        </w:rPr>
        <w:t xml:space="preserve"> indicating whether the transaction is fraudulent or not.</w:t>
      </w:r>
    </w:p>
    <w:p w14:paraId="16F110AE" w14:textId="39199B09" w:rsidR="00226F67" w:rsidRDefault="00226F67" w:rsidP="00226F67">
      <w:pPr>
        <w:rPr>
          <w:rFonts w:ascii="Times New Roman" w:hAnsi="Times New Roman" w:cs="Times New Roman"/>
        </w:rPr>
      </w:pPr>
    </w:p>
    <w:p w14:paraId="209A55C7" w14:textId="77777777" w:rsidR="00226F67" w:rsidRPr="00226F67" w:rsidRDefault="00226F67" w:rsidP="00226F67">
      <w:pPr>
        <w:rPr>
          <w:rFonts w:ascii="Times New Roman" w:hAnsi="Times New Roman" w:cs="Times New Roman"/>
        </w:rPr>
      </w:pPr>
      <w:r w:rsidRPr="00226F67">
        <w:rPr>
          <w:rFonts w:ascii="Times New Roman" w:hAnsi="Times New Roman" w:cs="Times New Roman"/>
        </w:rPr>
        <w:t>The columns are:</w:t>
      </w:r>
    </w:p>
    <w:p w14:paraId="5BD971B5" w14:textId="77777777" w:rsidR="00226F67" w:rsidRPr="00226F67" w:rsidRDefault="00226F67" w:rsidP="00226F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6F67">
        <w:rPr>
          <w:rFonts w:ascii="Times New Roman" w:hAnsi="Times New Roman" w:cs="Times New Roman"/>
        </w:rPr>
        <w:t>step: A timestamp / date variable that has been made arbitrary for data privacy.</w:t>
      </w:r>
    </w:p>
    <w:p w14:paraId="3FEC125B" w14:textId="77777777" w:rsidR="00226F67" w:rsidRPr="00226F67" w:rsidRDefault="00226F67" w:rsidP="00226F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6F67">
        <w:rPr>
          <w:rFonts w:ascii="Times New Roman" w:hAnsi="Times New Roman" w:cs="Times New Roman"/>
        </w:rPr>
        <w:t>type: The type of transaction. type is our only categorical independent variable. Categories include [</w:t>
      </w:r>
      <w:proofErr w:type="spellStart"/>
      <w:r w:rsidRPr="00226F67">
        <w:rPr>
          <w:rFonts w:ascii="Times New Roman" w:hAnsi="Times New Roman" w:cs="Times New Roman"/>
        </w:rPr>
        <w:t>cash_in</w:t>
      </w:r>
      <w:proofErr w:type="spellEnd"/>
      <w:r w:rsidRPr="00226F67">
        <w:rPr>
          <w:rFonts w:ascii="Times New Roman" w:hAnsi="Times New Roman" w:cs="Times New Roman"/>
        </w:rPr>
        <w:t xml:space="preserve">, </w:t>
      </w:r>
      <w:proofErr w:type="spellStart"/>
      <w:r w:rsidRPr="00226F67">
        <w:rPr>
          <w:rFonts w:ascii="Times New Roman" w:hAnsi="Times New Roman" w:cs="Times New Roman"/>
        </w:rPr>
        <w:t>cash_out</w:t>
      </w:r>
      <w:proofErr w:type="spellEnd"/>
      <w:r w:rsidRPr="00226F67">
        <w:rPr>
          <w:rFonts w:ascii="Times New Roman" w:hAnsi="Times New Roman" w:cs="Times New Roman"/>
        </w:rPr>
        <w:t>, debit, payment, transfer].</w:t>
      </w:r>
    </w:p>
    <w:p w14:paraId="5E891296" w14:textId="77777777" w:rsidR="00226F67" w:rsidRPr="00226F67" w:rsidRDefault="00226F67" w:rsidP="00226F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6F67">
        <w:rPr>
          <w:rFonts w:ascii="Times New Roman" w:hAnsi="Times New Roman" w:cs="Times New Roman"/>
        </w:rPr>
        <w:t>amount: Size of transaction.</w:t>
      </w:r>
    </w:p>
    <w:p w14:paraId="4B9AE30D" w14:textId="77777777" w:rsidR="00226F67" w:rsidRPr="00226F67" w:rsidRDefault="00226F67" w:rsidP="00226F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6F67">
        <w:rPr>
          <w:rFonts w:ascii="Times New Roman" w:hAnsi="Times New Roman" w:cs="Times New Roman"/>
        </w:rPr>
        <w:t>Next 6 columns are account level info:</w:t>
      </w:r>
    </w:p>
    <w:p w14:paraId="10054C68" w14:textId="77777777" w:rsidR="00226F67" w:rsidRPr="00226F67" w:rsidRDefault="00226F67" w:rsidP="00226F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6F67">
        <w:rPr>
          <w:rFonts w:ascii="Times New Roman" w:hAnsi="Times New Roman" w:cs="Times New Roman"/>
        </w:rPr>
        <w:t>Suffix *</w:t>
      </w:r>
      <w:proofErr w:type="spellStart"/>
      <w:r w:rsidRPr="00226F67">
        <w:rPr>
          <w:rFonts w:ascii="Times New Roman" w:hAnsi="Times New Roman" w:cs="Times New Roman"/>
        </w:rPr>
        <w:t>Orig</w:t>
      </w:r>
      <w:proofErr w:type="spellEnd"/>
      <w:r w:rsidRPr="00226F67">
        <w:rPr>
          <w:rFonts w:ascii="Times New Roman" w:hAnsi="Times New Roman" w:cs="Times New Roman"/>
        </w:rPr>
        <w:t> refers to the originating account of the transaction.</w:t>
      </w:r>
    </w:p>
    <w:p w14:paraId="3650EDBA" w14:textId="77777777" w:rsidR="00226F67" w:rsidRPr="00226F67" w:rsidRDefault="00226F67" w:rsidP="00226F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6F67">
        <w:rPr>
          <w:rFonts w:ascii="Times New Roman" w:hAnsi="Times New Roman" w:cs="Times New Roman"/>
        </w:rPr>
        <w:t>Suffix *</w:t>
      </w:r>
      <w:proofErr w:type="spellStart"/>
      <w:r w:rsidRPr="00226F67">
        <w:rPr>
          <w:rFonts w:ascii="Times New Roman" w:hAnsi="Times New Roman" w:cs="Times New Roman"/>
        </w:rPr>
        <w:t>Dest</w:t>
      </w:r>
      <w:proofErr w:type="spellEnd"/>
      <w:r w:rsidRPr="00226F67">
        <w:rPr>
          <w:rFonts w:ascii="Times New Roman" w:hAnsi="Times New Roman" w:cs="Times New Roman"/>
        </w:rPr>
        <w:t> refers to destination account of the transaction.</w:t>
      </w:r>
    </w:p>
    <w:p w14:paraId="59BCB809" w14:textId="77777777" w:rsidR="00226F67" w:rsidRPr="00226F67" w:rsidRDefault="00226F67" w:rsidP="00226F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6F67">
        <w:rPr>
          <w:rFonts w:ascii="Times New Roman" w:hAnsi="Times New Roman" w:cs="Times New Roman"/>
        </w:rPr>
        <w:t xml:space="preserve">Prefix name* refers to Account ID number. An 'M' prefix, </w:t>
      </w:r>
      <w:proofErr w:type="gramStart"/>
      <w:r w:rsidRPr="00226F67">
        <w:rPr>
          <w:rFonts w:ascii="Times New Roman" w:hAnsi="Times New Roman" w:cs="Times New Roman"/>
        </w:rPr>
        <w:t>e.g.</w:t>
      </w:r>
      <w:proofErr w:type="gramEnd"/>
      <w:r w:rsidRPr="00226F67">
        <w:rPr>
          <w:rFonts w:ascii="Times New Roman" w:hAnsi="Times New Roman" w:cs="Times New Roman"/>
        </w:rPr>
        <w:t xml:space="preserve"> 'M1979...' denotes a merchant account. The name will not be directly used as a model feature, although we can extract the merchant prefix to create a </w:t>
      </w:r>
      <w:proofErr w:type="spellStart"/>
      <w:r w:rsidRPr="00226F67">
        <w:rPr>
          <w:rFonts w:ascii="Times New Roman" w:hAnsi="Times New Roman" w:cs="Times New Roman"/>
        </w:rPr>
        <w:t>boolean</w:t>
      </w:r>
      <w:proofErr w:type="spellEnd"/>
      <w:r w:rsidRPr="00226F67">
        <w:rPr>
          <w:rFonts w:ascii="Times New Roman" w:hAnsi="Times New Roman" w:cs="Times New Roman"/>
        </w:rPr>
        <w:t xml:space="preserve"> indicator variable. One thing to note is that balance data is not available for merchants. For merchants, the placeholder value for balances is zero.</w:t>
      </w:r>
    </w:p>
    <w:p w14:paraId="37ED0557" w14:textId="77777777" w:rsidR="00226F67" w:rsidRPr="00226F67" w:rsidRDefault="00226F67" w:rsidP="00226F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6F67">
        <w:rPr>
          <w:rFonts w:ascii="Times New Roman" w:hAnsi="Times New Roman" w:cs="Times New Roman"/>
        </w:rPr>
        <w:t>Prefix </w:t>
      </w:r>
      <w:proofErr w:type="spellStart"/>
      <w:r w:rsidRPr="00226F67">
        <w:rPr>
          <w:rFonts w:ascii="Times New Roman" w:hAnsi="Times New Roman" w:cs="Times New Roman"/>
        </w:rPr>
        <w:t>oldbalance</w:t>
      </w:r>
      <w:proofErr w:type="spellEnd"/>
      <w:r w:rsidRPr="00226F67">
        <w:rPr>
          <w:rFonts w:ascii="Times New Roman" w:hAnsi="Times New Roman" w:cs="Times New Roman"/>
        </w:rPr>
        <w:t>* refers to account balance before transaction.</w:t>
      </w:r>
    </w:p>
    <w:p w14:paraId="1AF2ACCE" w14:textId="77777777" w:rsidR="00226F67" w:rsidRPr="00226F67" w:rsidRDefault="00226F67" w:rsidP="00226F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6F67">
        <w:rPr>
          <w:rFonts w:ascii="Times New Roman" w:hAnsi="Times New Roman" w:cs="Times New Roman"/>
        </w:rPr>
        <w:t>Prefix </w:t>
      </w:r>
      <w:proofErr w:type="spellStart"/>
      <w:r w:rsidRPr="00226F67">
        <w:rPr>
          <w:rFonts w:ascii="Times New Roman" w:hAnsi="Times New Roman" w:cs="Times New Roman"/>
        </w:rPr>
        <w:t>newbalance</w:t>
      </w:r>
      <w:proofErr w:type="spellEnd"/>
      <w:r w:rsidRPr="00226F67">
        <w:rPr>
          <w:rFonts w:ascii="Times New Roman" w:hAnsi="Times New Roman" w:cs="Times New Roman"/>
        </w:rPr>
        <w:t>* refers to great pair of shoes—and also account balance after transaction. :)</w:t>
      </w:r>
    </w:p>
    <w:p w14:paraId="6ADC1846" w14:textId="77777777" w:rsidR="00226F67" w:rsidRPr="00226F67" w:rsidRDefault="00226F67" w:rsidP="00226F6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26F67">
        <w:rPr>
          <w:rFonts w:ascii="Times New Roman" w:hAnsi="Times New Roman" w:cs="Times New Roman"/>
        </w:rPr>
        <w:t>isFraud</w:t>
      </w:r>
      <w:proofErr w:type="spellEnd"/>
      <w:r w:rsidRPr="00226F67">
        <w:rPr>
          <w:rFonts w:ascii="Times New Roman" w:hAnsi="Times New Roman" w:cs="Times New Roman"/>
        </w:rPr>
        <w:t>: Our label / dependent variable—whether the transaction was made by a fraudulent agent. 1 for fraudulent, 0 for not fraudulent.</w:t>
      </w:r>
    </w:p>
    <w:p w14:paraId="0CCEDFCA" w14:textId="4B3B1D7D" w:rsidR="00B500EA" w:rsidRDefault="00226F67" w:rsidP="001D33D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26F67">
        <w:rPr>
          <w:rFonts w:ascii="Times New Roman" w:hAnsi="Times New Roman" w:cs="Times New Roman"/>
        </w:rPr>
        <w:t>isFlaggedFraud</w:t>
      </w:r>
      <w:proofErr w:type="spellEnd"/>
      <w:r w:rsidRPr="00226F67">
        <w:rPr>
          <w:rFonts w:ascii="Times New Roman" w:hAnsi="Times New Roman" w:cs="Times New Roman"/>
        </w:rPr>
        <w:t xml:space="preserve">: Whether the transaction was flagged as fraud by the "business model". </w:t>
      </w:r>
    </w:p>
    <w:p w14:paraId="35E722AC" w14:textId="7F29E74A" w:rsidR="00B500EA" w:rsidRDefault="00B500EA" w:rsidP="00B500EA">
      <w:pPr>
        <w:rPr>
          <w:rFonts w:ascii="Times New Roman" w:hAnsi="Times New Roman" w:cs="Times New Roman"/>
        </w:rPr>
      </w:pPr>
    </w:p>
    <w:p w14:paraId="0E4163B9" w14:textId="3A5639FA" w:rsidR="00B500EA" w:rsidRDefault="00B500EA" w:rsidP="00B500EA">
      <w:pPr>
        <w:rPr>
          <w:rFonts w:ascii="Times New Roman" w:hAnsi="Times New Roman" w:cs="Times New Roman"/>
        </w:rPr>
      </w:pPr>
    </w:p>
    <w:p w14:paraId="18FAF674" w14:textId="2DDAC763" w:rsidR="00D73793" w:rsidRDefault="004624A5" w:rsidP="00B5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Fraudulent Transaction prediction – </w:t>
      </w:r>
    </w:p>
    <w:p w14:paraId="6B05FFCE" w14:textId="3D1FFB54" w:rsidR="004624A5" w:rsidRDefault="004624A5" w:rsidP="00B500EA">
      <w:pPr>
        <w:rPr>
          <w:rFonts w:ascii="Times New Roman" w:hAnsi="Times New Roman" w:cs="Times New Roman"/>
        </w:rPr>
      </w:pPr>
    </w:p>
    <w:p w14:paraId="0EF9A19B" w14:textId="25547AF1" w:rsidR="004624A5" w:rsidRDefault="004624A5" w:rsidP="00B5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two algorithms have been implemented – </w:t>
      </w:r>
    </w:p>
    <w:p w14:paraId="34FD305D" w14:textId="70353E31" w:rsidR="004624A5" w:rsidRDefault="004624A5" w:rsidP="00B500EA">
      <w:pPr>
        <w:rPr>
          <w:rFonts w:ascii="Times New Roman" w:hAnsi="Times New Roman" w:cs="Times New Roman"/>
        </w:rPr>
      </w:pPr>
    </w:p>
    <w:p w14:paraId="459FD8E8" w14:textId="2CD46A2C" w:rsidR="004624A5" w:rsidRDefault="004624A5" w:rsidP="00462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 taken for consideration - </w:t>
      </w:r>
      <w:r w:rsidRPr="004624A5">
        <w:rPr>
          <w:rFonts w:ascii="Calibri" w:hAnsi="Calibri" w:cs="Calibri"/>
        </w:rPr>
        <w:t>﻿</w:t>
      </w:r>
      <w:r w:rsidRPr="004624A5">
        <w:rPr>
          <w:rFonts w:ascii="Times New Roman" w:hAnsi="Times New Roman" w:cs="Times New Roman"/>
        </w:rPr>
        <w:t>'step',</w:t>
      </w:r>
      <w:r>
        <w:rPr>
          <w:rFonts w:ascii="Times New Roman" w:hAnsi="Times New Roman" w:cs="Times New Roman"/>
        </w:rPr>
        <w:t xml:space="preserve"> </w:t>
      </w:r>
      <w:r w:rsidRPr="004624A5">
        <w:rPr>
          <w:rFonts w:ascii="Times New Roman" w:hAnsi="Times New Roman" w:cs="Times New Roman"/>
        </w:rPr>
        <w:t>'type',</w:t>
      </w:r>
      <w:r>
        <w:rPr>
          <w:rFonts w:ascii="Times New Roman" w:hAnsi="Times New Roman" w:cs="Times New Roman"/>
        </w:rPr>
        <w:t xml:space="preserve"> </w:t>
      </w:r>
      <w:r w:rsidRPr="004624A5">
        <w:rPr>
          <w:rFonts w:ascii="Times New Roman" w:hAnsi="Times New Roman" w:cs="Times New Roman"/>
        </w:rPr>
        <w:t>'amount',</w:t>
      </w:r>
      <w:r>
        <w:rPr>
          <w:rFonts w:ascii="Times New Roman" w:hAnsi="Times New Roman" w:cs="Times New Roman"/>
        </w:rPr>
        <w:t xml:space="preserve"> </w:t>
      </w:r>
      <w:r w:rsidRPr="004624A5">
        <w:rPr>
          <w:rFonts w:ascii="Times New Roman" w:hAnsi="Times New Roman" w:cs="Times New Roman"/>
        </w:rPr>
        <w:t>'</w:t>
      </w:r>
      <w:proofErr w:type="spellStart"/>
      <w:r w:rsidRPr="004624A5">
        <w:rPr>
          <w:rFonts w:ascii="Times New Roman" w:hAnsi="Times New Roman" w:cs="Times New Roman"/>
        </w:rPr>
        <w:t>oldbalanceOrg</w:t>
      </w:r>
      <w:proofErr w:type="spellEnd"/>
      <w:r w:rsidRPr="004624A5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 xml:space="preserve"> </w:t>
      </w:r>
      <w:r w:rsidRPr="004624A5">
        <w:rPr>
          <w:rFonts w:ascii="Times New Roman" w:hAnsi="Times New Roman" w:cs="Times New Roman"/>
        </w:rPr>
        <w:t>'</w:t>
      </w:r>
      <w:proofErr w:type="spellStart"/>
      <w:r w:rsidRPr="004624A5">
        <w:rPr>
          <w:rFonts w:ascii="Times New Roman" w:hAnsi="Times New Roman" w:cs="Times New Roman"/>
        </w:rPr>
        <w:t>newbalanceOrig</w:t>
      </w:r>
      <w:proofErr w:type="spellEnd"/>
      <w:r w:rsidRPr="004624A5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 xml:space="preserve"> </w:t>
      </w:r>
      <w:r w:rsidRPr="004624A5">
        <w:rPr>
          <w:rFonts w:ascii="Times New Roman" w:hAnsi="Times New Roman" w:cs="Times New Roman"/>
        </w:rPr>
        <w:t>'</w:t>
      </w:r>
      <w:proofErr w:type="spellStart"/>
      <w:r w:rsidRPr="004624A5">
        <w:rPr>
          <w:rFonts w:ascii="Times New Roman" w:hAnsi="Times New Roman" w:cs="Times New Roman"/>
        </w:rPr>
        <w:t>oldbalanceDest</w:t>
      </w:r>
      <w:proofErr w:type="spellEnd"/>
      <w:r w:rsidRPr="004624A5">
        <w:rPr>
          <w:rFonts w:ascii="Times New Roman" w:hAnsi="Times New Roman" w:cs="Times New Roman"/>
        </w:rPr>
        <w:t>', '</w:t>
      </w:r>
      <w:proofErr w:type="spellStart"/>
      <w:r w:rsidRPr="004624A5">
        <w:rPr>
          <w:rFonts w:ascii="Times New Roman" w:hAnsi="Times New Roman" w:cs="Times New Roman"/>
        </w:rPr>
        <w:t>newbalanceDest</w:t>
      </w:r>
      <w:proofErr w:type="spellEnd"/>
      <w:r w:rsidRPr="004624A5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 xml:space="preserve"> </w:t>
      </w:r>
      <w:r w:rsidRPr="004624A5">
        <w:rPr>
          <w:rFonts w:ascii="Times New Roman" w:hAnsi="Times New Roman" w:cs="Times New Roman"/>
        </w:rPr>
        <w:t>'merchant</w:t>
      </w:r>
      <w:r>
        <w:rPr>
          <w:rFonts w:ascii="Times New Roman" w:hAnsi="Times New Roman" w:cs="Times New Roman"/>
        </w:rPr>
        <w:t>’</w:t>
      </w:r>
    </w:p>
    <w:p w14:paraId="6BF9E0B7" w14:textId="6C2EB84D" w:rsidR="004624A5" w:rsidRDefault="004624A5" w:rsidP="004624A5">
      <w:pPr>
        <w:rPr>
          <w:rFonts w:ascii="Times New Roman" w:hAnsi="Times New Roman" w:cs="Times New Roman"/>
        </w:rPr>
      </w:pPr>
    </w:p>
    <w:p w14:paraId="57614A7F" w14:textId="135732A7" w:rsidR="004624A5" w:rsidRDefault="004624A5" w:rsidP="00462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can note that a new factor me</w:t>
      </w:r>
      <w:r w:rsidR="000550A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chant is also taken into consideration where merchant transactions are considered non fraudulent </w:t>
      </w:r>
      <w:r w:rsidR="000550A1">
        <w:rPr>
          <w:rFonts w:ascii="Times New Roman" w:hAnsi="Times New Roman" w:cs="Times New Roman"/>
        </w:rPr>
        <w:t>most of the time.</w:t>
      </w:r>
    </w:p>
    <w:p w14:paraId="133EDE4D" w14:textId="6DE2FB33" w:rsidR="000550A1" w:rsidRDefault="000550A1" w:rsidP="004624A5">
      <w:pPr>
        <w:rPr>
          <w:rFonts w:ascii="Times New Roman" w:hAnsi="Times New Roman" w:cs="Times New Roman"/>
        </w:rPr>
      </w:pPr>
    </w:p>
    <w:p w14:paraId="37CBBB74" w14:textId="52EBC3EF" w:rsidR="000550A1" w:rsidRDefault="000550A1" w:rsidP="00462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types of transaction are also considered and added as separate columns indicating type of transaction – 1 indicating true and 0 indicating false.</w:t>
      </w:r>
    </w:p>
    <w:p w14:paraId="7919E2B1" w14:textId="28D838EF" w:rsidR="004624A5" w:rsidRDefault="004624A5" w:rsidP="00B500EA">
      <w:pPr>
        <w:rPr>
          <w:rFonts w:ascii="Times New Roman" w:hAnsi="Times New Roman" w:cs="Times New Roman"/>
        </w:rPr>
      </w:pPr>
    </w:p>
    <w:p w14:paraId="1D9735FD" w14:textId="6B00739A" w:rsidR="000550A1" w:rsidRDefault="004624A5" w:rsidP="00B5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1] Logistic Regression</w:t>
      </w:r>
      <w:r w:rsidR="000550A1">
        <w:rPr>
          <w:rFonts w:ascii="Times New Roman" w:hAnsi="Times New Roman" w:cs="Times New Roman"/>
        </w:rPr>
        <w:t xml:space="preserve"> - Accuracy – 99.8 %</w:t>
      </w:r>
    </w:p>
    <w:p w14:paraId="430EB73C" w14:textId="26984334" w:rsidR="004624A5" w:rsidRDefault="004624A5" w:rsidP="00B500EA">
      <w:pPr>
        <w:rPr>
          <w:rFonts w:ascii="Times New Roman" w:hAnsi="Times New Roman" w:cs="Times New Roman"/>
        </w:rPr>
      </w:pPr>
    </w:p>
    <w:p w14:paraId="72E005D5" w14:textId="10487327" w:rsidR="007633F8" w:rsidRPr="00B500EA" w:rsidRDefault="004624A5" w:rsidP="00B5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2] Decision Tree Classifier</w:t>
      </w:r>
      <w:r w:rsidR="000550A1">
        <w:rPr>
          <w:rFonts w:ascii="Times New Roman" w:hAnsi="Times New Roman" w:cs="Times New Roman"/>
        </w:rPr>
        <w:t xml:space="preserve"> – Accuracy – 99.9 %</w:t>
      </w:r>
    </w:p>
    <w:sectPr w:rsidR="007633F8" w:rsidRPr="00B5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E4B8A"/>
    <w:multiLevelType w:val="multilevel"/>
    <w:tmpl w:val="698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67"/>
    <w:rsid w:val="000550A1"/>
    <w:rsid w:val="00226F67"/>
    <w:rsid w:val="004624A5"/>
    <w:rsid w:val="006367CB"/>
    <w:rsid w:val="007633F8"/>
    <w:rsid w:val="00856BC7"/>
    <w:rsid w:val="00B500EA"/>
    <w:rsid w:val="00BE0263"/>
    <w:rsid w:val="00C742A4"/>
    <w:rsid w:val="00D7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9732"/>
  <w15:chartTrackingRefBased/>
  <w15:docId w15:val="{ACCD570D-B119-5B40-AEB8-265C7996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SRINIVASAN (Student)</dc:creator>
  <cp:keywords/>
  <dc:description/>
  <cp:lastModifiedBy>ASHWIN SRINIVASAN (Student)</cp:lastModifiedBy>
  <cp:revision>1</cp:revision>
  <dcterms:created xsi:type="dcterms:W3CDTF">2021-02-18T04:57:00Z</dcterms:created>
  <dcterms:modified xsi:type="dcterms:W3CDTF">2021-02-18T08:28:00Z</dcterms:modified>
</cp:coreProperties>
</file>