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F29C" w14:textId="3709EC02" w:rsidR="00283D28" w:rsidRPr="00391548" w:rsidRDefault="00283D28" w:rsidP="00391548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 w:rsidRPr="00391548">
        <w:rPr>
          <w:rFonts w:asciiTheme="majorHAnsi" w:hAnsiTheme="majorHAnsi"/>
          <w:color w:val="0E2841" w:themeColor="text2"/>
          <w:sz w:val="72"/>
          <w:szCs w:val="72"/>
        </w:rPr>
        <w:t xml:space="preserve">Model </w:t>
      </w:r>
      <w:r w:rsidR="00756079">
        <w:rPr>
          <w:rFonts w:asciiTheme="majorHAnsi" w:hAnsiTheme="majorHAnsi"/>
          <w:color w:val="0E2841" w:themeColor="text2"/>
          <w:sz w:val="72"/>
          <w:szCs w:val="72"/>
        </w:rPr>
        <w:t>Information</w:t>
      </w:r>
    </w:p>
    <w:p w14:paraId="01AD4901" w14:textId="15E909B6" w:rsidR="00283D28" w:rsidRPr="00391548" w:rsidRDefault="00756079" w:rsidP="00391548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>
        <w:rPr>
          <w:rFonts w:asciiTheme="majorHAnsi" w:hAnsiTheme="majorHAnsi"/>
          <w:color w:val="0E2841" w:themeColor="text2"/>
          <w:sz w:val="72"/>
          <w:szCs w:val="72"/>
        </w:rPr>
        <w:t>Documentation Checklist</w:t>
      </w:r>
    </w:p>
    <w:p w14:paraId="6FD6686D" w14:textId="087F730A" w:rsidR="00283D28" w:rsidRPr="00391548" w:rsidRDefault="00756079" w:rsidP="00391548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>
        <w:rPr>
          <w:rFonts w:asciiTheme="majorHAnsi" w:hAnsiTheme="majorHAnsi"/>
          <w:color w:val="0E2841" w:themeColor="text2"/>
          <w:sz w:val="72"/>
          <w:szCs w:val="72"/>
        </w:rPr>
        <w:t>Control Validation</w:t>
      </w:r>
    </w:p>
    <w:p w14:paraId="28E71C28" w14:textId="79AE271A" w:rsidR="0022722F" w:rsidRPr="00756079" w:rsidRDefault="00756079" w:rsidP="00756079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72"/>
          <w:szCs w:val="72"/>
        </w:rPr>
      </w:pPr>
      <w:r w:rsidRPr="00756079">
        <w:rPr>
          <w:rFonts w:asciiTheme="majorHAnsi" w:hAnsiTheme="majorHAnsi"/>
          <w:color w:val="0E2841" w:themeColor="text2"/>
          <w:sz w:val="72"/>
          <w:szCs w:val="72"/>
        </w:rPr>
        <w:t>Governance Sign-Off</w:t>
      </w:r>
    </w:p>
    <w:sectPr w:rsidR="0022722F" w:rsidRPr="00756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A6F"/>
    <w:multiLevelType w:val="hybridMultilevel"/>
    <w:tmpl w:val="AF04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21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28"/>
    <w:rsid w:val="0022722F"/>
    <w:rsid w:val="00283D28"/>
    <w:rsid w:val="00391548"/>
    <w:rsid w:val="006075BB"/>
    <w:rsid w:val="00756079"/>
    <w:rsid w:val="00BA52FA"/>
    <w:rsid w:val="00C0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BA0C"/>
  <w15:chartTrackingRefBased/>
  <w15:docId w15:val="{3D9D77E4-6D0A-4F44-85D8-E224FD6A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2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D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D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D2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D2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D2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D2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D2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D2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D2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D2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D2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D2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3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3</cp:revision>
  <dcterms:created xsi:type="dcterms:W3CDTF">2025-11-16T12:50:00Z</dcterms:created>
  <dcterms:modified xsi:type="dcterms:W3CDTF">2025-11-16T15:48:00Z</dcterms:modified>
</cp:coreProperties>
</file>