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2-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MS Word va Excel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32"/>
          <w:szCs w:val="32"/>
          <w:u w:val="singl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Quyidagi 20 kunlik chellenjni Excel dasturiga kiriting.</w:t>
      </w:r>
    </w:p>
    <w:p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                      </w:t>
      </w:r>
      <w:r>
        <w:drawing>
          <wp:inline distT="0" distB="0" distL="114300" distR="114300">
            <wp:extent cx="4302125" cy="5808345"/>
            <wp:effectExtent l="0" t="0" r="10795" b="13335"/>
            <wp:docPr id="6" name="Content Placeholde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Quyidagi savollarga javobni MS Wordda yozib keling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1. MS Word nima maqsadda ishlatiladi?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2. MS WORD dasturi yordamida matnlar ustida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 xml:space="preserve">      qanday amallarni bajarish mumkin ?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3.  MS WORD dasturidan qanday chiqish mumkin?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4. EXCEL da ma'lumotlar qanday ko’rinishda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 xml:space="preserve">    yoziladi?</w:t>
      </w:r>
    </w:p>
    <w:p>
      <w:pPr>
        <w:numPr>
          <w:numId w:val="0"/>
        </w:numPr>
        <w:ind w:leftChars="0"/>
        <w:jc w:val="both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5. Formulalar nima va ular qayеrda yoziladi?</w:t>
      </w:r>
    </w:p>
    <w:p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6BCAE"/>
    <w:multiLevelType w:val="singleLevel"/>
    <w:tmpl w:val="BE46BCA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5474269"/>
    <w:multiLevelType w:val="singleLevel"/>
    <w:tmpl w:val="6547426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C8068D4"/>
    <w:rsid w:val="2EAC69E5"/>
    <w:rsid w:val="567C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2023-09-03T21:00:57Z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72A890B6546B4B06B6B856DD6D0781B1</vt:lpwstr>
  </property>
</Properties>
</file>