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40"/>
          <w:szCs w:val="21"/>
          <w:lang w:val="en-US"/>
        </w:rPr>
      </w:pPr>
      <w:r>
        <w:rPr>
          <w:rFonts w:hint="default"/>
          <w:b/>
          <w:sz w:val="40"/>
          <w:szCs w:val="21"/>
          <w:lang w:val="en-US"/>
        </w:rPr>
        <w:t>16-</w:t>
      </w:r>
      <w:r>
        <w:rPr>
          <w:b/>
          <w:sz w:val="40"/>
          <w:szCs w:val="21"/>
          <w:lang w:val="en-US"/>
        </w:rPr>
        <w:t>dars</w:t>
      </w:r>
      <w:r>
        <w:rPr>
          <w:rFonts w:hint="default"/>
          <w:b/>
          <w:sz w:val="40"/>
          <w:szCs w:val="21"/>
          <w:lang w:val="en-US"/>
        </w:rPr>
        <w:t>: Funksiya</w:t>
      </w:r>
    </w:p>
    <w:p>
      <w:pPr>
        <w:numPr>
          <w:ilvl w:val="0"/>
          <w:numId w:val="0"/>
        </w:numPr>
        <w:jc w:val="center"/>
      </w:pPr>
      <w:bookmarkStart w:id="0" w:name="_GoBack"/>
      <w:bookmarkEnd w:id="0"/>
      <w:r>
        <w:drawing>
          <wp:inline distT="0" distB="0" distL="114300" distR="114300">
            <wp:extent cx="746125" cy="123063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69315" cy="1309370"/>
            <wp:effectExtent l="0" t="0" r="1460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40" w:leftChars="0" w:firstLine="708" w:firstLineChars="0"/>
        <w:rPr>
          <w:rFonts w:hint="default"/>
          <w:b w:val="0"/>
          <w:bCs w:val="0"/>
          <w:color w:val="FF0000"/>
          <w:sz w:val="32"/>
          <w:szCs w:val="32"/>
          <w:lang w:val="en-US"/>
        </w:rPr>
      </w:pPr>
      <w:r>
        <w:rPr>
          <w:rFonts w:hint="default"/>
          <w:b w:val="0"/>
          <w:bCs w:val="0"/>
          <w:color w:val="FF0000"/>
          <w:sz w:val="32"/>
          <w:szCs w:val="32"/>
          <w:lang w:val="en-US"/>
        </w:rPr>
        <w:t>Uyga vazifa</w:t>
      </w:r>
    </w:p>
    <w:p>
      <w:pPr>
        <w:ind w:left="3540" w:leftChars="0" w:firstLine="708" w:firstLineChars="0"/>
        <w:rPr>
          <w:rFonts w:hint="default"/>
          <w:b w:val="0"/>
          <w:bCs w:val="0"/>
          <w:color w:val="FF0000"/>
          <w:sz w:val="32"/>
          <w:szCs w:val="32"/>
          <w:lang w:val="en-US"/>
        </w:rPr>
      </w:pPr>
    </w:p>
    <w:p>
      <w:pPr>
        <w:numPr>
          <w:ilvl w:val="0"/>
          <w:numId w:val="0"/>
        </w:numPr>
        <w:rPr>
          <w:sz w:val="28"/>
          <w:szCs w:val="28"/>
        </w:rPr>
      </w:pPr>
    </w:p>
    <w:p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i/>
          <w:iCs/>
          <w:sz w:val="28"/>
          <w:szCs w:val="28"/>
          <w:lang w:val="en-US"/>
        </w:rPr>
        <w:t>vazifa</w:t>
      </w:r>
      <w:r>
        <w:rPr>
          <w:rFonts w:hint="default"/>
          <w:sz w:val="28"/>
          <w:szCs w:val="28"/>
          <w:lang w:val="en-US"/>
        </w:rPr>
        <w:t>: Doiraning yuzasini hisoblaydigan funksiya yarating. Doira radiusini argument sifatida berib, funksiyani 3 marta chaqiring.</w:t>
      </w:r>
    </w:p>
    <w:p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i/>
          <w:iCs/>
          <w:sz w:val="28"/>
          <w:szCs w:val="28"/>
          <w:lang w:val="en-US"/>
        </w:rPr>
        <w:t>vazifa</w:t>
      </w:r>
      <w:r>
        <w:rPr>
          <w:rFonts w:hint="default"/>
          <w:sz w:val="28"/>
          <w:szCs w:val="28"/>
          <w:lang w:val="en-US"/>
        </w:rPr>
        <w:t>:  O’z ichiga 3 ta argument qabul qiladigan va argument sifatida kiritilgan sonlarning nechtasi 5 ga karrali ekanini hisoblovchi funksiya yarating.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i w:val="0"/>
          <w:iCs w:val="0"/>
          <w:sz w:val="28"/>
          <w:szCs w:val="28"/>
          <w:lang w:val="en-US"/>
        </w:rPr>
        <w:t>3</w:t>
      </w:r>
      <w:r>
        <w:rPr>
          <w:rFonts w:hint="default"/>
          <w:i/>
          <w:iCs/>
          <w:sz w:val="28"/>
          <w:szCs w:val="28"/>
          <w:lang w:val="en-US"/>
        </w:rPr>
        <w:t>-vazifa</w:t>
      </w:r>
      <w:r>
        <w:rPr>
          <w:rFonts w:hint="default"/>
          <w:sz w:val="28"/>
          <w:szCs w:val="28"/>
          <w:lang w:val="en-US"/>
        </w:rPr>
        <w:t>: Berilgan 2 xonali sonning raqamlar yig’indisini hisoblovchi funksiya yarating va kamida 3 marta tasodifiy sonlar bilan chaqiring.</w:t>
      </w:r>
    </w:p>
    <w:sectPr>
      <w:headerReference r:id="rId3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C46730"/>
    <w:multiLevelType w:val="singleLevel"/>
    <w:tmpl w:val="4FC46730"/>
    <w:lvl w:ilvl="0" w:tentative="0">
      <w:start w:val="1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74D87"/>
    <w:rsid w:val="0D787370"/>
    <w:rsid w:val="10B144D1"/>
    <w:rsid w:val="11214242"/>
    <w:rsid w:val="1C1C26B5"/>
    <w:rsid w:val="1DE13878"/>
    <w:rsid w:val="1F2059CC"/>
    <w:rsid w:val="22C32D21"/>
    <w:rsid w:val="24250489"/>
    <w:rsid w:val="27F0379A"/>
    <w:rsid w:val="29BB139C"/>
    <w:rsid w:val="2ADF135E"/>
    <w:rsid w:val="2D5B20BA"/>
    <w:rsid w:val="3BEC5BF6"/>
    <w:rsid w:val="3F7408DB"/>
    <w:rsid w:val="3FC962B1"/>
    <w:rsid w:val="476E4B28"/>
    <w:rsid w:val="4AE53897"/>
    <w:rsid w:val="507740AF"/>
    <w:rsid w:val="530F53B4"/>
    <w:rsid w:val="5D915A80"/>
    <w:rsid w:val="61036356"/>
    <w:rsid w:val="612410E6"/>
    <w:rsid w:val="61D9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2024-02-26T16:11:20Z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269E203A0BCF423EA2AB54C06E87BCF3_13</vt:lpwstr>
  </property>
</Properties>
</file>