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MASSIVNI TESKARI TARTIBDA CHIQARISH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Tasavvur qiling, sizda butun sonlardan iborat biror ro‘yxat (massiv) mavjud. Bu ro‘yxatdagi qiymatlarni teskari tartibda ekranga chiqarishingiz kerak. Ya’ni, birinchi element oxirgi, oxirgisi birinchi bo‘lishi kerak.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Yangi massiv yaratilib, unga elementlar teskari tartibda joylashtirilishi lozim.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bo‘sh bo‘lsa, natija ham bo‘sh massiv bo‘lishi kerak.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Kodda massiv ustida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operatorlaridan biri ishlatilishi mumkin.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MASSIVDAGI ENG KATTA ELEMENTNI TOPISH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Tasavvur qiling, sizga butun sonlar ketma-ketligi (massiv) berilgan. Siz shu massivdagi </w:t>
      </w:r>
      <w:r w:rsidDel="00000000" w:rsidR="00000000" w:rsidRPr="00000000">
        <w:rPr>
          <w:b w:val="1"/>
          <w:rtl w:val="0"/>
        </w:rPr>
        <w:t xml:space="preserve">eng katta qiymatni</w:t>
      </w:r>
      <w:r w:rsidDel="00000000" w:rsidR="00000000" w:rsidRPr="00000000">
        <w:rPr>
          <w:rtl w:val="0"/>
        </w:rPr>
        <w:t xml:space="preserve"> aniqlashingiz kerak.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Massivda kamida bitta element borligi kafolatlanadi.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Kodda faqat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,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operatorlaridan foydalanish mumkin.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bo‘ylab yurib, eng katta qiymat aniqlanadi.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MASSIVDAGI JUFT SONLAR SONINI ANIQLASH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biror butun sonlar ketma-ketligini beradi. Siz bu massivda </w:t>
      </w:r>
      <w:r w:rsidDel="00000000" w:rsidR="00000000" w:rsidRPr="00000000">
        <w:rPr>
          <w:b w:val="1"/>
          <w:rtl w:val="0"/>
        </w:rPr>
        <w:t xml:space="preserve">nechta juft son</w:t>
      </w:r>
      <w:r w:rsidDel="00000000" w:rsidR="00000000" w:rsidRPr="00000000">
        <w:rPr>
          <w:rtl w:val="0"/>
        </w:rPr>
        <w:t xml:space="preserve"> borligini aniqlashingiz kerak.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Juft son — 2 ga qoldiqsiz bo‘linadigan son.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bo‘sh bo‘lishi mumkin. Bunday holatda natija 0 bo‘ladi.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Har bir element tekshirilib, juft bo‘lsa, hisoblagich oshiriladi.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IKKITA MASSIVNI BIRLASHTIRISH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ikkita butun sonlar massivi beriladi. Siz ularni bitta yangi massivga birlashtirishingiz kerak. Ya’ni, birinchi massivdagi elementlar ketidan ikkinchi massiv elementlari joylashtirilgan yangi massiv hosil bo‘lishi lozim.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Har ikkala massiv ham bo‘sh bo‘lishi mumkin.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Yangi massiv hosil qilinib, unda birinchi va ikkinchi massiv elementlari ketma-ketlikda joylashtiriladi.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Natija massiv shaklida qaytarilishi kerak.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MASSIVNI O‘SISH TARTIBIDA SARALASH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biror tartibsiz massiv beradi. Siz shu massivni o‘sish tartibida saralashingiz kerak. Ya’ni, kichik elementlardan kattalarga qarab joylashtirilgan massiv qaytarilishi kerak.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Saralash uchun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algoritmi ishlatilishi shart.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bo‘sh bo‘lishi mumkin — bunday holatda bo‘sh massiv qaytariladi.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Hech qanday kutubxona funksiyalaridan foydalanilmasligi kerak.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MASSIV ELEMENTLARI YIG‘INDISINI HISOBLASH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Sizda butun sonlardan iborat massiv mavjud. Siz bu massivdagi barcha sonlarni yig‘ib, umumiy yig‘indini qaytarishingiz kerak.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bo‘sh bo‘lishi mumkin. Bunday holatda natija 0 bo‘lishi kerak.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,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yordamida yozilishi kerak.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Yig‘indi faqat son ko‘rinishida qaytariladi.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MASSIV ELEMENTLARINING O‘RTACHA QIYMATINI HISOBLASH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butun sonlar massivi beriladi. Siz bu massivdagi barcha sonlarning o‘rtacha qiymatini hisoblab chiqishingiz kerak. Bu qiymat haqiqiy son (ondalik) ko‘rinishida bo‘lishi lozim.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Massiv bo‘sh bo‘lmasligi kafolatlangan.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O‘rtacha qiymat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yig‘indi / elementlar soni</w:t>
      </w:r>
      <w:r w:rsidDel="00000000" w:rsidR="00000000" w:rsidRPr="00000000">
        <w:rPr>
          <w:rtl w:val="0"/>
        </w:rPr>
        <w:t xml:space="preserve"> formulasi bilan hisoblanadi.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Natija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turida qaytarilishi lozim.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