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left="0" w:firstLine="0"/>
        <w:contextualSpacing w:val="0"/>
        <w:jc w:val="center"/>
        <w:rPr>
          <w:sz w:val="20"/>
          <w:szCs w:val="20"/>
        </w:rPr>
      </w:pPr>
      <w:bookmarkStart w:colFirst="0" w:colLast="0" w:name="_nfesh7jn3vw4" w:id="0"/>
      <w:bookmarkEnd w:id="0"/>
      <w:r w:rsidDel="00000000" w:rsidR="00000000" w:rsidRPr="00000000">
        <w:rPr>
          <w:sz w:val="20"/>
          <w:szCs w:val="20"/>
          <w:rtl w:val="0"/>
        </w:rPr>
        <w:t xml:space="preserve">Test Plan is for PlanetX: Markerless augmented reality. This plan discusses the objectives of testing, tasks and activities for the product being tested.</w:t>
      </w:r>
    </w:p>
    <w:p w:rsidR="00000000" w:rsidDel="00000000" w:rsidP="00000000" w:rsidRDefault="00000000" w:rsidRPr="00000000">
      <w:pPr>
        <w:pBdr/>
        <w:ind w:left="0" w:firstLine="0"/>
        <w:contextualSpacing w:val="0"/>
        <w:jc w:val="center"/>
        <w:rPr>
          <w:sz w:val="20"/>
          <w:szCs w:val="20"/>
        </w:rPr>
      </w:pPr>
      <w:bookmarkStart w:colFirst="0" w:colLast="0" w:name="_2onentjol086" w:id="1"/>
      <w:bookmarkEnd w:id="1"/>
      <w:r w:rsidDel="00000000" w:rsidR="00000000" w:rsidRPr="00000000">
        <w:rPr>
          <w:rtl w:val="0"/>
        </w:rPr>
      </w:r>
    </w:p>
    <w:p w:rsidR="00000000" w:rsidDel="00000000" w:rsidP="00000000" w:rsidRDefault="00000000" w:rsidRPr="00000000">
      <w:pPr>
        <w:pBdr/>
        <w:contextualSpacing w:val="0"/>
        <w:jc w:val="center"/>
        <w:rPr/>
      </w:pPr>
      <w:bookmarkStart w:colFirst="0" w:colLast="0" w:name="_vt5eexi1lhaa" w:id="2"/>
      <w:bookmarkEnd w:id="2"/>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96"/>
          <w:szCs w:val="96"/>
        </w:rPr>
      </w:pPr>
      <w:bookmarkStart w:colFirst="0" w:colLast="0" w:name="_1osizzhbkv83" w:id="3"/>
      <w:bookmarkEnd w:id="3"/>
      <w:r w:rsidDel="00000000" w:rsidR="00000000" w:rsidRPr="00000000">
        <w:rPr>
          <w:rFonts w:ascii="Times New Roman" w:cs="Times New Roman" w:eastAsia="Times New Roman" w:hAnsi="Times New Roman"/>
          <w:sz w:val="96"/>
          <w:szCs w:val="96"/>
          <w:rtl w:val="0"/>
        </w:rPr>
        <w:t xml:space="preserve">Aria: Survey </w:t>
      </w:r>
    </w:p>
    <w:p w:rsidR="00000000" w:rsidDel="00000000" w:rsidP="00000000" w:rsidRDefault="00000000" w:rsidRPr="00000000">
      <w:pPr>
        <w:pBdr/>
        <w:contextualSpacing w:val="0"/>
        <w:jc w:val="center"/>
        <w:rPr>
          <w:rFonts w:ascii="Times New Roman" w:cs="Times New Roman" w:eastAsia="Times New Roman" w:hAnsi="Times New Roman"/>
          <w:sz w:val="96"/>
          <w:szCs w:val="96"/>
        </w:rPr>
      </w:pPr>
      <w:bookmarkStart w:colFirst="0" w:colLast="0" w:name="_78lglpgxpogq" w:id="4"/>
      <w:bookmarkEnd w:id="4"/>
      <w:r w:rsidDel="00000000" w:rsidR="00000000" w:rsidRPr="00000000">
        <w:rPr>
          <w:rFonts w:ascii="Times New Roman" w:cs="Times New Roman" w:eastAsia="Times New Roman" w:hAnsi="Times New Roman"/>
          <w:sz w:val="96"/>
          <w:szCs w:val="96"/>
          <w:rtl w:val="0"/>
        </w:rPr>
        <w:t xml:space="preserve">and Report </w:t>
      </w:r>
    </w:p>
    <w:p w:rsidR="00000000" w:rsidDel="00000000" w:rsidP="00000000" w:rsidRDefault="00000000" w:rsidRPr="00000000">
      <w:pPr>
        <w:pBdr/>
        <w:contextualSpacing w:val="0"/>
        <w:jc w:val="center"/>
        <w:rPr>
          <w:rFonts w:ascii="Times New Roman" w:cs="Times New Roman" w:eastAsia="Times New Roman" w:hAnsi="Times New Roman"/>
          <w:sz w:val="96"/>
          <w:szCs w:val="96"/>
        </w:rPr>
      </w:pPr>
      <w:bookmarkStart w:colFirst="0" w:colLast="0" w:name="_wujuv0qrczs" w:id="5"/>
      <w:bookmarkEnd w:id="5"/>
      <w:r w:rsidDel="00000000" w:rsidR="00000000" w:rsidRPr="00000000">
        <w:rPr>
          <w:rFonts w:ascii="Times New Roman" w:cs="Times New Roman" w:eastAsia="Times New Roman" w:hAnsi="Times New Roman"/>
          <w:sz w:val="96"/>
          <w:szCs w:val="96"/>
          <w:rtl w:val="0"/>
        </w:rPr>
        <w:t xml:space="preserve">Generation </w:t>
      </w:r>
    </w:p>
    <w:p w:rsidR="00000000" w:rsidDel="00000000" w:rsidP="00000000" w:rsidRDefault="00000000" w:rsidRPr="00000000">
      <w:pPr>
        <w:pBdr/>
        <w:contextualSpacing w:val="0"/>
        <w:jc w:val="center"/>
        <w:rPr>
          <w:rFonts w:ascii="Times New Roman" w:cs="Times New Roman" w:eastAsia="Times New Roman" w:hAnsi="Times New Roman"/>
          <w:sz w:val="96"/>
          <w:szCs w:val="96"/>
        </w:rPr>
      </w:pPr>
      <w:bookmarkStart w:colFirst="0" w:colLast="0" w:name="_lor3bq7mh4ot" w:id="6"/>
      <w:bookmarkEnd w:id="6"/>
      <w:r w:rsidDel="00000000" w:rsidR="00000000" w:rsidRPr="00000000">
        <w:rPr>
          <w:rFonts w:ascii="Times New Roman" w:cs="Times New Roman" w:eastAsia="Times New Roman" w:hAnsi="Times New Roman"/>
          <w:sz w:val="96"/>
          <w:szCs w:val="96"/>
          <w:rtl w:val="0"/>
        </w:rPr>
        <w:t xml:space="preserve">System</w:t>
      </w:r>
    </w:p>
    <w:p w:rsidR="00000000" w:rsidDel="00000000" w:rsidP="00000000" w:rsidRDefault="00000000" w:rsidRPr="00000000">
      <w:pPr>
        <w:pBdr/>
        <w:contextualSpacing w:val="0"/>
        <w:jc w:val="center"/>
        <w:rPr>
          <w:rFonts w:ascii="Times New Roman" w:cs="Times New Roman" w:eastAsia="Times New Roman" w:hAnsi="Times New Roman"/>
          <w:sz w:val="72"/>
          <w:szCs w:val="72"/>
        </w:rPr>
      </w:pPr>
      <w:bookmarkStart w:colFirst="0" w:colLast="0" w:name="_1rhsd5grkcyg" w:id="7"/>
      <w:bookmarkEnd w:id="7"/>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72"/>
          <w:szCs w:val="72"/>
        </w:rPr>
      </w:pPr>
      <w:bookmarkStart w:colFirst="0" w:colLast="0" w:name="_cspa7bguhqvj" w:id="8"/>
      <w:bookmarkEnd w:id="8"/>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bookmarkStart w:colFirst="0" w:colLast="0" w:name="_m38oqzqg3rar" w:id="9"/>
      <w:bookmarkEnd w:id="9"/>
      <w:r w:rsidDel="00000000" w:rsidR="00000000" w:rsidRPr="00000000">
        <w:rPr>
          <w:rFonts w:ascii="Times New Roman" w:cs="Times New Roman" w:eastAsia="Times New Roman" w:hAnsi="Times New Roman"/>
          <w:sz w:val="28"/>
          <w:szCs w:val="28"/>
          <w:rtl w:val="0"/>
        </w:rPr>
        <w:t xml:space="preserve">Brugada, Jesus Jr. P.</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bookmarkStart w:colFirst="0" w:colLast="0" w:name="_htn5k6ycqjbj" w:id="10"/>
      <w:bookmarkEnd w:id="10"/>
      <w:r w:rsidDel="00000000" w:rsidR="00000000" w:rsidRPr="00000000">
        <w:rPr>
          <w:rFonts w:ascii="Times New Roman" w:cs="Times New Roman" w:eastAsia="Times New Roman" w:hAnsi="Times New Roman"/>
          <w:sz w:val="28"/>
          <w:szCs w:val="28"/>
          <w:rtl w:val="0"/>
        </w:rPr>
        <w:t xml:space="preserve">Gloria, Romulus Diego P.</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bookmarkStart w:colFirst="0" w:colLast="0" w:name="_flu8nlw8cri4" w:id="11"/>
      <w:bookmarkEnd w:id="11"/>
      <w:r w:rsidDel="00000000" w:rsidR="00000000" w:rsidRPr="00000000">
        <w:rPr>
          <w:rFonts w:ascii="Times New Roman" w:cs="Times New Roman" w:eastAsia="Times New Roman" w:hAnsi="Times New Roman"/>
          <w:sz w:val="28"/>
          <w:szCs w:val="28"/>
          <w:rtl w:val="0"/>
        </w:rPr>
        <w:t xml:space="preserve">Roguel, Jairus Adrian G.</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bookmarkStart w:colFirst="0" w:colLast="0" w:name="_morq1bmjy19f" w:id="12"/>
      <w:bookmarkEnd w:id="12"/>
      <w:r w:rsidDel="00000000" w:rsidR="00000000" w:rsidRPr="00000000">
        <w:rPr>
          <w:rFonts w:ascii="Times New Roman" w:cs="Times New Roman" w:eastAsia="Times New Roman" w:hAnsi="Times New Roman"/>
          <w:sz w:val="28"/>
          <w:szCs w:val="28"/>
          <w:rtl w:val="0"/>
        </w:rPr>
        <w:t xml:space="preserve">Ruiz, Angelica Laurene S.</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bookmarkStart w:colFirst="0" w:colLast="0" w:name="_kh71e45a92d9" w:id="13"/>
      <w:bookmarkEnd w:id="13"/>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8"/>
          <w:szCs w:val="28"/>
        </w:rPr>
      </w:pPr>
      <w:bookmarkStart w:colFirst="0" w:colLast="0" w:name="_kz41cf4josrg" w:id="14"/>
      <w:bookmarkEnd w:id="14"/>
      <w:r w:rsidDel="00000000" w:rsidR="00000000" w:rsidRPr="00000000">
        <w:rPr>
          <w:rtl w:val="0"/>
        </w:rPr>
      </w:r>
    </w:p>
    <w:p w:rsidR="00000000" w:rsidDel="00000000" w:rsidP="00000000" w:rsidRDefault="00000000" w:rsidRPr="00000000">
      <w:pPr>
        <w:pBdr/>
        <w:spacing w:after="0" w:lineRule="auto"/>
        <w:contextualSpacing w:val="0"/>
        <w:rPr>
          <w:b w:val="1"/>
        </w:rPr>
      </w:pPr>
      <w:r w:rsidDel="00000000" w:rsidR="00000000" w:rsidRPr="00000000">
        <w:rPr>
          <w:rtl w:val="0"/>
        </w:rPr>
      </w:r>
    </w:p>
    <w:p w:rsidR="00000000" w:rsidDel="00000000" w:rsidP="00000000" w:rsidRDefault="00000000" w:rsidRPr="00000000">
      <w:pPr>
        <w:numPr>
          <w:ilvl w:val="0"/>
          <w:numId w:val="1"/>
        </w:numPr>
        <w:pBdr/>
        <w:spacing w:after="0" w:lineRule="auto"/>
        <w:ind w:left="1080" w:hanging="720"/>
        <w:contextualSpacing w:val="1"/>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pBdr/>
        <w:spacing w:after="0" w:lineRule="auto"/>
        <w:contextualSpacing w:val="0"/>
        <w:rPr>
          <w:b w:val="1"/>
        </w:rPr>
      </w:pPr>
      <w:r w:rsidDel="00000000" w:rsidR="00000000" w:rsidRPr="00000000">
        <w:rPr>
          <w:rtl w:val="0"/>
        </w:rPr>
      </w:r>
    </w:p>
    <w:p w:rsidR="00000000" w:rsidDel="00000000" w:rsidP="00000000" w:rsidRDefault="00000000" w:rsidRPr="00000000">
      <w:pPr>
        <w:pBdr/>
        <w:spacing w:after="0" w:lineRule="auto"/>
        <w:ind w:left="1080" w:firstLine="0"/>
        <w:contextualSpacing w:val="0"/>
        <w:rPr/>
      </w:pPr>
      <w:r w:rsidDel="00000000" w:rsidR="00000000" w:rsidRPr="00000000">
        <w:rPr>
          <w:rtl w:val="0"/>
        </w:rPr>
        <w:t xml:space="preserve">Aria: Survey and Report Generation System is a web-based system in which it has two parts for the two types of users, the Admin site for the QA team and the survey form for the guests. The system will be able to collect data from the surveys answered by the guests and generate a report to the dashboard of the admin. </w:t>
      </w:r>
    </w:p>
    <w:p w:rsidR="00000000" w:rsidDel="00000000" w:rsidP="00000000" w:rsidRDefault="00000000" w:rsidRPr="00000000">
      <w:pPr>
        <w:pBdr/>
        <w:spacing w:after="0" w:lineRule="auto"/>
        <w:ind w:left="1080" w:firstLine="0"/>
        <w:contextualSpacing w:val="0"/>
        <w:rPr/>
      </w:pPr>
      <w:r w:rsidDel="00000000" w:rsidR="00000000" w:rsidRPr="00000000">
        <w:rPr>
          <w:rtl w:val="0"/>
        </w:rPr>
      </w:r>
    </w:p>
    <w:p w:rsidR="00000000" w:rsidDel="00000000" w:rsidP="00000000" w:rsidRDefault="00000000" w:rsidRPr="00000000">
      <w:pPr>
        <w:numPr>
          <w:ilvl w:val="0"/>
          <w:numId w:val="3"/>
        </w:numPr>
        <w:pBdr/>
        <w:ind w:left="1440" w:hanging="360"/>
        <w:contextualSpacing w:val="1"/>
        <w:rPr>
          <w:b w:val="1"/>
        </w:rPr>
      </w:pPr>
      <w:r w:rsidDel="00000000" w:rsidR="00000000" w:rsidRPr="00000000">
        <w:rPr>
          <w:b w:val="1"/>
          <w:rtl w:val="0"/>
        </w:rPr>
        <w:t xml:space="preserve">Purpose</w:t>
      </w:r>
    </w:p>
    <w:p w:rsidR="00000000" w:rsidDel="00000000" w:rsidP="00000000" w:rsidRDefault="00000000" w:rsidRPr="00000000">
      <w:pPr>
        <w:pBdr/>
        <w:ind w:left="1080" w:firstLine="0"/>
        <w:contextualSpacing w:val="0"/>
        <w:jc w:val="both"/>
        <w:rPr/>
      </w:pPr>
      <w:r w:rsidDel="00000000" w:rsidR="00000000" w:rsidRPr="00000000">
        <w:rPr>
          <w:rtl w:val="0"/>
        </w:rPr>
        <w:t xml:space="preserve">Automation of the survey form allows the guests to answer the survey on their devices and eliminate the use of paper; thus, lowering its cost which is beneficial for the hotels. Nowadays, most of the people use their mobile phones and laptops to browse the internet and to answer an online survey form is preferable for them; therefore, increasing the turnout rate of the survey and produces dependable results that the Q.A. team relies on.</w:t>
      </w:r>
    </w:p>
    <w:p w:rsidR="00000000" w:rsidDel="00000000" w:rsidP="00000000" w:rsidRDefault="00000000" w:rsidRPr="00000000">
      <w:pPr>
        <w:pBdr/>
        <w:ind w:left="1080" w:firstLine="0"/>
        <w:contextualSpacing w:val="0"/>
        <w:jc w:val="both"/>
        <w:rPr/>
      </w:pPr>
      <w:r w:rsidDel="00000000" w:rsidR="00000000" w:rsidRPr="00000000">
        <w:rPr>
          <w:rtl w:val="0"/>
        </w:rPr>
        <w:t xml:space="preserve">      </w:t>
        <w:tab/>
        <w:t xml:space="preserve">Alongside with the survey form, the report generation of the system provides graphical presentation of results from the survey that can be easily viewed and monitored because the data are real-time rather than waiting for the end of each month for a manual report which is currently done. Also, reports are consistent and human errors can be avoided due to the manual creation of reports.</w:t>
      </w:r>
    </w:p>
    <w:p w:rsidR="00000000" w:rsidDel="00000000" w:rsidP="00000000" w:rsidRDefault="00000000" w:rsidRPr="00000000">
      <w:pPr>
        <w:pBdr/>
        <w:ind w:left="1080" w:firstLine="0"/>
        <w:contextualSpacing w:val="0"/>
        <w:jc w:val="both"/>
        <w:rPr/>
      </w:pPr>
      <w:r w:rsidDel="00000000" w:rsidR="00000000" w:rsidRPr="00000000">
        <w:rPr>
          <w:rtl w:val="0"/>
        </w:rPr>
        <w:t xml:space="preserve">      </w:t>
        <w:tab/>
        <w:t xml:space="preserve">The system will be received and used by the Marketing Department of SM Hotels and Conventions for their Q.A. team.</w:t>
      </w:r>
      <w:r w:rsidDel="00000000" w:rsidR="00000000" w:rsidRPr="00000000">
        <w:rPr>
          <w:rtl w:val="0"/>
        </w:rPr>
      </w:r>
    </w:p>
    <w:p w:rsidR="00000000" w:rsidDel="00000000" w:rsidP="00000000" w:rsidRDefault="00000000" w:rsidRPr="00000000">
      <w:pPr>
        <w:numPr>
          <w:ilvl w:val="0"/>
          <w:numId w:val="3"/>
        </w:numPr>
        <w:pBdr/>
        <w:ind w:left="1440" w:hanging="360"/>
        <w:contextualSpacing w:val="1"/>
        <w:rPr>
          <w:b w:val="1"/>
        </w:rPr>
      </w:pPr>
      <w:r w:rsidDel="00000000" w:rsidR="00000000" w:rsidRPr="00000000">
        <w:rPr>
          <w:b w:val="1"/>
          <w:rtl w:val="0"/>
        </w:rPr>
        <w:t xml:space="preserve">Scope</w:t>
      </w:r>
    </w:p>
    <w:p w:rsidR="00000000" w:rsidDel="00000000" w:rsidP="00000000" w:rsidRDefault="00000000" w:rsidRPr="00000000">
      <w:pPr>
        <w:pBdr/>
        <w:ind w:left="1080" w:firstLine="0"/>
        <w:contextualSpacing w:val="0"/>
        <w:jc w:val="both"/>
        <w:rPr/>
      </w:pPr>
      <w:bookmarkStart w:colFirst="0" w:colLast="0" w:name="_nx0u0ept6xkk" w:id="15"/>
      <w:bookmarkEnd w:id="15"/>
      <w:r w:rsidDel="00000000" w:rsidR="00000000" w:rsidRPr="00000000">
        <w:rPr>
          <w:rtl w:val="0"/>
        </w:rPr>
        <w:t xml:space="preserve">The system is divided into two parts which are the online survey form to be answered by guests and the dashboard that contains statistics. The users that can access the dashboard are the Q.A. Team and their technical staff. Both have distinct roles for the dashboard. The Q.A. Team can view the graphs and detailed results of every survey submitted while the technical staff has full control over the system like modifying the questions for the survey form.</w:t>
      </w:r>
    </w:p>
    <w:p w:rsidR="00000000" w:rsidDel="00000000" w:rsidP="00000000" w:rsidRDefault="00000000" w:rsidRPr="00000000">
      <w:pPr>
        <w:pBdr/>
        <w:ind w:left="1080" w:firstLine="0"/>
        <w:contextualSpacing w:val="0"/>
        <w:jc w:val="both"/>
        <w:rPr/>
      </w:pPr>
      <w:bookmarkStart w:colFirst="0" w:colLast="0" w:name="_nx0u0ept6xkk" w:id="15"/>
      <w:bookmarkEnd w:id="15"/>
      <w:r w:rsidDel="00000000" w:rsidR="00000000" w:rsidRPr="00000000">
        <w:rPr>
          <w:rtl w:val="0"/>
        </w:rPr>
        <w:t xml:space="preserve">      </w:t>
        <w:tab/>
        <w:t xml:space="preserve">To open the survey, guests must receive an e-mail from Serenata containing the redirection link to the survey form. When redirected to the survey form, guests can answer the questions and submit it. Once redirected, guests can answer and submit it and the system will return a success message. The report generation comes in when data, which are the results, are added to the database. Every question in the survey is called dimensions, which has its own graph in the dashboard of the administrator. In each graph, the results from the current and previous year are shown and categorized per month. In the survey, comments of the guests are stored and listed in a module where the quality assurance team can easily view the comments.</w:t>
      </w:r>
    </w:p>
    <w:p w:rsidR="00000000" w:rsidDel="00000000" w:rsidP="00000000" w:rsidRDefault="00000000" w:rsidRPr="00000000">
      <w:pPr>
        <w:pBdr/>
        <w:ind w:left="1080" w:firstLine="0"/>
        <w:contextualSpacing w:val="0"/>
        <w:jc w:val="both"/>
        <w:rPr/>
      </w:pPr>
      <w:bookmarkStart w:colFirst="0" w:colLast="0" w:name="_nx0u0ept6xkk" w:id="15"/>
      <w:bookmarkEnd w:id="15"/>
      <w:r w:rsidDel="00000000" w:rsidR="00000000" w:rsidRPr="00000000">
        <w:rPr>
          <w:rtl w:val="0"/>
        </w:rPr>
        <w:t xml:space="preserve">      </w:t>
        <w:tab/>
        <w:t xml:space="preserve">The questions in the survey can be modified by an administrator depending on the decision of the Q.A. team what is suitable for analyzing results. </w:t>
      </w:r>
    </w:p>
    <w:p w:rsidR="00000000" w:rsidDel="00000000" w:rsidP="00000000" w:rsidRDefault="00000000" w:rsidRPr="00000000">
      <w:pPr>
        <w:pBdr/>
        <w:ind w:left="1080" w:firstLine="0"/>
        <w:contextualSpacing w:val="0"/>
        <w:jc w:val="both"/>
        <w:rPr/>
      </w:pPr>
      <w:bookmarkStart w:colFirst="0" w:colLast="0" w:name="_nx0u0ept6xkk" w:id="15"/>
      <w:bookmarkEnd w:id="15"/>
      <w:r w:rsidDel="00000000" w:rsidR="00000000" w:rsidRPr="00000000">
        <w:rPr>
          <w:rtl w:val="0"/>
        </w:rPr>
        <w:t xml:space="preserve">      </w:t>
        <w:tab/>
        <w:t xml:space="preserve">Furthermore, the system is integrated to a system currently used by the client’s company named Serenata, a Customer Relationship Management (CRM) System which delivers emails to guests about the hotels and the role of Serenata is to send the redirection link to the e-mails of the guests that redirects to the system.</w:t>
      </w:r>
    </w:p>
    <w:p w:rsidR="00000000" w:rsidDel="00000000" w:rsidP="00000000" w:rsidRDefault="00000000" w:rsidRPr="00000000">
      <w:pPr>
        <w:pBdr/>
        <w:ind w:left="1080" w:firstLine="0"/>
        <w:contextualSpacing w:val="0"/>
        <w:jc w:val="both"/>
        <w:rPr/>
      </w:pPr>
      <w:bookmarkStart w:colFirst="0" w:colLast="0" w:name="_nx0u0ept6xkk" w:id="15"/>
      <w:bookmarkEnd w:id="15"/>
      <w:r w:rsidDel="00000000" w:rsidR="00000000" w:rsidRPr="00000000">
        <w:rPr>
          <w:rtl w:val="0"/>
        </w:rPr>
        <w:t xml:space="preserve">      </w:t>
        <w:tab/>
        <w:t xml:space="preserve">The system will be used by Taal Vista Hotel and Pico Sands Hotel, which have different UI designs, but the processes in the system are the same. In other words, Taal Vista and Pico Sands have its own Aria system.</w:t>
      </w:r>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4hybddu1oebk" w:id="16"/>
      <w:bookmarkEnd w:id="16"/>
      <w:r w:rsidDel="00000000" w:rsidR="00000000" w:rsidRPr="00000000">
        <w:rPr>
          <w:b w:val="1"/>
          <w:sz w:val="28"/>
          <w:szCs w:val="28"/>
          <w:rtl w:val="0"/>
        </w:rPr>
        <w:t xml:space="preserve">II.</w:t>
        <w:tab/>
        <w:t xml:space="preserve">Functions/Features To Be Tested</w:t>
      </w:r>
    </w:p>
    <w:p w:rsidR="00000000" w:rsidDel="00000000" w:rsidP="00000000" w:rsidRDefault="00000000" w:rsidRPr="00000000">
      <w:pPr>
        <w:pBdr/>
        <w:ind w:firstLine="720"/>
        <w:contextualSpacing w:val="0"/>
        <w:rPr>
          <w:b w:val="1"/>
        </w:rPr>
      </w:pPr>
      <w:bookmarkStart w:colFirst="0" w:colLast="0" w:name="_4wr2iwefeig3" w:id="17"/>
      <w:bookmarkEnd w:id="17"/>
      <w:r w:rsidDel="00000000" w:rsidR="00000000" w:rsidRPr="00000000">
        <w:rPr>
          <w:b w:val="1"/>
          <w:rtl w:val="0"/>
        </w:rPr>
        <w:t xml:space="preserve">System Testing</w:t>
      </w:r>
    </w:p>
    <w:p w:rsidR="00000000" w:rsidDel="00000000" w:rsidP="00000000" w:rsidRDefault="00000000" w:rsidRPr="00000000">
      <w:pPr>
        <w:pBdr/>
        <w:ind w:left="720" w:firstLine="0"/>
        <w:contextualSpacing w:val="0"/>
        <w:rPr/>
      </w:pPr>
      <w:bookmarkStart w:colFirst="0" w:colLast="0" w:name="_fxxgxhwrb6ej" w:id="18"/>
      <w:bookmarkEnd w:id="18"/>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Login/Logout</w:t>
      </w:r>
    </w:p>
    <w:p w:rsidR="00000000" w:rsidDel="00000000" w:rsidP="00000000" w:rsidRDefault="00000000" w:rsidRPr="00000000">
      <w:pPr>
        <w:pBdr/>
        <w:ind w:left="720" w:firstLine="0"/>
        <w:contextualSpacing w:val="0"/>
        <w:rPr/>
      </w:pPr>
      <w:bookmarkStart w:colFirst="0" w:colLast="0" w:name="_7b1798eho0jr" w:id="19"/>
      <w:bookmarkEnd w:id="19"/>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View Questions</w:t>
      </w:r>
    </w:p>
    <w:p w:rsidR="00000000" w:rsidDel="00000000" w:rsidP="00000000" w:rsidRDefault="00000000" w:rsidRPr="00000000">
      <w:pPr>
        <w:pBdr/>
        <w:ind w:left="720" w:firstLine="0"/>
        <w:contextualSpacing w:val="0"/>
        <w:rPr/>
      </w:pPr>
      <w:bookmarkStart w:colFirst="0" w:colLast="0" w:name="_ms5kuld0b0u7" w:id="20"/>
      <w:bookmarkEnd w:id="20"/>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Create Question</w:t>
      </w:r>
    </w:p>
    <w:p w:rsidR="00000000" w:rsidDel="00000000" w:rsidP="00000000" w:rsidRDefault="00000000" w:rsidRPr="00000000">
      <w:pPr>
        <w:pBdr/>
        <w:ind w:left="720" w:firstLine="0"/>
        <w:contextualSpacing w:val="0"/>
        <w:rPr/>
      </w:pPr>
      <w:bookmarkStart w:colFirst="0" w:colLast="0" w:name="_4yxjudc5n14l" w:id="21"/>
      <w:bookmarkEnd w:id="21"/>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Edit/Update Question</w:t>
      </w:r>
    </w:p>
    <w:p w:rsidR="00000000" w:rsidDel="00000000" w:rsidP="00000000" w:rsidRDefault="00000000" w:rsidRPr="00000000">
      <w:pPr>
        <w:pBdr/>
        <w:ind w:left="720" w:firstLine="0"/>
        <w:contextualSpacing w:val="0"/>
        <w:rPr/>
      </w:pPr>
      <w:bookmarkStart w:colFirst="0" w:colLast="0" w:name="_39l4xn97oy1r" w:id="22"/>
      <w:bookmarkEnd w:id="22"/>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Delete Question</w:t>
      </w:r>
    </w:p>
    <w:p w:rsidR="00000000" w:rsidDel="00000000" w:rsidP="00000000" w:rsidRDefault="00000000" w:rsidRPr="00000000">
      <w:pPr>
        <w:pBdr/>
        <w:ind w:left="720" w:firstLine="0"/>
        <w:contextualSpacing w:val="0"/>
        <w:rPr/>
      </w:pPr>
      <w:bookmarkStart w:colFirst="0" w:colLast="0" w:name="_j905bofn8keu" w:id="23"/>
      <w:bookmarkEnd w:id="23"/>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Sort Reports</w:t>
      </w:r>
    </w:p>
    <w:p w:rsidR="00000000" w:rsidDel="00000000" w:rsidP="00000000" w:rsidRDefault="00000000" w:rsidRPr="00000000">
      <w:pPr>
        <w:pBdr/>
        <w:ind w:left="720" w:firstLine="0"/>
        <w:contextualSpacing w:val="0"/>
        <w:rPr>
          <w:b w:val="1"/>
        </w:rPr>
      </w:pPr>
      <w:bookmarkStart w:colFirst="0" w:colLast="0" w:name="_xggchht7udfe" w:id="24"/>
      <w:bookmarkEnd w:id="24"/>
      <w:r w:rsidDel="00000000" w:rsidR="00000000" w:rsidRPr="00000000">
        <w:rPr>
          <w:b w:val="1"/>
          <w:rtl w:val="0"/>
        </w:rPr>
        <w:t xml:space="preserve">User Interface Testing</w:t>
      </w:r>
    </w:p>
    <w:p w:rsidR="00000000" w:rsidDel="00000000" w:rsidP="00000000" w:rsidRDefault="00000000" w:rsidRPr="00000000">
      <w:pPr>
        <w:pBdr/>
        <w:ind w:left="720" w:firstLine="0"/>
        <w:contextualSpacing w:val="0"/>
        <w:rPr/>
      </w:pPr>
      <w:bookmarkStart w:colFirst="0" w:colLast="0" w:name="_kfiej2ak23xz" w:id="25"/>
      <w:bookmarkEnd w:id="25"/>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User Friendly Design</w:t>
      </w:r>
    </w:p>
    <w:p w:rsidR="00000000" w:rsidDel="00000000" w:rsidP="00000000" w:rsidRDefault="00000000" w:rsidRPr="00000000">
      <w:pPr>
        <w:pBdr/>
        <w:ind w:left="720" w:firstLine="0"/>
        <w:contextualSpacing w:val="0"/>
        <w:rPr/>
      </w:pPr>
      <w:bookmarkStart w:colFirst="0" w:colLast="0" w:name="_u01tr9m2llz2" w:id="26"/>
      <w:bookmarkEnd w:id="26"/>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Easy Navigation</w:t>
      </w:r>
    </w:p>
    <w:p w:rsidR="00000000" w:rsidDel="00000000" w:rsidP="00000000" w:rsidRDefault="00000000" w:rsidRPr="00000000">
      <w:pPr>
        <w:pBdr/>
        <w:ind w:left="720" w:firstLine="0"/>
        <w:contextualSpacing w:val="0"/>
        <w:rPr/>
      </w:pPr>
      <w:bookmarkStart w:colFirst="0" w:colLast="0" w:name="_7blds6ayp3m" w:id="27"/>
      <w:bookmarkEnd w:id="27"/>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Readability of content</w:t>
      </w:r>
    </w:p>
    <w:p w:rsidR="00000000" w:rsidDel="00000000" w:rsidP="00000000" w:rsidRDefault="00000000" w:rsidRPr="00000000">
      <w:pPr>
        <w:pBdr/>
        <w:ind w:left="720" w:firstLine="0"/>
        <w:contextualSpacing w:val="0"/>
        <w:rPr/>
      </w:pPr>
      <w:bookmarkStart w:colFirst="0" w:colLast="0" w:name="_k6sa1bnx6hvi" w:id="28"/>
      <w:bookmarkEnd w:id="28"/>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Responsiveness of the page element</w:t>
      </w:r>
    </w:p>
    <w:p w:rsidR="00000000" w:rsidDel="00000000" w:rsidP="00000000" w:rsidRDefault="00000000" w:rsidRPr="00000000">
      <w:pPr>
        <w:pBdr/>
        <w:ind w:left="720" w:firstLine="0"/>
        <w:contextualSpacing w:val="0"/>
        <w:rPr>
          <w:b w:val="1"/>
          <w:sz w:val="24"/>
          <w:szCs w:val="24"/>
        </w:rPr>
      </w:pPr>
      <w:bookmarkStart w:colFirst="0" w:colLast="0" w:name="_kx2ri9dg80ew" w:id="29"/>
      <w:bookmarkEnd w:id="29"/>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Links and buttons must correspond to its functions</w:t>
      </w:r>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7jj4d9sld2r5" w:id="30"/>
      <w:bookmarkEnd w:id="30"/>
      <w:r w:rsidDel="00000000" w:rsidR="00000000" w:rsidRPr="00000000">
        <w:rPr>
          <w:b w:val="1"/>
          <w:sz w:val="28"/>
          <w:szCs w:val="28"/>
          <w:rtl w:val="0"/>
        </w:rPr>
        <w:t xml:space="preserve">III. Test Cycle Transition</w:t>
      </w:r>
    </w:p>
    <w:p w:rsidR="00000000" w:rsidDel="00000000" w:rsidP="00000000" w:rsidRDefault="00000000" w:rsidRPr="00000000">
      <w:pPr>
        <w:pBdr/>
        <w:ind w:left="720" w:firstLine="0"/>
        <w:contextualSpacing w:val="0"/>
        <w:rPr/>
      </w:pPr>
      <w:bookmarkStart w:colFirst="0" w:colLast="0" w:name="_vgabifraz6yt" w:id="31"/>
      <w:bookmarkEnd w:id="31"/>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Entry criteria</w:t>
      </w:r>
    </w:p>
    <w:p w:rsidR="00000000" w:rsidDel="00000000" w:rsidP="00000000" w:rsidRDefault="00000000" w:rsidRPr="00000000">
      <w:pPr>
        <w:pBdr/>
        <w:ind w:left="720" w:firstLine="0"/>
        <w:contextualSpacing w:val="0"/>
        <w:rPr/>
      </w:pPr>
      <w:bookmarkStart w:colFirst="0" w:colLast="0" w:name="_yqcifi79g3pa" w:id="32"/>
      <w:bookmarkEnd w:id="32"/>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Requirements are documented, reviewed, and approved (Iteration TP and TC)</w:t>
      </w:r>
    </w:p>
    <w:p w:rsidR="00000000" w:rsidDel="00000000" w:rsidP="00000000" w:rsidRDefault="00000000" w:rsidRPr="00000000">
      <w:pPr>
        <w:pBdr/>
        <w:ind w:left="720" w:firstLine="0"/>
        <w:contextualSpacing w:val="0"/>
        <w:rPr/>
      </w:pPr>
      <w:bookmarkStart w:colFirst="0" w:colLast="0" w:name="_713syr63xcb" w:id="33"/>
      <w:bookmarkEnd w:id="33"/>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build is ready for testing</w:t>
      </w:r>
    </w:p>
    <w:p w:rsidR="00000000" w:rsidDel="00000000" w:rsidP="00000000" w:rsidRDefault="00000000" w:rsidRPr="00000000">
      <w:pPr>
        <w:pBdr/>
        <w:ind w:left="720" w:firstLine="0"/>
        <w:contextualSpacing w:val="0"/>
        <w:rPr/>
      </w:pPr>
      <w:bookmarkStart w:colFirst="0" w:colLast="0" w:name="_l90rtgl9mndb" w:id="34"/>
      <w:bookmarkEnd w:id="34"/>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Exit criteria</w:t>
      </w:r>
    </w:p>
    <w:p w:rsidR="00000000" w:rsidDel="00000000" w:rsidP="00000000" w:rsidRDefault="00000000" w:rsidRPr="00000000">
      <w:pPr>
        <w:pBdr/>
        <w:ind w:left="720" w:firstLine="0"/>
        <w:contextualSpacing w:val="0"/>
        <w:rPr/>
      </w:pPr>
      <w:bookmarkStart w:colFirst="0" w:colLast="0" w:name="_2rmyg6u1oz5s" w:id="35"/>
      <w:bookmarkEnd w:id="35"/>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TC execution is completed</w:t>
      </w:r>
    </w:p>
    <w:p w:rsidR="00000000" w:rsidDel="00000000" w:rsidP="00000000" w:rsidRDefault="00000000" w:rsidRPr="00000000">
      <w:pPr>
        <w:pBdr/>
        <w:ind w:left="720" w:firstLine="0"/>
        <w:contextualSpacing w:val="0"/>
        <w:rPr/>
      </w:pPr>
      <w:bookmarkStart w:colFirst="0" w:colLast="0" w:name="_n2aomtr10pa8" w:id="36"/>
      <w:bookmarkEnd w:id="36"/>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new bugs found after regression testing</w:t>
      </w:r>
    </w:p>
    <w:p w:rsidR="00000000" w:rsidDel="00000000" w:rsidP="00000000" w:rsidRDefault="00000000" w:rsidRPr="00000000">
      <w:pPr>
        <w:pBdr/>
        <w:ind w:left="720" w:firstLine="0"/>
        <w:contextualSpacing w:val="0"/>
        <w:rPr/>
      </w:pPr>
      <w:bookmarkStart w:colFirst="0" w:colLast="0" w:name="_dh0rxjhzbsmr" w:id="37"/>
      <w:bookmarkEnd w:id="37"/>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Continuation Criteria</w:t>
      </w:r>
    </w:p>
    <w:p w:rsidR="00000000" w:rsidDel="00000000" w:rsidP="00000000" w:rsidRDefault="00000000" w:rsidRPr="00000000">
      <w:pPr>
        <w:pBdr/>
        <w:ind w:left="720" w:firstLine="0"/>
        <w:contextualSpacing w:val="0"/>
        <w:rPr/>
      </w:pPr>
      <w:bookmarkStart w:colFirst="0" w:colLast="0" w:name="_iyqeouo5wm1c" w:id="38"/>
      <w:bookmarkEnd w:id="38"/>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Bugs are fixed or bug status is not in abnormal termination</w:t>
      </w:r>
    </w:p>
    <w:p w:rsidR="00000000" w:rsidDel="00000000" w:rsidP="00000000" w:rsidRDefault="00000000" w:rsidRPr="00000000">
      <w:pPr>
        <w:pBdr/>
        <w:ind w:left="720" w:firstLine="0"/>
        <w:contextualSpacing w:val="0"/>
        <w:rPr/>
      </w:pPr>
      <w:bookmarkStart w:colFirst="0" w:colLast="0" w:name="_93plyyszx8fx" w:id="39"/>
      <w:bookmarkEnd w:id="39"/>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PM requests to execute tests</w:t>
      </w:r>
    </w:p>
    <w:p w:rsidR="00000000" w:rsidDel="00000000" w:rsidP="00000000" w:rsidRDefault="00000000" w:rsidRPr="00000000">
      <w:pPr>
        <w:pBdr/>
        <w:ind w:left="720" w:firstLine="0"/>
        <w:contextualSpacing w:val="0"/>
        <w:rPr/>
      </w:pPr>
      <w:bookmarkStart w:colFirst="0" w:colLast="0" w:name="_x5ztcakugba" w:id="40"/>
      <w:bookmarkEnd w:id="40"/>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there are still test cases up for testing</w:t>
      </w:r>
    </w:p>
    <w:p w:rsidR="00000000" w:rsidDel="00000000" w:rsidP="00000000" w:rsidRDefault="00000000" w:rsidRPr="00000000">
      <w:pPr>
        <w:pBdr/>
        <w:ind w:left="720" w:firstLine="0"/>
        <w:contextualSpacing w:val="0"/>
        <w:rPr/>
      </w:pPr>
      <w:bookmarkStart w:colFirst="0" w:colLast="0" w:name="_h3ihe280y6at" w:id="41"/>
      <w:bookmarkEnd w:id="41"/>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Abnormal Termination</w:t>
      </w:r>
    </w:p>
    <w:p w:rsidR="00000000" w:rsidDel="00000000" w:rsidP="00000000" w:rsidRDefault="00000000" w:rsidRPr="00000000">
      <w:pPr>
        <w:pBdr/>
        <w:ind w:left="720" w:firstLine="0"/>
        <w:contextualSpacing w:val="0"/>
        <w:rPr/>
      </w:pPr>
      <w:bookmarkStart w:colFirst="0" w:colLast="0" w:name="_3q50yqouno0g" w:id="42"/>
      <w:bookmarkEnd w:id="42"/>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Blocker and/or critical bug found that would cause the termination of executing the test (failed in sanity test)</w:t>
      </w:r>
    </w:p>
    <w:p w:rsidR="00000000" w:rsidDel="00000000" w:rsidP="00000000" w:rsidRDefault="00000000" w:rsidRPr="00000000">
      <w:pPr>
        <w:pBdr/>
        <w:ind w:left="720" w:firstLine="0"/>
        <w:contextualSpacing w:val="0"/>
        <w:rPr/>
      </w:pPr>
      <w:bookmarkStart w:colFirst="0" w:colLast="0" w:name="_eb0p6yceulcr" w:id="43"/>
      <w:bookmarkEnd w:id="43"/>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PM requests to terminate test</w:t>
      </w:r>
    </w:p>
    <w:p w:rsidR="00000000" w:rsidDel="00000000" w:rsidP="00000000" w:rsidRDefault="00000000" w:rsidRPr="00000000">
      <w:pPr>
        <w:pBdr/>
        <w:ind w:left="720" w:firstLine="0"/>
        <w:contextualSpacing w:val="0"/>
        <w:rPr/>
      </w:pPr>
      <w:bookmarkStart w:colFirst="0" w:colLast="0" w:name="_q5zpqo4kkcw8" w:id="44"/>
      <w:bookmarkEnd w:id="44"/>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Incomplete deliverables that would waste time to execute test</w:t>
      </w:r>
    </w:p>
    <w:p w:rsidR="00000000" w:rsidDel="00000000" w:rsidP="00000000" w:rsidRDefault="00000000" w:rsidRPr="00000000">
      <w:pPr>
        <w:pBdr/>
        <w:ind w:left="720" w:firstLine="0"/>
        <w:contextualSpacing w:val="0"/>
        <w:rPr/>
      </w:pPr>
      <w:bookmarkStart w:colFirst="0" w:colLast="0" w:name="_1yfjskgq1hnz" w:id="45"/>
      <w:bookmarkEnd w:id="45"/>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Wrong configured environment</w:t>
      </w:r>
    </w:p>
    <w:p w:rsidR="00000000" w:rsidDel="00000000" w:rsidP="00000000" w:rsidRDefault="00000000" w:rsidRPr="00000000">
      <w:pPr>
        <w:pBdr/>
        <w:contextualSpacing w:val="0"/>
        <w:rPr/>
      </w:pPr>
      <w:bookmarkStart w:colFirst="0" w:colLast="0" w:name="_8znw5vqdx2bo" w:id="46"/>
      <w:bookmarkEnd w:id="46"/>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2tzlo2v3g1yv" w:id="47"/>
      <w:bookmarkEnd w:id="47"/>
      <w:r w:rsidDel="00000000" w:rsidR="00000000" w:rsidRPr="00000000">
        <w:rPr>
          <w:b w:val="1"/>
          <w:sz w:val="28"/>
          <w:szCs w:val="28"/>
          <w:rtl w:val="0"/>
        </w:rPr>
        <w:t xml:space="preserve">IV. Milestone</w:t>
      </w:r>
    </w:p>
    <w:p w:rsidR="00000000" w:rsidDel="00000000" w:rsidP="00000000" w:rsidRDefault="00000000" w:rsidRPr="00000000">
      <w:pPr>
        <w:pBdr/>
        <w:contextualSpacing w:val="0"/>
        <w:rPr/>
      </w:pPr>
      <w:bookmarkStart w:colFirst="0" w:colLast="0" w:name="_ks7imopznzjy" w:id="48"/>
      <w:bookmarkEnd w:id="48"/>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Deliverables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Date 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b w:val="1"/>
                <w:rtl w:val="0"/>
              </w:rPr>
              <w:t xml:space="preserve">Date End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Develop Test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February 27,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6, 2017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Update Test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6,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13, 2017</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BUILD 001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Test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13,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13, 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Execute TC - Build 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16,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16, 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Test Log/Reports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16,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20, 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Review/Update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20,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27, 2017</w:t>
            </w:r>
          </w:p>
        </w:tc>
      </w:tr>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BUILD 002</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Execute TC - Build 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27,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30, 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Test Log/Results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30, 2017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March 30, 2017</w:t>
            </w:r>
          </w:p>
        </w:tc>
      </w:tr>
    </w:tbl>
    <w:p w:rsidR="00000000" w:rsidDel="00000000" w:rsidP="00000000" w:rsidRDefault="00000000" w:rsidRPr="00000000">
      <w:pPr>
        <w:pBdr/>
        <w:contextualSpacing w:val="0"/>
        <w:rPr/>
      </w:pPr>
      <w:bookmarkStart w:colFirst="0" w:colLast="0" w:name="_kitqd6tvk778" w:id="49"/>
      <w:bookmarkEnd w:id="49"/>
      <w:r w:rsidDel="00000000" w:rsidR="00000000" w:rsidRPr="00000000">
        <w:rPr>
          <w:rtl w:val="0"/>
        </w:rPr>
      </w:r>
    </w:p>
    <w:p w:rsidR="00000000" w:rsidDel="00000000" w:rsidP="00000000" w:rsidRDefault="00000000" w:rsidRPr="00000000">
      <w:pPr>
        <w:pBdr/>
        <w:contextualSpacing w:val="0"/>
        <w:rPr/>
      </w:pPr>
      <w:bookmarkStart w:colFirst="0" w:colLast="0" w:name="_7oexixecfcft" w:id="50"/>
      <w:bookmarkEnd w:id="50"/>
      <w:r w:rsidDel="00000000" w:rsidR="00000000" w:rsidRPr="00000000">
        <w:rPr>
          <w:rtl w:val="0"/>
        </w:rPr>
      </w:r>
    </w:p>
    <w:p w:rsidR="00000000" w:rsidDel="00000000" w:rsidP="00000000" w:rsidRDefault="00000000" w:rsidRPr="00000000">
      <w:pPr>
        <w:pBdr/>
        <w:contextualSpacing w:val="0"/>
        <w:rPr/>
      </w:pPr>
      <w:bookmarkStart w:colFirst="0" w:colLast="0" w:name="_ii2xxh3ze8qh" w:id="51"/>
      <w:bookmarkEnd w:id="51"/>
      <w:r w:rsidDel="00000000" w:rsidR="00000000" w:rsidRPr="00000000">
        <w:rPr>
          <w:rtl w:val="0"/>
        </w:rPr>
      </w:r>
    </w:p>
    <w:p w:rsidR="00000000" w:rsidDel="00000000" w:rsidP="00000000" w:rsidRDefault="00000000" w:rsidRPr="00000000">
      <w:pPr>
        <w:pBdr/>
        <w:contextualSpacing w:val="0"/>
        <w:rPr/>
      </w:pPr>
      <w:bookmarkStart w:colFirst="0" w:colLast="0" w:name="_my6ssro3wo9k" w:id="52"/>
      <w:bookmarkEnd w:id="52"/>
      <w:r w:rsidDel="00000000" w:rsidR="00000000" w:rsidRPr="00000000">
        <w:rPr>
          <w:rtl w:val="0"/>
        </w:rPr>
      </w:r>
    </w:p>
    <w:p w:rsidR="00000000" w:rsidDel="00000000" w:rsidP="00000000" w:rsidRDefault="00000000" w:rsidRPr="00000000">
      <w:pPr>
        <w:pBdr/>
        <w:contextualSpacing w:val="0"/>
        <w:rPr/>
      </w:pPr>
      <w:bookmarkStart w:colFirst="0" w:colLast="0" w:name="_ak9604kas4ry" w:id="53"/>
      <w:bookmarkEnd w:id="53"/>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lpuzdqjslnom" w:id="54"/>
      <w:bookmarkEnd w:id="54"/>
      <w:r w:rsidDel="00000000" w:rsidR="00000000" w:rsidRPr="00000000">
        <w:rPr>
          <w:b w:val="1"/>
          <w:sz w:val="28"/>
          <w:szCs w:val="28"/>
          <w:rtl w:val="0"/>
        </w:rPr>
        <w:t xml:space="preserve">V. Test Deliverables and Execution</w:t>
      </w:r>
    </w:p>
    <w:p w:rsidR="00000000" w:rsidDel="00000000" w:rsidP="00000000" w:rsidRDefault="00000000" w:rsidRPr="00000000">
      <w:pPr>
        <w:numPr>
          <w:ilvl w:val="0"/>
          <w:numId w:val="2"/>
        </w:numPr>
        <w:pBdr/>
        <w:ind w:left="720" w:hanging="360"/>
        <w:contextualSpacing w:val="1"/>
        <w:rPr>
          <w:u w:val="none"/>
        </w:rPr>
      </w:pPr>
      <w:bookmarkStart w:colFirst="0" w:colLast="0" w:name="_66yh5sevvt1z" w:id="55"/>
      <w:bookmarkEnd w:id="55"/>
      <w:r w:rsidDel="00000000" w:rsidR="00000000" w:rsidRPr="00000000">
        <w:rPr>
          <w:rtl w:val="0"/>
        </w:rPr>
        <w:t xml:space="preserve">Key Participants</w:t>
      </w:r>
    </w:p>
    <w:p w:rsidR="00000000" w:rsidDel="00000000" w:rsidP="00000000" w:rsidRDefault="00000000" w:rsidRPr="00000000">
      <w:pPr>
        <w:pBdr/>
        <w:contextualSpacing w:val="0"/>
        <w:rPr/>
      </w:pPr>
      <w:bookmarkStart w:colFirst="0" w:colLast="0" w:name="_bua1a9y0u1vi" w:id="56"/>
      <w:bookmarkEnd w:id="56"/>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Role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Ruiz, Angelica</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Project Manager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Brugada, Jesus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Quality Assurance Manager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Gloria, Diego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Quality Assurance Tester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Roguel, Jairus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Software Designer</w:t>
            </w:r>
          </w:p>
        </w:tc>
      </w:tr>
    </w:tbl>
    <w:p w:rsidR="00000000" w:rsidDel="00000000" w:rsidP="00000000" w:rsidRDefault="00000000" w:rsidRPr="00000000">
      <w:pPr>
        <w:pBdr/>
        <w:contextualSpacing w:val="0"/>
        <w:rPr/>
      </w:pPr>
      <w:bookmarkStart w:colFirst="0" w:colLast="0" w:name="_fiwqlgelvo3q" w:id="57"/>
      <w:bookmarkEnd w:id="57"/>
      <w:r w:rsidDel="00000000" w:rsidR="00000000" w:rsidRPr="00000000">
        <w:rPr>
          <w:rtl w:val="0"/>
        </w:rPr>
      </w:r>
    </w:p>
    <w:p w:rsidR="00000000" w:rsidDel="00000000" w:rsidP="00000000" w:rsidRDefault="00000000" w:rsidRPr="00000000">
      <w:pPr>
        <w:pBdr/>
        <w:contextualSpacing w:val="0"/>
        <w:rPr/>
      </w:pPr>
      <w:bookmarkStart w:colFirst="0" w:colLast="0" w:name="_yrkkt0c1hiwa" w:id="58"/>
      <w:bookmarkEnd w:id="58"/>
      <w:r w:rsidDel="00000000" w:rsidR="00000000" w:rsidRPr="00000000">
        <w:rPr>
          <w:rtl w:val="0"/>
        </w:rPr>
        <w:t xml:space="preserve">           b.     Test Reports</w:t>
      </w:r>
    </w:p>
    <w:p w:rsidR="00000000" w:rsidDel="00000000" w:rsidP="00000000" w:rsidRDefault="00000000" w:rsidRPr="00000000">
      <w:pPr>
        <w:pBdr/>
        <w:ind w:left="720" w:firstLine="720"/>
        <w:contextualSpacing w:val="0"/>
        <w:rPr/>
      </w:pPr>
      <w:bookmarkStart w:colFirst="0" w:colLast="0" w:name="_v7wppcz0nhc5" w:id="59"/>
      <w:bookmarkEnd w:id="59"/>
      <w:r w:rsidDel="00000000" w:rsidR="00000000" w:rsidRPr="00000000">
        <w:rPr>
          <w:rFonts w:ascii="Arial" w:cs="Arial" w:eastAsia="Arial" w:hAnsi="Arial"/>
          <w:rtl w:val="0"/>
        </w:rPr>
        <w:t xml:space="preserve">Evaluate test results after test case execution in every build of the app; test summary with graphs and status of the bugs to be submitted to Project Manager and to Quality Assurance Analyst.</w:t>
      </w:r>
      <w:r w:rsidDel="00000000" w:rsidR="00000000" w:rsidRPr="00000000">
        <w:rPr>
          <w:rtl w:val="0"/>
        </w:rPr>
      </w:r>
    </w:p>
    <w:p w:rsidR="00000000" w:rsidDel="00000000" w:rsidP="00000000" w:rsidRDefault="00000000" w:rsidRPr="00000000">
      <w:pPr>
        <w:pBdr/>
        <w:contextualSpacing w:val="0"/>
        <w:rPr/>
      </w:pPr>
      <w:bookmarkStart w:colFirst="0" w:colLast="0" w:name="_6if89xw2j5up" w:id="60"/>
      <w:bookmarkEnd w:id="60"/>
      <w:r w:rsidDel="00000000" w:rsidR="00000000" w:rsidRPr="00000000">
        <w:rPr>
          <w:rtl w:val="0"/>
        </w:rPr>
        <w:t xml:space="preserve">           c.     Test Release Management</w:t>
      </w:r>
    </w:p>
    <w:p w:rsidR="00000000" w:rsidDel="00000000" w:rsidP="00000000" w:rsidRDefault="00000000" w:rsidRPr="00000000">
      <w:pPr>
        <w:pBdr/>
        <w:ind w:left="720" w:firstLine="720"/>
        <w:contextualSpacing w:val="0"/>
        <w:rPr/>
      </w:pPr>
      <w:bookmarkStart w:colFirst="0" w:colLast="0" w:name="_mobcbmov0z2o" w:id="61"/>
      <w:bookmarkEnd w:id="61"/>
      <w:r w:rsidDel="00000000" w:rsidR="00000000" w:rsidRPr="00000000">
        <w:rPr>
          <w:rtl w:val="0"/>
        </w:rPr>
        <w:t xml:space="preserve">The test release is within the supervision of the Lead Software Designer/Programmer and the Quality Assurance analyst, a sanity test should be performed for bug prevention.</w:t>
      </w:r>
    </w:p>
    <w:p w:rsidR="00000000" w:rsidDel="00000000" w:rsidP="00000000" w:rsidRDefault="00000000" w:rsidRPr="00000000">
      <w:pPr>
        <w:pBdr/>
        <w:contextualSpacing w:val="0"/>
        <w:rPr>
          <w:b w:val="1"/>
          <w:sz w:val="28"/>
          <w:szCs w:val="28"/>
        </w:rPr>
      </w:pPr>
      <w:bookmarkStart w:colFirst="0" w:colLast="0" w:name="_bqi6wbhnqyky" w:id="62"/>
      <w:bookmarkEnd w:id="62"/>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b4p08y60l7ze" w:id="63"/>
      <w:bookmarkEnd w:id="63"/>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nx671qs2n96s" w:id="64"/>
      <w:bookmarkEnd w:id="64"/>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ghok1d28k2mw" w:id="65"/>
      <w:bookmarkEnd w:id="65"/>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vb1jxima1i30" w:id="66"/>
      <w:bookmarkEnd w:id="66"/>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31i6hfix9x1w" w:id="67"/>
      <w:bookmarkEnd w:id="67"/>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ajdvehef92bp" w:id="68"/>
      <w:bookmarkEnd w:id="68"/>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f96wcapfvixk" w:id="69"/>
      <w:bookmarkEnd w:id="69"/>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qq51w967qpo4" w:id="70"/>
      <w:bookmarkEnd w:id="70"/>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r1ass83r3wk6" w:id="71"/>
      <w:bookmarkEnd w:id="71"/>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7ywgp3k42y1z" w:id="72"/>
      <w:bookmarkEnd w:id="72"/>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5ubxtmr01dxv" w:id="73"/>
      <w:bookmarkEnd w:id="73"/>
      <w:r w:rsidDel="00000000" w:rsidR="00000000" w:rsidRPr="00000000">
        <w:rPr>
          <w:b w:val="1"/>
          <w:sz w:val="28"/>
          <w:szCs w:val="28"/>
          <w:rtl w:val="0"/>
        </w:rPr>
        <w:t xml:space="preserve">VI. Environmental</w:t>
      </w:r>
    </w:p>
    <w:p w:rsidR="00000000" w:rsidDel="00000000" w:rsidP="00000000" w:rsidRDefault="00000000" w:rsidRPr="00000000">
      <w:pPr>
        <w:pBdr/>
        <w:contextualSpacing w:val="0"/>
        <w:rPr/>
      </w:pPr>
      <w:bookmarkStart w:colFirst="0" w:colLast="0" w:name="_tpr5o1a3fn7o" w:id="74"/>
      <w:bookmarkEnd w:id="74"/>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bookmarkStart w:colFirst="0" w:colLast="0" w:name="_kf5qfr15pf29" w:id="75"/>
      <w:bookmarkEnd w:id="75"/>
      <w:r w:rsidDel="00000000" w:rsidR="00000000" w:rsidRPr="00000000">
        <w:rPr>
          <w:rtl w:val="0"/>
        </w:rPr>
        <w:t xml:space="preserve">Hardware and Software</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Resource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Installed OS/Software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Testing Computer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Windows 10 64-bit</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Google Chrome Internet Browser</w:t>
            </w:r>
          </w:p>
        </w:tc>
      </w:tr>
    </w:tbl>
    <w:p w:rsidR="00000000" w:rsidDel="00000000" w:rsidP="00000000" w:rsidRDefault="00000000" w:rsidRPr="00000000">
      <w:pPr>
        <w:pBdr/>
        <w:contextualSpacing w:val="0"/>
        <w:jc w:val="center"/>
        <w:rPr/>
      </w:pPr>
      <w:bookmarkStart w:colFirst="0" w:colLast="0" w:name="_fwh61r1vp6c7" w:id="76"/>
      <w:bookmarkEnd w:id="76"/>
      <w:r w:rsidDel="00000000" w:rsidR="00000000" w:rsidRPr="00000000">
        <w:rPr>
          <w:rtl w:val="0"/>
        </w:rPr>
      </w:r>
    </w:p>
    <w:p w:rsidR="00000000" w:rsidDel="00000000" w:rsidP="00000000" w:rsidRDefault="00000000" w:rsidRPr="00000000">
      <w:pPr>
        <w:pBdr/>
        <w:contextualSpacing w:val="0"/>
        <w:rPr/>
      </w:pPr>
      <w:bookmarkStart w:colFirst="0" w:colLast="0" w:name="_uilrz3lskvpt" w:id="77"/>
      <w:bookmarkEnd w:id="77"/>
      <w:r w:rsidDel="00000000" w:rsidR="00000000" w:rsidRPr="00000000">
        <w:rPr>
          <w:rtl w:val="0"/>
        </w:rPr>
      </w:r>
    </w:p>
    <w:p w:rsidR="00000000" w:rsidDel="00000000" w:rsidP="00000000" w:rsidRDefault="00000000" w:rsidRPr="00000000">
      <w:pPr>
        <w:pBdr/>
        <w:contextualSpacing w:val="0"/>
        <w:rPr/>
      </w:pPr>
      <w:bookmarkStart w:colFirst="0" w:colLast="0" w:name="_gpjfa8njnb9l" w:id="78"/>
      <w:bookmarkEnd w:id="78"/>
      <w:r w:rsidDel="00000000" w:rsidR="00000000" w:rsidRPr="00000000">
        <w:rPr>
          <w:rtl w:val="0"/>
        </w:rPr>
      </w:r>
    </w:p>
    <w:p w:rsidR="00000000" w:rsidDel="00000000" w:rsidP="00000000" w:rsidRDefault="00000000" w:rsidRPr="00000000">
      <w:pPr>
        <w:pBdr/>
        <w:contextualSpacing w:val="0"/>
        <w:rPr/>
      </w:pPr>
      <w:bookmarkStart w:colFirst="0" w:colLast="0" w:name="_3dw7uyxemoqc" w:id="79"/>
      <w:bookmarkEnd w:id="79"/>
      <w:r w:rsidDel="00000000" w:rsidR="00000000" w:rsidRPr="00000000">
        <w:rPr>
          <w:rtl w:val="0"/>
        </w:rPr>
      </w:r>
    </w:p>
    <w:p w:rsidR="00000000" w:rsidDel="00000000" w:rsidP="00000000" w:rsidRDefault="00000000" w:rsidRPr="00000000">
      <w:pPr>
        <w:pBdr/>
        <w:contextualSpacing w:val="0"/>
        <w:rPr/>
      </w:pPr>
      <w:bookmarkStart w:colFirst="0" w:colLast="0" w:name="_1405lni2ndgz" w:id="80"/>
      <w:bookmarkEnd w:id="80"/>
      <w:r w:rsidDel="00000000" w:rsidR="00000000" w:rsidRPr="00000000">
        <w:rPr>
          <w:rtl w:val="0"/>
        </w:rPr>
      </w:r>
    </w:p>
    <w:p w:rsidR="00000000" w:rsidDel="00000000" w:rsidP="00000000" w:rsidRDefault="00000000" w:rsidRPr="00000000">
      <w:pPr>
        <w:pBdr/>
        <w:contextualSpacing w:val="0"/>
        <w:rPr/>
      </w:pPr>
      <w:bookmarkStart w:colFirst="0" w:colLast="0" w:name="_gedra1cegfra" w:id="81"/>
      <w:bookmarkEnd w:id="81"/>
      <w:r w:rsidDel="00000000" w:rsidR="00000000" w:rsidRPr="00000000">
        <w:rPr>
          <w:rtl w:val="0"/>
        </w:rPr>
      </w:r>
    </w:p>
    <w:p w:rsidR="00000000" w:rsidDel="00000000" w:rsidP="00000000" w:rsidRDefault="00000000" w:rsidRPr="00000000">
      <w:pPr>
        <w:pBdr/>
        <w:contextualSpacing w:val="0"/>
        <w:rPr/>
      </w:pPr>
      <w:bookmarkStart w:colFirst="0" w:colLast="0" w:name="_9kycp8gdjx2" w:id="82"/>
      <w:bookmarkEnd w:id="82"/>
      <w:r w:rsidDel="00000000" w:rsidR="00000000" w:rsidRPr="00000000">
        <w:rPr>
          <w:rtl w:val="0"/>
        </w:rPr>
      </w:r>
    </w:p>
    <w:p w:rsidR="00000000" w:rsidDel="00000000" w:rsidP="00000000" w:rsidRDefault="00000000" w:rsidRPr="00000000">
      <w:pPr>
        <w:pBdr/>
        <w:contextualSpacing w:val="0"/>
        <w:rPr/>
      </w:pPr>
      <w:bookmarkStart w:colFirst="0" w:colLast="0" w:name="_q9mmcg907utk" w:id="83"/>
      <w:bookmarkEnd w:id="83"/>
      <w:r w:rsidDel="00000000" w:rsidR="00000000" w:rsidRPr="00000000">
        <w:rPr>
          <w:rtl w:val="0"/>
        </w:rPr>
      </w:r>
    </w:p>
    <w:p w:rsidR="00000000" w:rsidDel="00000000" w:rsidP="00000000" w:rsidRDefault="00000000" w:rsidRPr="00000000">
      <w:pPr>
        <w:pBdr/>
        <w:contextualSpacing w:val="0"/>
        <w:rPr/>
      </w:pPr>
      <w:bookmarkStart w:colFirst="0" w:colLast="0" w:name="_44aphtqii4ff" w:id="84"/>
      <w:bookmarkEnd w:id="84"/>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bookmarkStart w:colFirst="0" w:colLast="0" w:name="_x06y6dnlc6js" w:id="85"/>
      <w:bookmarkEnd w:id="85"/>
      <w:r w:rsidDel="00000000" w:rsidR="00000000" w:rsidRPr="00000000">
        <w:rPr>
          <w:rtl w:val="0"/>
        </w:rPr>
        <w:t xml:space="preserve">Productivity and Support Tools</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Tool’s Purpose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Tool Name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Vendor or in-house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Version</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Bug Tracking Management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Redmine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Open Source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3.3.2</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Test Management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Testlink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Open Source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1.9.2</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Reports and Documentation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Microsoft Word, Microsoft Powerpoint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Microsoft</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2016</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Revision Control System</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Github</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Open Source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2.12.2</w:t>
            </w:r>
          </w:p>
        </w:tc>
      </w:tr>
    </w:tbl>
    <w:p w:rsidR="00000000" w:rsidDel="00000000" w:rsidP="00000000" w:rsidRDefault="00000000" w:rsidRPr="00000000">
      <w:pPr>
        <w:pBdr/>
        <w:contextualSpacing w:val="0"/>
        <w:rPr/>
      </w:pPr>
      <w:bookmarkStart w:colFirst="0" w:colLast="0" w:name="_7aeh48wv2mt" w:id="86"/>
      <w:bookmarkEnd w:id="86"/>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a7dmdxro7gv5" w:id="87"/>
      <w:bookmarkEnd w:id="87"/>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se6suokwybjg" w:id="88"/>
      <w:bookmarkEnd w:id="88"/>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pvsb4by6w6y" w:id="89"/>
      <w:bookmarkEnd w:id="89"/>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cc75harbvx7f" w:id="90"/>
      <w:bookmarkEnd w:id="90"/>
      <w:r w:rsidDel="00000000" w:rsidR="00000000" w:rsidRPr="00000000">
        <w:rPr>
          <w:b w:val="1"/>
          <w:sz w:val="28"/>
          <w:szCs w:val="28"/>
          <w:rtl w:val="0"/>
        </w:rPr>
        <w:t xml:space="preserve">VII. Planning Risks and Configuration</w:t>
      </w:r>
    </w:p>
    <w:p w:rsidR="00000000" w:rsidDel="00000000" w:rsidP="00000000" w:rsidRDefault="00000000" w:rsidRPr="00000000">
      <w:pPr>
        <w:pBdr/>
        <w:contextualSpacing w:val="0"/>
        <w:rPr/>
      </w:pPr>
      <w:bookmarkStart w:colFirst="0" w:colLast="0" w:name="_yo141mqz0vr2" w:id="91"/>
      <w:bookmarkEnd w:id="91"/>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Risk</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Mitigation</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Contingency (When the risk is realized)</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When there is shortage in test time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Make the most out the test schedule by efficiently testing use cases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Have more people engaged on testing</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The test didn’t reflect the use cases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Study the system and the possibility of it going the wrong way</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Revise either the use cases or the system</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Not enough number of use cases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Do a walkthrough of the app and list every functionality</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Revise the use cases and do a quick walkthrough</w:t>
            </w:r>
          </w:p>
        </w:tc>
      </w:tr>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Requests for additional updates and features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List every possible added features in the scope for future preference</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Make sure that the build is within the scope of the project, or else it should not be changed</w:t>
            </w:r>
          </w:p>
        </w:tc>
      </w:tr>
    </w:tbl>
    <w:p w:rsidR="00000000" w:rsidDel="00000000" w:rsidP="00000000" w:rsidRDefault="00000000" w:rsidRPr="00000000">
      <w:pPr>
        <w:pBdr/>
        <w:contextualSpacing w:val="0"/>
        <w:rPr/>
      </w:pPr>
      <w:bookmarkStart w:colFirst="0" w:colLast="0" w:name="_yt6lsbtsx7ty" w:id="92"/>
      <w:bookmarkEnd w:id="92"/>
      <w:r w:rsidDel="00000000" w:rsidR="00000000" w:rsidRPr="00000000">
        <w:rPr>
          <w:rtl w:val="0"/>
        </w:rPr>
      </w:r>
    </w:p>
    <w:p w:rsidR="00000000" w:rsidDel="00000000" w:rsidP="00000000" w:rsidRDefault="00000000" w:rsidRPr="00000000">
      <w:pPr>
        <w:pBdr/>
        <w:contextualSpacing w:val="0"/>
        <w:rPr/>
      </w:pPr>
      <w:bookmarkStart w:colFirst="0" w:colLast="0" w:name="_t87bh0wxs66b" w:id="93"/>
      <w:bookmarkEnd w:id="93"/>
      <w:r w:rsidDel="00000000" w:rsidR="00000000" w:rsidRPr="00000000">
        <w:rPr>
          <w:rtl w:val="0"/>
        </w:rPr>
      </w:r>
    </w:p>
    <w:p w:rsidR="00000000" w:rsidDel="00000000" w:rsidP="00000000" w:rsidRDefault="00000000" w:rsidRPr="00000000">
      <w:pPr>
        <w:pBdr/>
        <w:contextualSpacing w:val="0"/>
        <w:rPr/>
      </w:pPr>
      <w:bookmarkStart w:colFirst="0" w:colLast="0" w:name="_5lqys1nck1l1" w:id="94"/>
      <w:bookmarkEnd w:id="94"/>
      <w:r w:rsidDel="00000000" w:rsidR="00000000" w:rsidRPr="00000000">
        <w:rPr>
          <w:rtl w:val="0"/>
        </w:rPr>
      </w:r>
    </w:p>
    <w:p w:rsidR="00000000" w:rsidDel="00000000" w:rsidP="00000000" w:rsidRDefault="00000000" w:rsidRPr="00000000">
      <w:pPr>
        <w:pBdr/>
        <w:contextualSpacing w:val="0"/>
        <w:rPr/>
      </w:pPr>
      <w:bookmarkStart w:colFirst="0" w:colLast="0" w:name="_yc970ppd971o" w:id="95"/>
      <w:bookmarkEnd w:id="95"/>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dz1oumgf392r" w:id="96"/>
      <w:bookmarkEnd w:id="96"/>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puo62pegndi0" w:id="97"/>
      <w:bookmarkEnd w:id="97"/>
      <w:r w:rsidDel="00000000" w:rsidR="00000000" w:rsidRPr="00000000">
        <w:rPr>
          <w:b w:val="1"/>
          <w:sz w:val="28"/>
          <w:szCs w:val="28"/>
          <w:rtl w:val="0"/>
        </w:rPr>
        <w:t xml:space="preserve">VIII. Approvals</w:t>
      </w:r>
    </w:p>
    <w:p w:rsidR="00000000" w:rsidDel="00000000" w:rsidP="00000000" w:rsidRDefault="00000000" w:rsidRPr="00000000">
      <w:pPr>
        <w:pBdr/>
        <w:contextualSpacing w:val="0"/>
        <w:rPr/>
      </w:pPr>
      <w:bookmarkStart w:colFirst="0" w:colLast="0" w:name="_z24bhow78wuf" w:id="98"/>
      <w:bookmarkEnd w:id="98"/>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Role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Ruiz, Angelica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Project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Roguel, Jairus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Software Designer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Brugada, Jesus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Quality Assurance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Gloria, Diego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Quality Assurance Analyst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pPr>
        <w:pBdr/>
        <w:contextualSpacing w:val="0"/>
        <w:rPr/>
      </w:pPr>
      <w:bookmarkStart w:colFirst="0" w:colLast="0" w:name="_f037p92imtwq" w:id="99"/>
      <w:bookmarkEnd w:id="99"/>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