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7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Тема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работы:</w:t>
      </w:r>
      <w:r>
        <w:t xml:space="preserve"> </w:t>
      </w:r>
      <w:r>
        <w:t xml:space="preserve">Шрифты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Румянцева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1132223493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НПМмд-02-22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тремя методами шифрования: маршрутным шифрованием, шифрованием с помощью решеток, таблицей Виженера, а так же их реализация на произвольном языке программирования.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Реализовать метод маршрутного шифрования.</w:t>
      </w:r>
    </w:p>
    <w:p>
      <w:pPr>
        <w:numPr>
          <w:ilvl w:val="0"/>
          <w:numId w:val="1001"/>
        </w:numPr>
      </w:pPr>
      <w:r>
        <w:t xml:space="preserve">Реализовать метод шифрования с помощью решеток.</w:t>
      </w:r>
    </w:p>
    <w:p>
      <w:pPr>
        <w:numPr>
          <w:ilvl w:val="0"/>
          <w:numId w:val="1001"/>
        </w:numPr>
      </w:pPr>
      <w:r>
        <w:t xml:space="preserve">Реализовать метод таблицы Вижера.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Математическая часть подробно описана в задании к лабораторной работе. Я поставила перед собой задачу найти исторические сведения, факты о методах шифрования.</w:t>
      </w:r>
    </w:p>
    <w:p>
      <w:pPr>
        <w:pStyle w:val="BodyText"/>
      </w:pPr>
      <w:r>
        <w:rPr>
          <w:bCs/>
          <w:b/>
        </w:rPr>
        <w:t xml:space="preserve">Шифр перестановки</w:t>
      </w:r>
      <w:r>
        <w:t xml:space="preserve"> </w:t>
      </w:r>
      <w:r>
        <w:t xml:space="preserve">— это метод симметричного шифрования, в котором элементы исходного открытого текста меняют местами. Элементами текста могут быть отдельные символы, пары букв, тройки букв, комбинирование этих случаев и так далее. Типичными примерами перестановки являются анаграммы. В классической криптографии шифры перестановки можно разделить на два класса:</w:t>
      </w:r>
    </w:p>
    <w:p>
      <w:pPr>
        <w:numPr>
          <w:ilvl w:val="0"/>
          <w:numId w:val="1002"/>
        </w:numPr>
      </w:pPr>
      <w:r>
        <w:t xml:space="preserve">Шифры одинарной (простой) перестановки — при шифровании символы открытого текста перемещаются с исходных позиций в новые один раз.</w:t>
      </w:r>
    </w:p>
    <w:p>
      <w:pPr>
        <w:numPr>
          <w:ilvl w:val="0"/>
          <w:numId w:val="1002"/>
        </w:numPr>
      </w:pPr>
      <w:r>
        <w:t xml:space="preserve">Шифры множественной (сложной) перестановки — при шифровании символы открытого текста перемещаются с исходных позиций в новые несколько раз.</w:t>
      </w:r>
    </w:p>
    <w:p>
      <w:pPr>
        <w:pStyle w:val="FirstParagraph"/>
      </w:pPr>
      <w:r>
        <w:t xml:space="preserve">Метод</w:t>
      </w:r>
      <w:r>
        <w:t xml:space="preserve"> </w:t>
      </w:r>
      <w:r>
        <w:rPr>
          <w:bCs/>
          <w:b/>
        </w:rPr>
        <w:t xml:space="preserve">маршрутного шифрования</w:t>
      </w:r>
      <w:r>
        <w:t xml:space="preserve"> </w:t>
      </w:r>
      <w:r>
        <w:t xml:space="preserve">изобрел французский математик и криптограф Франсуа Виет. Этот способ относится к перестановочным шифрам. Шифр называется перестановочным, если все связанные с ним криптограммы получаются из соответствующих открытых текстов перестановкой букв. Способ, каким при шифровании переставляются буквы открытого текста, и является ключом шифра. Такой метод шифрования (столбцовая перестановка) в годы первой мировой войны использовала легендарная немецкая шпионка Мата Хари.</w:t>
      </w:r>
    </w:p>
    <w:p>
      <w:pPr>
        <w:pStyle w:val="BodyText"/>
      </w:pPr>
      <w:r>
        <w:rPr>
          <w:bCs/>
          <w:b/>
        </w:rPr>
        <w:t xml:space="preserve">Шифровальная решётка</w:t>
      </w:r>
      <w:r>
        <w:t xml:space="preserve"> </w:t>
      </w:r>
      <w:r>
        <w:t xml:space="preserve">— трафарет с прорезями-ячейками (из бумаги, картона или аналогичного материала), использовавшийся для шифрования открытого текста. Текст наносился на лист бумаги через такой трафарет по определённым правилам, и расшифровка текста была возможна только при наличии такого же трафарета.</w:t>
      </w:r>
    </w:p>
    <w:p>
      <w:pPr>
        <w:pStyle w:val="BodyText"/>
      </w:pPr>
      <w:r>
        <w:rPr>
          <w:bCs/>
          <w:b/>
        </w:rPr>
        <w:t xml:space="preserve">Вращающаяся решетка</w:t>
      </w:r>
      <w:r>
        <w:t xml:space="preserve">: Прямоугольные решётки Кардано можно размещать в четырёх позициях. Шифр с сеткой в виде шахматной доски имеет только две позиции, но именно этот вариант вращающейся решётки послужил для разработки более сложной решётки с четырьмя позициями, которую можно вращать в двух направлениях.</w:t>
      </w:r>
    </w:p>
    <w:p>
      <w:pPr>
        <w:pStyle w:val="BodyText"/>
      </w:pPr>
      <w:r>
        <w:rPr>
          <w:bCs/>
          <w:b/>
        </w:rPr>
        <w:t xml:space="preserve">Шифр Виженера</w:t>
      </w:r>
      <w:r>
        <w:t xml:space="preserve"> </w:t>
      </w:r>
      <w:r>
        <w:t xml:space="preserve">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bookmarkEnd w:id="22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7" w:name="маршрутное-шифрование"/>
    <w:p>
      <w:pPr>
        <w:pStyle w:val="Heading2"/>
      </w:pPr>
      <w:r>
        <w:t xml:space="preserve">Маршрутное шифрование</w:t>
      </w:r>
    </w:p>
    <w:p>
      <w:pPr>
        <w:pStyle w:val="FirstParagraph"/>
      </w:pPr>
      <w:r>
        <w:t xml:space="preserve">В соответствии с заданием, первой была написана программа для маршрутного шифрования (рис. 1-2). В качестве параметров системы были взяты данные из описательной части лабораторной работы портала ТУИС.</w:t>
      </w:r>
    </w:p>
    <w:p>
      <w:pPr>
        <w:pStyle w:val="BodyText"/>
      </w:pPr>
      <w:r>
        <w:rPr>
          <w:iCs/>
          <w:i/>
        </w:rPr>
        <w:t xml:space="preserve">Примечание:</w:t>
      </w:r>
      <w:r>
        <w:t xml:space="preserve"> </w:t>
      </w:r>
      <w:r>
        <w:t xml:space="preserve">комментарии по коду рализации маршрутного шифрования представлены на скриншотах.</w:t>
      </w:r>
    </w:p>
    <w:p>
      <w:pPr>
        <w:pStyle w:val="CaptionedFigure"/>
      </w:pPr>
      <w:bookmarkStart w:id="24" w:name="fig:001"/>
      <w:r>
        <w:drawing>
          <wp:inline>
            <wp:extent cx="5334000" cy="3182718"/>
            <wp:effectExtent b="0" l="0" r="0" t="0"/>
            <wp:docPr descr="Figure 1: Рис. 1. 1 часть программного кода реализации маршрутного шифрования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 1. 1 часть программного кода реализации маршрутного шифрования.</w:t>
      </w:r>
    </w:p>
    <w:p>
      <w:pPr>
        <w:pStyle w:val="CaptionedFigure"/>
      </w:pPr>
      <w:bookmarkStart w:id="26" w:name="fig:002"/>
      <w:r>
        <w:drawing>
          <wp:inline>
            <wp:extent cx="5334000" cy="2785212"/>
            <wp:effectExtent b="0" l="0" r="0" t="0"/>
            <wp:docPr descr="Figure 2: Рис. 2. 2 часть программного кода реализации маршрутного шифрования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Рис. 2. 2 часть программного кода реализации маршрутного шифрования.</w:t>
      </w:r>
    </w:p>
    <w:p>
      <w:pPr>
        <w:pStyle w:val="BodyText"/>
      </w:pPr>
      <w:r>
        <w:t xml:space="preserve">Результат выполнения программы видно на рис. 2. Результат можно назвать успешным, он совпадает с шифрованием из примера в ТУИСе РУДН, при этом само по себе шифрование однозначно, поэтому совпадение результата говорит о правильности выполнения работы.</w:t>
      </w:r>
    </w:p>
    <w:bookmarkEnd w:id="27"/>
    <w:bookmarkStart w:id="36" w:name="метод-решеток"/>
    <w:p>
      <w:pPr>
        <w:pStyle w:val="Heading2"/>
      </w:pPr>
      <w:r>
        <w:t xml:space="preserve">Метод решеток</w:t>
      </w:r>
    </w:p>
    <w:p>
      <w:pPr>
        <w:pStyle w:val="FirstParagraph"/>
      </w:pPr>
      <w:r>
        <w:t xml:space="preserve">Далее была написана программа релизации шифрования методом решеток (рис. 3-6). В качестве параметров системы были взяты данные из описательной части лабораторной работы портала ТУИС.</w:t>
      </w:r>
    </w:p>
    <w:p>
      <w:pPr>
        <w:pStyle w:val="BodyText"/>
      </w:pPr>
      <w:r>
        <w:rPr>
          <w:iCs/>
          <w:i/>
        </w:rPr>
        <w:t xml:space="preserve">Примечание:</w:t>
      </w:r>
      <w:r>
        <w:t xml:space="preserve"> </w:t>
      </w:r>
      <w:r>
        <w:t xml:space="preserve">комментарии по коду рализации маршрутного шифрования представлены на скриншотах.</w:t>
      </w:r>
    </w:p>
    <w:p>
      <w:pPr>
        <w:pStyle w:val="CaptionedFigure"/>
      </w:pPr>
      <w:bookmarkStart w:id="29" w:name="fig:003"/>
      <w:r>
        <w:drawing>
          <wp:inline>
            <wp:extent cx="5334000" cy="3148797"/>
            <wp:effectExtent b="0" l="0" r="0" t="0"/>
            <wp:docPr descr="Figure 3: Рис. 3. 1 часть программного кода реализации шифрования с помощью метода решеток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8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Рис. 3. 1 часть программного кода реализации шифрования с помощью метода решеток.</w:t>
      </w:r>
    </w:p>
    <w:p>
      <w:pPr>
        <w:pStyle w:val="CaptionedFigure"/>
      </w:pPr>
      <w:bookmarkStart w:id="31" w:name="fig:004"/>
      <w:r>
        <w:drawing>
          <wp:inline>
            <wp:extent cx="5334000" cy="2352726"/>
            <wp:effectExtent b="0" l="0" r="0" t="0"/>
            <wp:docPr descr="Figure 4: Рис. 4. 2 часть программного кода реализации шифрования с помощью метода решеток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2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Рис. 4. 2 часть программного кода реализации шифрования с помощью метода решеток.</w:t>
      </w:r>
    </w:p>
    <w:p>
      <w:pPr>
        <w:pStyle w:val="CaptionedFigure"/>
      </w:pPr>
      <w:bookmarkStart w:id="33" w:name="fig:005"/>
      <w:r>
        <w:drawing>
          <wp:inline>
            <wp:extent cx="5334000" cy="4103076"/>
            <wp:effectExtent b="0" l="0" r="0" t="0"/>
            <wp:docPr descr="Figure 5: Рис. 5. 3 часть программного кода реализации шифрования с помощью метода решеток.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Рис. 5. 3 часть программного кода реализации шифрования с помощью метода решеток.</w:t>
      </w:r>
    </w:p>
    <w:p>
      <w:pPr>
        <w:pStyle w:val="CaptionedFigure"/>
      </w:pPr>
      <w:bookmarkStart w:id="35" w:name="fig:006"/>
      <w:r>
        <w:drawing>
          <wp:inline>
            <wp:extent cx="5334000" cy="3252716"/>
            <wp:effectExtent b="0" l="0" r="0" t="0"/>
            <wp:docPr descr="Figure 6: Рис. 6. 4 часть программного кода реализации шифрования с помощью метода решеток.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Рис. 6. 4 часть программного кода реализации шифрования с помощью метода решеток.</w:t>
      </w:r>
    </w:p>
    <w:p>
      <w:pPr>
        <w:pStyle w:val="BodyText"/>
      </w:pPr>
      <w:r>
        <w:t xml:space="preserve">Результат выполнения программы видно на рис. 6. Результат можно назвать успешным, он совпадает с шифрованием из примера в ТУИСе РУДН. При этом само по себе шифрование неоднозначно, поскольку используется модуль рандом для порядка размещения символов, поэтому погли появляться и другие варианты шифрования.</w:t>
      </w:r>
    </w:p>
    <w:bookmarkEnd w:id="36"/>
    <w:bookmarkStart w:id="41" w:name="метод-виженера"/>
    <w:p>
      <w:pPr>
        <w:pStyle w:val="Heading2"/>
      </w:pPr>
      <w:r>
        <w:t xml:space="preserve">Метод Виженера</w:t>
      </w:r>
    </w:p>
    <w:p>
      <w:pPr>
        <w:pStyle w:val="FirstParagraph"/>
      </w:pPr>
      <w:r>
        <w:t xml:space="preserve">Последним реализованным методом был метод Виженера (рис. 7). В данном методе я шифровала фразы из английского алфавита.</w:t>
      </w:r>
    </w:p>
    <w:p>
      <w:pPr>
        <w:pStyle w:val="CaptionedFigure"/>
      </w:pPr>
      <w:bookmarkStart w:id="38" w:name="fig:007"/>
      <w:r>
        <w:drawing>
          <wp:inline>
            <wp:extent cx="5334000" cy="2950477"/>
            <wp:effectExtent b="0" l="0" r="0" t="0"/>
            <wp:docPr descr="Figure 7: Рис. 7. Программного кода реализации шифра Виженера." title="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7: Рис. 7. Программного кода реализации шифра Виженера.</w:t>
      </w:r>
    </w:p>
    <w:p>
      <w:pPr>
        <w:pStyle w:val="BodyText"/>
      </w:pPr>
      <w:r>
        <w:t xml:space="preserve">Далее было реализовано дешифрование текста (рис. 8). Важно отметить, что нужно использовать одинаковый ключ (кодовое слово) как для шифровки, так и для шифрования.</w:t>
      </w:r>
    </w:p>
    <w:p>
      <w:pPr>
        <w:pStyle w:val="CaptionedFigure"/>
      </w:pPr>
      <w:bookmarkStart w:id="40" w:name="fig:008"/>
      <w:r>
        <w:drawing>
          <wp:inline>
            <wp:extent cx="5334000" cy="3033392"/>
            <wp:effectExtent b="0" l="0" r="0" t="0"/>
            <wp:docPr descr="Figure 8: Рис. 8. Программного кода реализации расшифровки шифра Виженера." title="" id="1" name="Picture"/>
            <a:graphic>
              <a:graphicData uri="http://schemas.openxmlformats.org/drawingml/2006/picture">
                <pic:pic>
                  <pic:nvPicPr>
                    <pic:cNvPr descr="imag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8: Рис. 8. Программного кода реализации расшифровки шифра Виженера.</w:t>
      </w:r>
    </w:p>
    <w:p>
      <w:pPr>
        <w:pStyle w:val="BodyText"/>
      </w:pPr>
      <w:r>
        <w:t xml:space="preserve">Как можно видеть, расшифровка совпадает с изначальным текстом на рис. 7, что говорит об успешной реализации метода.</w:t>
      </w:r>
    </w:p>
    <w:bookmarkEnd w:id="41"/>
    <w:bookmarkEnd w:id="42"/>
    <w:bookmarkStart w:id="47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3"/>
        </w:numPr>
      </w:pPr>
      <w:r>
        <w:t xml:space="preserve">ТУИС РУДН</w:t>
      </w:r>
    </w:p>
    <w:p>
      <w:pPr>
        <w:numPr>
          <w:ilvl w:val="0"/>
          <w:numId w:val="1003"/>
        </w:numPr>
      </w:pPr>
      <w:r>
        <w:t xml:space="preserve">Википедия. Перестановочный шифр [Электронный ресурс]. Википедия, свободная энциклопедия, 2021. URL:</w:t>
      </w:r>
      <w:r>
        <w:t xml:space="preserve"> </w:t>
      </w:r>
      <w:hyperlink r:id="rId43">
        <w:r>
          <w:rPr>
            <w:rStyle w:val="Hyperlink"/>
          </w:rPr>
          <w:t xml:space="preserve">https://en.wikipedia.org/wiki/Transposition_cipher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VK. Метод маршрутного шифрования [Электронный ресурс]. VK, 2018. URL:</w:t>
      </w:r>
      <w:r>
        <w:t xml:space="preserve"> </w:t>
      </w:r>
      <w:hyperlink r:id="rId44">
        <w:r>
          <w:rPr>
            <w:rStyle w:val="Hyperlink"/>
          </w:rPr>
          <w:t xml:space="preserve">https://vk.com/@cryptandcod-metod-marshrutnogo-shifrovaniya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Википедия. Шифровальная решетка [Электронный ресурс]. Википедия, свободная энциклопедия, 2021. URL:</w:t>
      </w:r>
      <w:r>
        <w:t xml:space="preserve"> </w:t>
      </w:r>
      <w:hyperlink r:id="rId45">
        <w:r>
          <w:rPr>
            <w:rStyle w:val="Hyperlink"/>
          </w:rPr>
          <w:t xml:space="preserve">https://en.wikipedia.org/wiki/Grille_(cryptography)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Wix. Криптография [Электронный ресурс]. Wixsite, 2021. URL:</w:t>
      </w:r>
      <w:r>
        <w:t xml:space="preserve"> </w:t>
      </w:r>
      <w:hyperlink r:id="rId45">
        <w:r>
          <w:rPr>
            <w:rStyle w:val="Hyperlink"/>
          </w:rPr>
          <w:t xml:space="preserve">https://en.wikipedia.org/wiki/Grille_(cryptography)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Википедия. Шифр Виженера [Электронный ресурс]. Википедия, свободная энциклопедия, 2021. URL:</w:t>
      </w:r>
      <w:r>
        <w:t xml:space="preserve"> </w:t>
      </w:r>
      <w:hyperlink r:id="rId46">
        <w:r>
          <w:rPr>
            <w:rStyle w:val="Hyperlink"/>
          </w:rPr>
          <w:t xml:space="preserve">https://en.wikipedia.org/wiki/Vigen%C3%A8re_cipher</w:t>
        </w:r>
      </w:hyperlink>
      <w:r>
        <w:t xml:space="preserve">.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я ознакомилась с тремя методами шифрования – маршрутным шифрованием, шифрованием с помощью решеток, таблицей Виженера, а так же мне удалось реализовать их на языке программирования Python.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hyperlink" Id="rId45" Target="https://en.wikipedia.org/wiki/Grille_(cryptography)" TargetMode="External" /><Relationship Type="http://schemas.openxmlformats.org/officeDocument/2006/relationships/hyperlink" Id="rId43" Target="https://en.wikipedia.org/wiki/Transposition_cipher" TargetMode="External" /><Relationship Type="http://schemas.openxmlformats.org/officeDocument/2006/relationships/hyperlink" Id="rId46" Target="https://en.wikipedia.org/wiki/Vigen%C3%A8re_cipher" TargetMode="External" /><Relationship Type="http://schemas.openxmlformats.org/officeDocument/2006/relationships/hyperlink" Id="rId44" Target="https://vk.com/@cryptandcod-metod-marshrutnogo-shifrovaniy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n.wikipedia.org/wiki/Grille_(cryptography)" TargetMode="External" /><Relationship Type="http://schemas.openxmlformats.org/officeDocument/2006/relationships/hyperlink" Id="rId43" Target="https://en.wikipedia.org/wiki/Transposition_cipher" TargetMode="External" /><Relationship Type="http://schemas.openxmlformats.org/officeDocument/2006/relationships/hyperlink" Id="rId46" Target="https://en.wikipedia.org/wiki/Vigen%C3%A8re_cipher" TargetMode="External" /><Relationship Type="http://schemas.openxmlformats.org/officeDocument/2006/relationships/hyperlink" Id="rId44" Target="https://vk.com/@cryptandcod-metod-marshrutnogo-shifrovaniy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Студент: Румянцева Александра Сергеевна, 1132223493; Группа: НПМмд-02-22; Преподаватель: Кулябов Дмитрий Сергеевич,; д-р.ф.-м.н., проф.</dc:creator>
  <dc:language>ru-RU</dc:language>
  <cp:keywords/>
  <dcterms:created xsi:type="dcterms:W3CDTF">2022-10-01T15:05:53Z</dcterms:created>
  <dcterms:modified xsi:type="dcterms:W3CDTF">2022-10-01T15:05:53Z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Москва 2022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fontsize">
    <vt:lpwstr>12pt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">
    <vt:lpwstr>True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mainfont">
    <vt:lpwstr>PT Serif</vt:lpwstr>
  </property>
  <property fmtid="{D5CDD505-2E9C-101B-9397-08002B2CF9AE}" pid="42" name="mainfontoptions">
    <vt:lpwstr>Ligatures=TeX</vt:lpwstr>
  </property>
  <property fmtid="{D5CDD505-2E9C-101B-9397-08002B2CF9AE}" pid="43" name="monofont">
    <vt:lpwstr>PT Mono</vt:lpwstr>
  </property>
  <property fmtid="{D5CDD505-2E9C-101B-9397-08002B2CF9AE}" pid="44" name="monofontoptions">
    <vt:lpwstr>Scale=MatchLowercase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papersize">
    <vt:lpwstr>a4paper</vt:lpwstr>
  </property>
  <property fmtid="{D5CDD505-2E9C-101B-9397-08002B2CF9AE}" pid="49" name="pdf-engine">
    <vt:lpwstr>lualatex</vt:lpwstr>
  </property>
  <property fmtid="{D5CDD505-2E9C-101B-9397-08002B2CF9AE}" pid="50" name="polyglossia-lang">
    <vt:lpwstr>russian</vt:lpwstr>
  </property>
  <property fmtid="{D5CDD505-2E9C-101B-9397-08002B2CF9AE}" pid="51" name="polyglossia-otherlangs">
    <vt:lpwstr>english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Тема лабораторной работы: Шрифты перестановки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