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C358" w14:textId="3F180BBA" w:rsidR="00BB7C93" w:rsidRDefault="00000000">
      <w:pPr>
        <w:pStyle w:val="MdHeading1"/>
      </w:pPr>
      <w:r>
        <w:t>Предложение по запуску пилотных проектов на базе ИИ в Аксофт</w:t>
      </w:r>
    </w:p>
    <w:p w14:paraId="590F4FB3" w14:textId="4F43A131" w:rsidR="00BB7C93" w:rsidRDefault="00000000" w:rsidP="00A25C61">
      <w:pPr>
        <w:pStyle w:val="MdParagraph"/>
      </w:pPr>
      <w:r>
        <w:rPr>
          <w:rStyle w:val="MdStrong"/>
        </w:rPr>
        <w:t>Кому:</w:t>
      </w:r>
      <w:r>
        <w:t xml:space="preserve"> </w:t>
      </w:r>
      <w:proofErr w:type="spellStart"/>
      <w:r>
        <w:t>ТОП-менеджменту</w:t>
      </w:r>
      <w:proofErr w:type="spellEnd"/>
      <w:r>
        <w:t xml:space="preserve"> Аксофт</w:t>
      </w:r>
    </w:p>
    <w:p w14:paraId="3B717765" w14:textId="77777777" w:rsidR="00BB7C93" w:rsidRDefault="00000000">
      <w:pPr>
        <w:pStyle w:val="MdHeading2"/>
      </w:pPr>
      <w:r>
        <w:t>1. Резюме и Цель</w:t>
      </w:r>
    </w:p>
    <w:p w14:paraId="0AFE30B7" w14:textId="77777777" w:rsidR="00BB7C93" w:rsidRDefault="00000000">
      <w:pPr>
        <w:pStyle w:val="MdParagraph"/>
      </w:pPr>
      <w:r>
        <w:t>В соответствии с достигнутыми договоренностями, настоящее предложение описывает два пилотных проекта по внедрению технологий искусственного интеллекта (ИИ), направленных на повышение операционной эффективности и качества управления ключевыми бизнес-процессами.</w:t>
      </w:r>
    </w:p>
    <w:p w14:paraId="549F99D9" w14:textId="77777777" w:rsidR="00BB7C93" w:rsidRDefault="00BB7C93">
      <w:pPr>
        <w:pStyle w:val="MdSpace"/>
        <w:spacing w:after="60"/>
      </w:pPr>
    </w:p>
    <w:p w14:paraId="217E0ECF" w14:textId="7EF9994B" w:rsidR="00BB7C93" w:rsidRDefault="00000000" w:rsidP="00A25C61">
      <w:pPr>
        <w:pStyle w:val="MdParagraph"/>
      </w:pPr>
      <w:r>
        <w:rPr>
          <w:rStyle w:val="MdStrong"/>
        </w:rPr>
        <w:t>Главная цель:</w:t>
      </w:r>
      <w:r>
        <w:t xml:space="preserve"> Быстрый запуск, получение измеримых результатов в течение </w:t>
      </w:r>
      <w:proofErr w:type="gramStart"/>
      <w:r>
        <w:t>3-6</w:t>
      </w:r>
      <w:proofErr w:type="gramEnd"/>
      <w:r>
        <w:t xml:space="preserve"> месяцев и формирование внутренней экспертизы Аксофт в области ИИ.</w:t>
      </w:r>
    </w:p>
    <w:p w14:paraId="0CC33EDF" w14:textId="6C5848CE" w:rsidR="00BB7C93" w:rsidRDefault="00000000">
      <w:pPr>
        <w:pStyle w:val="MdHeading3"/>
      </w:pPr>
      <w:r>
        <w:t xml:space="preserve">Проект </w:t>
      </w:r>
      <w:r w:rsidR="00560C76">
        <w:t>1</w:t>
      </w:r>
      <w:r>
        <w:t xml:space="preserve">: Актуализация и повышение качества сделок в CRM с использованием ИИ </w:t>
      </w:r>
    </w:p>
    <w:tbl>
      <w:tblPr>
        <w:tblW w:w="5183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3"/>
        <w:gridCol w:w="7863"/>
      </w:tblGrid>
      <w:tr w:rsidR="00BB7C93" w14:paraId="35ED0C3F" w14:textId="77777777" w:rsidTr="00A25C61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FB785" w14:textId="77777777" w:rsidR="00BB7C93" w:rsidRDefault="00000000">
            <w:pPr>
              <w:pStyle w:val="MdTableHeader"/>
            </w:pPr>
            <w:r>
              <w:t>Параметр</w:t>
            </w:r>
          </w:p>
        </w:tc>
        <w:tc>
          <w:tcPr>
            <w:tcW w:w="4202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0403C" w14:textId="77777777" w:rsidR="00BB7C93" w:rsidRDefault="00000000">
            <w:pPr>
              <w:pStyle w:val="MdTableHeader"/>
            </w:pPr>
            <w:r>
              <w:t>Описание</w:t>
            </w:r>
          </w:p>
        </w:tc>
      </w:tr>
      <w:tr w:rsidR="00BB7C93" w14:paraId="484F6AF7" w14:textId="77777777" w:rsidTr="00A25C6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AD8B" w14:textId="77777777" w:rsidR="00BB7C93" w:rsidRDefault="00000000">
            <w:pPr>
              <w:pStyle w:val="MdTableCell"/>
            </w:pPr>
            <w:r>
              <w:rPr>
                <w:rStyle w:val="MdStrong"/>
              </w:rPr>
              <w:t>Бизнес-задача</w:t>
            </w:r>
          </w:p>
        </w:tc>
        <w:tc>
          <w:tcPr>
            <w:tcW w:w="420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937A" w14:textId="2555BF91" w:rsidR="00BB7C93" w:rsidRDefault="00E94932">
            <w:pPr>
              <w:pStyle w:val="MdTableCell"/>
            </w:pPr>
            <w:r>
              <w:t xml:space="preserve">95% открытых сделок должны быть здоровыми. Повышение точности прогнозирования продаж, фокусировка менеджеров на </w:t>
            </w:r>
            <w:r w:rsidR="00A25C61">
              <w:t>«</w:t>
            </w:r>
            <w:r>
              <w:t>здоровых</w:t>
            </w:r>
            <w:r w:rsidR="00A25C61">
              <w:t>»</w:t>
            </w:r>
            <w:r>
              <w:t xml:space="preserve"> сделках и стандартизация процесса управления воронкой.</w:t>
            </w:r>
          </w:p>
        </w:tc>
      </w:tr>
      <w:tr w:rsidR="00BB7C93" w14:paraId="2A8BAFB0" w14:textId="77777777" w:rsidTr="00A25C6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74FB0" w14:textId="77777777" w:rsidR="00BB7C93" w:rsidRDefault="00000000">
            <w:pPr>
              <w:pStyle w:val="MdTableCell"/>
            </w:pPr>
            <w:r>
              <w:rPr>
                <w:rStyle w:val="MdStrong"/>
              </w:rPr>
              <w:t>Текущая проблема</w:t>
            </w:r>
          </w:p>
        </w:tc>
        <w:tc>
          <w:tcPr>
            <w:tcW w:w="420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8D120" w14:textId="74423582" w:rsidR="00BB7C93" w:rsidRDefault="00000000">
            <w:pPr>
              <w:pStyle w:val="MdTableCell"/>
            </w:pPr>
            <w:r>
              <w:t>Большое количество</w:t>
            </w:r>
            <w:r w:rsidR="00E94932">
              <w:t xml:space="preserve"> (объем денег)</w:t>
            </w:r>
            <w:r>
              <w:t xml:space="preserve"> сделок, содержащих неактуальную информацию, что искажает воронку и отвлекает ресурсы.</w:t>
            </w:r>
          </w:p>
        </w:tc>
      </w:tr>
      <w:tr w:rsidR="00BB7C93" w14:paraId="07AB3F02" w14:textId="77777777" w:rsidTr="00A25C6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FBE77" w14:textId="77777777" w:rsidR="00BB7C93" w:rsidRDefault="00000000">
            <w:pPr>
              <w:pStyle w:val="MdTableCell"/>
            </w:pPr>
            <w:r>
              <w:rPr>
                <w:rStyle w:val="MdStrong"/>
              </w:rPr>
              <w:t>Целевой результат</w:t>
            </w:r>
          </w:p>
        </w:tc>
        <w:tc>
          <w:tcPr>
            <w:tcW w:w="420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B8AA" w14:textId="3FF31A82" w:rsidR="00BB7C93" w:rsidRDefault="00000000">
            <w:pPr>
              <w:pStyle w:val="MdTableCell"/>
            </w:pPr>
            <w:bookmarkStart w:id="0" w:name="OLE_LINK1"/>
            <w:r>
              <w:rPr>
                <w:rStyle w:val="MdStrong"/>
              </w:rPr>
              <w:t>AI-Ассистент</w:t>
            </w:r>
            <w:r>
              <w:t xml:space="preserve"> в карточке сделки, который: 1. </w:t>
            </w:r>
            <w:r>
              <w:rPr>
                <w:rStyle w:val="MdStrong"/>
              </w:rPr>
              <w:t>Автоматически оценивает</w:t>
            </w:r>
            <w:r>
              <w:t xml:space="preserve"> вероятность </w:t>
            </w:r>
            <w:r w:rsidR="00E94932">
              <w:t>выигрыша</w:t>
            </w:r>
            <w:r>
              <w:t xml:space="preserve"> сделки на основе данных CRM и утвержденной </w:t>
            </w:r>
            <w:r w:rsidR="00A25C61">
              <w:t>«</w:t>
            </w:r>
            <w:r>
              <w:t>Методологии оценки сделки</w:t>
            </w:r>
            <w:r w:rsidR="00A25C61">
              <w:t xml:space="preserve">». </w:t>
            </w:r>
            <w:r>
              <w:t xml:space="preserve">2. </w:t>
            </w:r>
            <w:r>
              <w:rPr>
                <w:rStyle w:val="MdStrong"/>
              </w:rPr>
              <w:t>Выявляет ключевые риски</w:t>
            </w:r>
            <w:r>
              <w:t xml:space="preserve"> (например, нарушение ритма коммуникаций, отсутствие ЛПР, отсутствие BDM). 3. </w:t>
            </w:r>
            <w:r>
              <w:rPr>
                <w:rStyle w:val="MdStrong"/>
              </w:rPr>
              <w:t>Предоставляет конкретный, рекомендуемый план действий</w:t>
            </w:r>
            <w:r>
              <w:t xml:space="preserve"> для менеджера и руководителя.</w:t>
            </w:r>
            <w:bookmarkEnd w:id="0"/>
          </w:p>
        </w:tc>
      </w:tr>
      <w:tr w:rsidR="00BB7C93" w14:paraId="27E4C21B" w14:textId="77777777" w:rsidTr="00A25C6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DCC2" w14:textId="77777777" w:rsidR="00BB7C93" w:rsidRDefault="00000000">
            <w:pPr>
              <w:pStyle w:val="MdTableCell"/>
            </w:pPr>
            <w:r>
              <w:rPr>
                <w:rStyle w:val="MdStrong"/>
              </w:rPr>
              <w:t>Ожидаемый эффект</w:t>
            </w:r>
          </w:p>
        </w:tc>
        <w:tc>
          <w:tcPr>
            <w:tcW w:w="420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DDEAF" w14:textId="72984AA2" w:rsidR="00BB7C93" w:rsidRDefault="00000000">
            <w:pPr>
              <w:pStyle w:val="MdTableCell"/>
            </w:pPr>
            <w:r>
              <w:t>Повышение точности прогноза продаж</w:t>
            </w:r>
            <w:r w:rsidR="001E762D">
              <w:t xml:space="preserve"> на квартальном </w:t>
            </w:r>
            <w:r w:rsidR="004D3DD8">
              <w:t>уровне</w:t>
            </w:r>
            <w:r>
              <w:t xml:space="preserve"> </w:t>
            </w:r>
            <w:r w:rsidR="004D3DD8">
              <w:t>до</w:t>
            </w:r>
            <w:r>
              <w:t xml:space="preserve"> </w:t>
            </w:r>
            <w:proofErr w:type="gramStart"/>
            <w:r>
              <w:t>10-15</w:t>
            </w:r>
            <w:proofErr w:type="gramEnd"/>
            <w:r>
              <w:t>%</w:t>
            </w:r>
            <w:r w:rsidR="001E762D">
              <w:t xml:space="preserve"> (</w:t>
            </w:r>
            <w:r w:rsidR="00914A06" w:rsidRPr="00914A06">
              <w:t>~</w:t>
            </w:r>
            <w:r w:rsidR="004D3DD8" w:rsidRPr="00914A06">
              <w:t>30</w:t>
            </w:r>
            <w:r w:rsidR="001E762D" w:rsidRPr="00914A06">
              <w:t>%)</w:t>
            </w:r>
            <w:r>
              <w:t xml:space="preserve">. </w:t>
            </w:r>
            <w:r w:rsidR="001E762D">
              <w:t>Повышение качества проработки сделки и повышения её вероятности реализации</w:t>
            </w:r>
            <w:r>
              <w:t xml:space="preserve"> за счет своевременного устранения рисков.</w:t>
            </w:r>
          </w:p>
        </w:tc>
      </w:tr>
      <w:tr w:rsidR="00BB7C93" w14:paraId="17720232" w14:textId="77777777" w:rsidTr="00A25C61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5A2E" w14:textId="77777777" w:rsidR="00BB7C93" w:rsidRDefault="00000000">
            <w:pPr>
              <w:pStyle w:val="MdTableCell"/>
            </w:pPr>
            <w:r>
              <w:rPr>
                <w:rStyle w:val="MdStrong"/>
              </w:rPr>
              <w:t>Внутренний лидер</w:t>
            </w:r>
          </w:p>
        </w:tc>
        <w:tc>
          <w:tcPr>
            <w:tcW w:w="4202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5E6A" w14:textId="5241A8CF" w:rsidR="00BB7C93" w:rsidRDefault="00000000">
            <w:pPr>
              <w:pStyle w:val="MdTableCell"/>
            </w:pPr>
            <w:r>
              <w:t xml:space="preserve">Будет назначен из числа руководителей </w:t>
            </w:r>
            <w:r w:rsidR="00A25C61">
              <w:t>Управления Продаж</w:t>
            </w:r>
            <w:r>
              <w:t>.</w:t>
            </w:r>
          </w:p>
        </w:tc>
      </w:tr>
    </w:tbl>
    <w:p w14:paraId="7B6B2C91" w14:textId="42B2B4CC" w:rsidR="00BB7C93" w:rsidRDefault="00BB7C93" w:rsidP="00560C76">
      <w:pPr>
        <w:pStyle w:val="MdHeading2"/>
      </w:pPr>
    </w:p>
    <w:sectPr w:rsidR="00BB7C9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253BD"/>
    <w:multiLevelType w:val="hybridMultilevel"/>
    <w:tmpl w:val="755CBE30"/>
    <w:lvl w:ilvl="0" w:tplc="C7C43104">
      <w:start w:val="1"/>
      <w:numFmt w:val="bullet"/>
      <w:lvlText w:val="●"/>
      <w:lvlJc w:val="left"/>
      <w:pPr>
        <w:ind w:left="720" w:hanging="360"/>
      </w:pPr>
    </w:lvl>
    <w:lvl w:ilvl="1" w:tplc="CE960B4A">
      <w:start w:val="1"/>
      <w:numFmt w:val="bullet"/>
      <w:lvlText w:val="○"/>
      <w:lvlJc w:val="left"/>
      <w:pPr>
        <w:ind w:left="1440" w:hanging="360"/>
      </w:pPr>
    </w:lvl>
    <w:lvl w:ilvl="2" w:tplc="70B67968">
      <w:start w:val="1"/>
      <w:numFmt w:val="bullet"/>
      <w:lvlText w:val="■"/>
      <w:lvlJc w:val="left"/>
      <w:pPr>
        <w:ind w:left="2160" w:hanging="360"/>
      </w:pPr>
    </w:lvl>
    <w:lvl w:ilvl="3" w:tplc="01E622F0">
      <w:start w:val="1"/>
      <w:numFmt w:val="bullet"/>
      <w:lvlText w:val="●"/>
      <w:lvlJc w:val="left"/>
      <w:pPr>
        <w:ind w:left="2880" w:hanging="360"/>
      </w:pPr>
    </w:lvl>
    <w:lvl w:ilvl="4" w:tplc="D0D2A34A">
      <w:start w:val="1"/>
      <w:numFmt w:val="bullet"/>
      <w:lvlText w:val="○"/>
      <w:lvlJc w:val="left"/>
      <w:pPr>
        <w:ind w:left="3600" w:hanging="360"/>
      </w:pPr>
    </w:lvl>
    <w:lvl w:ilvl="5" w:tplc="B94E67E2">
      <w:start w:val="1"/>
      <w:numFmt w:val="bullet"/>
      <w:lvlText w:val="■"/>
      <w:lvlJc w:val="left"/>
      <w:pPr>
        <w:ind w:left="4320" w:hanging="360"/>
      </w:pPr>
    </w:lvl>
    <w:lvl w:ilvl="6" w:tplc="AD3C7D24">
      <w:start w:val="1"/>
      <w:numFmt w:val="bullet"/>
      <w:lvlText w:val="●"/>
      <w:lvlJc w:val="left"/>
      <w:pPr>
        <w:ind w:left="5040" w:hanging="360"/>
      </w:pPr>
    </w:lvl>
    <w:lvl w:ilvl="7" w:tplc="491AFBA6">
      <w:start w:val="1"/>
      <w:numFmt w:val="bullet"/>
      <w:lvlText w:val="●"/>
      <w:lvlJc w:val="left"/>
      <w:pPr>
        <w:ind w:left="5760" w:hanging="360"/>
      </w:pPr>
    </w:lvl>
    <w:lvl w:ilvl="8" w:tplc="DB96BE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F13D68"/>
    <w:multiLevelType w:val="hybridMultilevel"/>
    <w:tmpl w:val="FAA66B74"/>
    <w:lvl w:ilvl="0" w:tplc="D8C6B5F6">
      <w:start w:val="1"/>
      <w:numFmt w:val="bullet"/>
      <w:lvlText w:val="•"/>
      <w:lvlJc w:val="left"/>
      <w:pPr>
        <w:ind w:left="720" w:hanging="360"/>
      </w:pPr>
    </w:lvl>
    <w:lvl w:ilvl="1" w:tplc="1ED409A4">
      <w:start w:val="1"/>
      <w:numFmt w:val="bullet"/>
      <w:lvlText w:val="◦"/>
      <w:lvlJc w:val="left"/>
      <w:pPr>
        <w:ind w:left="1440" w:hanging="360"/>
      </w:pPr>
    </w:lvl>
    <w:lvl w:ilvl="2" w:tplc="1C52E112">
      <w:start w:val="1"/>
      <w:numFmt w:val="bullet"/>
      <w:lvlText w:val="•"/>
      <w:lvlJc w:val="left"/>
      <w:pPr>
        <w:ind w:left="2160" w:hanging="360"/>
      </w:pPr>
    </w:lvl>
    <w:lvl w:ilvl="3" w:tplc="F86285FA">
      <w:start w:val="1"/>
      <w:numFmt w:val="bullet"/>
      <w:lvlText w:val="◦"/>
      <w:lvlJc w:val="left"/>
      <w:pPr>
        <w:ind w:left="2880" w:hanging="360"/>
      </w:pPr>
    </w:lvl>
    <w:lvl w:ilvl="4" w:tplc="26ACFD38">
      <w:start w:val="1"/>
      <w:numFmt w:val="bullet"/>
      <w:lvlText w:val="•"/>
      <w:lvlJc w:val="left"/>
      <w:pPr>
        <w:ind w:left="3600" w:hanging="360"/>
      </w:pPr>
    </w:lvl>
    <w:lvl w:ilvl="5" w:tplc="0480E4CC">
      <w:start w:val="1"/>
      <w:numFmt w:val="bullet"/>
      <w:lvlText w:val="◦"/>
      <w:lvlJc w:val="left"/>
      <w:pPr>
        <w:ind w:left="4320" w:hanging="360"/>
      </w:pPr>
    </w:lvl>
    <w:lvl w:ilvl="6" w:tplc="057A6000">
      <w:start w:val="1"/>
      <w:numFmt w:val="bullet"/>
      <w:lvlText w:val="•"/>
      <w:lvlJc w:val="left"/>
      <w:pPr>
        <w:ind w:left="5040" w:hanging="360"/>
      </w:pPr>
    </w:lvl>
    <w:lvl w:ilvl="7" w:tplc="6DD4D394">
      <w:numFmt w:val="decimal"/>
      <w:lvlText w:val=""/>
      <w:lvlJc w:val="left"/>
    </w:lvl>
    <w:lvl w:ilvl="8" w:tplc="7A00D31E">
      <w:numFmt w:val="decimal"/>
      <w:lvlText w:val=""/>
      <w:lvlJc w:val="left"/>
    </w:lvl>
  </w:abstractNum>
  <w:abstractNum w:abstractNumId="2" w15:restartNumberingAfterBreak="0">
    <w:nsid w:val="77AF38D7"/>
    <w:multiLevelType w:val="multilevel"/>
    <w:tmpl w:val="D6F0487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673026604">
    <w:abstractNumId w:val="0"/>
    <w:lvlOverride w:ilvl="0">
      <w:startOverride w:val="1"/>
    </w:lvlOverride>
  </w:num>
  <w:num w:numId="2" w16cid:durableId="13069314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9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93"/>
    <w:rsid w:val="00017E99"/>
    <w:rsid w:val="000462A4"/>
    <w:rsid w:val="001E762D"/>
    <w:rsid w:val="002E3CBD"/>
    <w:rsid w:val="003C028D"/>
    <w:rsid w:val="004D3DD8"/>
    <w:rsid w:val="004E1A68"/>
    <w:rsid w:val="00560C76"/>
    <w:rsid w:val="00914A06"/>
    <w:rsid w:val="00A25C61"/>
    <w:rsid w:val="00BB7C93"/>
    <w:rsid w:val="00D910E0"/>
    <w:rsid w:val="00E85057"/>
    <w:rsid w:val="00E9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B84422"/>
  <w15:docId w15:val="{334D1359-9D7C-294D-83E6-D935BBD2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1398</Characters>
  <Application>Microsoft Office Word</Application>
  <DocSecurity>0</DocSecurity>
  <Lines>39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Ryazanov</dc:creator>
  <cp:keywords/>
  <dc:description/>
  <cp:lastModifiedBy>Anton Ryazanov</cp:lastModifiedBy>
  <cp:revision>4</cp:revision>
  <dcterms:created xsi:type="dcterms:W3CDTF">2026-04-27T07:05:00Z</dcterms:created>
  <dcterms:modified xsi:type="dcterms:W3CDTF">2026-04-27T07:11:00Z</dcterms:modified>
  <cp:category/>
</cp:coreProperties>
</file>