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096" w:rsidRPr="000E5280" w:rsidRDefault="000E5280">
      <w:pPr>
        <w:rPr>
          <w:lang w:val="en-US"/>
        </w:rPr>
      </w:pPr>
      <w:r>
        <w:rPr>
          <w:lang w:val="en-US"/>
        </w:rPr>
        <w:t>kljrkjdsgflkjsd</w:t>
      </w:r>
    </w:p>
    <w:sectPr w:rsidR="006C0096" w:rsidRPr="000E5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compat>
    <w:useFELayout/>
  </w:compat>
  <w:rsids>
    <w:rsidRoot w:val="000E5280"/>
    <w:rsid w:val="000E5280"/>
    <w:rsid w:val="006C00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SPecialiST RePack</Company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</dc:creator>
  <cp:keywords/>
  <dc:description/>
  <cp:lastModifiedBy>Assa</cp:lastModifiedBy>
  <cp:revision>2</cp:revision>
  <dcterms:created xsi:type="dcterms:W3CDTF">2020-07-27T16:56:00Z</dcterms:created>
  <dcterms:modified xsi:type="dcterms:W3CDTF">2020-07-27T16:56:00Z</dcterms:modified>
</cp:coreProperties>
</file>