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596C" w14:textId="77777777" w:rsidR="00BF16B8" w:rsidRDefault="00BF16B8" w:rsidP="001C7190">
      <w:pPr>
        <w:jc w:val="center"/>
        <w:rPr>
          <w:rFonts w:cstheme="minorHAnsi"/>
          <w:b/>
          <w:bCs/>
          <w:color w:val="C00000"/>
          <w:sz w:val="28"/>
          <w:szCs w:val="28"/>
        </w:rPr>
      </w:pPr>
    </w:p>
    <w:p w14:paraId="054C7699" w14:textId="77777777" w:rsidR="003453F0" w:rsidRDefault="003453F0" w:rsidP="001C7190">
      <w:pPr>
        <w:jc w:val="center"/>
        <w:rPr>
          <w:rFonts w:cstheme="minorHAnsi"/>
          <w:b/>
          <w:bCs/>
          <w:color w:val="C00000"/>
          <w:sz w:val="28"/>
          <w:szCs w:val="28"/>
        </w:rPr>
      </w:pPr>
    </w:p>
    <w:p w14:paraId="39A7C9A8" w14:textId="691CE851" w:rsidR="00C2425E" w:rsidRPr="00BF16B8" w:rsidRDefault="0020629F" w:rsidP="001C7190">
      <w:pPr>
        <w:jc w:val="center"/>
        <w:rPr>
          <w:rFonts w:cstheme="minorHAnsi"/>
          <w:b/>
          <w:bCs/>
          <w:color w:val="000000" w:themeColor="text1"/>
          <w:sz w:val="32"/>
          <w:szCs w:val="32"/>
        </w:rPr>
      </w:pPr>
      <w:r w:rsidRPr="00BF16B8">
        <w:rPr>
          <w:rFonts w:cstheme="minorHAnsi"/>
          <w:b/>
          <w:bCs/>
          <w:color w:val="000000" w:themeColor="text1"/>
          <w:sz w:val="32"/>
          <w:szCs w:val="32"/>
        </w:rPr>
        <w:t>Mission 1</w:t>
      </w:r>
      <w:r w:rsidR="00494B75" w:rsidRPr="00BF16B8">
        <w:rPr>
          <w:rFonts w:cstheme="minorHAnsi"/>
          <w:b/>
          <w:bCs/>
          <w:color w:val="000000" w:themeColor="text1"/>
          <w:sz w:val="32"/>
          <w:szCs w:val="32"/>
        </w:rPr>
        <w:t xml:space="preserve"> : </w:t>
      </w:r>
    </w:p>
    <w:p w14:paraId="10AC76BD" w14:textId="74F0002E" w:rsidR="00C2425E" w:rsidRPr="00BF16B8" w:rsidRDefault="00C2425E" w:rsidP="001C7190">
      <w:pPr>
        <w:jc w:val="center"/>
        <w:rPr>
          <w:rFonts w:cstheme="minorHAnsi"/>
          <w:b/>
          <w:bCs/>
          <w:color w:val="000000" w:themeColor="text1"/>
          <w:sz w:val="32"/>
          <w:szCs w:val="32"/>
        </w:rPr>
      </w:pPr>
      <w:r w:rsidRPr="00BF16B8">
        <w:rPr>
          <w:rFonts w:cstheme="minorHAnsi"/>
          <w:b/>
          <w:bCs/>
          <w:color w:val="000000" w:themeColor="text1"/>
          <w:sz w:val="32"/>
          <w:szCs w:val="32"/>
        </w:rPr>
        <w:t>R</w:t>
      </w:r>
      <w:r w:rsidR="00494B75" w:rsidRPr="00BF16B8">
        <w:rPr>
          <w:rFonts w:cstheme="minorHAnsi"/>
          <w:b/>
          <w:bCs/>
          <w:color w:val="000000" w:themeColor="text1"/>
          <w:sz w:val="32"/>
          <w:szCs w:val="32"/>
        </w:rPr>
        <w:t xml:space="preserve">echerche de STA adaptée </w:t>
      </w:r>
      <w:r w:rsidR="006C5BB1" w:rsidRPr="00BF16B8">
        <w:rPr>
          <w:rFonts w:cstheme="minorHAnsi"/>
          <w:b/>
          <w:bCs/>
          <w:color w:val="000000" w:themeColor="text1"/>
          <w:sz w:val="32"/>
          <w:szCs w:val="32"/>
        </w:rPr>
        <w:t>aux besoins des nouveaux commerciaux</w:t>
      </w:r>
    </w:p>
    <w:p w14:paraId="58CF4B40" w14:textId="06BD0310" w:rsidR="00C2425E" w:rsidRDefault="00C2425E">
      <w:pPr>
        <w:rPr>
          <w:rFonts w:cstheme="minorHAnsi"/>
          <w:b/>
          <w:bCs/>
          <w:color w:val="C00000"/>
          <w:sz w:val="24"/>
          <w:szCs w:val="24"/>
        </w:rPr>
      </w:pPr>
    </w:p>
    <w:p w14:paraId="41528843" w14:textId="77777777" w:rsidR="003453F0" w:rsidRDefault="003453F0">
      <w:pPr>
        <w:rPr>
          <w:rFonts w:cstheme="minorHAnsi"/>
          <w:b/>
          <w:bCs/>
          <w:color w:val="C00000"/>
          <w:sz w:val="24"/>
          <w:szCs w:val="24"/>
        </w:rPr>
      </w:pPr>
    </w:p>
    <w:sdt>
      <w:sdtPr>
        <w:id w:val="1545029356"/>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1E1FE550" w14:textId="5727D466" w:rsidR="00C2425E" w:rsidRDefault="00C2425E">
          <w:pPr>
            <w:pStyle w:val="En-ttedetabledesmatires"/>
          </w:pPr>
          <w:r>
            <w:t>Table des matières</w:t>
          </w:r>
        </w:p>
        <w:p w14:paraId="38EA4B82" w14:textId="272C2B9E" w:rsidR="00ED163F" w:rsidRDefault="00C2425E">
          <w:pPr>
            <w:pStyle w:val="TM1"/>
            <w:tabs>
              <w:tab w:val="left" w:pos="440"/>
              <w:tab w:val="right" w:leader="dot" w:pos="9062"/>
            </w:tabs>
            <w:rPr>
              <w:noProof/>
            </w:rPr>
          </w:pPr>
          <w:r>
            <w:fldChar w:fldCharType="begin"/>
          </w:r>
          <w:r>
            <w:instrText xml:space="preserve"> TOC \o "1-3" \h \z \u </w:instrText>
          </w:r>
          <w:r>
            <w:fldChar w:fldCharType="separate"/>
          </w:r>
          <w:hyperlink w:anchor="_Toc153290625" w:history="1">
            <w:r w:rsidR="00ED163F" w:rsidRPr="00886292">
              <w:rPr>
                <w:rStyle w:val="Lienhypertexte"/>
                <w:noProof/>
              </w:rPr>
              <w:t>I.</w:t>
            </w:r>
            <w:r w:rsidR="00ED163F">
              <w:rPr>
                <w:noProof/>
              </w:rPr>
              <w:tab/>
            </w:r>
            <w:r w:rsidR="00ED163F" w:rsidRPr="00886292">
              <w:rPr>
                <w:rStyle w:val="Lienhypertexte"/>
                <w:noProof/>
              </w:rPr>
              <w:t>Introduction</w:t>
            </w:r>
            <w:r w:rsidR="00ED163F">
              <w:rPr>
                <w:noProof/>
                <w:webHidden/>
              </w:rPr>
              <w:tab/>
            </w:r>
            <w:r w:rsidR="00ED163F">
              <w:rPr>
                <w:noProof/>
                <w:webHidden/>
              </w:rPr>
              <w:fldChar w:fldCharType="begin"/>
            </w:r>
            <w:r w:rsidR="00ED163F">
              <w:rPr>
                <w:noProof/>
                <w:webHidden/>
              </w:rPr>
              <w:instrText xml:space="preserve"> PAGEREF _Toc153290625 \h </w:instrText>
            </w:r>
            <w:r w:rsidR="00ED163F">
              <w:rPr>
                <w:noProof/>
                <w:webHidden/>
              </w:rPr>
            </w:r>
            <w:r w:rsidR="00ED163F">
              <w:rPr>
                <w:noProof/>
                <w:webHidden/>
              </w:rPr>
              <w:fldChar w:fldCharType="separate"/>
            </w:r>
            <w:r w:rsidR="00C704C6">
              <w:rPr>
                <w:noProof/>
                <w:webHidden/>
              </w:rPr>
              <w:t>2</w:t>
            </w:r>
            <w:r w:rsidR="00ED163F">
              <w:rPr>
                <w:noProof/>
                <w:webHidden/>
              </w:rPr>
              <w:fldChar w:fldCharType="end"/>
            </w:r>
          </w:hyperlink>
        </w:p>
        <w:p w14:paraId="0F5F80BD" w14:textId="24A7421C" w:rsidR="00ED163F" w:rsidRDefault="00ED163F">
          <w:pPr>
            <w:pStyle w:val="TM1"/>
            <w:tabs>
              <w:tab w:val="left" w:pos="440"/>
              <w:tab w:val="right" w:leader="dot" w:pos="9062"/>
            </w:tabs>
            <w:rPr>
              <w:noProof/>
            </w:rPr>
          </w:pPr>
          <w:hyperlink w:anchor="_Toc153290626" w:history="1">
            <w:r w:rsidRPr="00886292">
              <w:rPr>
                <w:rStyle w:val="Lienhypertexte"/>
                <w:noProof/>
              </w:rPr>
              <w:t>II.</w:t>
            </w:r>
            <w:r>
              <w:rPr>
                <w:noProof/>
              </w:rPr>
              <w:tab/>
            </w:r>
            <w:r w:rsidRPr="00886292">
              <w:rPr>
                <w:rStyle w:val="Lienhypertexte"/>
                <w:noProof/>
              </w:rPr>
              <w:t>Critères des STA</w:t>
            </w:r>
            <w:r>
              <w:rPr>
                <w:noProof/>
                <w:webHidden/>
              </w:rPr>
              <w:tab/>
            </w:r>
            <w:r>
              <w:rPr>
                <w:noProof/>
                <w:webHidden/>
              </w:rPr>
              <w:fldChar w:fldCharType="begin"/>
            </w:r>
            <w:r>
              <w:rPr>
                <w:noProof/>
                <w:webHidden/>
              </w:rPr>
              <w:instrText xml:space="preserve"> PAGEREF _Toc153290626 \h </w:instrText>
            </w:r>
            <w:r>
              <w:rPr>
                <w:noProof/>
                <w:webHidden/>
              </w:rPr>
            </w:r>
            <w:r>
              <w:rPr>
                <w:noProof/>
                <w:webHidden/>
              </w:rPr>
              <w:fldChar w:fldCharType="separate"/>
            </w:r>
            <w:r w:rsidR="00C704C6">
              <w:rPr>
                <w:noProof/>
                <w:webHidden/>
              </w:rPr>
              <w:t>2</w:t>
            </w:r>
            <w:r>
              <w:rPr>
                <w:noProof/>
                <w:webHidden/>
              </w:rPr>
              <w:fldChar w:fldCharType="end"/>
            </w:r>
          </w:hyperlink>
        </w:p>
        <w:p w14:paraId="5DDA8336" w14:textId="76B20E2D" w:rsidR="00ED163F" w:rsidRDefault="00ED163F">
          <w:pPr>
            <w:pStyle w:val="TM1"/>
            <w:tabs>
              <w:tab w:val="left" w:pos="660"/>
              <w:tab w:val="right" w:leader="dot" w:pos="9062"/>
            </w:tabs>
            <w:rPr>
              <w:noProof/>
            </w:rPr>
          </w:pPr>
          <w:hyperlink w:anchor="_Toc153290627" w:history="1">
            <w:r w:rsidRPr="00886292">
              <w:rPr>
                <w:rStyle w:val="Lienhypertexte"/>
                <w:noProof/>
              </w:rPr>
              <w:t>III.</w:t>
            </w:r>
            <w:r>
              <w:rPr>
                <w:noProof/>
              </w:rPr>
              <w:tab/>
            </w:r>
            <w:r w:rsidRPr="00886292">
              <w:rPr>
                <w:rStyle w:val="Lienhypertexte"/>
                <w:noProof/>
              </w:rPr>
              <w:t>Propositions commerciales</w:t>
            </w:r>
            <w:r>
              <w:rPr>
                <w:noProof/>
                <w:webHidden/>
              </w:rPr>
              <w:tab/>
            </w:r>
            <w:r>
              <w:rPr>
                <w:noProof/>
                <w:webHidden/>
              </w:rPr>
              <w:fldChar w:fldCharType="begin"/>
            </w:r>
            <w:r>
              <w:rPr>
                <w:noProof/>
                <w:webHidden/>
              </w:rPr>
              <w:instrText xml:space="preserve"> PAGEREF _Toc153290627 \h </w:instrText>
            </w:r>
            <w:r>
              <w:rPr>
                <w:noProof/>
                <w:webHidden/>
              </w:rPr>
            </w:r>
            <w:r>
              <w:rPr>
                <w:noProof/>
                <w:webHidden/>
              </w:rPr>
              <w:fldChar w:fldCharType="separate"/>
            </w:r>
            <w:r w:rsidR="00C704C6">
              <w:rPr>
                <w:noProof/>
                <w:webHidden/>
              </w:rPr>
              <w:t>3</w:t>
            </w:r>
            <w:r>
              <w:rPr>
                <w:noProof/>
                <w:webHidden/>
              </w:rPr>
              <w:fldChar w:fldCharType="end"/>
            </w:r>
          </w:hyperlink>
        </w:p>
        <w:p w14:paraId="22E8A36F" w14:textId="764646BF" w:rsidR="00ED163F" w:rsidRDefault="00ED163F">
          <w:pPr>
            <w:pStyle w:val="TM1"/>
            <w:tabs>
              <w:tab w:val="left" w:pos="440"/>
              <w:tab w:val="right" w:leader="dot" w:pos="9062"/>
            </w:tabs>
            <w:rPr>
              <w:noProof/>
            </w:rPr>
          </w:pPr>
          <w:hyperlink w:anchor="_Toc153290628" w:history="1">
            <w:r w:rsidRPr="00886292">
              <w:rPr>
                <w:rStyle w:val="Lienhypertexte"/>
                <w:noProof/>
              </w:rPr>
              <w:t>IV.</w:t>
            </w:r>
            <w:r>
              <w:rPr>
                <w:noProof/>
              </w:rPr>
              <w:tab/>
            </w:r>
            <w:r w:rsidRPr="00886292">
              <w:rPr>
                <w:rStyle w:val="Lienhypertexte"/>
                <w:noProof/>
              </w:rPr>
              <w:t>Récapitulatif sous forme de tableau comparatif</w:t>
            </w:r>
            <w:r>
              <w:rPr>
                <w:noProof/>
                <w:webHidden/>
              </w:rPr>
              <w:tab/>
            </w:r>
            <w:r>
              <w:rPr>
                <w:noProof/>
                <w:webHidden/>
              </w:rPr>
              <w:fldChar w:fldCharType="begin"/>
            </w:r>
            <w:r>
              <w:rPr>
                <w:noProof/>
                <w:webHidden/>
              </w:rPr>
              <w:instrText xml:space="preserve"> PAGEREF _Toc153290628 \h </w:instrText>
            </w:r>
            <w:r>
              <w:rPr>
                <w:noProof/>
                <w:webHidden/>
              </w:rPr>
            </w:r>
            <w:r>
              <w:rPr>
                <w:noProof/>
                <w:webHidden/>
              </w:rPr>
              <w:fldChar w:fldCharType="separate"/>
            </w:r>
            <w:r w:rsidR="00C704C6">
              <w:rPr>
                <w:noProof/>
                <w:webHidden/>
              </w:rPr>
              <w:t>4</w:t>
            </w:r>
            <w:r>
              <w:rPr>
                <w:noProof/>
                <w:webHidden/>
              </w:rPr>
              <w:fldChar w:fldCharType="end"/>
            </w:r>
          </w:hyperlink>
        </w:p>
        <w:p w14:paraId="51D2939E" w14:textId="1B8CBB82" w:rsidR="00ED163F" w:rsidRDefault="00ED163F">
          <w:pPr>
            <w:pStyle w:val="TM1"/>
            <w:tabs>
              <w:tab w:val="left" w:pos="440"/>
              <w:tab w:val="right" w:leader="dot" w:pos="9062"/>
            </w:tabs>
            <w:rPr>
              <w:noProof/>
            </w:rPr>
          </w:pPr>
          <w:hyperlink w:anchor="_Toc153290629" w:history="1">
            <w:r w:rsidRPr="00886292">
              <w:rPr>
                <w:rStyle w:val="Lienhypertexte"/>
                <w:noProof/>
              </w:rPr>
              <w:t>V.</w:t>
            </w:r>
            <w:r>
              <w:rPr>
                <w:noProof/>
              </w:rPr>
              <w:tab/>
            </w:r>
            <w:r w:rsidRPr="00886292">
              <w:rPr>
                <w:rStyle w:val="Lienhypertexte"/>
                <w:noProof/>
              </w:rPr>
              <w:t>Avis personnel</w:t>
            </w:r>
            <w:r>
              <w:rPr>
                <w:noProof/>
                <w:webHidden/>
              </w:rPr>
              <w:tab/>
            </w:r>
            <w:r>
              <w:rPr>
                <w:noProof/>
                <w:webHidden/>
              </w:rPr>
              <w:fldChar w:fldCharType="begin"/>
            </w:r>
            <w:r>
              <w:rPr>
                <w:noProof/>
                <w:webHidden/>
              </w:rPr>
              <w:instrText xml:space="preserve"> PAGEREF _Toc153290629 \h </w:instrText>
            </w:r>
            <w:r>
              <w:rPr>
                <w:noProof/>
                <w:webHidden/>
              </w:rPr>
            </w:r>
            <w:r>
              <w:rPr>
                <w:noProof/>
                <w:webHidden/>
              </w:rPr>
              <w:fldChar w:fldCharType="separate"/>
            </w:r>
            <w:r w:rsidR="00C704C6">
              <w:rPr>
                <w:noProof/>
                <w:webHidden/>
              </w:rPr>
              <w:t>4</w:t>
            </w:r>
            <w:r>
              <w:rPr>
                <w:noProof/>
                <w:webHidden/>
              </w:rPr>
              <w:fldChar w:fldCharType="end"/>
            </w:r>
          </w:hyperlink>
        </w:p>
        <w:p w14:paraId="1675FA61" w14:textId="4E1147D3" w:rsidR="00ED163F" w:rsidRDefault="00ED163F">
          <w:pPr>
            <w:pStyle w:val="TM1"/>
            <w:tabs>
              <w:tab w:val="left" w:pos="660"/>
              <w:tab w:val="right" w:leader="dot" w:pos="9062"/>
            </w:tabs>
            <w:rPr>
              <w:noProof/>
            </w:rPr>
          </w:pPr>
          <w:hyperlink w:anchor="_Toc153290630" w:history="1">
            <w:r w:rsidRPr="00886292">
              <w:rPr>
                <w:rStyle w:val="Lienhypertexte"/>
                <w:noProof/>
              </w:rPr>
              <w:t>VI.</w:t>
            </w:r>
            <w:r>
              <w:rPr>
                <w:noProof/>
              </w:rPr>
              <w:tab/>
            </w:r>
            <w:r w:rsidRPr="00886292">
              <w:rPr>
                <w:rStyle w:val="Lienhypertexte"/>
                <w:noProof/>
              </w:rPr>
              <w:t>Liste des logiciels qui devront être installés sur chaque STA</w:t>
            </w:r>
            <w:r>
              <w:rPr>
                <w:noProof/>
                <w:webHidden/>
              </w:rPr>
              <w:tab/>
            </w:r>
            <w:r>
              <w:rPr>
                <w:noProof/>
                <w:webHidden/>
              </w:rPr>
              <w:fldChar w:fldCharType="begin"/>
            </w:r>
            <w:r>
              <w:rPr>
                <w:noProof/>
                <w:webHidden/>
              </w:rPr>
              <w:instrText xml:space="preserve"> PAGEREF _Toc153290630 \h </w:instrText>
            </w:r>
            <w:r>
              <w:rPr>
                <w:noProof/>
                <w:webHidden/>
              </w:rPr>
            </w:r>
            <w:r>
              <w:rPr>
                <w:noProof/>
                <w:webHidden/>
              </w:rPr>
              <w:fldChar w:fldCharType="separate"/>
            </w:r>
            <w:r w:rsidR="00C704C6">
              <w:rPr>
                <w:noProof/>
                <w:webHidden/>
              </w:rPr>
              <w:t>5</w:t>
            </w:r>
            <w:r>
              <w:rPr>
                <w:noProof/>
                <w:webHidden/>
              </w:rPr>
              <w:fldChar w:fldCharType="end"/>
            </w:r>
          </w:hyperlink>
        </w:p>
        <w:p w14:paraId="471316E2" w14:textId="1A7C013B" w:rsidR="00ED163F" w:rsidRDefault="00ED163F">
          <w:pPr>
            <w:pStyle w:val="TM1"/>
            <w:tabs>
              <w:tab w:val="left" w:pos="660"/>
              <w:tab w:val="right" w:leader="dot" w:pos="9062"/>
            </w:tabs>
            <w:rPr>
              <w:noProof/>
            </w:rPr>
          </w:pPr>
          <w:hyperlink w:anchor="_Toc153290631" w:history="1">
            <w:r w:rsidRPr="00886292">
              <w:rPr>
                <w:rStyle w:val="Lienhypertexte"/>
                <w:noProof/>
              </w:rPr>
              <w:t>VII.</w:t>
            </w:r>
            <w:r>
              <w:rPr>
                <w:noProof/>
              </w:rPr>
              <w:tab/>
            </w:r>
            <w:r w:rsidRPr="00886292">
              <w:rPr>
                <w:rStyle w:val="Lienhypertexte"/>
                <w:noProof/>
              </w:rPr>
              <w:t>Eléments de configuration et de paramétrage à appliquer avant la remise du STA au commercial</w:t>
            </w:r>
            <w:r>
              <w:rPr>
                <w:noProof/>
                <w:webHidden/>
              </w:rPr>
              <w:tab/>
            </w:r>
            <w:r>
              <w:rPr>
                <w:noProof/>
                <w:webHidden/>
              </w:rPr>
              <w:fldChar w:fldCharType="begin"/>
            </w:r>
            <w:r>
              <w:rPr>
                <w:noProof/>
                <w:webHidden/>
              </w:rPr>
              <w:instrText xml:space="preserve"> PAGEREF _Toc153290631 \h </w:instrText>
            </w:r>
            <w:r>
              <w:rPr>
                <w:noProof/>
                <w:webHidden/>
              </w:rPr>
            </w:r>
            <w:r>
              <w:rPr>
                <w:noProof/>
                <w:webHidden/>
              </w:rPr>
              <w:fldChar w:fldCharType="separate"/>
            </w:r>
            <w:r w:rsidR="00C704C6">
              <w:rPr>
                <w:noProof/>
                <w:webHidden/>
              </w:rPr>
              <w:t>6</w:t>
            </w:r>
            <w:r>
              <w:rPr>
                <w:noProof/>
                <w:webHidden/>
              </w:rPr>
              <w:fldChar w:fldCharType="end"/>
            </w:r>
          </w:hyperlink>
        </w:p>
        <w:p w14:paraId="4261A60E" w14:textId="3B4DEAAE" w:rsidR="00ED163F" w:rsidRDefault="00ED163F">
          <w:pPr>
            <w:pStyle w:val="TM1"/>
            <w:tabs>
              <w:tab w:val="left" w:pos="660"/>
              <w:tab w:val="right" w:leader="dot" w:pos="9062"/>
            </w:tabs>
            <w:rPr>
              <w:noProof/>
            </w:rPr>
          </w:pPr>
          <w:hyperlink w:anchor="_Toc153290632" w:history="1">
            <w:r w:rsidRPr="00886292">
              <w:rPr>
                <w:rStyle w:val="Lienhypertexte"/>
                <w:noProof/>
              </w:rPr>
              <w:t>VIII.</w:t>
            </w:r>
            <w:r>
              <w:rPr>
                <w:noProof/>
              </w:rPr>
              <w:tab/>
            </w:r>
            <w:r w:rsidRPr="00886292">
              <w:rPr>
                <w:rStyle w:val="Lienhypertexte"/>
                <w:noProof/>
              </w:rPr>
              <w:t>Procédure de préparation d’un poste avant délivrance au commercial</w:t>
            </w:r>
            <w:r>
              <w:rPr>
                <w:noProof/>
                <w:webHidden/>
              </w:rPr>
              <w:tab/>
            </w:r>
            <w:r>
              <w:rPr>
                <w:noProof/>
                <w:webHidden/>
              </w:rPr>
              <w:fldChar w:fldCharType="begin"/>
            </w:r>
            <w:r>
              <w:rPr>
                <w:noProof/>
                <w:webHidden/>
              </w:rPr>
              <w:instrText xml:space="preserve"> PAGEREF _Toc153290632 \h </w:instrText>
            </w:r>
            <w:r>
              <w:rPr>
                <w:noProof/>
                <w:webHidden/>
              </w:rPr>
            </w:r>
            <w:r>
              <w:rPr>
                <w:noProof/>
                <w:webHidden/>
              </w:rPr>
              <w:fldChar w:fldCharType="separate"/>
            </w:r>
            <w:r w:rsidR="00C704C6">
              <w:rPr>
                <w:noProof/>
                <w:webHidden/>
              </w:rPr>
              <w:t>8</w:t>
            </w:r>
            <w:r>
              <w:rPr>
                <w:noProof/>
                <w:webHidden/>
              </w:rPr>
              <w:fldChar w:fldCharType="end"/>
            </w:r>
          </w:hyperlink>
        </w:p>
        <w:p w14:paraId="372C4BA4" w14:textId="6A0DA5E0" w:rsidR="00ED163F" w:rsidRDefault="00ED163F">
          <w:pPr>
            <w:pStyle w:val="TM1"/>
            <w:tabs>
              <w:tab w:val="left" w:pos="660"/>
              <w:tab w:val="right" w:leader="dot" w:pos="9062"/>
            </w:tabs>
            <w:rPr>
              <w:noProof/>
            </w:rPr>
          </w:pPr>
          <w:hyperlink w:anchor="_Toc153290633" w:history="1">
            <w:r w:rsidRPr="00886292">
              <w:rPr>
                <w:rStyle w:val="Lienhypertexte"/>
                <w:noProof/>
              </w:rPr>
              <w:t>IX.</w:t>
            </w:r>
            <w:r>
              <w:rPr>
                <w:noProof/>
              </w:rPr>
              <w:tab/>
            </w:r>
            <w:r w:rsidRPr="00886292">
              <w:rPr>
                <w:rStyle w:val="Lienhypertexte"/>
                <w:noProof/>
              </w:rPr>
              <w:t>Conclusion</w:t>
            </w:r>
            <w:r>
              <w:rPr>
                <w:noProof/>
                <w:webHidden/>
              </w:rPr>
              <w:tab/>
            </w:r>
            <w:r>
              <w:rPr>
                <w:noProof/>
                <w:webHidden/>
              </w:rPr>
              <w:fldChar w:fldCharType="begin"/>
            </w:r>
            <w:r>
              <w:rPr>
                <w:noProof/>
                <w:webHidden/>
              </w:rPr>
              <w:instrText xml:space="preserve"> PAGEREF _Toc153290633 \h </w:instrText>
            </w:r>
            <w:r>
              <w:rPr>
                <w:noProof/>
                <w:webHidden/>
              </w:rPr>
            </w:r>
            <w:r>
              <w:rPr>
                <w:noProof/>
                <w:webHidden/>
              </w:rPr>
              <w:fldChar w:fldCharType="separate"/>
            </w:r>
            <w:r w:rsidR="00C704C6">
              <w:rPr>
                <w:noProof/>
                <w:webHidden/>
              </w:rPr>
              <w:t>9</w:t>
            </w:r>
            <w:r>
              <w:rPr>
                <w:noProof/>
                <w:webHidden/>
              </w:rPr>
              <w:fldChar w:fldCharType="end"/>
            </w:r>
          </w:hyperlink>
        </w:p>
        <w:p w14:paraId="48ACE822" w14:textId="395EA347" w:rsidR="00C2425E" w:rsidRDefault="00C2425E">
          <w:r>
            <w:rPr>
              <w:b/>
              <w:bCs/>
            </w:rPr>
            <w:fldChar w:fldCharType="end"/>
          </w:r>
        </w:p>
      </w:sdtContent>
    </w:sdt>
    <w:p w14:paraId="5342D9EF" w14:textId="371DC2DB" w:rsidR="00C2425E" w:rsidRDefault="00C2425E" w:rsidP="001C7190">
      <w:pPr>
        <w:jc w:val="center"/>
        <w:rPr>
          <w:rFonts w:cstheme="minorHAnsi"/>
          <w:b/>
          <w:bCs/>
          <w:sz w:val="24"/>
          <w:szCs w:val="24"/>
        </w:rPr>
      </w:pPr>
    </w:p>
    <w:p w14:paraId="25A663AA" w14:textId="616E819B" w:rsidR="006269A5" w:rsidRPr="003453F0" w:rsidRDefault="00C2425E" w:rsidP="003453F0">
      <w:pPr>
        <w:rPr>
          <w:rFonts w:cstheme="minorHAnsi"/>
          <w:b/>
          <w:bCs/>
          <w:sz w:val="24"/>
          <w:szCs w:val="24"/>
        </w:rPr>
      </w:pPr>
      <w:r>
        <w:rPr>
          <w:rFonts w:cstheme="minorHAnsi"/>
          <w:b/>
          <w:bCs/>
          <w:sz w:val="24"/>
          <w:szCs w:val="24"/>
        </w:rPr>
        <w:br w:type="page"/>
      </w:r>
    </w:p>
    <w:p w14:paraId="4FF0A1FE" w14:textId="69554B53" w:rsidR="00211BA4" w:rsidRPr="00C2425E" w:rsidRDefault="00A567DF" w:rsidP="00C2425E">
      <w:pPr>
        <w:pStyle w:val="Titre1"/>
        <w:numPr>
          <w:ilvl w:val="0"/>
          <w:numId w:val="11"/>
        </w:numPr>
        <w:rPr>
          <w:sz w:val="28"/>
          <w:szCs w:val="28"/>
        </w:rPr>
      </w:pPr>
      <w:bookmarkStart w:id="0" w:name="_Toc153290625"/>
      <w:r w:rsidRPr="00C2425E">
        <w:rPr>
          <w:sz w:val="28"/>
          <w:szCs w:val="28"/>
        </w:rPr>
        <w:lastRenderedPageBreak/>
        <w:t>Introduction</w:t>
      </w:r>
      <w:bookmarkEnd w:id="0"/>
      <w:r w:rsidR="009875E5" w:rsidRPr="00C2425E">
        <w:rPr>
          <w:sz w:val="28"/>
          <w:szCs w:val="28"/>
        </w:rPr>
        <w:t> </w:t>
      </w:r>
    </w:p>
    <w:p w14:paraId="51F28EF5" w14:textId="77777777" w:rsidR="00491938" w:rsidRPr="001C7190" w:rsidRDefault="00491938" w:rsidP="001C7190">
      <w:pPr>
        <w:jc w:val="both"/>
        <w:rPr>
          <w:rFonts w:cstheme="minorHAnsi"/>
          <w:b/>
          <w:bCs/>
          <w:sz w:val="24"/>
          <w:szCs w:val="24"/>
          <w:u w:val="single"/>
        </w:rPr>
      </w:pPr>
    </w:p>
    <w:p w14:paraId="6E87F736" w14:textId="167FDB50" w:rsidR="000018F4" w:rsidRPr="001C7190" w:rsidRDefault="005B64FD" w:rsidP="001C7190">
      <w:pPr>
        <w:ind w:firstLine="708"/>
        <w:jc w:val="both"/>
        <w:rPr>
          <w:rFonts w:cstheme="minorHAnsi"/>
          <w:sz w:val="24"/>
          <w:szCs w:val="24"/>
        </w:rPr>
      </w:pPr>
      <w:r w:rsidRPr="001C7190">
        <w:rPr>
          <w:rFonts w:cstheme="minorHAnsi"/>
          <w:sz w:val="24"/>
          <w:szCs w:val="24"/>
        </w:rPr>
        <w:t>Cette</w:t>
      </w:r>
      <w:r w:rsidR="009875E5" w:rsidRPr="001C7190">
        <w:rPr>
          <w:rFonts w:cstheme="minorHAnsi"/>
          <w:sz w:val="24"/>
          <w:szCs w:val="24"/>
        </w:rPr>
        <w:t xml:space="preserve"> mission </w:t>
      </w:r>
      <w:r w:rsidR="00BB4E8C" w:rsidRPr="001C7190">
        <w:rPr>
          <w:rFonts w:cstheme="minorHAnsi"/>
          <w:sz w:val="24"/>
          <w:szCs w:val="24"/>
        </w:rPr>
        <w:t xml:space="preserve">va </w:t>
      </w:r>
      <w:r w:rsidR="009875E5" w:rsidRPr="001C7190">
        <w:rPr>
          <w:rFonts w:cstheme="minorHAnsi"/>
          <w:sz w:val="24"/>
          <w:szCs w:val="24"/>
        </w:rPr>
        <w:t>consiste</w:t>
      </w:r>
      <w:r w:rsidR="00BB4E8C" w:rsidRPr="001C7190">
        <w:rPr>
          <w:rFonts w:cstheme="minorHAnsi"/>
          <w:sz w:val="24"/>
          <w:szCs w:val="24"/>
        </w:rPr>
        <w:t>r</w:t>
      </w:r>
      <w:r w:rsidR="009875E5" w:rsidRPr="001C7190">
        <w:rPr>
          <w:rFonts w:cstheme="minorHAnsi"/>
          <w:sz w:val="24"/>
          <w:szCs w:val="24"/>
        </w:rPr>
        <w:t xml:space="preserve"> à rechercher une</w:t>
      </w:r>
      <w:r w:rsidR="006E4CB0" w:rsidRPr="001C7190">
        <w:rPr>
          <w:rFonts w:cstheme="minorHAnsi"/>
          <w:sz w:val="24"/>
          <w:szCs w:val="24"/>
        </w:rPr>
        <w:t xml:space="preserve"> s</w:t>
      </w:r>
      <w:r w:rsidR="00491938" w:rsidRPr="001C7190">
        <w:rPr>
          <w:rFonts w:cstheme="minorHAnsi"/>
          <w:sz w:val="24"/>
          <w:szCs w:val="24"/>
        </w:rPr>
        <w:t xml:space="preserve">olution technique d’accès </w:t>
      </w:r>
      <w:r w:rsidR="009875E5" w:rsidRPr="001C7190">
        <w:rPr>
          <w:rFonts w:cstheme="minorHAnsi"/>
          <w:sz w:val="24"/>
          <w:szCs w:val="24"/>
        </w:rPr>
        <w:t>(STA) adaptée aux besoins des commerciaux</w:t>
      </w:r>
      <w:r w:rsidR="00B3078B" w:rsidRPr="001C7190">
        <w:rPr>
          <w:rFonts w:cstheme="minorHAnsi"/>
          <w:sz w:val="24"/>
          <w:szCs w:val="24"/>
        </w:rPr>
        <w:t xml:space="preserve"> de </w:t>
      </w:r>
      <w:r w:rsidR="00C54556" w:rsidRPr="001C7190">
        <w:rPr>
          <w:rFonts w:cstheme="minorHAnsi"/>
          <w:sz w:val="24"/>
          <w:szCs w:val="24"/>
        </w:rPr>
        <w:t>l</w:t>
      </w:r>
      <w:r w:rsidR="00B3078B" w:rsidRPr="001C7190">
        <w:rPr>
          <w:rFonts w:cstheme="minorHAnsi"/>
          <w:sz w:val="24"/>
          <w:szCs w:val="24"/>
        </w:rPr>
        <w:t xml:space="preserve">a société </w:t>
      </w:r>
      <w:r w:rsidR="00C54556" w:rsidRPr="001C7190">
        <w:rPr>
          <w:rFonts w:cstheme="minorHAnsi"/>
          <w:sz w:val="24"/>
          <w:szCs w:val="24"/>
        </w:rPr>
        <w:t>« </w:t>
      </w:r>
      <w:r w:rsidR="00B3078B" w:rsidRPr="001C7190">
        <w:rPr>
          <w:rFonts w:cstheme="minorHAnsi"/>
          <w:sz w:val="24"/>
          <w:szCs w:val="24"/>
        </w:rPr>
        <w:t>Vos Rêves</w:t>
      </w:r>
      <w:r w:rsidR="00C54556" w:rsidRPr="001C7190">
        <w:rPr>
          <w:rFonts w:cstheme="minorHAnsi"/>
          <w:sz w:val="24"/>
          <w:szCs w:val="24"/>
        </w:rPr>
        <w:t> ».</w:t>
      </w:r>
      <w:r w:rsidR="00651C0F" w:rsidRPr="001C7190">
        <w:rPr>
          <w:rFonts w:cstheme="minorHAnsi"/>
          <w:sz w:val="24"/>
          <w:szCs w:val="24"/>
        </w:rPr>
        <w:t xml:space="preserve"> Le parc informatique actuellement composé de 15 PC fixes</w:t>
      </w:r>
      <w:r w:rsidR="00BB4E8C" w:rsidRPr="001C7190">
        <w:rPr>
          <w:rFonts w:cstheme="minorHAnsi"/>
          <w:sz w:val="24"/>
          <w:szCs w:val="24"/>
        </w:rPr>
        <w:t xml:space="preserve"> (</w:t>
      </w:r>
      <w:r w:rsidR="00651C0F" w:rsidRPr="001C7190">
        <w:rPr>
          <w:rFonts w:cstheme="minorHAnsi"/>
          <w:sz w:val="24"/>
          <w:szCs w:val="24"/>
        </w:rPr>
        <w:t>un pour chaque employé</w:t>
      </w:r>
      <w:r w:rsidR="00934F70" w:rsidRPr="001C7190">
        <w:rPr>
          <w:rFonts w:cstheme="minorHAnsi"/>
          <w:sz w:val="24"/>
          <w:szCs w:val="24"/>
        </w:rPr>
        <w:t>), l’entr</w:t>
      </w:r>
      <w:r w:rsidR="00B13E3D" w:rsidRPr="001C7190">
        <w:rPr>
          <w:rFonts w:cstheme="minorHAnsi"/>
          <w:sz w:val="24"/>
          <w:szCs w:val="24"/>
        </w:rPr>
        <w:t xml:space="preserve">eprise </w:t>
      </w:r>
      <w:r w:rsidR="00284EBF" w:rsidRPr="001C7190">
        <w:rPr>
          <w:rFonts w:cstheme="minorHAnsi"/>
          <w:sz w:val="24"/>
          <w:szCs w:val="24"/>
        </w:rPr>
        <w:t>souhaite faire évoluer</w:t>
      </w:r>
      <w:r w:rsidR="00B13E3D" w:rsidRPr="001C7190">
        <w:rPr>
          <w:rFonts w:cstheme="minorHAnsi"/>
          <w:sz w:val="24"/>
          <w:szCs w:val="24"/>
        </w:rPr>
        <w:t xml:space="preserve"> son </w:t>
      </w:r>
      <w:r w:rsidR="00284EBF" w:rsidRPr="001C7190">
        <w:rPr>
          <w:rFonts w:cstheme="minorHAnsi"/>
          <w:sz w:val="24"/>
          <w:szCs w:val="24"/>
        </w:rPr>
        <w:t>équipement informatique en</w:t>
      </w:r>
      <w:r w:rsidR="00651C0F" w:rsidRPr="001C7190">
        <w:rPr>
          <w:rFonts w:cstheme="minorHAnsi"/>
          <w:sz w:val="24"/>
          <w:szCs w:val="24"/>
        </w:rPr>
        <w:t xml:space="preserve"> fourni</w:t>
      </w:r>
      <w:r w:rsidR="00284EBF" w:rsidRPr="001C7190">
        <w:rPr>
          <w:rFonts w:cstheme="minorHAnsi"/>
          <w:sz w:val="24"/>
          <w:szCs w:val="24"/>
        </w:rPr>
        <w:t>ssant</w:t>
      </w:r>
      <w:r w:rsidR="00651C0F" w:rsidRPr="001C7190">
        <w:rPr>
          <w:rFonts w:cstheme="minorHAnsi"/>
          <w:sz w:val="24"/>
          <w:szCs w:val="24"/>
        </w:rPr>
        <w:t xml:space="preserve"> une STA à chaque commercial itinérant</w:t>
      </w:r>
      <w:r w:rsidR="00491938" w:rsidRPr="001C7190">
        <w:rPr>
          <w:rFonts w:cstheme="minorHAnsi"/>
          <w:sz w:val="24"/>
          <w:szCs w:val="24"/>
        </w:rPr>
        <w:t xml:space="preserve">. </w:t>
      </w:r>
    </w:p>
    <w:p w14:paraId="155AFDE9" w14:textId="00CCADB6" w:rsidR="009875E5" w:rsidRPr="001C7190" w:rsidRDefault="00491938" w:rsidP="001C7190">
      <w:pPr>
        <w:ind w:firstLine="708"/>
        <w:jc w:val="both"/>
        <w:rPr>
          <w:rFonts w:cstheme="minorHAnsi"/>
          <w:sz w:val="24"/>
          <w:szCs w:val="24"/>
        </w:rPr>
      </w:pPr>
      <w:r w:rsidRPr="001C7190">
        <w:rPr>
          <w:rFonts w:cstheme="minorHAnsi"/>
          <w:sz w:val="24"/>
          <w:szCs w:val="24"/>
        </w:rPr>
        <w:t xml:space="preserve">Pour se faire, </w:t>
      </w:r>
      <w:r w:rsidR="0046480F" w:rsidRPr="001C7190">
        <w:rPr>
          <w:rFonts w:cstheme="minorHAnsi"/>
          <w:sz w:val="24"/>
          <w:szCs w:val="24"/>
        </w:rPr>
        <w:t>l</w:t>
      </w:r>
      <w:r w:rsidR="009875E5" w:rsidRPr="001C7190">
        <w:rPr>
          <w:rFonts w:cstheme="minorHAnsi"/>
          <w:sz w:val="24"/>
          <w:szCs w:val="24"/>
        </w:rPr>
        <w:t xml:space="preserve">es critères de sélection </w:t>
      </w:r>
      <w:r w:rsidR="006E4CB0" w:rsidRPr="001C7190">
        <w:rPr>
          <w:rFonts w:cstheme="minorHAnsi"/>
          <w:sz w:val="24"/>
          <w:szCs w:val="24"/>
        </w:rPr>
        <w:t xml:space="preserve">se </w:t>
      </w:r>
      <w:r w:rsidR="006437CB" w:rsidRPr="001C7190">
        <w:rPr>
          <w:rFonts w:cstheme="minorHAnsi"/>
          <w:sz w:val="24"/>
          <w:szCs w:val="24"/>
        </w:rPr>
        <w:t>doivent d’englober</w:t>
      </w:r>
      <w:r w:rsidR="009875E5" w:rsidRPr="001C7190">
        <w:rPr>
          <w:rFonts w:cstheme="minorHAnsi"/>
          <w:sz w:val="24"/>
          <w:szCs w:val="24"/>
        </w:rPr>
        <w:t xml:space="preserve"> </w:t>
      </w:r>
      <w:r w:rsidR="006437CB" w:rsidRPr="001C7190">
        <w:rPr>
          <w:rFonts w:cstheme="minorHAnsi"/>
          <w:sz w:val="24"/>
          <w:szCs w:val="24"/>
        </w:rPr>
        <w:t>certains</w:t>
      </w:r>
      <w:r w:rsidR="009875E5" w:rsidRPr="001C7190">
        <w:rPr>
          <w:rFonts w:cstheme="minorHAnsi"/>
          <w:sz w:val="24"/>
          <w:szCs w:val="24"/>
        </w:rPr>
        <w:t xml:space="preserve"> aspects </w:t>
      </w:r>
      <w:r w:rsidR="006437CB" w:rsidRPr="001C7190">
        <w:rPr>
          <w:rFonts w:cstheme="minorHAnsi"/>
          <w:sz w:val="24"/>
          <w:szCs w:val="24"/>
        </w:rPr>
        <w:t>(</w:t>
      </w:r>
      <w:r w:rsidR="009875E5" w:rsidRPr="001C7190">
        <w:rPr>
          <w:rFonts w:cstheme="minorHAnsi"/>
          <w:sz w:val="24"/>
          <w:szCs w:val="24"/>
        </w:rPr>
        <w:t>la connectivité, la performance matérielle, le confort d’utilisation et le rapport qualité-prix</w:t>
      </w:r>
      <w:r w:rsidR="006437CB" w:rsidRPr="001C7190">
        <w:rPr>
          <w:rFonts w:cstheme="minorHAnsi"/>
          <w:sz w:val="24"/>
          <w:szCs w:val="24"/>
        </w:rPr>
        <w:t>).</w:t>
      </w:r>
      <w:r w:rsidR="009875E5" w:rsidRPr="001C7190">
        <w:rPr>
          <w:rFonts w:cstheme="minorHAnsi"/>
          <w:sz w:val="24"/>
          <w:szCs w:val="24"/>
        </w:rPr>
        <w:t xml:space="preserve"> Ces critères permettront de garantir une expérience de travail optimale pour les commerciaux, qu’ils soient en déplacement ou </w:t>
      </w:r>
      <w:r w:rsidR="002D13FA" w:rsidRPr="001C7190">
        <w:rPr>
          <w:rFonts w:cstheme="minorHAnsi"/>
          <w:sz w:val="24"/>
          <w:szCs w:val="24"/>
        </w:rPr>
        <w:t>en télé-</w:t>
      </w:r>
      <w:r w:rsidR="009875E5" w:rsidRPr="001C7190">
        <w:rPr>
          <w:rFonts w:cstheme="minorHAnsi"/>
          <w:sz w:val="24"/>
          <w:szCs w:val="24"/>
        </w:rPr>
        <w:t>travail</w:t>
      </w:r>
      <w:r w:rsidR="002D13FA" w:rsidRPr="001C7190">
        <w:rPr>
          <w:rFonts w:cstheme="minorHAnsi"/>
          <w:sz w:val="24"/>
          <w:szCs w:val="24"/>
        </w:rPr>
        <w:t>.</w:t>
      </w:r>
    </w:p>
    <w:p w14:paraId="25777625" w14:textId="6DD9441E" w:rsidR="009875E5" w:rsidRPr="001C7190" w:rsidRDefault="003A1A0B" w:rsidP="001C7190">
      <w:pPr>
        <w:ind w:firstLine="708"/>
        <w:jc w:val="both"/>
        <w:rPr>
          <w:rFonts w:cstheme="minorHAnsi"/>
          <w:sz w:val="24"/>
          <w:szCs w:val="24"/>
        </w:rPr>
      </w:pPr>
      <w:r w:rsidRPr="001C7190">
        <w:rPr>
          <w:rFonts w:cstheme="minorHAnsi"/>
          <w:sz w:val="24"/>
          <w:szCs w:val="24"/>
        </w:rPr>
        <w:t xml:space="preserve">Nous établirons </w:t>
      </w:r>
      <w:r w:rsidR="00600386" w:rsidRPr="001C7190">
        <w:rPr>
          <w:rFonts w:cstheme="minorHAnsi"/>
          <w:sz w:val="24"/>
          <w:szCs w:val="24"/>
        </w:rPr>
        <w:t xml:space="preserve">donc </w:t>
      </w:r>
      <w:r w:rsidRPr="001C7190">
        <w:rPr>
          <w:rFonts w:cstheme="minorHAnsi"/>
          <w:sz w:val="24"/>
          <w:szCs w:val="24"/>
        </w:rPr>
        <w:t>une</w:t>
      </w:r>
      <w:r w:rsidR="009875E5" w:rsidRPr="001C7190">
        <w:rPr>
          <w:rFonts w:cstheme="minorHAnsi"/>
          <w:sz w:val="24"/>
          <w:szCs w:val="24"/>
        </w:rPr>
        <w:t xml:space="preserve"> liste de logiciels</w:t>
      </w:r>
      <w:r w:rsidRPr="001C7190">
        <w:rPr>
          <w:rFonts w:cstheme="minorHAnsi"/>
          <w:sz w:val="24"/>
          <w:szCs w:val="24"/>
        </w:rPr>
        <w:t xml:space="preserve"> </w:t>
      </w:r>
      <w:r w:rsidR="00A30472" w:rsidRPr="001C7190">
        <w:rPr>
          <w:rFonts w:cstheme="minorHAnsi"/>
          <w:sz w:val="24"/>
          <w:szCs w:val="24"/>
        </w:rPr>
        <w:t>à installer afin de</w:t>
      </w:r>
      <w:r w:rsidR="009875E5" w:rsidRPr="001C7190">
        <w:rPr>
          <w:rFonts w:cstheme="minorHAnsi"/>
          <w:sz w:val="24"/>
          <w:szCs w:val="24"/>
        </w:rPr>
        <w:t xml:space="preserve"> répondre aux besoins </w:t>
      </w:r>
      <w:r w:rsidR="00600386" w:rsidRPr="001C7190">
        <w:rPr>
          <w:rFonts w:cstheme="minorHAnsi"/>
          <w:sz w:val="24"/>
          <w:szCs w:val="24"/>
        </w:rPr>
        <w:t>`</w:t>
      </w:r>
      <w:r w:rsidR="009875E5" w:rsidRPr="001C7190">
        <w:rPr>
          <w:rFonts w:cstheme="minorHAnsi"/>
          <w:sz w:val="24"/>
          <w:szCs w:val="24"/>
        </w:rPr>
        <w:t xml:space="preserve"> des commerciaux</w:t>
      </w:r>
      <w:r w:rsidR="00600386" w:rsidRPr="001C7190">
        <w:rPr>
          <w:rFonts w:cstheme="minorHAnsi"/>
          <w:sz w:val="24"/>
          <w:szCs w:val="24"/>
        </w:rPr>
        <w:t>, tout en é</w:t>
      </w:r>
      <w:r w:rsidR="00F03E2B" w:rsidRPr="001C7190">
        <w:rPr>
          <w:rFonts w:cstheme="minorHAnsi"/>
          <w:sz w:val="24"/>
          <w:szCs w:val="24"/>
        </w:rPr>
        <w:t>labor</w:t>
      </w:r>
      <w:r w:rsidR="00600386" w:rsidRPr="001C7190">
        <w:rPr>
          <w:rFonts w:cstheme="minorHAnsi"/>
          <w:sz w:val="24"/>
          <w:szCs w:val="24"/>
        </w:rPr>
        <w:t>ant</w:t>
      </w:r>
      <w:r w:rsidR="00F03E2B" w:rsidRPr="001C7190">
        <w:rPr>
          <w:rFonts w:cstheme="minorHAnsi"/>
          <w:sz w:val="24"/>
          <w:szCs w:val="24"/>
        </w:rPr>
        <w:t xml:space="preserve"> des é</w:t>
      </w:r>
      <w:r w:rsidR="009875E5" w:rsidRPr="001C7190">
        <w:rPr>
          <w:rFonts w:cstheme="minorHAnsi"/>
          <w:sz w:val="24"/>
          <w:szCs w:val="24"/>
        </w:rPr>
        <w:t>léments de configuration</w:t>
      </w:r>
      <w:r w:rsidR="006C2CCA" w:rsidRPr="001C7190">
        <w:rPr>
          <w:rFonts w:cstheme="minorHAnsi"/>
          <w:sz w:val="24"/>
          <w:szCs w:val="24"/>
        </w:rPr>
        <w:t>,</w:t>
      </w:r>
      <w:r w:rsidR="009875E5" w:rsidRPr="001C7190">
        <w:rPr>
          <w:rFonts w:cstheme="minorHAnsi"/>
          <w:sz w:val="24"/>
          <w:szCs w:val="24"/>
        </w:rPr>
        <w:t xml:space="preserve"> de paramétrage</w:t>
      </w:r>
      <w:r w:rsidR="00E31BB1" w:rsidRPr="001C7190">
        <w:rPr>
          <w:rFonts w:cstheme="minorHAnsi"/>
          <w:sz w:val="24"/>
          <w:szCs w:val="24"/>
        </w:rPr>
        <w:t xml:space="preserve"> et une </w:t>
      </w:r>
      <w:r w:rsidR="005866A4" w:rsidRPr="001C7190">
        <w:rPr>
          <w:rFonts w:cstheme="minorHAnsi"/>
          <w:sz w:val="24"/>
          <w:szCs w:val="24"/>
        </w:rPr>
        <w:t>p</w:t>
      </w:r>
      <w:r w:rsidR="009875E5" w:rsidRPr="001C7190">
        <w:rPr>
          <w:rFonts w:cstheme="minorHAnsi"/>
          <w:sz w:val="24"/>
          <w:szCs w:val="24"/>
        </w:rPr>
        <w:t>rocédure de préparation d’un poste, assurant ainsi un environnement opérationnel et sécurisé pour les commerciaux</w:t>
      </w:r>
      <w:r w:rsidR="005866A4" w:rsidRPr="001C7190">
        <w:rPr>
          <w:rFonts w:cstheme="minorHAnsi"/>
          <w:sz w:val="24"/>
          <w:szCs w:val="24"/>
        </w:rPr>
        <w:t>.</w:t>
      </w:r>
    </w:p>
    <w:p w14:paraId="1E81BD08" w14:textId="77777777" w:rsidR="008B78B7" w:rsidRPr="001C7190" w:rsidRDefault="008B78B7" w:rsidP="001C7190">
      <w:pPr>
        <w:jc w:val="both"/>
        <w:rPr>
          <w:rFonts w:cstheme="minorHAnsi"/>
          <w:sz w:val="24"/>
          <w:szCs w:val="24"/>
        </w:rPr>
      </w:pPr>
    </w:p>
    <w:p w14:paraId="315835A7" w14:textId="77777777" w:rsidR="00A567DF" w:rsidRPr="001C7190" w:rsidRDefault="00A567DF" w:rsidP="001C7190">
      <w:pPr>
        <w:jc w:val="both"/>
        <w:rPr>
          <w:rFonts w:cstheme="minorHAnsi"/>
          <w:sz w:val="24"/>
          <w:szCs w:val="24"/>
        </w:rPr>
      </w:pPr>
    </w:p>
    <w:p w14:paraId="63B32735" w14:textId="77EA0F2E" w:rsidR="00211BA4" w:rsidRPr="00C2425E" w:rsidRDefault="00211BA4" w:rsidP="00C2425E">
      <w:pPr>
        <w:pStyle w:val="Titre1"/>
        <w:numPr>
          <w:ilvl w:val="0"/>
          <w:numId w:val="11"/>
        </w:numPr>
        <w:rPr>
          <w:sz w:val="28"/>
          <w:szCs w:val="28"/>
        </w:rPr>
      </w:pPr>
      <w:bookmarkStart w:id="1" w:name="_Toc153290626"/>
      <w:r w:rsidRPr="00C2425E">
        <w:rPr>
          <w:sz w:val="28"/>
          <w:szCs w:val="28"/>
        </w:rPr>
        <w:t>Critères des STA</w:t>
      </w:r>
      <w:bookmarkEnd w:id="1"/>
      <w:r w:rsidRPr="00C2425E">
        <w:rPr>
          <w:sz w:val="28"/>
          <w:szCs w:val="28"/>
        </w:rPr>
        <w:t> </w:t>
      </w:r>
    </w:p>
    <w:p w14:paraId="75FE0E66" w14:textId="77777777" w:rsidR="008B2291" w:rsidRPr="001C7190" w:rsidRDefault="008B2291" w:rsidP="001C7190">
      <w:pPr>
        <w:jc w:val="both"/>
        <w:rPr>
          <w:rFonts w:cstheme="minorHAnsi"/>
          <w:b/>
          <w:bCs/>
          <w:sz w:val="24"/>
          <w:szCs w:val="24"/>
          <w:u w:val="single"/>
        </w:rPr>
      </w:pPr>
    </w:p>
    <w:p w14:paraId="00384833" w14:textId="605877CC" w:rsidR="008B2291" w:rsidRPr="001C7190" w:rsidRDefault="008B2291" w:rsidP="001C7190">
      <w:pPr>
        <w:pStyle w:val="Paragraphedeliste"/>
        <w:numPr>
          <w:ilvl w:val="0"/>
          <w:numId w:val="9"/>
        </w:numPr>
        <w:jc w:val="both"/>
        <w:rPr>
          <w:rFonts w:cstheme="minorHAnsi"/>
          <w:sz w:val="24"/>
          <w:szCs w:val="24"/>
        </w:rPr>
      </w:pPr>
      <w:r w:rsidRPr="001C7190">
        <w:rPr>
          <w:rFonts w:cstheme="minorHAnsi"/>
          <w:sz w:val="24"/>
          <w:szCs w:val="24"/>
        </w:rPr>
        <w:t>Un p</w:t>
      </w:r>
      <w:r w:rsidR="00211BA4" w:rsidRPr="001C7190">
        <w:rPr>
          <w:rFonts w:cstheme="minorHAnsi"/>
          <w:sz w:val="24"/>
          <w:szCs w:val="24"/>
        </w:rPr>
        <w:t xml:space="preserve">ort rj45 ou </w:t>
      </w:r>
      <w:r w:rsidRPr="001C7190">
        <w:rPr>
          <w:rFonts w:cstheme="minorHAnsi"/>
          <w:sz w:val="24"/>
          <w:szCs w:val="24"/>
        </w:rPr>
        <w:t xml:space="preserve">un </w:t>
      </w:r>
      <w:r w:rsidR="00211BA4" w:rsidRPr="001C7190">
        <w:rPr>
          <w:rFonts w:cstheme="minorHAnsi"/>
          <w:sz w:val="24"/>
          <w:szCs w:val="24"/>
        </w:rPr>
        <w:t>adaptateur</w:t>
      </w:r>
      <w:r w:rsidR="00F504DA" w:rsidRPr="001C7190">
        <w:rPr>
          <w:rFonts w:cstheme="minorHAnsi"/>
          <w:sz w:val="24"/>
          <w:szCs w:val="24"/>
        </w:rPr>
        <w:t xml:space="preserve"> afin de </w:t>
      </w:r>
      <w:r w:rsidR="00627B8C" w:rsidRPr="001C7190">
        <w:rPr>
          <w:rFonts w:cstheme="minorHAnsi"/>
          <w:sz w:val="24"/>
          <w:szCs w:val="24"/>
        </w:rPr>
        <w:t xml:space="preserve">garantir un accès à internet de manière filaire, depuis n’importe quel endroit, par exemple lorsqu’un commercial utilise son pc à son domicile, </w:t>
      </w:r>
      <w:r w:rsidR="00CB4018" w:rsidRPr="001C7190">
        <w:rPr>
          <w:rFonts w:cstheme="minorHAnsi"/>
          <w:sz w:val="24"/>
          <w:szCs w:val="24"/>
        </w:rPr>
        <w:t>il n’aura pas besoin de se tenir à proximité d’une box ADSL ou d’une fibre optique</w:t>
      </w:r>
      <w:r w:rsidR="009A0894" w:rsidRPr="001C7190">
        <w:rPr>
          <w:rFonts w:cstheme="minorHAnsi"/>
          <w:sz w:val="24"/>
          <w:szCs w:val="24"/>
        </w:rPr>
        <w:t>. Le débit sera également plus rapide</w:t>
      </w:r>
      <w:r w:rsidR="00A77BE1">
        <w:rPr>
          <w:rFonts w:cstheme="minorHAnsi"/>
          <w:sz w:val="24"/>
          <w:szCs w:val="24"/>
        </w:rPr>
        <w:t>.</w:t>
      </w:r>
    </w:p>
    <w:p w14:paraId="0F70C14C" w14:textId="3CF8AB12" w:rsidR="001245ED" w:rsidRPr="001C7190" w:rsidRDefault="00211BA4" w:rsidP="001C7190">
      <w:pPr>
        <w:pStyle w:val="Paragraphedeliste"/>
        <w:numPr>
          <w:ilvl w:val="0"/>
          <w:numId w:val="9"/>
        </w:numPr>
        <w:jc w:val="both"/>
        <w:rPr>
          <w:rFonts w:cstheme="minorHAnsi"/>
          <w:sz w:val="24"/>
          <w:szCs w:val="24"/>
        </w:rPr>
      </w:pPr>
      <w:r w:rsidRPr="001C7190">
        <w:rPr>
          <w:rFonts w:eastAsia="Times New Roman" w:cstheme="minorHAnsi"/>
          <w:color w:val="202124"/>
          <w:sz w:val="24"/>
          <w:szCs w:val="24"/>
        </w:rPr>
        <w:t>Un ordinateur portable léger avec un écran</w:t>
      </w:r>
      <w:r w:rsidRPr="001C7190">
        <w:rPr>
          <w:rStyle w:val="apple-converted-space"/>
          <w:rFonts w:eastAsia="Times New Roman" w:cstheme="minorHAnsi"/>
          <w:color w:val="202124"/>
          <w:sz w:val="24"/>
          <w:szCs w:val="24"/>
        </w:rPr>
        <w:t> </w:t>
      </w:r>
      <w:r w:rsidRPr="001C7190">
        <w:rPr>
          <w:rFonts w:eastAsia="Times New Roman" w:cstheme="minorHAnsi"/>
          <w:color w:val="202124"/>
          <w:sz w:val="24"/>
          <w:szCs w:val="24"/>
        </w:rPr>
        <w:t>d'au moins 13 pouces.</w:t>
      </w:r>
      <w:r w:rsidR="00F30D2C" w:rsidRPr="001C7190">
        <w:rPr>
          <w:rFonts w:eastAsia="Times New Roman" w:cstheme="minorHAnsi"/>
          <w:color w:val="202124"/>
          <w:sz w:val="24"/>
          <w:szCs w:val="24"/>
        </w:rPr>
        <w:t xml:space="preserve"> Une taille idéale afin de permettre au commercial de travailler de </w:t>
      </w:r>
      <w:r w:rsidR="00D23F63" w:rsidRPr="001C7190">
        <w:rPr>
          <w:rFonts w:eastAsia="Times New Roman" w:cstheme="minorHAnsi"/>
          <w:color w:val="202124"/>
          <w:sz w:val="24"/>
          <w:szCs w:val="24"/>
        </w:rPr>
        <w:t>manière agréable sur un écran ni trop petit, ni trop grand au niveau du transport lors de ses déplacements</w:t>
      </w:r>
      <w:r w:rsidR="00D02CAA" w:rsidRPr="001C7190">
        <w:rPr>
          <w:rFonts w:eastAsia="Times New Roman" w:cstheme="minorHAnsi"/>
          <w:color w:val="202124"/>
          <w:sz w:val="24"/>
          <w:szCs w:val="24"/>
        </w:rPr>
        <w:t>, idé</w:t>
      </w:r>
      <w:r w:rsidR="002E7C0D" w:rsidRPr="001C7190">
        <w:rPr>
          <w:rFonts w:eastAsia="Times New Roman" w:cstheme="minorHAnsi"/>
          <w:color w:val="202124"/>
          <w:sz w:val="24"/>
          <w:szCs w:val="24"/>
        </w:rPr>
        <w:t xml:space="preserve">alement entre </w:t>
      </w:r>
      <w:r w:rsidR="007F0BF0" w:rsidRPr="001C7190">
        <w:rPr>
          <w:rFonts w:eastAsia="Times New Roman" w:cstheme="minorHAnsi"/>
          <w:color w:val="202124"/>
          <w:sz w:val="24"/>
          <w:szCs w:val="24"/>
        </w:rPr>
        <w:t>1</w:t>
      </w:r>
      <w:r w:rsidR="00A85B8C" w:rsidRPr="001C7190">
        <w:rPr>
          <w:rFonts w:eastAsia="Times New Roman" w:cstheme="minorHAnsi"/>
          <w:color w:val="202124"/>
          <w:sz w:val="24"/>
          <w:szCs w:val="24"/>
        </w:rPr>
        <w:t xml:space="preserve">3 </w:t>
      </w:r>
      <w:r w:rsidR="002E7C0D" w:rsidRPr="001C7190">
        <w:rPr>
          <w:rFonts w:eastAsia="Times New Roman" w:cstheme="minorHAnsi"/>
          <w:color w:val="202124"/>
          <w:sz w:val="24"/>
          <w:szCs w:val="24"/>
        </w:rPr>
        <w:t>et 1</w:t>
      </w:r>
      <w:r w:rsidR="00A85B8C" w:rsidRPr="001C7190">
        <w:rPr>
          <w:rFonts w:eastAsia="Times New Roman" w:cstheme="minorHAnsi"/>
          <w:color w:val="202124"/>
          <w:sz w:val="24"/>
          <w:szCs w:val="24"/>
        </w:rPr>
        <w:t>5</w:t>
      </w:r>
      <w:r w:rsidR="002E7C0D" w:rsidRPr="001C7190">
        <w:rPr>
          <w:rFonts w:eastAsia="Times New Roman" w:cstheme="minorHAnsi"/>
          <w:color w:val="202124"/>
          <w:sz w:val="24"/>
          <w:szCs w:val="24"/>
        </w:rPr>
        <w:t xml:space="preserve"> pouces</w:t>
      </w:r>
      <w:r w:rsidR="00A77BE1">
        <w:rPr>
          <w:rFonts w:eastAsia="Times New Roman" w:cstheme="minorHAnsi"/>
          <w:color w:val="202124"/>
          <w:sz w:val="24"/>
          <w:szCs w:val="24"/>
        </w:rPr>
        <w:t>.</w:t>
      </w:r>
    </w:p>
    <w:p w14:paraId="0AADEA84" w14:textId="2AC7A2D6" w:rsidR="00211BA4" w:rsidRPr="001C7190" w:rsidRDefault="00211BA4" w:rsidP="001C7190">
      <w:pPr>
        <w:pStyle w:val="Paragraphedeliste"/>
        <w:numPr>
          <w:ilvl w:val="0"/>
          <w:numId w:val="9"/>
        </w:numPr>
        <w:jc w:val="both"/>
        <w:rPr>
          <w:rFonts w:cstheme="minorHAnsi"/>
          <w:sz w:val="24"/>
          <w:szCs w:val="24"/>
        </w:rPr>
      </w:pPr>
      <w:r w:rsidRPr="001C7190">
        <w:rPr>
          <w:rFonts w:eastAsia="Times New Roman" w:cstheme="minorHAnsi"/>
          <w:color w:val="202124"/>
          <w:sz w:val="24"/>
          <w:szCs w:val="24"/>
        </w:rPr>
        <w:t>Un processeur M1, i5 ou i7</w:t>
      </w:r>
      <w:r w:rsidR="00B561E2" w:rsidRPr="001C7190">
        <w:rPr>
          <w:rFonts w:eastAsia="Times New Roman" w:cstheme="minorHAnsi"/>
          <w:color w:val="202124"/>
          <w:sz w:val="24"/>
          <w:szCs w:val="24"/>
        </w:rPr>
        <w:t xml:space="preserve"> : ils ont une meilleure performance et sont plus sophistiqués offrant davantage de puissance </w:t>
      </w:r>
      <w:r w:rsidR="00045A69" w:rsidRPr="001C7190">
        <w:rPr>
          <w:rFonts w:eastAsia="Times New Roman" w:cstheme="minorHAnsi"/>
          <w:color w:val="202124"/>
          <w:sz w:val="24"/>
          <w:szCs w:val="24"/>
        </w:rPr>
        <w:t>que les Core i5</w:t>
      </w:r>
      <w:r w:rsidR="00294B90" w:rsidRPr="001C7190">
        <w:rPr>
          <w:rFonts w:eastAsia="Times New Roman" w:cstheme="minorHAnsi"/>
          <w:color w:val="202124"/>
          <w:sz w:val="24"/>
          <w:szCs w:val="24"/>
        </w:rPr>
        <w:t xml:space="preserve">. </w:t>
      </w:r>
      <w:r w:rsidR="00864CB5" w:rsidRPr="001C7190">
        <w:rPr>
          <w:rFonts w:eastAsia="Times New Roman" w:cstheme="minorHAnsi"/>
          <w:color w:val="000000" w:themeColor="text1"/>
          <w:kern w:val="0"/>
          <w:sz w:val="24"/>
          <w:szCs w:val="24"/>
          <w14:ligatures w14:val="none"/>
        </w:rPr>
        <w:t>Il</w:t>
      </w:r>
      <w:r w:rsidR="00B025F5" w:rsidRPr="001C7190">
        <w:rPr>
          <w:rFonts w:eastAsia="Times New Roman" w:cstheme="minorHAnsi"/>
          <w:color w:val="202124"/>
          <w:sz w:val="24"/>
          <w:szCs w:val="24"/>
        </w:rPr>
        <w:t xml:space="preserve">s </w:t>
      </w:r>
      <w:r w:rsidR="003A0CBD" w:rsidRPr="001C7190">
        <w:rPr>
          <w:rFonts w:eastAsia="Times New Roman" w:cstheme="minorHAnsi"/>
          <w:color w:val="202124"/>
          <w:sz w:val="24"/>
          <w:szCs w:val="24"/>
        </w:rPr>
        <w:t>s</w:t>
      </w:r>
      <w:r w:rsidR="00B025F5" w:rsidRPr="001C7190">
        <w:rPr>
          <w:rFonts w:eastAsia="Times New Roman" w:cstheme="minorHAnsi"/>
          <w:color w:val="202124"/>
          <w:sz w:val="24"/>
          <w:szCs w:val="24"/>
        </w:rPr>
        <w:t xml:space="preserve">ont plus adaptés au multitâche, multimédia et applications </w:t>
      </w:r>
      <w:r w:rsidR="00AF448A" w:rsidRPr="001C7190">
        <w:rPr>
          <w:rFonts w:eastAsia="Times New Roman" w:cstheme="minorHAnsi"/>
          <w:color w:val="202124"/>
          <w:sz w:val="24"/>
          <w:szCs w:val="24"/>
        </w:rPr>
        <w:t>prenant de la place</w:t>
      </w:r>
      <w:r w:rsidR="00B025F5" w:rsidRPr="001C7190">
        <w:rPr>
          <w:rFonts w:eastAsia="Times New Roman" w:cstheme="minorHAnsi"/>
          <w:color w:val="202124"/>
          <w:sz w:val="24"/>
          <w:szCs w:val="24"/>
        </w:rPr>
        <w:t>, notamment celles de la suite Adobe Creative Cloud</w:t>
      </w:r>
      <w:r w:rsidR="00A77BE1">
        <w:rPr>
          <w:rFonts w:eastAsia="Times New Roman" w:cstheme="minorHAnsi"/>
          <w:color w:val="202124"/>
          <w:sz w:val="24"/>
          <w:szCs w:val="24"/>
        </w:rPr>
        <w:t>.</w:t>
      </w:r>
    </w:p>
    <w:p w14:paraId="4D0A7B55" w14:textId="47BEC8A7" w:rsidR="00211BA4" w:rsidRPr="001C7190" w:rsidRDefault="00211BA4" w:rsidP="001C7190">
      <w:pPr>
        <w:pStyle w:val="trt0xe"/>
        <w:numPr>
          <w:ilvl w:val="0"/>
          <w:numId w:val="9"/>
        </w:numPr>
        <w:spacing w:before="0" w:beforeAutospacing="0" w:after="60" w:afterAutospacing="0"/>
        <w:jc w:val="both"/>
        <w:rPr>
          <w:rFonts w:asciiTheme="minorHAnsi" w:eastAsia="Times New Roman" w:hAnsiTheme="minorHAnsi" w:cstheme="minorHAnsi"/>
          <w:color w:val="202124"/>
        </w:rPr>
      </w:pPr>
      <w:r w:rsidRPr="001C7190">
        <w:rPr>
          <w:rFonts w:asciiTheme="minorHAnsi" w:eastAsia="Times New Roman" w:hAnsiTheme="minorHAnsi" w:cstheme="minorHAnsi"/>
          <w:color w:val="202124"/>
        </w:rPr>
        <w:t>8 Go de mémoire viv</w:t>
      </w:r>
      <w:r w:rsidR="00C34AB4" w:rsidRPr="001C7190">
        <w:rPr>
          <w:rFonts w:asciiTheme="minorHAnsi" w:eastAsia="Times New Roman" w:hAnsiTheme="minorHAnsi" w:cstheme="minorHAnsi"/>
          <w:color w:val="202124"/>
        </w:rPr>
        <w:t>e</w:t>
      </w:r>
      <w:r w:rsidR="00F86CBA" w:rsidRPr="001C7190">
        <w:rPr>
          <w:rFonts w:asciiTheme="minorHAnsi" w:eastAsia="Times New Roman" w:hAnsiTheme="minorHAnsi" w:cstheme="minorHAnsi"/>
          <w:color w:val="202124"/>
          <w:kern w:val="2"/>
          <w14:ligatures w14:val="standardContextual"/>
        </w:rPr>
        <w:t xml:space="preserve"> </w:t>
      </w:r>
      <w:r w:rsidR="0026324C" w:rsidRPr="001C7190">
        <w:rPr>
          <w:rFonts w:asciiTheme="minorHAnsi" w:eastAsia="Times New Roman" w:hAnsiTheme="minorHAnsi" w:cstheme="minorHAnsi"/>
          <w:color w:val="202124"/>
          <w:kern w:val="2"/>
          <w14:ligatures w14:val="standardContextual"/>
        </w:rPr>
        <w:t xml:space="preserve">peuvent suffire pour le système d'exploitation et quelques applications, </w:t>
      </w:r>
      <w:r w:rsidR="00F86CBA" w:rsidRPr="001C7190">
        <w:rPr>
          <w:rFonts w:asciiTheme="minorHAnsi" w:eastAsia="Times New Roman" w:hAnsiTheme="minorHAnsi" w:cstheme="minorHAnsi"/>
          <w:color w:val="202124"/>
          <w:kern w:val="2"/>
          <w14:ligatures w14:val="standardContextual"/>
        </w:rPr>
        <w:t>mais non</w:t>
      </w:r>
      <w:r w:rsidR="0026324C" w:rsidRPr="001C7190">
        <w:rPr>
          <w:rFonts w:asciiTheme="minorHAnsi" w:eastAsia="Times New Roman" w:hAnsiTheme="minorHAnsi" w:cstheme="minorHAnsi"/>
          <w:color w:val="202124"/>
          <w:kern w:val="2"/>
          <w14:ligatures w14:val="standardContextual"/>
        </w:rPr>
        <w:t xml:space="preserve"> pas à faire du multitâche ou à avoir de gros fichiers ouverts en même temps sans que cela n'affecte les performances</w:t>
      </w:r>
      <w:r w:rsidR="00A77BE1">
        <w:rPr>
          <w:rFonts w:asciiTheme="minorHAnsi" w:eastAsia="Times New Roman" w:hAnsiTheme="minorHAnsi" w:cstheme="minorHAnsi"/>
          <w:color w:val="202124"/>
          <w:kern w:val="2"/>
          <w14:ligatures w14:val="standardContextual"/>
        </w:rPr>
        <w:t>.</w:t>
      </w:r>
    </w:p>
    <w:p w14:paraId="262A3A41" w14:textId="797ACE49" w:rsidR="00211BA4" w:rsidRPr="001C7190" w:rsidRDefault="00211BA4" w:rsidP="001C7190">
      <w:pPr>
        <w:pStyle w:val="trt0xe"/>
        <w:numPr>
          <w:ilvl w:val="0"/>
          <w:numId w:val="9"/>
        </w:numPr>
        <w:spacing w:before="0" w:beforeAutospacing="0" w:after="60" w:afterAutospacing="0"/>
        <w:jc w:val="both"/>
        <w:rPr>
          <w:rFonts w:asciiTheme="minorHAnsi" w:eastAsia="Times New Roman" w:hAnsiTheme="minorHAnsi" w:cstheme="minorHAnsi"/>
          <w:color w:val="202124"/>
        </w:rPr>
      </w:pPr>
      <w:r w:rsidRPr="001C7190">
        <w:rPr>
          <w:rFonts w:asciiTheme="minorHAnsi" w:eastAsia="Times New Roman" w:hAnsiTheme="minorHAnsi" w:cstheme="minorHAnsi"/>
          <w:color w:val="202124"/>
        </w:rPr>
        <w:t xml:space="preserve">Un espace de stockage de </w:t>
      </w:r>
      <w:r w:rsidR="00A96BC3" w:rsidRPr="001C7190">
        <w:rPr>
          <w:rFonts w:asciiTheme="minorHAnsi" w:eastAsia="Times New Roman" w:hAnsiTheme="minorHAnsi" w:cstheme="minorHAnsi"/>
          <w:color w:val="202124"/>
        </w:rPr>
        <w:t>512</w:t>
      </w:r>
      <w:r w:rsidRPr="001C7190">
        <w:rPr>
          <w:rFonts w:asciiTheme="minorHAnsi" w:eastAsia="Times New Roman" w:hAnsiTheme="minorHAnsi" w:cstheme="minorHAnsi"/>
          <w:color w:val="202124"/>
        </w:rPr>
        <w:t xml:space="preserve"> Go (le format SSD est un plus)</w:t>
      </w:r>
      <w:r w:rsidR="00D11D16" w:rsidRPr="001C7190">
        <w:rPr>
          <w:rFonts w:asciiTheme="minorHAnsi" w:eastAsia="Times New Roman" w:hAnsiTheme="minorHAnsi" w:cstheme="minorHAnsi"/>
          <w:color w:val="202124"/>
        </w:rPr>
        <w:t> </w:t>
      </w:r>
      <w:r w:rsidR="00A96BC3" w:rsidRPr="001C7190">
        <w:rPr>
          <w:rFonts w:asciiTheme="minorHAnsi" w:eastAsia="Times New Roman" w:hAnsiTheme="minorHAnsi" w:cstheme="minorHAnsi"/>
          <w:color w:val="202124"/>
        </w:rPr>
        <w:t xml:space="preserve">afin de stocker </w:t>
      </w:r>
      <w:r w:rsidR="00AB21B0" w:rsidRPr="001C7190">
        <w:rPr>
          <w:rFonts w:asciiTheme="minorHAnsi" w:eastAsia="Times New Roman" w:hAnsiTheme="minorHAnsi" w:cstheme="minorHAnsi"/>
          <w:color w:val="202124"/>
        </w:rPr>
        <w:t xml:space="preserve">les données nécessaires et volumineuses </w:t>
      </w:r>
      <w:r w:rsidR="00A77BE1" w:rsidRPr="001C7190">
        <w:rPr>
          <w:rFonts w:asciiTheme="minorHAnsi" w:eastAsia="Times New Roman" w:hAnsiTheme="minorHAnsi" w:cstheme="minorHAnsi"/>
          <w:color w:val="202124"/>
        </w:rPr>
        <w:t>parfois.</w:t>
      </w:r>
    </w:p>
    <w:p w14:paraId="3D09A94E" w14:textId="7EEEA560" w:rsidR="00211BA4" w:rsidRPr="001C7190" w:rsidRDefault="00211BA4" w:rsidP="001C7190">
      <w:pPr>
        <w:pStyle w:val="trt0xe"/>
        <w:numPr>
          <w:ilvl w:val="0"/>
          <w:numId w:val="9"/>
        </w:numPr>
        <w:spacing w:before="0" w:beforeAutospacing="0" w:after="60" w:afterAutospacing="0"/>
        <w:jc w:val="both"/>
        <w:rPr>
          <w:rFonts w:asciiTheme="minorHAnsi" w:eastAsia="Times New Roman" w:hAnsiTheme="minorHAnsi" w:cstheme="minorHAnsi"/>
          <w:color w:val="202124"/>
        </w:rPr>
      </w:pPr>
      <w:r w:rsidRPr="001C7190">
        <w:rPr>
          <w:rFonts w:asciiTheme="minorHAnsi" w:eastAsia="Times New Roman" w:hAnsiTheme="minorHAnsi" w:cstheme="minorHAnsi"/>
          <w:color w:val="202124"/>
        </w:rPr>
        <w:t>Une carte graphique standard souvent déjà intégrée</w:t>
      </w:r>
      <w:r w:rsidR="00A77BE1">
        <w:rPr>
          <w:rFonts w:asciiTheme="minorHAnsi" w:eastAsia="Times New Roman" w:hAnsiTheme="minorHAnsi" w:cstheme="minorHAnsi"/>
          <w:color w:val="202124"/>
        </w:rPr>
        <w:t>.</w:t>
      </w:r>
    </w:p>
    <w:p w14:paraId="36B0D912" w14:textId="1CFC0FE1" w:rsidR="00211BA4" w:rsidRPr="001C7190" w:rsidRDefault="00211BA4" w:rsidP="001C7190">
      <w:pPr>
        <w:pStyle w:val="trt0xe"/>
        <w:numPr>
          <w:ilvl w:val="0"/>
          <w:numId w:val="9"/>
        </w:numPr>
        <w:spacing w:before="0" w:beforeAutospacing="0" w:after="60" w:afterAutospacing="0"/>
        <w:jc w:val="both"/>
        <w:rPr>
          <w:rFonts w:asciiTheme="minorHAnsi" w:eastAsia="Times New Roman" w:hAnsiTheme="minorHAnsi" w:cstheme="minorHAnsi"/>
          <w:color w:val="202124"/>
          <w:kern w:val="2"/>
          <w14:ligatures w14:val="standardContextual"/>
        </w:rPr>
      </w:pPr>
      <w:r w:rsidRPr="001C7190">
        <w:rPr>
          <w:rFonts w:asciiTheme="minorHAnsi" w:eastAsia="Times New Roman" w:hAnsiTheme="minorHAnsi" w:cstheme="minorHAnsi"/>
          <w:color w:val="202124"/>
        </w:rPr>
        <w:t>Des accessoires</w:t>
      </w:r>
      <w:r w:rsidRPr="001C7190">
        <w:rPr>
          <w:rStyle w:val="apple-converted-space"/>
          <w:rFonts w:asciiTheme="minorHAnsi" w:eastAsia="Times New Roman" w:hAnsiTheme="minorHAnsi" w:cstheme="minorHAnsi"/>
          <w:color w:val="202124"/>
        </w:rPr>
        <w:t> </w:t>
      </w:r>
      <w:r w:rsidRPr="001C7190">
        <w:rPr>
          <w:rFonts w:asciiTheme="minorHAnsi" w:eastAsia="Times New Roman" w:hAnsiTheme="minorHAnsi" w:cstheme="minorHAnsi"/>
          <w:color w:val="202124"/>
        </w:rPr>
        <w:t>pour</w:t>
      </w:r>
      <w:r w:rsidRPr="001C7190">
        <w:rPr>
          <w:rStyle w:val="apple-converted-space"/>
          <w:rFonts w:asciiTheme="minorHAnsi" w:eastAsia="Times New Roman" w:hAnsiTheme="minorHAnsi" w:cstheme="minorHAnsi"/>
          <w:color w:val="202124"/>
        </w:rPr>
        <w:t> </w:t>
      </w:r>
      <w:r w:rsidRPr="001C7190">
        <w:rPr>
          <w:rFonts w:asciiTheme="minorHAnsi" w:eastAsia="Times New Roman" w:hAnsiTheme="minorHAnsi" w:cstheme="minorHAnsi"/>
          <w:color w:val="202124"/>
        </w:rPr>
        <w:t>favoriser le confort et la productivité d</w:t>
      </w:r>
      <w:r w:rsidR="00A77BE1">
        <w:rPr>
          <w:rFonts w:asciiTheme="minorHAnsi" w:eastAsia="Times New Roman" w:hAnsiTheme="minorHAnsi" w:cstheme="minorHAnsi"/>
          <w:color w:val="202124"/>
        </w:rPr>
        <w:t xml:space="preserve">u commercial, </w:t>
      </w:r>
      <w:r w:rsidR="00A453D1" w:rsidRPr="001C7190">
        <w:rPr>
          <w:rFonts w:asciiTheme="minorHAnsi" w:eastAsia="Times New Roman" w:hAnsiTheme="minorHAnsi" w:cstheme="minorHAnsi"/>
          <w:color w:val="202124"/>
        </w:rPr>
        <w:t>par exemple un cla</w:t>
      </w:r>
      <w:r w:rsidR="00B06662" w:rsidRPr="001C7190">
        <w:rPr>
          <w:rFonts w:asciiTheme="minorHAnsi" w:eastAsia="Times New Roman" w:hAnsiTheme="minorHAnsi" w:cstheme="minorHAnsi"/>
          <w:color w:val="202124"/>
          <w:kern w:val="2"/>
          <w14:ligatures w14:val="standardContextual"/>
        </w:rPr>
        <w:t xml:space="preserve">vier ergonomique </w:t>
      </w:r>
      <w:r w:rsidR="001712AB" w:rsidRPr="001C7190">
        <w:rPr>
          <w:rFonts w:asciiTheme="minorHAnsi" w:eastAsia="Times New Roman" w:hAnsiTheme="minorHAnsi" w:cstheme="minorHAnsi"/>
          <w:color w:val="202124"/>
          <w:kern w:val="2"/>
          <w14:ligatures w14:val="standardContextual"/>
        </w:rPr>
        <w:t>qui va permettre</w:t>
      </w:r>
      <w:r w:rsidR="00B06662" w:rsidRPr="001C7190">
        <w:rPr>
          <w:rFonts w:asciiTheme="minorHAnsi" w:eastAsia="Times New Roman" w:hAnsiTheme="minorHAnsi" w:cstheme="minorHAnsi"/>
          <w:color w:val="202124"/>
          <w:kern w:val="2"/>
          <w14:ligatures w14:val="standardContextual"/>
        </w:rPr>
        <w:t xml:space="preserve"> d'améliorer </w:t>
      </w:r>
      <w:r w:rsidR="00A77BE1">
        <w:rPr>
          <w:rFonts w:asciiTheme="minorHAnsi" w:eastAsia="Times New Roman" w:hAnsiTheme="minorHAnsi" w:cstheme="minorHAnsi"/>
          <w:color w:val="202124"/>
          <w:kern w:val="2"/>
          <w14:ligatures w14:val="standardContextual"/>
        </w:rPr>
        <w:t xml:space="preserve">son </w:t>
      </w:r>
      <w:r w:rsidR="00B06662" w:rsidRPr="001C7190">
        <w:rPr>
          <w:rFonts w:asciiTheme="minorHAnsi" w:eastAsia="Times New Roman" w:hAnsiTheme="minorHAnsi" w:cstheme="minorHAnsi"/>
          <w:color w:val="202124"/>
          <w:kern w:val="2"/>
          <w14:ligatures w14:val="standardContextual"/>
        </w:rPr>
        <w:t>expérience de frappe</w:t>
      </w:r>
      <w:r w:rsidR="00A77BE1">
        <w:rPr>
          <w:rFonts w:asciiTheme="minorHAnsi" w:eastAsia="Times New Roman" w:hAnsiTheme="minorHAnsi" w:cstheme="minorHAnsi"/>
          <w:color w:val="202124"/>
          <w:kern w:val="2"/>
          <w14:ligatures w14:val="standardContextual"/>
        </w:rPr>
        <w:t>, d’</w:t>
      </w:r>
      <w:r w:rsidR="00B06662" w:rsidRPr="001C7190">
        <w:rPr>
          <w:rFonts w:asciiTheme="minorHAnsi" w:eastAsia="Times New Roman" w:hAnsiTheme="minorHAnsi" w:cstheme="minorHAnsi"/>
          <w:color w:val="202124"/>
          <w:kern w:val="2"/>
          <w14:ligatures w14:val="standardContextual"/>
        </w:rPr>
        <w:t>offrir un confor</w:t>
      </w:r>
      <w:r w:rsidR="00A77BE1">
        <w:rPr>
          <w:rFonts w:asciiTheme="minorHAnsi" w:eastAsia="Times New Roman" w:hAnsiTheme="minorHAnsi" w:cstheme="minorHAnsi"/>
          <w:color w:val="202124"/>
          <w:kern w:val="2"/>
          <w14:ligatures w14:val="standardContextual"/>
        </w:rPr>
        <w:t>t</w:t>
      </w:r>
      <w:r w:rsidR="00B06662" w:rsidRPr="001C7190">
        <w:rPr>
          <w:rFonts w:asciiTheme="minorHAnsi" w:eastAsia="Times New Roman" w:hAnsiTheme="minorHAnsi" w:cstheme="minorHAnsi"/>
          <w:color w:val="202124"/>
          <w:kern w:val="2"/>
          <w14:ligatures w14:val="standardContextual"/>
        </w:rPr>
        <w:t xml:space="preserve"> et réduire les risques de troubles musculo-squelettiques</w:t>
      </w:r>
    </w:p>
    <w:p w14:paraId="31011701" w14:textId="64360886" w:rsidR="00211BA4" w:rsidRPr="001C7190" w:rsidRDefault="00211BA4" w:rsidP="001C7190">
      <w:pPr>
        <w:jc w:val="both"/>
        <w:rPr>
          <w:rFonts w:eastAsia="Times New Roman" w:cstheme="minorHAnsi"/>
          <w:color w:val="202124"/>
          <w:sz w:val="24"/>
          <w:szCs w:val="24"/>
        </w:rPr>
      </w:pPr>
    </w:p>
    <w:p w14:paraId="134C4C7A" w14:textId="77777777" w:rsidR="00211BA4" w:rsidRPr="001C7190" w:rsidRDefault="00211BA4" w:rsidP="001C7190">
      <w:pPr>
        <w:jc w:val="both"/>
        <w:rPr>
          <w:rFonts w:eastAsia="Times New Roman" w:cstheme="minorHAnsi"/>
          <w:color w:val="202124"/>
          <w:sz w:val="24"/>
          <w:szCs w:val="24"/>
        </w:rPr>
      </w:pPr>
    </w:p>
    <w:p w14:paraId="062FA868" w14:textId="77777777" w:rsidR="0091277B" w:rsidRDefault="0091277B" w:rsidP="001C7190">
      <w:pPr>
        <w:jc w:val="both"/>
        <w:rPr>
          <w:rFonts w:eastAsia="Times New Roman" w:cstheme="minorHAnsi"/>
          <w:color w:val="202124"/>
          <w:sz w:val="24"/>
          <w:szCs w:val="24"/>
        </w:rPr>
      </w:pPr>
    </w:p>
    <w:p w14:paraId="07F9D5EC" w14:textId="77777777" w:rsidR="0091277B" w:rsidRPr="001C7190" w:rsidRDefault="0091277B" w:rsidP="001C7190">
      <w:pPr>
        <w:jc w:val="both"/>
        <w:rPr>
          <w:rFonts w:eastAsia="Times New Roman" w:cstheme="minorHAnsi"/>
          <w:color w:val="202124"/>
          <w:sz w:val="24"/>
          <w:szCs w:val="24"/>
        </w:rPr>
      </w:pPr>
    </w:p>
    <w:p w14:paraId="5E453CCE" w14:textId="3FFDA268" w:rsidR="00211BA4" w:rsidRPr="00C2425E" w:rsidRDefault="00D51FB5" w:rsidP="00C2425E">
      <w:pPr>
        <w:pStyle w:val="Titre1"/>
        <w:numPr>
          <w:ilvl w:val="0"/>
          <w:numId w:val="11"/>
        </w:numPr>
        <w:rPr>
          <w:sz w:val="28"/>
          <w:szCs w:val="28"/>
        </w:rPr>
      </w:pPr>
      <w:bookmarkStart w:id="2" w:name="_Toc153290627"/>
      <w:r w:rsidRPr="00C2425E">
        <w:rPr>
          <w:sz w:val="28"/>
          <w:szCs w:val="28"/>
        </w:rPr>
        <w:lastRenderedPageBreak/>
        <w:t>Propositions commercial</w:t>
      </w:r>
      <w:r w:rsidR="00F30B57" w:rsidRPr="00C2425E">
        <w:rPr>
          <w:sz w:val="28"/>
          <w:szCs w:val="28"/>
        </w:rPr>
        <w:t>es</w:t>
      </w:r>
      <w:bookmarkEnd w:id="2"/>
    </w:p>
    <w:p w14:paraId="1E75B0C6" w14:textId="77777777" w:rsidR="00356173" w:rsidRPr="001C7190" w:rsidRDefault="00356173" w:rsidP="001C7190">
      <w:pPr>
        <w:ind w:left="360"/>
        <w:jc w:val="both"/>
        <w:rPr>
          <w:rFonts w:eastAsia="Times New Roman" w:cstheme="minorHAnsi"/>
          <w:color w:val="202124"/>
          <w:sz w:val="24"/>
          <w:szCs w:val="24"/>
        </w:rPr>
      </w:pPr>
    </w:p>
    <w:p w14:paraId="415A12D4" w14:textId="231F783D" w:rsidR="004545D7" w:rsidRPr="001C7190" w:rsidRDefault="00CE5F0D" w:rsidP="001C7190">
      <w:pPr>
        <w:jc w:val="both"/>
        <w:rPr>
          <w:rFonts w:eastAsia="Times New Roman" w:cstheme="minorHAnsi"/>
          <w:color w:val="202124"/>
          <w:sz w:val="24"/>
          <w:szCs w:val="24"/>
          <w:u w:val="single"/>
        </w:rPr>
      </w:pPr>
      <w:r w:rsidRPr="001C7190">
        <w:rPr>
          <w:rFonts w:eastAsia="Times New Roman" w:cstheme="minorHAnsi"/>
          <w:color w:val="202124"/>
          <w:sz w:val="24"/>
          <w:szCs w:val="24"/>
          <w:u w:val="single"/>
        </w:rPr>
        <w:t>1ère proposition :</w:t>
      </w:r>
    </w:p>
    <w:p w14:paraId="795B69D8" w14:textId="4817377F" w:rsidR="00CE3366" w:rsidRPr="001C7190" w:rsidRDefault="00CE3366" w:rsidP="001C7190">
      <w:pPr>
        <w:jc w:val="both"/>
        <w:rPr>
          <w:rFonts w:eastAsia="Times New Roman" w:cstheme="minorHAnsi"/>
          <w:color w:val="202124"/>
          <w:sz w:val="24"/>
          <w:szCs w:val="24"/>
        </w:rPr>
      </w:pPr>
      <w:r w:rsidRPr="001C7190">
        <w:rPr>
          <w:rFonts w:eastAsia="Times New Roman" w:cstheme="minorHAnsi"/>
          <w:color w:val="202124"/>
          <w:sz w:val="24"/>
          <w:szCs w:val="24"/>
        </w:rPr>
        <w:t>Vendeur—&gt;</w:t>
      </w:r>
      <w:r w:rsidR="00F65EDA" w:rsidRPr="001C7190">
        <w:rPr>
          <w:rFonts w:eastAsia="Times New Roman" w:cstheme="minorHAnsi"/>
          <w:color w:val="202124"/>
          <w:sz w:val="24"/>
          <w:szCs w:val="24"/>
        </w:rPr>
        <w:t xml:space="preserve"> </w:t>
      </w:r>
      <w:r w:rsidR="00E60501" w:rsidRPr="001C7190">
        <w:rPr>
          <w:rFonts w:eastAsia="Times New Roman" w:cstheme="minorHAnsi"/>
          <w:color w:val="202124"/>
          <w:sz w:val="24"/>
          <w:szCs w:val="24"/>
        </w:rPr>
        <w:t>HP</w:t>
      </w:r>
      <w:r w:rsidR="00D2564B" w:rsidRPr="001C7190">
        <w:rPr>
          <w:rFonts w:eastAsia="Times New Roman" w:cstheme="minorHAnsi"/>
          <w:color w:val="202124"/>
          <w:sz w:val="24"/>
          <w:szCs w:val="24"/>
        </w:rPr>
        <w:t xml:space="preserve"> (Modèle 14-ep0035nf)</w:t>
      </w:r>
    </w:p>
    <w:p w14:paraId="5E48A69A" w14:textId="42C9F332" w:rsidR="00CE3366" w:rsidRPr="001C7190" w:rsidRDefault="00CE3366" w:rsidP="001C7190">
      <w:pPr>
        <w:jc w:val="both"/>
        <w:rPr>
          <w:rFonts w:eastAsia="Times New Roman" w:cstheme="minorHAnsi"/>
          <w:color w:val="202124"/>
          <w:sz w:val="24"/>
          <w:szCs w:val="24"/>
        </w:rPr>
      </w:pPr>
      <w:r w:rsidRPr="001C7190">
        <w:rPr>
          <w:rFonts w:eastAsia="Times New Roman" w:cstheme="minorHAnsi"/>
          <w:color w:val="202124"/>
          <w:sz w:val="24"/>
          <w:szCs w:val="24"/>
        </w:rPr>
        <w:t>Tarif—&gt;</w:t>
      </w:r>
      <w:r w:rsidR="00F65EDA" w:rsidRPr="001C7190">
        <w:rPr>
          <w:rFonts w:eastAsia="Times New Roman" w:cstheme="minorHAnsi"/>
          <w:color w:val="202124"/>
          <w:sz w:val="24"/>
          <w:szCs w:val="24"/>
        </w:rPr>
        <w:t xml:space="preserve"> </w:t>
      </w:r>
      <w:r w:rsidR="00DD2820" w:rsidRPr="001C7190">
        <w:rPr>
          <w:rFonts w:eastAsia="Times New Roman" w:cstheme="minorHAnsi"/>
          <w:color w:val="202124"/>
          <w:sz w:val="24"/>
          <w:szCs w:val="24"/>
        </w:rPr>
        <w:t>749 €</w:t>
      </w:r>
      <w:r w:rsidR="006471B5" w:rsidRPr="001C7190">
        <w:rPr>
          <w:rFonts w:eastAsia="Times New Roman" w:cstheme="minorHAnsi"/>
          <w:color w:val="202124"/>
          <w:sz w:val="24"/>
          <w:szCs w:val="24"/>
        </w:rPr>
        <w:t xml:space="preserve"> </w:t>
      </w:r>
    </w:p>
    <w:p w14:paraId="5450EE02" w14:textId="00B2DBBE" w:rsidR="0018290E" w:rsidRPr="001C7190" w:rsidRDefault="004A2C2B" w:rsidP="001C7190">
      <w:pPr>
        <w:jc w:val="both"/>
        <w:rPr>
          <w:rFonts w:cstheme="minorHAnsi"/>
          <w:sz w:val="24"/>
          <w:szCs w:val="24"/>
          <w:u w:val="single"/>
        </w:rPr>
      </w:pPr>
      <w:r w:rsidRPr="001C7190">
        <w:rPr>
          <w:rFonts w:eastAsia="Times New Roman" w:cstheme="minorHAnsi"/>
          <w:color w:val="202124"/>
          <w:sz w:val="24"/>
          <w:szCs w:val="24"/>
        </w:rPr>
        <w:t>Descriptif technique</w:t>
      </w:r>
      <w:r w:rsidR="00871ACB" w:rsidRPr="001C7190">
        <w:rPr>
          <w:rFonts w:eastAsia="Times New Roman" w:cstheme="minorHAnsi"/>
          <w:color w:val="202124"/>
          <w:sz w:val="24"/>
          <w:szCs w:val="24"/>
        </w:rPr>
        <w:t xml:space="preserve"> des </w:t>
      </w:r>
      <w:r w:rsidR="00A15FD6" w:rsidRPr="001C7190">
        <w:rPr>
          <w:rFonts w:eastAsia="Times New Roman" w:cstheme="minorHAnsi"/>
          <w:color w:val="202124"/>
          <w:sz w:val="24"/>
          <w:szCs w:val="24"/>
        </w:rPr>
        <w:t>caractéristiques</w:t>
      </w:r>
      <w:r w:rsidR="00871ACB" w:rsidRPr="001C7190">
        <w:rPr>
          <w:rFonts w:eastAsia="Times New Roman" w:cstheme="minorHAnsi"/>
          <w:color w:val="202124"/>
          <w:sz w:val="24"/>
          <w:szCs w:val="24"/>
        </w:rPr>
        <w:t xml:space="preserve"> matérielles de l’équipement</w:t>
      </w:r>
      <w:r w:rsidR="000041D2" w:rsidRPr="001C7190">
        <w:rPr>
          <w:rFonts w:eastAsia="Times New Roman" w:cstheme="minorHAnsi"/>
          <w:color w:val="202124"/>
          <w:sz w:val="24"/>
          <w:szCs w:val="24"/>
        </w:rPr>
        <w:t> :</w:t>
      </w:r>
    </w:p>
    <w:p w14:paraId="1AD89737" w14:textId="68A4B5CD" w:rsidR="00C633D4" w:rsidRPr="001C7190" w:rsidRDefault="00FD533D" w:rsidP="001C7190">
      <w:pPr>
        <w:pStyle w:val="Paragraphedeliste"/>
        <w:numPr>
          <w:ilvl w:val="0"/>
          <w:numId w:val="1"/>
        </w:numPr>
        <w:jc w:val="both"/>
        <w:rPr>
          <w:rFonts w:cstheme="minorHAnsi"/>
          <w:sz w:val="24"/>
          <w:szCs w:val="24"/>
          <w:u w:val="single"/>
        </w:rPr>
      </w:pPr>
      <w:r w:rsidRPr="001C7190">
        <w:rPr>
          <w:rFonts w:cstheme="minorHAnsi"/>
          <w:noProof/>
          <w:sz w:val="24"/>
          <w:szCs w:val="24"/>
          <w:u w:val="single"/>
        </w:rPr>
        <w:drawing>
          <wp:anchor distT="0" distB="0" distL="114300" distR="114300" simplePos="0" relativeHeight="251658240" behindDoc="0" locked="0" layoutInCell="1" allowOverlap="1" wp14:anchorId="3F67E1A6" wp14:editId="14C0AEA9">
            <wp:simplePos x="0" y="0"/>
            <wp:positionH relativeFrom="column">
              <wp:posOffset>4291331</wp:posOffset>
            </wp:positionH>
            <wp:positionV relativeFrom="paragraph">
              <wp:posOffset>31750</wp:posOffset>
            </wp:positionV>
            <wp:extent cx="1466850" cy="120491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8" cstate="print">
                      <a:extLst>
                        <a:ext uri="{28A0092B-C50C-407E-A947-70E740481C1C}">
                          <a14:useLocalDpi xmlns:a14="http://schemas.microsoft.com/office/drawing/2010/main" val="0"/>
                        </a:ext>
                      </a:extLst>
                    </a:blip>
                    <a:srcRect l="7326" t="17677" r="35810" b="19995"/>
                    <a:stretch/>
                  </pic:blipFill>
                  <pic:spPr bwMode="auto">
                    <a:xfrm>
                      <a:off x="0" y="0"/>
                      <a:ext cx="1468140" cy="12059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33D4" w:rsidRPr="001C7190">
        <w:rPr>
          <w:rFonts w:cstheme="minorHAnsi"/>
          <w:sz w:val="24"/>
          <w:szCs w:val="24"/>
        </w:rPr>
        <w:t>Système d’exploitation : Windows 11 Famille</w:t>
      </w:r>
    </w:p>
    <w:p w14:paraId="4CF68578" w14:textId="1F22AB06" w:rsidR="00B27D4D" w:rsidRPr="001C7190" w:rsidRDefault="00C633D4" w:rsidP="001C7190">
      <w:pPr>
        <w:pStyle w:val="Paragraphedeliste"/>
        <w:numPr>
          <w:ilvl w:val="0"/>
          <w:numId w:val="1"/>
        </w:numPr>
        <w:jc w:val="both"/>
        <w:rPr>
          <w:rFonts w:cstheme="minorHAnsi"/>
          <w:sz w:val="24"/>
          <w:szCs w:val="24"/>
          <w:u w:val="single"/>
        </w:rPr>
      </w:pPr>
      <w:r w:rsidRPr="001C7190">
        <w:rPr>
          <w:rFonts w:cstheme="minorHAnsi"/>
          <w:sz w:val="24"/>
          <w:szCs w:val="24"/>
        </w:rPr>
        <w:t>Processeur</w:t>
      </w:r>
      <w:r w:rsidR="00E953B1" w:rsidRPr="001C7190">
        <w:rPr>
          <w:rFonts w:cstheme="minorHAnsi"/>
          <w:sz w:val="24"/>
          <w:szCs w:val="24"/>
        </w:rPr>
        <w:t> : i</w:t>
      </w:r>
      <w:r w:rsidRPr="001C7190">
        <w:rPr>
          <w:rFonts w:cstheme="minorHAnsi"/>
          <w:sz w:val="24"/>
          <w:szCs w:val="24"/>
        </w:rPr>
        <w:t>ntel Core i5 1335U, 13</w:t>
      </w:r>
      <w:r w:rsidRPr="001C7190">
        <w:rPr>
          <w:rFonts w:cstheme="minorHAnsi"/>
          <w:sz w:val="24"/>
          <w:szCs w:val="24"/>
          <w:vertAlign w:val="superscript"/>
        </w:rPr>
        <w:t>ème</w:t>
      </w:r>
      <w:r w:rsidRPr="001C7190">
        <w:rPr>
          <w:rFonts w:cstheme="minorHAnsi"/>
          <w:sz w:val="24"/>
          <w:szCs w:val="24"/>
        </w:rPr>
        <w:t xml:space="preserve"> génération</w:t>
      </w:r>
    </w:p>
    <w:p w14:paraId="022DC8B7" w14:textId="76AB9168" w:rsidR="00C633D4" w:rsidRPr="001C7190" w:rsidRDefault="00C633D4" w:rsidP="001C7190">
      <w:pPr>
        <w:pStyle w:val="Paragraphedeliste"/>
        <w:numPr>
          <w:ilvl w:val="0"/>
          <w:numId w:val="1"/>
        </w:numPr>
        <w:jc w:val="both"/>
        <w:rPr>
          <w:rFonts w:cstheme="minorHAnsi"/>
          <w:sz w:val="24"/>
          <w:szCs w:val="24"/>
          <w:u w:val="single"/>
        </w:rPr>
      </w:pPr>
      <w:r w:rsidRPr="001C7190">
        <w:rPr>
          <w:rFonts w:cstheme="minorHAnsi"/>
          <w:sz w:val="24"/>
          <w:szCs w:val="24"/>
        </w:rPr>
        <w:t xml:space="preserve"> </w:t>
      </w:r>
      <w:r w:rsidR="00B27D4D" w:rsidRPr="001C7190">
        <w:rPr>
          <w:rFonts w:cstheme="minorHAnsi"/>
          <w:sz w:val="24"/>
          <w:szCs w:val="24"/>
        </w:rPr>
        <w:t>Carte graphique : intel iris X</w:t>
      </w:r>
    </w:p>
    <w:p w14:paraId="3179BCA5" w14:textId="484A155F" w:rsidR="00C633D4" w:rsidRPr="001C7190" w:rsidRDefault="00C633D4" w:rsidP="001C7190">
      <w:pPr>
        <w:pStyle w:val="Paragraphedeliste"/>
        <w:numPr>
          <w:ilvl w:val="0"/>
          <w:numId w:val="1"/>
        </w:numPr>
        <w:jc w:val="both"/>
        <w:rPr>
          <w:rFonts w:cstheme="minorHAnsi"/>
          <w:sz w:val="24"/>
          <w:szCs w:val="24"/>
          <w:u w:val="single"/>
        </w:rPr>
      </w:pPr>
      <w:r w:rsidRPr="001C7190">
        <w:rPr>
          <w:rFonts w:cstheme="minorHAnsi"/>
          <w:sz w:val="24"/>
          <w:szCs w:val="24"/>
        </w:rPr>
        <w:t>Mémoire : 16</w:t>
      </w:r>
      <w:r w:rsidR="00FB5F9B" w:rsidRPr="001C7190">
        <w:rPr>
          <w:rFonts w:cstheme="minorHAnsi"/>
          <w:sz w:val="24"/>
          <w:szCs w:val="24"/>
        </w:rPr>
        <w:t xml:space="preserve"> </w:t>
      </w:r>
      <w:r w:rsidRPr="001C7190">
        <w:rPr>
          <w:rFonts w:cstheme="minorHAnsi"/>
          <w:sz w:val="24"/>
          <w:szCs w:val="24"/>
        </w:rPr>
        <w:t>Go RAM</w:t>
      </w:r>
    </w:p>
    <w:p w14:paraId="2646C735" w14:textId="6AB253E3" w:rsidR="00C633D4" w:rsidRPr="001C7190" w:rsidRDefault="00C633D4" w:rsidP="001C7190">
      <w:pPr>
        <w:pStyle w:val="Paragraphedeliste"/>
        <w:numPr>
          <w:ilvl w:val="0"/>
          <w:numId w:val="1"/>
        </w:numPr>
        <w:jc w:val="both"/>
        <w:rPr>
          <w:rFonts w:cstheme="minorHAnsi"/>
          <w:sz w:val="24"/>
          <w:szCs w:val="24"/>
          <w:u w:val="single"/>
        </w:rPr>
      </w:pPr>
      <w:r w:rsidRPr="001C7190">
        <w:rPr>
          <w:rFonts w:cstheme="minorHAnsi"/>
          <w:sz w:val="24"/>
          <w:szCs w:val="24"/>
        </w:rPr>
        <w:t>Stockage : 512</w:t>
      </w:r>
      <w:r w:rsidR="00FB5F9B" w:rsidRPr="001C7190">
        <w:rPr>
          <w:rFonts w:cstheme="minorHAnsi"/>
          <w:sz w:val="24"/>
          <w:szCs w:val="24"/>
        </w:rPr>
        <w:t xml:space="preserve"> </w:t>
      </w:r>
      <w:r w:rsidRPr="001C7190">
        <w:rPr>
          <w:rFonts w:cstheme="minorHAnsi"/>
          <w:sz w:val="24"/>
          <w:szCs w:val="24"/>
        </w:rPr>
        <w:t>Go Disque SSD</w:t>
      </w:r>
    </w:p>
    <w:p w14:paraId="2D955608" w14:textId="55710E73" w:rsidR="00CE3366" w:rsidRPr="001C7190" w:rsidRDefault="00C633D4" w:rsidP="001C7190">
      <w:pPr>
        <w:pStyle w:val="Paragraphedeliste"/>
        <w:numPr>
          <w:ilvl w:val="0"/>
          <w:numId w:val="1"/>
        </w:numPr>
        <w:jc w:val="both"/>
        <w:rPr>
          <w:rFonts w:cstheme="minorHAnsi"/>
          <w:sz w:val="24"/>
          <w:szCs w:val="24"/>
          <w:u w:val="single"/>
        </w:rPr>
      </w:pPr>
      <w:r w:rsidRPr="001C7190">
        <w:rPr>
          <w:rFonts w:cstheme="minorHAnsi"/>
          <w:sz w:val="24"/>
          <w:szCs w:val="24"/>
        </w:rPr>
        <w:t>Écran : 14</w:t>
      </w:r>
      <w:r w:rsidR="00C37072" w:rsidRPr="001C7190">
        <w:rPr>
          <w:rFonts w:cstheme="minorHAnsi"/>
          <w:sz w:val="24"/>
          <w:szCs w:val="24"/>
        </w:rPr>
        <w:t>‘’</w:t>
      </w:r>
      <w:r w:rsidRPr="001C7190">
        <w:rPr>
          <w:rFonts w:cstheme="minorHAnsi"/>
          <w:sz w:val="24"/>
          <w:szCs w:val="24"/>
        </w:rPr>
        <w:t>, soit 35,6cm, FHD (1920x1080)</w:t>
      </w:r>
    </w:p>
    <w:p w14:paraId="333CEA98" w14:textId="53709A98" w:rsidR="00281C32" w:rsidRPr="001C7190" w:rsidRDefault="006D4CC7" w:rsidP="001C7190">
      <w:pPr>
        <w:pStyle w:val="Paragraphedeliste"/>
        <w:numPr>
          <w:ilvl w:val="0"/>
          <w:numId w:val="1"/>
        </w:numPr>
        <w:jc w:val="both"/>
        <w:rPr>
          <w:rFonts w:cstheme="minorHAnsi"/>
          <w:sz w:val="24"/>
          <w:szCs w:val="24"/>
          <w:u w:val="single"/>
        </w:rPr>
      </w:pPr>
      <w:r w:rsidRPr="001C7190">
        <w:rPr>
          <w:rFonts w:cstheme="minorHAnsi"/>
          <w:sz w:val="24"/>
          <w:szCs w:val="24"/>
        </w:rPr>
        <w:t>Ports disponibles :</w:t>
      </w:r>
    </w:p>
    <w:p w14:paraId="37F28F2A" w14:textId="36FD1AC2" w:rsidR="00EC0C13" w:rsidRPr="001C7190" w:rsidRDefault="001514D8" w:rsidP="001C7190">
      <w:pPr>
        <w:jc w:val="both"/>
        <w:rPr>
          <w:rFonts w:cstheme="minorHAnsi"/>
          <w:sz w:val="24"/>
          <w:szCs w:val="24"/>
        </w:rPr>
      </w:pPr>
      <w:r w:rsidRPr="001C7190">
        <w:rPr>
          <w:rFonts w:cstheme="minorHAnsi"/>
          <w:sz w:val="24"/>
          <w:szCs w:val="24"/>
        </w:rPr>
        <w:t>-</w:t>
      </w:r>
      <w:r w:rsidR="00355A33" w:rsidRPr="001C7190">
        <w:rPr>
          <w:rFonts w:cstheme="minorHAnsi"/>
          <w:sz w:val="24"/>
          <w:szCs w:val="24"/>
        </w:rPr>
        <w:t>1 port USB type C (vitesse de transfert : 5Gbit/s</w:t>
      </w:r>
      <w:r w:rsidR="000A16E9" w:rsidRPr="001C7190">
        <w:rPr>
          <w:rFonts w:cstheme="minorHAnsi"/>
          <w:sz w:val="24"/>
          <w:szCs w:val="24"/>
        </w:rPr>
        <w:t xml:space="preserve">) </w:t>
      </w:r>
      <w:r w:rsidR="005A35CA" w:rsidRPr="001C7190">
        <w:rPr>
          <w:rFonts w:cstheme="minorHAnsi"/>
          <w:sz w:val="24"/>
          <w:szCs w:val="24"/>
        </w:rPr>
        <w:t>qui pend en charge le transfert des données uniquement mais ne prend pas en</w:t>
      </w:r>
      <w:r w:rsidR="00BE4BA9" w:rsidRPr="001C7190">
        <w:rPr>
          <w:rFonts w:cstheme="minorHAnsi"/>
          <w:sz w:val="24"/>
          <w:szCs w:val="24"/>
        </w:rPr>
        <w:t xml:space="preserve"> compte</w:t>
      </w:r>
      <w:r w:rsidR="00EC0C13" w:rsidRPr="001C7190">
        <w:rPr>
          <w:rFonts w:cstheme="minorHAnsi"/>
          <w:sz w:val="24"/>
          <w:szCs w:val="24"/>
        </w:rPr>
        <w:t xml:space="preserve"> le chargement ou les écrans externes.</w:t>
      </w:r>
    </w:p>
    <w:p w14:paraId="7E39F075" w14:textId="402C0963" w:rsidR="005A35CA" w:rsidRPr="001C7190" w:rsidRDefault="001514D8" w:rsidP="001C7190">
      <w:pPr>
        <w:jc w:val="both"/>
        <w:rPr>
          <w:rFonts w:cstheme="minorHAnsi"/>
          <w:sz w:val="24"/>
          <w:szCs w:val="24"/>
        </w:rPr>
      </w:pPr>
      <w:r w:rsidRPr="001C7190">
        <w:rPr>
          <w:rFonts w:cstheme="minorHAnsi"/>
          <w:sz w:val="24"/>
          <w:szCs w:val="24"/>
        </w:rPr>
        <w:t>-</w:t>
      </w:r>
      <w:r w:rsidR="00EC0C13" w:rsidRPr="001C7190">
        <w:rPr>
          <w:rFonts w:cstheme="minorHAnsi"/>
          <w:sz w:val="24"/>
          <w:szCs w:val="24"/>
        </w:rPr>
        <w:t>2 port</w:t>
      </w:r>
      <w:r w:rsidR="001A79FE" w:rsidRPr="001C7190">
        <w:rPr>
          <w:rFonts w:cstheme="minorHAnsi"/>
          <w:sz w:val="24"/>
          <w:szCs w:val="24"/>
        </w:rPr>
        <w:t>s</w:t>
      </w:r>
      <w:r w:rsidR="00EC0C13" w:rsidRPr="001C7190">
        <w:rPr>
          <w:rFonts w:cstheme="minorHAnsi"/>
          <w:sz w:val="24"/>
          <w:szCs w:val="24"/>
        </w:rPr>
        <w:t xml:space="preserve"> USB type A (vitesse de transfert : 5 Gbit/s</w:t>
      </w:r>
      <w:r w:rsidR="00DD4B8B" w:rsidRPr="001C7190">
        <w:rPr>
          <w:rFonts w:cstheme="minorHAnsi"/>
          <w:sz w:val="24"/>
          <w:szCs w:val="24"/>
        </w:rPr>
        <w:t>).</w:t>
      </w:r>
    </w:p>
    <w:p w14:paraId="3BC8546E" w14:textId="54C00242" w:rsidR="00DD4B8B" w:rsidRPr="001C7190" w:rsidRDefault="001514D8" w:rsidP="001C7190">
      <w:pPr>
        <w:jc w:val="both"/>
        <w:rPr>
          <w:rFonts w:cstheme="minorHAnsi"/>
          <w:sz w:val="24"/>
          <w:szCs w:val="24"/>
        </w:rPr>
      </w:pPr>
      <w:r w:rsidRPr="001C7190">
        <w:rPr>
          <w:rFonts w:cstheme="minorHAnsi"/>
          <w:sz w:val="24"/>
          <w:szCs w:val="24"/>
        </w:rPr>
        <w:t>-</w:t>
      </w:r>
      <w:r w:rsidR="005D37F2" w:rsidRPr="001C7190">
        <w:rPr>
          <w:rFonts w:cstheme="minorHAnsi"/>
          <w:sz w:val="24"/>
          <w:szCs w:val="24"/>
        </w:rPr>
        <w:t xml:space="preserve">1 prise adapteur secteur Smart Pin </w:t>
      </w:r>
    </w:p>
    <w:p w14:paraId="70FE4F10" w14:textId="409AF96C" w:rsidR="001514D8" w:rsidRPr="001C7190" w:rsidRDefault="001514D8" w:rsidP="001C7190">
      <w:pPr>
        <w:jc w:val="both"/>
        <w:rPr>
          <w:rFonts w:cstheme="minorHAnsi"/>
          <w:sz w:val="24"/>
          <w:szCs w:val="24"/>
        </w:rPr>
      </w:pPr>
      <w:r w:rsidRPr="001C7190">
        <w:rPr>
          <w:rFonts w:cstheme="minorHAnsi"/>
          <w:sz w:val="24"/>
          <w:szCs w:val="24"/>
        </w:rPr>
        <w:t>-1</w:t>
      </w:r>
      <w:r w:rsidR="005D37F2" w:rsidRPr="001C7190">
        <w:rPr>
          <w:rFonts w:cstheme="minorHAnsi"/>
          <w:sz w:val="24"/>
          <w:szCs w:val="24"/>
        </w:rPr>
        <w:t xml:space="preserve"> port</w:t>
      </w:r>
      <w:r w:rsidRPr="001C7190">
        <w:rPr>
          <w:rFonts w:cstheme="minorHAnsi"/>
          <w:sz w:val="24"/>
          <w:szCs w:val="24"/>
        </w:rPr>
        <w:t xml:space="preserve"> HDMI 1.4b</w:t>
      </w:r>
    </w:p>
    <w:p w14:paraId="310C5DE2" w14:textId="1E841E30" w:rsidR="005D37F2" w:rsidRPr="001C7190" w:rsidRDefault="001514D8" w:rsidP="001C7190">
      <w:pPr>
        <w:jc w:val="both"/>
        <w:rPr>
          <w:rFonts w:cstheme="minorHAnsi"/>
          <w:sz w:val="24"/>
          <w:szCs w:val="24"/>
        </w:rPr>
      </w:pPr>
      <w:r w:rsidRPr="001C7190">
        <w:rPr>
          <w:rFonts w:cstheme="minorHAnsi"/>
          <w:sz w:val="24"/>
          <w:szCs w:val="24"/>
        </w:rPr>
        <w:t>1 prise combinée casque/microphone</w:t>
      </w:r>
      <w:r w:rsidR="005D37F2" w:rsidRPr="001C7190">
        <w:rPr>
          <w:rFonts w:cstheme="minorHAnsi"/>
          <w:sz w:val="24"/>
          <w:szCs w:val="24"/>
        </w:rPr>
        <w:t xml:space="preserve"> </w:t>
      </w:r>
    </w:p>
    <w:p w14:paraId="6B42CFC8" w14:textId="2890462B" w:rsidR="00CE5F0D" w:rsidRPr="001C7190" w:rsidRDefault="00CE5F0D" w:rsidP="001C7190">
      <w:pPr>
        <w:jc w:val="both"/>
        <w:rPr>
          <w:rFonts w:cstheme="minorHAnsi"/>
          <w:sz w:val="24"/>
          <w:szCs w:val="24"/>
        </w:rPr>
      </w:pPr>
    </w:p>
    <w:p w14:paraId="3D92ED9B" w14:textId="4DB49571" w:rsidR="002C2F08" w:rsidRPr="001C7190" w:rsidRDefault="002C2F08" w:rsidP="001C7190">
      <w:pPr>
        <w:jc w:val="both"/>
        <w:rPr>
          <w:rFonts w:cstheme="minorHAnsi"/>
          <w:sz w:val="24"/>
          <w:szCs w:val="24"/>
        </w:rPr>
      </w:pPr>
    </w:p>
    <w:p w14:paraId="1459AC31" w14:textId="5EFAFDC6" w:rsidR="00CE5F0D" w:rsidRPr="001C7190" w:rsidRDefault="00CE5F0D" w:rsidP="001C7190">
      <w:pPr>
        <w:jc w:val="both"/>
        <w:rPr>
          <w:rFonts w:cstheme="minorHAnsi"/>
          <w:sz w:val="24"/>
          <w:szCs w:val="24"/>
          <w:u w:val="single"/>
        </w:rPr>
      </w:pPr>
      <w:r w:rsidRPr="001C7190">
        <w:rPr>
          <w:rFonts w:cstheme="minorHAnsi"/>
          <w:sz w:val="24"/>
          <w:szCs w:val="24"/>
          <w:u w:val="single"/>
        </w:rPr>
        <w:t>2</w:t>
      </w:r>
      <w:r w:rsidRPr="001C7190">
        <w:rPr>
          <w:rFonts w:cstheme="minorHAnsi"/>
          <w:sz w:val="24"/>
          <w:szCs w:val="24"/>
          <w:u w:val="single"/>
          <w:vertAlign w:val="superscript"/>
        </w:rPr>
        <w:t>ème</w:t>
      </w:r>
      <w:r w:rsidRPr="001C7190">
        <w:rPr>
          <w:rFonts w:cstheme="minorHAnsi"/>
          <w:sz w:val="24"/>
          <w:szCs w:val="24"/>
          <w:u w:val="single"/>
        </w:rPr>
        <w:t xml:space="preserve"> proposition :</w:t>
      </w:r>
    </w:p>
    <w:p w14:paraId="5C9FAD1D" w14:textId="378D2D49" w:rsidR="00D43D0A" w:rsidRPr="001C7190" w:rsidRDefault="00D43D0A" w:rsidP="001C7190">
      <w:pPr>
        <w:jc w:val="both"/>
        <w:rPr>
          <w:rFonts w:cstheme="minorHAnsi"/>
          <w:sz w:val="24"/>
          <w:szCs w:val="24"/>
        </w:rPr>
      </w:pPr>
      <w:r w:rsidRPr="001C7190">
        <w:rPr>
          <w:rFonts w:cstheme="minorHAnsi"/>
          <w:sz w:val="24"/>
          <w:szCs w:val="24"/>
        </w:rPr>
        <w:t xml:space="preserve">Vendeur—&gt; </w:t>
      </w:r>
      <w:r w:rsidR="00BE4890" w:rsidRPr="001C7190">
        <w:rPr>
          <w:rFonts w:cstheme="minorHAnsi"/>
          <w:sz w:val="24"/>
          <w:szCs w:val="24"/>
        </w:rPr>
        <w:t>Dell</w:t>
      </w:r>
    </w:p>
    <w:p w14:paraId="74C12A51" w14:textId="0CC3D450" w:rsidR="00D43D0A" w:rsidRPr="001C7190" w:rsidRDefault="00D43D0A" w:rsidP="001C7190">
      <w:pPr>
        <w:jc w:val="both"/>
        <w:rPr>
          <w:rFonts w:cstheme="minorHAnsi"/>
          <w:sz w:val="24"/>
          <w:szCs w:val="24"/>
        </w:rPr>
      </w:pPr>
      <w:r w:rsidRPr="001C7190">
        <w:rPr>
          <w:rFonts w:cstheme="minorHAnsi"/>
          <w:sz w:val="24"/>
          <w:szCs w:val="24"/>
        </w:rPr>
        <w:t xml:space="preserve">Tarif—&gt; </w:t>
      </w:r>
      <w:r w:rsidR="0069167E" w:rsidRPr="001C7190">
        <w:rPr>
          <w:rFonts w:cstheme="minorHAnsi"/>
          <w:sz w:val="24"/>
          <w:szCs w:val="24"/>
        </w:rPr>
        <w:t>731, 16 €</w:t>
      </w:r>
    </w:p>
    <w:p w14:paraId="7161F28D" w14:textId="63BD0769" w:rsidR="00CE5F0D" w:rsidRPr="001C7190" w:rsidRDefault="00D43D0A" w:rsidP="001C7190">
      <w:pPr>
        <w:jc w:val="both"/>
        <w:rPr>
          <w:rFonts w:cstheme="minorHAnsi"/>
          <w:sz w:val="24"/>
          <w:szCs w:val="24"/>
        </w:rPr>
      </w:pPr>
      <w:r w:rsidRPr="001C7190">
        <w:rPr>
          <w:rFonts w:cstheme="minorHAnsi"/>
          <w:sz w:val="24"/>
          <w:szCs w:val="24"/>
        </w:rPr>
        <w:t>Descriptif technique des caractéristiques matérielles de l’équipement</w:t>
      </w:r>
      <w:r w:rsidR="000041D2" w:rsidRPr="001C7190">
        <w:rPr>
          <w:rFonts w:cstheme="minorHAnsi"/>
          <w:sz w:val="24"/>
          <w:szCs w:val="24"/>
        </w:rPr>
        <w:t> :</w:t>
      </w:r>
    </w:p>
    <w:p w14:paraId="1CD1FAEF" w14:textId="0E7ED461" w:rsidR="00CE5F0D" w:rsidRPr="001C7190" w:rsidRDefault="003459E7" w:rsidP="001C7190">
      <w:pPr>
        <w:pStyle w:val="Paragraphedeliste"/>
        <w:numPr>
          <w:ilvl w:val="0"/>
          <w:numId w:val="1"/>
        </w:numPr>
        <w:jc w:val="both"/>
        <w:rPr>
          <w:rFonts w:cstheme="minorHAnsi"/>
          <w:sz w:val="24"/>
          <w:szCs w:val="24"/>
        </w:rPr>
      </w:pPr>
      <w:r w:rsidRPr="001C7190">
        <w:rPr>
          <w:rFonts w:cstheme="minorHAnsi"/>
          <w:noProof/>
          <w:sz w:val="24"/>
          <w:szCs w:val="24"/>
        </w:rPr>
        <w:drawing>
          <wp:anchor distT="0" distB="0" distL="114300" distR="114300" simplePos="0" relativeHeight="251658241" behindDoc="0" locked="0" layoutInCell="1" allowOverlap="1" wp14:anchorId="77E709EE" wp14:editId="146F8151">
            <wp:simplePos x="0" y="0"/>
            <wp:positionH relativeFrom="column">
              <wp:posOffset>3748405</wp:posOffset>
            </wp:positionH>
            <wp:positionV relativeFrom="paragraph">
              <wp:posOffset>88265</wp:posOffset>
            </wp:positionV>
            <wp:extent cx="1800225" cy="1098674"/>
            <wp:effectExtent l="0" t="0" r="0"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cstate="print">
                      <a:extLst>
                        <a:ext uri="{28A0092B-C50C-407E-A947-70E740481C1C}">
                          <a14:useLocalDpi xmlns:a14="http://schemas.microsoft.com/office/drawing/2010/main" val="0"/>
                        </a:ext>
                      </a:extLst>
                    </a:blip>
                    <a:srcRect l="9419" t="13244" b="14369"/>
                    <a:stretch/>
                  </pic:blipFill>
                  <pic:spPr bwMode="auto">
                    <a:xfrm>
                      <a:off x="0" y="0"/>
                      <a:ext cx="1807147" cy="1102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290E" w:rsidRPr="001C7190">
        <w:rPr>
          <w:rFonts w:cstheme="minorHAnsi"/>
          <w:sz w:val="24"/>
          <w:szCs w:val="24"/>
        </w:rPr>
        <w:t>Système d’exploitation</w:t>
      </w:r>
      <w:r w:rsidR="00BA34C5" w:rsidRPr="001C7190">
        <w:rPr>
          <w:rFonts w:cstheme="minorHAnsi"/>
          <w:sz w:val="24"/>
          <w:szCs w:val="24"/>
        </w:rPr>
        <w:t xml:space="preserve"> : Windows 11 </w:t>
      </w:r>
      <w:r w:rsidR="00E953B1" w:rsidRPr="001C7190">
        <w:rPr>
          <w:rFonts w:cstheme="minorHAnsi"/>
          <w:sz w:val="24"/>
          <w:szCs w:val="24"/>
        </w:rPr>
        <w:t xml:space="preserve">Professionnel </w:t>
      </w:r>
    </w:p>
    <w:p w14:paraId="65982270" w14:textId="450290EE" w:rsidR="00E953B1" w:rsidRPr="001C7190" w:rsidRDefault="00E953B1" w:rsidP="001C7190">
      <w:pPr>
        <w:pStyle w:val="Paragraphedeliste"/>
        <w:numPr>
          <w:ilvl w:val="0"/>
          <w:numId w:val="1"/>
        </w:numPr>
        <w:jc w:val="both"/>
        <w:rPr>
          <w:rFonts w:cstheme="minorHAnsi"/>
          <w:sz w:val="24"/>
          <w:szCs w:val="24"/>
        </w:rPr>
      </w:pPr>
      <w:r w:rsidRPr="001C7190">
        <w:rPr>
          <w:rFonts w:cstheme="minorHAnsi"/>
          <w:sz w:val="24"/>
          <w:szCs w:val="24"/>
        </w:rPr>
        <w:t>Processeur :</w:t>
      </w:r>
      <w:r w:rsidR="001961BE" w:rsidRPr="001C7190">
        <w:rPr>
          <w:rFonts w:cstheme="minorHAnsi"/>
          <w:sz w:val="24"/>
          <w:szCs w:val="24"/>
        </w:rPr>
        <w:t xml:space="preserve"> i5 </w:t>
      </w:r>
    </w:p>
    <w:p w14:paraId="14D5A4D9" w14:textId="311E0F2D" w:rsidR="00416D2D" w:rsidRPr="001C7190" w:rsidRDefault="00416D2D" w:rsidP="001C7190">
      <w:pPr>
        <w:pStyle w:val="Paragraphedeliste"/>
        <w:numPr>
          <w:ilvl w:val="0"/>
          <w:numId w:val="1"/>
        </w:numPr>
        <w:jc w:val="both"/>
        <w:rPr>
          <w:rFonts w:cstheme="minorHAnsi"/>
          <w:sz w:val="24"/>
          <w:szCs w:val="24"/>
        </w:rPr>
      </w:pPr>
      <w:r w:rsidRPr="001C7190">
        <w:rPr>
          <w:rFonts w:cstheme="minorHAnsi"/>
          <w:sz w:val="24"/>
          <w:szCs w:val="24"/>
        </w:rPr>
        <w:t xml:space="preserve">Carte graphique : </w:t>
      </w:r>
      <w:r w:rsidR="00AF6DBF" w:rsidRPr="001C7190">
        <w:rPr>
          <w:rFonts w:cstheme="minorHAnsi"/>
          <w:sz w:val="24"/>
          <w:szCs w:val="24"/>
        </w:rPr>
        <w:t>intel iris Xe</w:t>
      </w:r>
    </w:p>
    <w:p w14:paraId="6A2BBF82" w14:textId="4584F68F" w:rsidR="00DE1048" w:rsidRPr="001C7190" w:rsidRDefault="00DE1048" w:rsidP="001C7190">
      <w:pPr>
        <w:pStyle w:val="Paragraphedeliste"/>
        <w:numPr>
          <w:ilvl w:val="0"/>
          <w:numId w:val="1"/>
        </w:numPr>
        <w:jc w:val="both"/>
        <w:rPr>
          <w:rFonts w:cstheme="minorHAnsi"/>
          <w:sz w:val="24"/>
          <w:szCs w:val="24"/>
        </w:rPr>
      </w:pPr>
      <w:r w:rsidRPr="001C7190">
        <w:rPr>
          <w:rFonts w:cstheme="minorHAnsi"/>
          <w:sz w:val="24"/>
          <w:szCs w:val="24"/>
        </w:rPr>
        <w:t>Mémoire : 16</w:t>
      </w:r>
      <w:r w:rsidR="00FB5F9B" w:rsidRPr="001C7190">
        <w:rPr>
          <w:rFonts w:cstheme="minorHAnsi"/>
          <w:sz w:val="24"/>
          <w:szCs w:val="24"/>
        </w:rPr>
        <w:t xml:space="preserve"> </w:t>
      </w:r>
      <w:r w:rsidRPr="001C7190">
        <w:rPr>
          <w:rFonts w:cstheme="minorHAnsi"/>
          <w:sz w:val="24"/>
          <w:szCs w:val="24"/>
        </w:rPr>
        <w:t>Go</w:t>
      </w:r>
    </w:p>
    <w:p w14:paraId="7085CF48" w14:textId="2AAAF70D" w:rsidR="00FB5F9B" w:rsidRPr="001C7190" w:rsidRDefault="00FB5F9B" w:rsidP="001C7190">
      <w:pPr>
        <w:pStyle w:val="Paragraphedeliste"/>
        <w:numPr>
          <w:ilvl w:val="0"/>
          <w:numId w:val="1"/>
        </w:numPr>
        <w:jc w:val="both"/>
        <w:rPr>
          <w:rFonts w:cstheme="minorHAnsi"/>
          <w:sz w:val="24"/>
          <w:szCs w:val="24"/>
        </w:rPr>
      </w:pPr>
      <w:r w:rsidRPr="001C7190">
        <w:rPr>
          <w:rFonts w:cstheme="minorHAnsi"/>
          <w:sz w:val="24"/>
          <w:szCs w:val="24"/>
        </w:rPr>
        <w:t>Stockage : 512 Go</w:t>
      </w:r>
    </w:p>
    <w:p w14:paraId="5EBF171D" w14:textId="01C85B93" w:rsidR="00CE5F0D" w:rsidRPr="001C7190" w:rsidRDefault="00C37072" w:rsidP="001C7190">
      <w:pPr>
        <w:pStyle w:val="Paragraphedeliste"/>
        <w:numPr>
          <w:ilvl w:val="0"/>
          <w:numId w:val="1"/>
        </w:numPr>
        <w:jc w:val="both"/>
        <w:rPr>
          <w:rFonts w:cstheme="minorHAnsi"/>
          <w:sz w:val="24"/>
          <w:szCs w:val="24"/>
        </w:rPr>
      </w:pPr>
      <w:r w:rsidRPr="001C7190">
        <w:rPr>
          <w:rFonts w:cstheme="minorHAnsi"/>
          <w:sz w:val="24"/>
          <w:szCs w:val="24"/>
        </w:rPr>
        <w:t xml:space="preserve">Écran : 14’’, </w:t>
      </w:r>
      <w:r w:rsidR="00416D2D" w:rsidRPr="001C7190">
        <w:rPr>
          <w:rFonts w:cstheme="minorHAnsi"/>
          <w:sz w:val="24"/>
          <w:szCs w:val="24"/>
        </w:rPr>
        <w:t>FHD (1920x1080)</w:t>
      </w:r>
    </w:p>
    <w:p w14:paraId="6B5BC088" w14:textId="094ED177" w:rsidR="005F14DB" w:rsidRPr="001C7190" w:rsidRDefault="006D4CC7" w:rsidP="001C7190">
      <w:pPr>
        <w:pStyle w:val="Paragraphedeliste"/>
        <w:numPr>
          <w:ilvl w:val="0"/>
          <w:numId w:val="1"/>
        </w:numPr>
        <w:jc w:val="both"/>
        <w:rPr>
          <w:rFonts w:cstheme="minorHAnsi"/>
          <w:sz w:val="24"/>
          <w:szCs w:val="24"/>
        </w:rPr>
      </w:pPr>
      <w:r w:rsidRPr="001C7190">
        <w:rPr>
          <w:rFonts w:cstheme="minorHAnsi"/>
          <w:sz w:val="24"/>
          <w:szCs w:val="24"/>
        </w:rPr>
        <w:t>Ports disponibles :</w:t>
      </w:r>
    </w:p>
    <w:p w14:paraId="17F81729" w14:textId="75450662" w:rsidR="005F14DB" w:rsidRPr="001C7190" w:rsidRDefault="00DE10BF" w:rsidP="001C7190">
      <w:pPr>
        <w:jc w:val="both"/>
        <w:rPr>
          <w:rFonts w:cstheme="minorHAnsi"/>
          <w:sz w:val="24"/>
          <w:szCs w:val="24"/>
        </w:rPr>
      </w:pPr>
      <w:r w:rsidRPr="001C7190">
        <w:rPr>
          <w:rFonts w:cstheme="minorHAnsi"/>
          <w:sz w:val="24"/>
          <w:szCs w:val="24"/>
        </w:rPr>
        <w:t>-1 port USB 2.0</w:t>
      </w:r>
    </w:p>
    <w:p w14:paraId="70AA9FAF" w14:textId="235C1A4A" w:rsidR="00DE10BF" w:rsidRPr="001C7190" w:rsidRDefault="00DE10BF" w:rsidP="001C7190">
      <w:pPr>
        <w:jc w:val="both"/>
        <w:rPr>
          <w:rFonts w:cstheme="minorHAnsi"/>
          <w:sz w:val="24"/>
          <w:szCs w:val="24"/>
        </w:rPr>
      </w:pPr>
      <w:r w:rsidRPr="001C7190">
        <w:rPr>
          <w:rFonts w:cstheme="minorHAnsi"/>
          <w:sz w:val="24"/>
          <w:szCs w:val="24"/>
        </w:rPr>
        <w:t>-1 prise jack pour casque</w:t>
      </w:r>
    </w:p>
    <w:p w14:paraId="24965794" w14:textId="070208AD" w:rsidR="00DE10BF" w:rsidRPr="001C7190" w:rsidRDefault="00DE10BF" w:rsidP="001C7190">
      <w:pPr>
        <w:jc w:val="both"/>
        <w:rPr>
          <w:rFonts w:cstheme="minorHAnsi"/>
          <w:sz w:val="24"/>
          <w:szCs w:val="24"/>
        </w:rPr>
      </w:pPr>
      <w:r w:rsidRPr="001C7190">
        <w:rPr>
          <w:rFonts w:cstheme="minorHAnsi"/>
          <w:sz w:val="24"/>
          <w:szCs w:val="24"/>
        </w:rPr>
        <w:t>-</w:t>
      </w:r>
      <w:r w:rsidR="001D57A6" w:rsidRPr="001C7190">
        <w:rPr>
          <w:rFonts w:cstheme="minorHAnsi"/>
          <w:sz w:val="24"/>
          <w:szCs w:val="24"/>
        </w:rPr>
        <w:t>1 port HDMI 1.4 (ré</w:t>
      </w:r>
      <w:r w:rsidR="00C7476E" w:rsidRPr="001C7190">
        <w:rPr>
          <w:rFonts w:cstheme="minorHAnsi"/>
          <w:sz w:val="24"/>
          <w:szCs w:val="24"/>
        </w:rPr>
        <w:t>solution de 1920 x 1080 à 60Hz</w:t>
      </w:r>
      <w:r w:rsidR="00D516F8" w:rsidRPr="001C7190">
        <w:rPr>
          <w:rFonts w:cstheme="minorHAnsi"/>
          <w:sz w:val="24"/>
          <w:szCs w:val="24"/>
        </w:rPr>
        <w:t>, pas de sortie 2K/4K)</w:t>
      </w:r>
    </w:p>
    <w:p w14:paraId="5AB8F7E8" w14:textId="277BDF1D" w:rsidR="00D516F8" w:rsidRPr="001C7190" w:rsidRDefault="00D516F8" w:rsidP="001C7190">
      <w:pPr>
        <w:jc w:val="both"/>
        <w:rPr>
          <w:rFonts w:cstheme="minorHAnsi"/>
          <w:sz w:val="24"/>
          <w:szCs w:val="24"/>
        </w:rPr>
      </w:pPr>
      <w:r w:rsidRPr="001C7190">
        <w:rPr>
          <w:rFonts w:cstheme="minorHAnsi"/>
          <w:sz w:val="24"/>
          <w:szCs w:val="24"/>
        </w:rPr>
        <w:t>-1 port RJ-45 inclinable vers le bas</w:t>
      </w:r>
    </w:p>
    <w:p w14:paraId="639B0148" w14:textId="4B075E23" w:rsidR="002B6589" w:rsidRPr="001C7190" w:rsidRDefault="002B6589" w:rsidP="001C7190">
      <w:pPr>
        <w:jc w:val="both"/>
        <w:rPr>
          <w:rFonts w:cstheme="minorHAnsi"/>
          <w:sz w:val="24"/>
          <w:szCs w:val="24"/>
        </w:rPr>
      </w:pPr>
      <w:r w:rsidRPr="001C7190">
        <w:rPr>
          <w:rFonts w:cstheme="minorHAnsi"/>
          <w:sz w:val="24"/>
          <w:szCs w:val="24"/>
        </w:rPr>
        <w:t>-1 logement pour carte SD 3.0</w:t>
      </w:r>
    </w:p>
    <w:p w14:paraId="2C4F8478" w14:textId="77777777" w:rsidR="008B2291" w:rsidRPr="001C7190" w:rsidRDefault="008B2291" w:rsidP="001C7190">
      <w:pPr>
        <w:jc w:val="both"/>
        <w:rPr>
          <w:rFonts w:cstheme="minorHAnsi"/>
          <w:sz w:val="24"/>
          <w:szCs w:val="24"/>
        </w:rPr>
      </w:pPr>
    </w:p>
    <w:p w14:paraId="4E095F40" w14:textId="3D64E0C9" w:rsidR="002B6589" w:rsidRPr="001C7190" w:rsidRDefault="002B6589" w:rsidP="001C7190">
      <w:pPr>
        <w:jc w:val="both"/>
        <w:rPr>
          <w:rFonts w:cstheme="minorHAnsi"/>
          <w:sz w:val="24"/>
          <w:szCs w:val="24"/>
          <w:u w:val="single"/>
        </w:rPr>
      </w:pPr>
    </w:p>
    <w:p w14:paraId="3404BDE0" w14:textId="7B445156" w:rsidR="00CE5F0D" w:rsidRPr="001C7190" w:rsidRDefault="00CE5F0D" w:rsidP="001C7190">
      <w:pPr>
        <w:jc w:val="both"/>
        <w:rPr>
          <w:rFonts w:cstheme="minorHAnsi"/>
          <w:sz w:val="24"/>
          <w:szCs w:val="24"/>
        </w:rPr>
      </w:pPr>
      <w:r w:rsidRPr="001C7190">
        <w:rPr>
          <w:rFonts w:cstheme="minorHAnsi"/>
          <w:sz w:val="24"/>
          <w:szCs w:val="24"/>
          <w:u w:val="single"/>
        </w:rPr>
        <w:t>3</w:t>
      </w:r>
      <w:r w:rsidRPr="001C7190">
        <w:rPr>
          <w:rFonts w:cstheme="minorHAnsi"/>
          <w:sz w:val="24"/>
          <w:szCs w:val="24"/>
          <w:u w:val="single"/>
          <w:vertAlign w:val="superscript"/>
        </w:rPr>
        <w:t>ème</w:t>
      </w:r>
      <w:r w:rsidRPr="001C7190">
        <w:rPr>
          <w:rFonts w:cstheme="minorHAnsi"/>
          <w:sz w:val="24"/>
          <w:szCs w:val="24"/>
          <w:u w:val="single"/>
        </w:rPr>
        <w:t xml:space="preserve"> proposition :</w:t>
      </w:r>
    </w:p>
    <w:p w14:paraId="233D7C0D" w14:textId="5F7D7014" w:rsidR="003066E0" w:rsidRPr="001C7190" w:rsidRDefault="00D43D0A" w:rsidP="001C7190">
      <w:pPr>
        <w:jc w:val="both"/>
        <w:rPr>
          <w:rFonts w:cstheme="minorHAnsi"/>
          <w:sz w:val="24"/>
          <w:szCs w:val="24"/>
        </w:rPr>
      </w:pPr>
      <w:r w:rsidRPr="001C7190">
        <w:rPr>
          <w:rFonts w:cstheme="minorHAnsi"/>
          <w:sz w:val="24"/>
          <w:szCs w:val="24"/>
        </w:rPr>
        <w:t xml:space="preserve">Vendeur—&gt; </w:t>
      </w:r>
      <w:r w:rsidR="003066E0" w:rsidRPr="001C7190">
        <w:rPr>
          <w:rFonts w:cstheme="minorHAnsi"/>
          <w:sz w:val="24"/>
          <w:szCs w:val="24"/>
        </w:rPr>
        <w:t>Asus</w:t>
      </w:r>
    </w:p>
    <w:p w14:paraId="2ED93EA0" w14:textId="4FADDC9D" w:rsidR="00D43D0A" w:rsidRPr="001C7190" w:rsidRDefault="00D43D0A" w:rsidP="001C7190">
      <w:pPr>
        <w:jc w:val="both"/>
        <w:rPr>
          <w:rFonts w:cstheme="minorHAnsi"/>
          <w:sz w:val="24"/>
          <w:szCs w:val="24"/>
        </w:rPr>
      </w:pPr>
      <w:r w:rsidRPr="001C7190">
        <w:rPr>
          <w:rFonts w:cstheme="minorHAnsi"/>
          <w:sz w:val="24"/>
          <w:szCs w:val="24"/>
        </w:rPr>
        <w:t xml:space="preserve">Tarif—&gt; </w:t>
      </w:r>
      <w:r w:rsidR="00300C71" w:rsidRPr="001C7190">
        <w:rPr>
          <w:rFonts w:cstheme="minorHAnsi"/>
          <w:sz w:val="24"/>
          <w:szCs w:val="24"/>
        </w:rPr>
        <w:t>5</w:t>
      </w:r>
      <w:r w:rsidR="00CD748E" w:rsidRPr="001C7190">
        <w:rPr>
          <w:rFonts w:cstheme="minorHAnsi"/>
          <w:sz w:val="24"/>
          <w:szCs w:val="24"/>
        </w:rPr>
        <w:t>99,99 €</w:t>
      </w:r>
    </w:p>
    <w:p w14:paraId="58EA6FE4" w14:textId="424354DC" w:rsidR="00D43D0A" w:rsidRPr="001C7190" w:rsidRDefault="00D43D0A" w:rsidP="001C7190">
      <w:pPr>
        <w:jc w:val="both"/>
        <w:rPr>
          <w:rFonts w:cstheme="minorHAnsi"/>
          <w:sz w:val="24"/>
          <w:szCs w:val="24"/>
        </w:rPr>
      </w:pPr>
      <w:r w:rsidRPr="001C7190">
        <w:rPr>
          <w:rFonts w:cstheme="minorHAnsi"/>
          <w:sz w:val="24"/>
          <w:szCs w:val="24"/>
        </w:rPr>
        <w:t>Descriptif technique des caractéristiques matérielles de l’équipement</w:t>
      </w:r>
      <w:r w:rsidR="000041D2" w:rsidRPr="001C7190">
        <w:rPr>
          <w:rFonts w:cstheme="minorHAnsi"/>
          <w:sz w:val="24"/>
          <w:szCs w:val="24"/>
        </w:rPr>
        <w:t> :</w:t>
      </w:r>
    </w:p>
    <w:p w14:paraId="4CD4345A" w14:textId="258C43C5" w:rsidR="00CD748E" w:rsidRPr="001C7190" w:rsidRDefault="000C4D08" w:rsidP="001C7190">
      <w:pPr>
        <w:pStyle w:val="Paragraphedeliste"/>
        <w:numPr>
          <w:ilvl w:val="0"/>
          <w:numId w:val="1"/>
        </w:numPr>
        <w:jc w:val="both"/>
        <w:rPr>
          <w:rFonts w:cstheme="minorHAnsi"/>
          <w:sz w:val="24"/>
          <w:szCs w:val="24"/>
          <w:u w:val="single"/>
        </w:rPr>
      </w:pPr>
      <w:r w:rsidRPr="001C7190">
        <w:rPr>
          <w:rFonts w:cstheme="minorHAnsi"/>
          <w:noProof/>
          <w:sz w:val="24"/>
          <w:szCs w:val="24"/>
          <w:u w:val="single"/>
        </w:rPr>
        <w:drawing>
          <wp:anchor distT="0" distB="0" distL="114300" distR="114300" simplePos="0" relativeHeight="251658242" behindDoc="0" locked="0" layoutInCell="1" allowOverlap="1" wp14:anchorId="0DAE5E97" wp14:editId="4F352FA7">
            <wp:simplePos x="0" y="0"/>
            <wp:positionH relativeFrom="column">
              <wp:posOffset>3938906</wp:posOffset>
            </wp:positionH>
            <wp:positionV relativeFrom="paragraph">
              <wp:posOffset>82550</wp:posOffset>
            </wp:positionV>
            <wp:extent cx="1785004" cy="1133475"/>
            <wp:effectExtent l="0" t="0" r="571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6754" cy="1134586"/>
                    </a:xfrm>
                    <a:prstGeom prst="rect">
                      <a:avLst/>
                    </a:prstGeom>
                  </pic:spPr>
                </pic:pic>
              </a:graphicData>
            </a:graphic>
            <wp14:sizeRelH relativeFrom="margin">
              <wp14:pctWidth>0</wp14:pctWidth>
            </wp14:sizeRelH>
            <wp14:sizeRelV relativeFrom="margin">
              <wp14:pctHeight>0</wp14:pctHeight>
            </wp14:sizeRelV>
          </wp:anchor>
        </w:drawing>
      </w:r>
      <w:r w:rsidR="00CD748E" w:rsidRPr="001C7190">
        <w:rPr>
          <w:rFonts w:cstheme="minorHAnsi"/>
          <w:sz w:val="24"/>
          <w:szCs w:val="24"/>
        </w:rPr>
        <w:t>Système d’exploitation : Windows 11 Pr</w:t>
      </w:r>
      <w:r w:rsidR="009411D5" w:rsidRPr="001C7190">
        <w:rPr>
          <w:rFonts w:cstheme="minorHAnsi"/>
          <w:sz w:val="24"/>
          <w:szCs w:val="24"/>
        </w:rPr>
        <w:t>o</w:t>
      </w:r>
    </w:p>
    <w:p w14:paraId="03E9439B" w14:textId="7D3641EE" w:rsidR="00CD748E" w:rsidRPr="001C7190" w:rsidRDefault="00CD748E" w:rsidP="001C7190">
      <w:pPr>
        <w:pStyle w:val="Paragraphedeliste"/>
        <w:numPr>
          <w:ilvl w:val="0"/>
          <w:numId w:val="1"/>
        </w:numPr>
        <w:jc w:val="both"/>
        <w:rPr>
          <w:rFonts w:cstheme="minorHAnsi"/>
          <w:sz w:val="24"/>
          <w:szCs w:val="24"/>
          <w:u w:val="single"/>
        </w:rPr>
      </w:pPr>
      <w:r w:rsidRPr="001C7190">
        <w:rPr>
          <w:rFonts w:cstheme="minorHAnsi"/>
          <w:sz w:val="24"/>
          <w:szCs w:val="24"/>
        </w:rPr>
        <w:t>Processeur : intel Core i</w:t>
      </w:r>
      <w:r w:rsidR="009411D5" w:rsidRPr="001C7190">
        <w:rPr>
          <w:rFonts w:cstheme="minorHAnsi"/>
          <w:sz w:val="24"/>
          <w:szCs w:val="24"/>
        </w:rPr>
        <w:t>7</w:t>
      </w:r>
      <w:r w:rsidRPr="001C7190">
        <w:rPr>
          <w:rFonts w:cstheme="minorHAnsi"/>
          <w:sz w:val="24"/>
          <w:szCs w:val="24"/>
        </w:rPr>
        <w:t xml:space="preserve"> 135</w:t>
      </w:r>
      <w:r w:rsidR="009411D5" w:rsidRPr="001C7190">
        <w:rPr>
          <w:rFonts w:cstheme="minorHAnsi"/>
          <w:sz w:val="24"/>
          <w:szCs w:val="24"/>
        </w:rPr>
        <w:t>5</w:t>
      </w:r>
      <w:r w:rsidRPr="001C7190">
        <w:rPr>
          <w:rFonts w:cstheme="minorHAnsi"/>
          <w:sz w:val="24"/>
          <w:szCs w:val="24"/>
        </w:rPr>
        <w:t>U, 13</w:t>
      </w:r>
      <w:r w:rsidRPr="001C7190">
        <w:rPr>
          <w:rFonts w:cstheme="minorHAnsi"/>
          <w:sz w:val="24"/>
          <w:szCs w:val="24"/>
          <w:vertAlign w:val="superscript"/>
        </w:rPr>
        <w:t>ème</w:t>
      </w:r>
      <w:r w:rsidRPr="001C7190">
        <w:rPr>
          <w:rFonts w:cstheme="minorHAnsi"/>
          <w:sz w:val="24"/>
          <w:szCs w:val="24"/>
        </w:rPr>
        <w:t xml:space="preserve"> génération</w:t>
      </w:r>
    </w:p>
    <w:p w14:paraId="26D33BCB" w14:textId="0F35E903" w:rsidR="00CD748E" w:rsidRPr="001C7190" w:rsidRDefault="00CD748E" w:rsidP="001C7190">
      <w:pPr>
        <w:pStyle w:val="Paragraphedeliste"/>
        <w:numPr>
          <w:ilvl w:val="0"/>
          <w:numId w:val="1"/>
        </w:numPr>
        <w:jc w:val="both"/>
        <w:rPr>
          <w:rFonts w:cstheme="minorHAnsi"/>
          <w:sz w:val="24"/>
          <w:szCs w:val="24"/>
          <w:u w:val="single"/>
        </w:rPr>
      </w:pPr>
      <w:r w:rsidRPr="001C7190">
        <w:rPr>
          <w:rFonts w:cstheme="minorHAnsi"/>
          <w:sz w:val="24"/>
          <w:szCs w:val="24"/>
        </w:rPr>
        <w:t xml:space="preserve"> Carte graphique : intel iris X</w:t>
      </w:r>
    </w:p>
    <w:p w14:paraId="10A9B437" w14:textId="45BB73AD" w:rsidR="00CD748E" w:rsidRPr="001C7190" w:rsidRDefault="00CD748E" w:rsidP="001C7190">
      <w:pPr>
        <w:pStyle w:val="Paragraphedeliste"/>
        <w:numPr>
          <w:ilvl w:val="0"/>
          <w:numId w:val="1"/>
        </w:numPr>
        <w:jc w:val="both"/>
        <w:rPr>
          <w:rFonts w:cstheme="minorHAnsi"/>
          <w:sz w:val="24"/>
          <w:szCs w:val="24"/>
          <w:u w:val="single"/>
        </w:rPr>
      </w:pPr>
      <w:r w:rsidRPr="001C7190">
        <w:rPr>
          <w:rFonts w:cstheme="minorHAnsi"/>
          <w:sz w:val="24"/>
          <w:szCs w:val="24"/>
        </w:rPr>
        <w:t xml:space="preserve">Mémoire : 16 Go </w:t>
      </w:r>
      <w:r w:rsidR="009411D5" w:rsidRPr="001C7190">
        <w:rPr>
          <w:rFonts w:cstheme="minorHAnsi"/>
          <w:sz w:val="24"/>
          <w:szCs w:val="24"/>
        </w:rPr>
        <w:t xml:space="preserve">de </w:t>
      </w:r>
      <w:r w:rsidR="007743A6" w:rsidRPr="001C7190">
        <w:rPr>
          <w:rFonts w:cstheme="minorHAnsi"/>
          <w:sz w:val="24"/>
          <w:szCs w:val="24"/>
        </w:rPr>
        <w:t>DDR4 3200 MHz</w:t>
      </w:r>
    </w:p>
    <w:p w14:paraId="597350CF" w14:textId="5C773105" w:rsidR="00CD748E" w:rsidRPr="001C7190" w:rsidRDefault="00CD748E" w:rsidP="001C7190">
      <w:pPr>
        <w:pStyle w:val="Paragraphedeliste"/>
        <w:numPr>
          <w:ilvl w:val="0"/>
          <w:numId w:val="1"/>
        </w:numPr>
        <w:jc w:val="both"/>
        <w:rPr>
          <w:rFonts w:cstheme="minorHAnsi"/>
          <w:sz w:val="24"/>
          <w:szCs w:val="24"/>
          <w:u w:val="single"/>
        </w:rPr>
      </w:pPr>
      <w:r w:rsidRPr="001C7190">
        <w:rPr>
          <w:rFonts w:cstheme="minorHAnsi"/>
          <w:sz w:val="24"/>
          <w:szCs w:val="24"/>
        </w:rPr>
        <w:lastRenderedPageBreak/>
        <w:t>Stockage : 512 Go Disque SSD</w:t>
      </w:r>
    </w:p>
    <w:p w14:paraId="37F00332" w14:textId="5DCD4C1A" w:rsidR="00CD748E" w:rsidRPr="001C7190" w:rsidRDefault="00CD748E" w:rsidP="001C7190">
      <w:pPr>
        <w:pStyle w:val="Paragraphedeliste"/>
        <w:numPr>
          <w:ilvl w:val="0"/>
          <w:numId w:val="1"/>
        </w:numPr>
        <w:jc w:val="both"/>
        <w:rPr>
          <w:rFonts w:cstheme="minorHAnsi"/>
          <w:sz w:val="24"/>
          <w:szCs w:val="24"/>
          <w:u w:val="single"/>
        </w:rPr>
      </w:pPr>
      <w:r w:rsidRPr="001C7190">
        <w:rPr>
          <w:rFonts w:cstheme="minorHAnsi"/>
          <w:sz w:val="24"/>
          <w:szCs w:val="24"/>
        </w:rPr>
        <w:t>Écran : 14‘’, soit 35,6cm, FHD (1920x1080)</w:t>
      </w:r>
    </w:p>
    <w:p w14:paraId="436F055A" w14:textId="1BC59D63" w:rsidR="006D4CC7" w:rsidRPr="001C7190" w:rsidRDefault="006D4CC7" w:rsidP="001C7190">
      <w:pPr>
        <w:pStyle w:val="Paragraphedeliste"/>
        <w:numPr>
          <w:ilvl w:val="0"/>
          <w:numId w:val="1"/>
        </w:numPr>
        <w:jc w:val="both"/>
        <w:rPr>
          <w:rFonts w:cstheme="minorHAnsi"/>
          <w:sz w:val="24"/>
          <w:szCs w:val="24"/>
          <w:u w:val="single"/>
        </w:rPr>
      </w:pPr>
      <w:r w:rsidRPr="001C7190">
        <w:rPr>
          <w:rFonts w:cstheme="minorHAnsi"/>
          <w:sz w:val="24"/>
          <w:szCs w:val="24"/>
        </w:rPr>
        <w:t>Ports disponibles :</w:t>
      </w:r>
    </w:p>
    <w:p w14:paraId="1C546AE0" w14:textId="60B1F446" w:rsidR="00A43F97" w:rsidRPr="001C7190" w:rsidRDefault="00F303DE" w:rsidP="001C7190">
      <w:pPr>
        <w:jc w:val="both"/>
        <w:rPr>
          <w:rFonts w:cstheme="minorHAnsi"/>
          <w:sz w:val="24"/>
          <w:szCs w:val="24"/>
        </w:rPr>
      </w:pPr>
      <w:r w:rsidRPr="001C7190">
        <w:rPr>
          <w:rFonts w:cstheme="minorHAnsi"/>
          <w:sz w:val="24"/>
          <w:szCs w:val="24"/>
        </w:rPr>
        <w:t>-1 USB 2.0 type A</w:t>
      </w:r>
    </w:p>
    <w:p w14:paraId="45BC70AF" w14:textId="14A7DAB1" w:rsidR="00F303DE" w:rsidRPr="001C7190" w:rsidRDefault="00F303DE" w:rsidP="001C7190">
      <w:pPr>
        <w:jc w:val="both"/>
        <w:rPr>
          <w:rFonts w:cstheme="minorHAnsi"/>
          <w:sz w:val="24"/>
          <w:szCs w:val="24"/>
        </w:rPr>
      </w:pPr>
      <w:r w:rsidRPr="001C7190">
        <w:rPr>
          <w:rFonts w:cstheme="minorHAnsi"/>
          <w:sz w:val="24"/>
          <w:szCs w:val="24"/>
        </w:rPr>
        <w:t xml:space="preserve">-2 USB 3.2 </w:t>
      </w:r>
      <w:proofErr w:type="spellStart"/>
      <w:r w:rsidRPr="001C7190">
        <w:rPr>
          <w:rFonts w:cstheme="minorHAnsi"/>
          <w:sz w:val="24"/>
          <w:szCs w:val="24"/>
        </w:rPr>
        <w:t>Gen</w:t>
      </w:r>
      <w:proofErr w:type="spellEnd"/>
      <w:r w:rsidRPr="001C7190">
        <w:rPr>
          <w:rFonts w:cstheme="minorHAnsi"/>
          <w:sz w:val="24"/>
          <w:szCs w:val="24"/>
        </w:rPr>
        <w:t xml:space="preserve"> 1, type A</w:t>
      </w:r>
    </w:p>
    <w:p w14:paraId="15E1545B" w14:textId="6753B0AF" w:rsidR="00F303DE" w:rsidRPr="001C7190" w:rsidRDefault="00F303DE" w:rsidP="001C7190">
      <w:pPr>
        <w:jc w:val="both"/>
        <w:rPr>
          <w:rFonts w:cstheme="minorHAnsi"/>
          <w:sz w:val="24"/>
          <w:szCs w:val="24"/>
        </w:rPr>
      </w:pPr>
      <w:r w:rsidRPr="001C7190">
        <w:rPr>
          <w:rFonts w:cstheme="minorHAnsi"/>
          <w:sz w:val="24"/>
          <w:szCs w:val="24"/>
        </w:rPr>
        <w:t xml:space="preserve">-1 USB 3.2 type C, </w:t>
      </w:r>
      <w:proofErr w:type="spellStart"/>
      <w:r w:rsidRPr="001C7190">
        <w:rPr>
          <w:rFonts w:cstheme="minorHAnsi"/>
          <w:sz w:val="24"/>
          <w:szCs w:val="24"/>
        </w:rPr>
        <w:t>Gen</w:t>
      </w:r>
      <w:proofErr w:type="spellEnd"/>
      <w:r w:rsidRPr="001C7190">
        <w:rPr>
          <w:rFonts w:cstheme="minorHAnsi"/>
          <w:sz w:val="24"/>
          <w:szCs w:val="24"/>
        </w:rPr>
        <w:t xml:space="preserve"> 1</w:t>
      </w:r>
    </w:p>
    <w:p w14:paraId="7F91E1FE" w14:textId="5B1A2046" w:rsidR="00F303DE" w:rsidRPr="001C7190" w:rsidRDefault="00F303DE" w:rsidP="001C7190">
      <w:pPr>
        <w:jc w:val="both"/>
        <w:rPr>
          <w:rFonts w:cstheme="minorHAnsi"/>
          <w:sz w:val="24"/>
          <w:szCs w:val="24"/>
        </w:rPr>
      </w:pPr>
      <w:r w:rsidRPr="001C7190">
        <w:rPr>
          <w:rFonts w:cstheme="minorHAnsi"/>
          <w:sz w:val="24"/>
          <w:szCs w:val="24"/>
        </w:rPr>
        <w:t>-1 HDMI 1.4</w:t>
      </w:r>
    </w:p>
    <w:p w14:paraId="219DFB1F" w14:textId="77777777" w:rsidR="003F2E92" w:rsidRPr="001C7190" w:rsidRDefault="003F2E92" w:rsidP="001C7190">
      <w:pPr>
        <w:jc w:val="both"/>
        <w:rPr>
          <w:rFonts w:cstheme="minorHAnsi"/>
          <w:sz w:val="24"/>
          <w:szCs w:val="24"/>
          <w:u w:val="single"/>
        </w:rPr>
      </w:pPr>
    </w:p>
    <w:p w14:paraId="489CD40B" w14:textId="77777777" w:rsidR="00CF2869" w:rsidRPr="001C7190" w:rsidRDefault="00CF2869" w:rsidP="001C7190">
      <w:pPr>
        <w:jc w:val="both"/>
        <w:rPr>
          <w:rFonts w:cstheme="minorHAnsi"/>
          <w:sz w:val="24"/>
          <w:szCs w:val="24"/>
        </w:rPr>
      </w:pPr>
    </w:p>
    <w:p w14:paraId="0A89ADC9" w14:textId="77777777" w:rsidR="000C4D08" w:rsidRPr="001C7190" w:rsidRDefault="000C4D08" w:rsidP="001C7190">
      <w:pPr>
        <w:jc w:val="both"/>
        <w:rPr>
          <w:rFonts w:cstheme="minorHAnsi"/>
          <w:sz w:val="24"/>
          <w:szCs w:val="24"/>
        </w:rPr>
      </w:pPr>
    </w:p>
    <w:p w14:paraId="3847AC9A" w14:textId="0837937C" w:rsidR="007E250B" w:rsidRPr="00C2425E" w:rsidRDefault="00414587" w:rsidP="00C2425E">
      <w:pPr>
        <w:pStyle w:val="Titre1"/>
        <w:numPr>
          <w:ilvl w:val="0"/>
          <w:numId w:val="11"/>
        </w:numPr>
        <w:rPr>
          <w:sz w:val="28"/>
          <w:szCs w:val="28"/>
        </w:rPr>
      </w:pPr>
      <w:bookmarkStart w:id="3" w:name="_Toc153290628"/>
      <w:r w:rsidRPr="00C2425E">
        <w:rPr>
          <w:sz w:val="28"/>
          <w:szCs w:val="28"/>
        </w:rPr>
        <w:t xml:space="preserve">Récapitulatif sous forme de </w:t>
      </w:r>
      <w:r w:rsidR="009569B1" w:rsidRPr="00C2425E">
        <w:rPr>
          <w:sz w:val="28"/>
          <w:szCs w:val="28"/>
        </w:rPr>
        <w:t>t</w:t>
      </w:r>
      <w:r w:rsidR="007E250B" w:rsidRPr="00C2425E">
        <w:rPr>
          <w:sz w:val="28"/>
          <w:szCs w:val="28"/>
        </w:rPr>
        <w:t xml:space="preserve">ableau </w:t>
      </w:r>
      <w:r w:rsidR="00F23382" w:rsidRPr="00C2425E">
        <w:rPr>
          <w:sz w:val="28"/>
          <w:szCs w:val="28"/>
        </w:rPr>
        <w:t>comparatif</w:t>
      </w:r>
      <w:bookmarkEnd w:id="3"/>
      <w:r w:rsidR="000B186F" w:rsidRPr="00C2425E">
        <w:rPr>
          <w:sz w:val="28"/>
          <w:szCs w:val="28"/>
        </w:rPr>
        <w:t> </w:t>
      </w:r>
    </w:p>
    <w:p w14:paraId="1C3F6431" w14:textId="77777777" w:rsidR="00F84950" w:rsidRPr="001C7190" w:rsidRDefault="00F84950" w:rsidP="001C7190">
      <w:pPr>
        <w:pStyle w:val="Paragraphedeliste"/>
        <w:jc w:val="both"/>
        <w:rPr>
          <w:rFonts w:cstheme="minorHAnsi"/>
          <w:sz w:val="24"/>
          <w:szCs w:val="24"/>
        </w:rPr>
      </w:pPr>
    </w:p>
    <w:tbl>
      <w:tblPr>
        <w:tblStyle w:val="Grilledutableau"/>
        <w:tblW w:w="0" w:type="auto"/>
        <w:tblLook w:val="04A0" w:firstRow="1" w:lastRow="0" w:firstColumn="1" w:lastColumn="0" w:noHBand="0" w:noVBand="1"/>
      </w:tblPr>
      <w:tblGrid>
        <w:gridCol w:w="2407"/>
        <w:gridCol w:w="2329"/>
        <w:gridCol w:w="2220"/>
        <w:gridCol w:w="2106"/>
      </w:tblGrid>
      <w:tr w:rsidR="00B334CF" w:rsidRPr="001C7190" w14:paraId="7E2494E3" w14:textId="55DA0766" w:rsidTr="00B334CF">
        <w:tc>
          <w:tcPr>
            <w:tcW w:w="2407" w:type="dxa"/>
          </w:tcPr>
          <w:p w14:paraId="32121439" w14:textId="77777777" w:rsidR="00B334CF" w:rsidRPr="001C7190" w:rsidRDefault="00B334CF" w:rsidP="001C7190">
            <w:pPr>
              <w:jc w:val="both"/>
              <w:rPr>
                <w:rFonts w:cstheme="minorHAnsi"/>
                <w:sz w:val="24"/>
                <w:szCs w:val="24"/>
              </w:rPr>
            </w:pPr>
          </w:p>
        </w:tc>
        <w:tc>
          <w:tcPr>
            <w:tcW w:w="2329" w:type="dxa"/>
          </w:tcPr>
          <w:p w14:paraId="7A9EAC97" w14:textId="65FCB4B4" w:rsidR="00B334CF" w:rsidRPr="001325C4" w:rsidRDefault="00400A32" w:rsidP="001325C4">
            <w:pPr>
              <w:jc w:val="center"/>
              <w:rPr>
                <w:rFonts w:cstheme="minorHAnsi"/>
                <w:b/>
                <w:bCs/>
                <w:sz w:val="24"/>
                <w:szCs w:val="24"/>
              </w:rPr>
            </w:pPr>
            <w:r w:rsidRPr="001325C4">
              <w:rPr>
                <w:rFonts w:cstheme="minorHAnsi"/>
                <w:b/>
                <w:bCs/>
                <w:sz w:val="24"/>
                <w:szCs w:val="24"/>
              </w:rPr>
              <w:t>STA</w:t>
            </w:r>
            <w:r w:rsidR="00AA1664" w:rsidRPr="001325C4">
              <w:rPr>
                <w:rFonts w:cstheme="minorHAnsi"/>
                <w:b/>
                <w:bCs/>
                <w:sz w:val="24"/>
                <w:szCs w:val="24"/>
              </w:rPr>
              <w:t xml:space="preserve"> 1</w:t>
            </w:r>
          </w:p>
        </w:tc>
        <w:tc>
          <w:tcPr>
            <w:tcW w:w="2220" w:type="dxa"/>
          </w:tcPr>
          <w:p w14:paraId="34500D8C" w14:textId="735B0D01" w:rsidR="00B334CF" w:rsidRPr="001325C4" w:rsidRDefault="00B31204" w:rsidP="001325C4">
            <w:pPr>
              <w:jc w:val="center"/>
              <w:rPr>
                <w:rFonts w:cstheme="minorHAnsi"/>
                <w:b/>
                <w:bCs/>
                <w:sz w:val="24"/>
                <w:szCs w:val="24"/>
              </w:rPr>
            </w:pPr>
            <w:r w:rsidRPr="001325C4">
              <w:rPr>
                <w:rFonts w:cstheme="minorHAnsi"/>
                <w:b/>
                <w:bCs/>
                <w:sz w:val="24"/>
                <w:szCs w:val="24"/>
              </w:rPr>
              <w:t>STA 2</w:t>
            </w:r>
          </w:p>
        </w:tc>
        <w:tc>
          <w:tcPr>
            <w:tcW w:w="2106" w:type="dxa"/>
          </w:tcPr>
          <w:p w14:paraId="285AB9E2" w14:textId="34F31358" w:rsidR="00B334CF" w:rsidRPr="001325C4" w:rsidRDefault="00B31204" w:rsidP="001325C4">
            <w:pPr>
              <w:jc w:val="center"/>
              <w:rPr>
                <w:rFonts w:cstheme="minorHAnsi"/>
                <w:b/>
                <w:bCs/>
                <w:sz w:val="24"/>
                <w:szCs w:val="24"/>
              </w:rPr>
            </w:pPr>
            <w:r w:rsidRPr="001325C4">
              <w:rPr>
                <w:rFonts w:cstheme="minorHAnsi"/>
                <w:b/>
                <w:bCs/>
                <w:sz w:val="24"/>
                <w:szCs w:val="24"/>
              </w:rPr>
              <w:t>STA 3</w:t>
            </w:r>
          </w:p>
        </w:tc>
      </w:tr>
      <w:tr w:rsidR="00B334CF" w:rsidRPr="001C7190" w14:paraId="255FC643" w14:textId="3B99E72C" w:rsidTr="00B334CF">
        <w:tc>
          <w:tcPr>
            <w:tcW w:w="2407" w:type="dxa"/>
          </w:tcPr>
          <w:p w14:paraId="5C70D148" w14:textId="47F94D3B" w:rsidR="00B334CF" w:rsidRPr="001325C4" w:rsidRDefault="003A1883" w:rsidP="001325C4">
            <w:pPr>
              <w:jc w:val="center"/>
              <w:rPr>
                <w:rFonts w:cstheme="minorHAnsi"/>
                <w:b/>
                <w:bCs/>
                <w:sz w:val="24"/>
                <w:szCs w:val="24"/>
              </w:rPr>
            </w:pPr>
            <w:r w:rsidRPr="001325C4">
              <w:rPr>
                <w:rFonts w:cstheme="minorHAnsi"/>
                <w:b/>
                <w:bCs/>
                <w:sz w:val="24"/>
                <w:szCs w:val="24"/>
              </w:rPr>
              <w:t>Ports disponibles</w:t>
            </w:r>
          </w:p>
        </w:tc>
        <w:tc>
          <w:tcPr>
            <w:tcW w:w="2329" w:type="dxa"/>
          </w:tcPr>
          <w:p w14:paraId="0E1C22DF" w14:textId="1F25AF88" w:rsidR="005D3FCB" w:rsidRPr="001C7190" w:rsidRDefault="001A79FE" w:rsidP="001C7190">
            <w:pPr>
              <w:jc w:val="both"/>
              <w:rPr>
                <w:rFonts w:cstheme="minorHAnsi"/>
                <w:sz w:val="24"/>
                <w:szCs w:val="24"/>
              </w:rPr>
            </w:pPr>
            <w:r w:rsidRPr="001C7190">
              <w:rPr>
                <w:rFonts w:cstheme="minorHAnsi"/>
                <w:sz w:val="24"/>
                <w:szCs w:val="24"/>
              </w:rPr>
              <w:t xml:space="preserve">- </w:t>
            </w:r>
            <w:r w:rsidR="005D3FCB" w:rsidRPr="001C7190">
              <w:rPr>
                <w:rFonts w:cstheme="minorHAnsi"/>
                <w:sz w:val="24"/>
                <w:szCs w:val="24"/>
              </w:rPr>
              <w:t xml:space="preserve">USB type C </w:t>
            </w:r>
            <w:r w:rsidRPr="001C7190">
              <w:rPr>
                <w:rFonts w:cstheme="minorHAnsi"/>
                <w:sz w:val="24"/>
                <w:szCs w:val="24"/>
              </w:rPr>
              <w:t>(</w:t>
            </w:r>
            <w:r w:rsidR="0049474C" w:rsidRPr="001C7190">
              <w:rPr>
                <w:rFonts w:cstheme="minorHAnsi"/>
                <w:sz w:val="24"/>
                <w:szCs w:val="24"/>
              </w:rPr>
              <w:t xml:space="preserve">vitesse de transfert : </w:t>
            </w:r>
            <w:r w:rsidR="005D3FCB" w:rsidRPr="001C7190">
              <w:rPr>
                <w:rFonts w:cstheme="minorHAnsi"/>
                <w:sz w:val="24"/>
                <w:szCs w:val="24"/>
              </w:rPr>
              <w:t xml:space="preserve">5Gbit/s) </w:t>
            </w:r>
          </w:p>
          <w:p w14:paraId="687281DA" w14:textId="03CBC51C" w:rsidR="005D3FCB" w:rsidRPr="001C7190" w:rsidRDefault="005D3FCB" w:rsidP="001C7190">
            <w:pPr>
              <w:jc w:val="both"/>
              <w:rPr>
                <w:rFonts w:cstheme="minorHAnsi"/>
                <w:sz w:val="24"/>
                <w:szCs w:val="24"/>
              </w:rPr>
            </w:pPr>
            <w:r w:rsidRPr="001C7190">
              <w:rPr>
                <w:rFonts w:cstheme="minorHAnsi"/>
                <w:sz w:val="24"/>
                <w:szCs w:val="24"/>
              </w:rPr>
              <w:t>-</w:t>
            </w:r>
            <w:r w:rsidR="001A79FE" w:rsidRPr="001C7190">
              <w:rPr>
                <w:rFonts w:cstheme="minorHAnsi"/>
                <w:sz w:val="24"/>
                <w:szCs w:val="24"/>
              </w:rPr>
              <w:t xml:space="preserve"> </w:t>
            </w:r>
            <w:r w:rsidRPr="001C7190">
              <w:rPr>
                <w:rFonts w:cstheme="minorHAnsi"/>
                <w:sz w:val="24"/>
                <w:szCs w:val="24"/>
              </w:rPr>
              <w:t>2 ports USB type A (vitesse de transfert : 5 Gbit/s)</w:t>
            </w:r>
          </w:p>
          <w:p w14:paraId="0BEC74EB" w14:textId="77777777" w:rsidR="005D3FCB" w:rsidRPr="001C7190" w:rsidRDefault="005D3FCB" w:rsidP="001C7190">
            <w:pPr>
              <w:jc w:val="both"/>
              <w:rPr>
                <w:rFonts w:cstheme="minorHAnsi"/>
                <w:sz w:val="24"/>
                <w:szCs w:val="24"/>
              </w:rPr>
            </w:pPr>
            <w:r w:rsidRPr="001C7190">
              <w:rPr>
                <w:rFonts w:cstheme="minorHAnsi"/>
                <w:sz w:val="24"/>
                <w:szCs w:val="24"/>
              </w:rPr>
              <w:t xml:space="preserve">-1 prise adapteur secteur Smart Pin </w:t>
            </w:r>
          </w:p>
          <w:p w14:paraId="094E245B" w14:textId="01D84219" w:rsidR="005D3FCB" w:rsidRPr="001C7190" w:rsidRDefault="005D3FCB" w:rsidP="001C7190">
            <w:pPr>
              <w:jc w:val="both"/>
              <w:rPr>
                <w:rFonts w:cstheme="minorHAnsi"/>
                <w:sz w:val="24"/>
                <w:szCs w:val="24"/>
              </w:rPr>
            </w:pPr>
            <w:r w:rsidRPr="001C7190">
              <w:rPr>
                <w:rFonts w:cstheme="minorHAnsi"/>
                <w:sz w:val="24"/>
                <w:szCs w:val="24"/>
              </w:rPr>
              <w:t>-</w:t>
            </w:r>
            <w:r w:rsidR="0049474C" w:rsidRPr="001C7190">
              <w:rPr>
                <w:rFonts w:cstheme="minorHAnsi"/>
                <w:sz w:val="24"/>
                <w:szCs w:val="24"/>
              </w:rPr>
              <w:t xml:space="preserve"> </w:t>
            </w:r>
            <w:r w:rsidRPr="001C7190">
              <w:rPr>
                <w:rFonts w:cstheme="minorHAnsi"/>
                <w:sz w:val="24"/>
                <w:szCs w:val="24"/>
              </w:rPr>
              <w:t>1 port HDMI 1.4b</w:t>
            </w:r>
          </w:p>
          <w:p w14:paraId="6F19AAEB" w14:textId="546F1818" w:rsidR="005D3FCB" w:rsidRPr="001C7190" w:rsidRDefault="0049474C" w:rsidP="001C7190">
            <w:pPr>
              <w:jc w:val="both"/>
              <w:rPr>
                <w:rFonts w:cstheme="minorHAnsi"/>
                <w:sz w:val="24"/>
                <w:szCs w:val="24"/>
              </w:rPr>
            </w:pPr>
            <w:r w:rsidRPr="001C7190">
              <w:rPr>
                <w:rFonts w:cstheme="minorHAnsi"/>
                <w:sz w:val="24"/>
                <w:szCs w:val="24"/>
              </w:rPr>
              <w:t>-</w:t>
            </w:r>
            <w:r w:rsidR="005D3FCB" w:rsidRPr="001C7190">
              <w:rPr>
                <w:rFonts w:cstheme="minorHAnsi"/>
                <w:sz w:val="24"/>
                <w:szCs w:val="24"/>
              </w:rPr>
              <w:t xml:space="preserve">1 prise combinée casque/microphone </w:t>
            </w:r>
          </w:p>
        </w:tc>
        <w:tc>
          <w:tcPr>
            <w:tcW w:w="2220" w:type="dxa"/>
          </w:tcPr>
          <w:p w14:paraId="02494E13" w14:textId="77777777" w:rsidR="007132FB" w:rsidRPr="001C7190" w:rsidRDefault="00CD08C7" w:rsidP="001C7190">
            <w:pPr>
              <w:jc w:val="both"/>
              <w:rPr>
                <w:rFonts w:cstheme="minorHAnsi"/>
                <w:sz w:val="24"/>
                <w:szCs w:val="24"/>
              </w:rPr>
            </w:pPr>
            <w:r w:rsidRPr="001C7190">
              <w:rPr>
                <w:rFonts w:cstheme="minorHAnsi"/>
                <w:sz w:val="24"/>
                <w:szCs w:val="24"/>
              </w:rPr>
              <w:t xml:space="preserve"> </w:t>
            </w:r>
            <w:r w:rsidR="007132FB" w:rsidRPr="001C7190">
              <w:rPr>
                <w:rFonts w:cstheme="minorHAnsi"/>
                <w:sz w:val="24"/>
                <w:szCs w:val="24"/>
              </w:rPr>
              <w:t>-1 port USB 2.0</w:t>
            </w:r>
          </w:p>
          <w:p w14:paraId="5144D87D" w14:textId="3F6B365F" w:rsidR="007132FB" w:rsidRPr="001C7190" w:rsidRDefault="007132FB" w:rsidP="001C7190">
            <w:pPr>
              <w:jc w:val="both"/>
              <w:rPr>
                <w:rFonts w:cstheme="minorHAnsi"/>
                <w:sz w:val="24"/>
                <w:szCs w:val="24"/>
              </w:rPr>
            </w:pPr>
            <w:r w:rsidRPr="001C7190">
              <w:rPr>
                <w:rFonts w:cstheme="minorHAnsi"/>
                <w:sz w:val="24"/>
                <w:szCs w:val="24"/>
              </w:rPr>
              <w:t xml:space="preserve">-1 prise jack </w:t>
            </w:r>
          </w:p>
          <w:p w14:paraId="593205FB" w14:textId="77777777" w:rsidR="007132FB" w:rsidRPr="001C7190" w:rsidRDefault="007132FB" w:rsidP="001C7190">
            <w:pPr>
              <w:jc w:val="both"/>
              <w:rPr>
                <w:rFonts w:cstheme="minorHAnsi"/>
                <w:sz w:val="24"/>
                <w:szCs w:val="24"/>
              </w:rPr>
            </w:pPr>
            <w:r w:rsidRPr="001C7190">
              <w:rPr>
                <w:rFonts w:cstheme="minorHAnsi"/>
                <w:sz w:val="24"/>
                <w:szCs w:val="24"/>
              </w:rPr>
              <w:t>-1 port HDMI 1.4 (résolution de 1920 x 1080 à 60Hz, pas de sortie 2K/4K)</w:t>
            </w:r>
          </w:p>
          <w:p w14:paraId="6F1C6578" w14:textId="77777777" w:rsidR="007132FB" w:rsidRPr="001C7190" w:rsidRDefault="007132FB" w:rsidP="001C7190">
            <w:pPr>
              <w:jc w:val="both"/>
              <w:rPr>
                <w:rFonts w:cstheme="minorHAnsi"/>
                <w:sz w:val="24"/>
                <w:szCs w:val="24"/>
              </w:rPr>
            </w:pPr>
            <w:r w:rsidRPr="001C7190">
              <w:rPr>
                <w:rFonts w:cstheme="minorHAnsi"/>
                <w:sz w:val="24"/>
                <w:szCs w:val="24"/>
              </w:rPr>
              <w:t>-1 port RJ-45 inclinable vers le bas</w:t>
            </w:r>
          </w:p>
          <w:p w14:paraId="46BEEB90" w14:textId="39A9BAAC" w:rsidR="00B334CF" w:rsidRPr="001C7190" w:rsidRDefault="007132FB" w:rsidP="001C7190">
            <w:pPr>
              <w:jc w:val="both"/>
              <w:rPr>
                <w:rFonts w:cstheme="minorHAnsi"/>
                <w:sz w:val="24"/>
                <w:szCs w:val="24"/>
              </w:rPr>
            </w:pPr>
            <w:r w:rsidRPr="001C7190">
              <w:rPr>
                <w:rFonts w:cstheme="minorHAnsi"/>
                <w:sz w:val="24"/>
                <w:szCs w:val="24"/>
              </w:rPr>
              <w:t>-1 logement pour carte SD 3.0</w:t>
            </w:r>
          </w:p>
        </w:tc>
        <w:tc>
          <w:tcPr>
            <w:tcW w:w="2106" w:type="dxa"/>
          </w:tcPr>
          <w:p w14:paraId="598A9CCB" w14:textId="77777777" w:rsidR="006642A8" w:rsidRPr="001C7190" w:rsidRDefault="00B67158" w:rsidP="001C7190">
            <w:pPr>
              <w:jc w:val="both"/>
              <w:rPr>
                <w:rFonts w:cstheme="minorHAnsi"/>
                <w:sz w:val="24"/>
                <w:szCs w:val="24"/>
              </w:rPr>
            </w:pPr>
            <w:r w:rsidRPr="001C7190">
              <w:rPr>
                <w:rFonts w:cstheme="minorHAnsi"/>
                <w:sz w:val="24"/>
                <w:szCs w:val="24"/>
              </w:rPr>
              <w:t xml:space="preserve"> </w:t>
            </w:r>
            <w:r w:rsidR="006642A8" w:rsidRPr="001C7190">
              <w:rPr>
                <w:rFonts w:cstheme="minorHAnsi"/>
                <w:sz w:val="24"/>
                <w:szCs w:val="24"/>
              </w:rPr>
              <w:t>-1 USB 2.0 type A</w:t>
            </w:r>
          </w:p>
          <w:p w14:paraId="35ADEAB1" w14:textId="77777777" w:rsidR="006642A8" w:rsidRPr="001C7190" w:rsidRDefault="006642A8" w:rsidP="001C7190">
            <w:pPr>
              <w:jc w:val="both"/>
              <w:rPr>
                <w:rFonts w:cstheme="minorHAnsi"/>
                <w:sz w:val="24"/>
                <w:szCs w:val="24"/>
              </w:rPr>
            </w:pPr>
            <w:r w:rsidRPr="001C7190">
              <w:rPr>
                <w:rFonts w:cstheme="minorHAnsi"/>
                <w:sz w:val="24"/>
                <w:szCs w:val="24"/>
              </w:rPr>
              <w:t xml:space="preserve">-2 USB 3.2 </w:t>
            </w:r>
            <w:proofErr w:type="spellStart"/>
            <w:r w:rsidRPr="001C7190">
              <w:rPr>
                <w:rFonts w:cstheme="minorHAnsi"/>
                <w:sz w:val="24"/>
                <w:szCs w:val="24"/>
              </w:rPr>
              <w:t>Gen</w:t>
            </w:r>
            <w:proofErr w:type="spellEnd"/>
            <w:r w:rsidRPr="001C7190">
              <w:rPr>
                <w:rFonts w:cstheme="minorHAnsi"/>
                <w:sz w:val="24"/>
                <w:szCs w:val="24"/>
              </w:rPr>
              <w:t xml:space="preserve"> 1, type A</w:t>
            </w:r>
          </w:p>
          <w:p w14:paraId="6C11650F" w14:textId="77777777" w:rsidR="006642A8" w:rsidRPr="001C7190" w:rsidRDefault="006642A8" w:rsidP="001C7190">
            <w:pPr>
              <w:jc w:val="both"/>
              <w:rPr>
                <w:rFonts w:cstheme="minorHAnsi"/>
                <w:sz w:val="24"/>
                <w:szCs w:val="24"/>
              </w:rPr>
            </w:pPr>
            <w:r w:rsidRPr="001C7190">
              <w:rPr>
                <w:rFonts w:cstheme="minorHAnsi"/>
                <w:sz w:val="24"/>
                <w:szCs w:val="24"/>
              </w:rPr>
              <w:t xml:space="preserve">-1 USB 3.2 type C, </w:t>
            </w:r>
            <w:proofErr w:type="spellStart"/>
            <w:r w:rsidRPr="001C7190">
              <w:rPr>
                <w:rFonts w:cstheme="minorHAnsi"/>
                <w:sz w:val="24"/>
                <w:szCs w:val="24"/>
              </w:rPr>
              <w:t>Gen</w:t>
            </w:r>
            <w:proofErr w:type="spellEnd"/>
            <w:r w:rsidRPr="001C7190">
              <w:rPr>
                <w:rFonts w:cstheme="minorHAnsi"/>
                <w:sz w:val="24"/>
                <w:szCs w:val="24"/>
              </w:rPr>
              <w:t xml:space="preserve"> 1</w:t>
            </w:r>
          </w:p>
          <w:p w14:paraId="5BEB9EF5" w14:textId="77777777" w:rsidR="00182AAD" w:rsidRPr="001C7190" w:rsidRDefault="006642A8" w:rsidP="001C7190">
            <w:pPr>
              <w:jc w:val="both"/>
              <w:rPr>
                <w:rFonts w:cstheme="minorHAnsi"/>
                <w:sz w:val="24"/>
                <w:szCs w:val="24"/>
              </w:rPr>
            </w:pPr>
            <w:r w:rsidRPr="001C7190">
              <w:rPr>
                <w:rFonts w:cstheme="minorHAnsi"/>
                <w:sz w:val="24"/>
                <w:szCs w:val="24"/>
              </w:rPr>
              <w:t>-1 HDMI 1.4</w:t>
            </w:r>
          </w:p>
          <w:p w14:paraId="1A46552F" w14:textId="79F67247" w:rsidR="00F23709" w:rsidRPr="001C7190" w:rsidRDefault="00F23709" w:rsidP="001C7190">
            <w:pPr>
              <w:jc w:val="both"/>
              <w:rPr>
                <w:rFonts w:cstheme="minorHAnsi"/>
                <w:sz w:val="24"/>
                <w:szCs w:val="24"/>
              </w:rPr>
            </w:pPr>
          </w:p>
        </w:tc>
      </w:tr>
      <w:tr w:rsidR="00B334CF" w:rsidRPr="001C7190" w14:paraId="2DA81697" w14:textId="173EA985" w:rsidTr="00B334CF">
        <w:tc>
          <w:tcPr>
            <w:tcW w:w="2407" w:type="dxa"/>
          </w:tcPr>
          <w:p w14:paraId="6645AEBC" w14:textId="0E8037DF" w:rsidR="00B334CF" w:rsidRPr="001325C4" w:rsidRDefault="00B334CF" w:rsidP="001325C4">
            <w:pPr>
              <w:jc w:val="center"/>
              <w:rPr>
                <w:rFonts w:cstheme="minorHAnsi"/>
                <w:b/>
                <w:bCs/>
                <w:sz w:val="24"/>
                <w:szCs w:val="24"/>
              </w:rPr>
            </w:pPr>
            <w:r w:rsidRPr="001325C4">
              <w:rPr>
                <w:rFonts w:cstheme="minorHAnsi"/>
                <w:b/>
                <w:bCs/>
                <w:sz w:val="24"/>
                <w:szCs w:val="24"/>
              </w:rPr>
              <w:t>P</w:t>
            </w:r>
            <w:r w:rsidR="00924DE3" w:rsidRPr="001325C4">
              <w:rPr>
                <w:rFonts w:cstheme="minorHAnsi"/>
                <w:b/>
                <w:bCs/>
                <w:sz w:val="24"/>
                <w:szCs w:val="24"/>
              </w:rPr>
              <w:t>rocesseur</w:t>
            </w:r>
          </w:p>
        </w:tc>
        <w:tc>
          <w:tcPr>
            <w:tcW w:w="2329" w:type="dxa"/>
          </w:tcPr>
          <w:p w14:paraId="1A4D5D8E" w14:textId="453C9328" w:rsidR="00B334CF" w:rsidRPr="001C7190" w:rsidRDefault="00924DE3" w:rsidP="001C7190">
            <w:pPr>
              <w:jc w:val="both"/>
              <w:rPr>
                <w:rFonts w:cstheme="minorHAnsi"/>
                <w:sz w:val="24"/>
                <w:szCs w:val="24"/>
              </w:rPr>
            </w:pPr>
            <w:r w:rsidRPr="001C7190">
              <w:rPr>
                <w:rFonts w:cstheme="minorHAnsi"/>
                <w:sz w:val="24"/>
                <w:szCs w:val="24"/>
              </w:rPr>
              <w:t>Inte</w:t>
            </w:r>
            <w:r w:rsidR="00486AD8" w:rsidRPr="001C7190">
              <w:rPr>
                <w:rFonts w:cstheme="minorHAnsi"/>
                <w:sz w:val="24"/>
                <w:szCs w:val="24"/>
              </w:rPr>
              <w:t>l Core i5 1335U, 13</w:t>
            </w:r>
            <w:r w:rsidR="00486AD8" w:rsidRPr="001C7190">
              <w:rPr>
                <w:rFonts w:cstheme="minorHAnsi"/>
                <w:sz w:val="24"/>
                <w:szCs w:val="24"/>
                <w:vertAlign w:val="superscript"/>
              </w:rPr>
              <w:t>ème</w:t>
            </w:r>
            <w:r w:rsidR="00486AD8" w:rsidRPr="001C7190">
              <w:rPr>
                <w:rFonts w:cstheme="minorHAnsi"/>
                <w:sz w:val="24"/>
                <w:szCs w:val="24"/>
              </w:rPr>
              <w:t xml:space="preserve"> génération</w:t>
            </w:r>
          </w:p>
        </w:tc>
        <w:tc>
          <w:tcPr>
            <w:tcW w:w="2220" w:type="dxa"/>
          </w:tcPr>
          <w:p w14:paraId="37E6D19B" w14:textId="77777777" w:rsidR="00B334CF" w:rsidRPr="001C7190" w:rsidRDefault="004E665D" w:rsidP="001C7190">
            <w:pPr>
              <w:jc w:val="both"/>
              <w:rPr>
                <w:rFonts w:cstheme="minorHAnsi"/>
                <w:sz w:val="24"/>
                <w:szCs w:val="24"/>
              </w:rPr>
            </w:pPr>
            <w:r w:rsidRPr="001C7190">
              <w:rPr>
                <w:rFonts w:cstheme="minorHAnsi"/>
                <w:sz w:val="24"/>
                <w:szCs w:val="24"/>
              </w:rPr>
              <w:t>Intel core i5</w:t>
            </w:r>
            <w:r w:rsidR="00182AAD" w:rsidRPr="001C7190">
              <w:rPr>
                <w:rFonts w:cstheme="minorHAnsi"/>
                <w:sz w:val="24"/>
                <w:szCs w:val="24"/>
              </w:rPr>
              <w:t xml:space="preserve">, </w:t>
            </w:r>
          </w:p>
          <w:p w14:paraId="250AE2B6" w14:textId="1583BD00" w:rsidR="00182AAD" w:rsidRPr="001C7190" w:rsidRDefault="00182AAD" w:rsidP="001C7190">
            <w:pPr>
              <w:jc w:val="both"/>
              <w:rPr>
                <w:rFonts w:cstheme="minorHAnsi"/>
                <w:sz w:val="24"/>
                <w:szCs w:val="24"/>
              </w:rPr>
            </w:pPr>
            <w:r w:rsidRPr="001C7190">
              <w:rPr>
                <w:rFonts w:cstheme="minorHAnsi"/>
                <w:sz w:val="24"/>
                <w:szCs w:val="24"/>
              </w:rPr>
              <w:t>13</w:t>
            </w:r>
            <w:r w:rsidRPr="001C7190">
              <w:rPr>
                <w:rFonts w:cstheme="minorHAnsi"/>
                <w:sz w:val="24"/>
                <w:szCs w:val="24"/>
                <w:vertAlign w:val="superscript"/>
              </w:rPr>
              <w:t>ème</w:t>
            </w:r>
            <w:r w:rsidRPr="001C7190">
              <w:rPr>
                <w:rFonts w:cstheme="minorHAnsi"/>
                <w:sz w:val="24"/>
                <w:szCs w:val="24"/>
              </w:rPr>
              <w:t xml:space="preserve"> génération</w:t>
            </w:r>
          </w:p>
        </w:tc>
        <w:tc>
          <w:tcPr>
            <w:tcW w:w="2106" w:type="dxa"/>
          </w:tcPr>
          <w:p w14:paraId="59FA04B1" w14:textId="25F585E9" w:rsidR="00B32896" w:rsidRPr="001C7190" w:rsidRDefault="00F23709" w:rsidP="001C7190">
            <w:pPr>
              <w:jc w:val="both"/>
              <w:rPr>
                <w:rFonts w:cstheme="minorHAnsi"/>
                <w:sz w:val="24"/>
                <w:szCs w:val="24"/>
              </w:rPr>
            </w:pPr>
            <w:r w:rsidRPr="001C7190">
              <w:rPr>
                <w:rFonts w:cstheme="minorHAnsi"/>
                <w:sz w:val="24"/>
                <w:szCs w:val="24"/>
              </w:rPr>
              <w:t>Intel core i7</w:t>
            </w:r>
            <w:r w:rsidR="00202655" w:rsidRPr="001C7190">
              <w:rPr>
                <w:rFonts w:cstheme="minorHAnsi"/>
                <w:sz w:val="24"/>
                <w:szCs w:val="24"/>
              </w:rPr>
              <w:t xml:space="preserve"> 1355U, 13</w:t>
            </w:r>
            <w:r w:rsidR="00202655" w:rsidRPr="001C7190">
              <w:rPr>
                <w:rFonts w:cstheme="minorHAnsi"/>
                <w:sz w:val="24"/>
                <w:szCs w:val="24"/>
                <w:vertAlign w:val="superscript"/>
              </w:rPr>
              <w:t>ème</w:t>
            </w:r>
            <w:r w:rsidR="00202655" w:rsidRPr="001C7190">
              <w:rPr>
                <w:rFonts w:cstheme="minorHAnsi"/>
                <w:sz w:val="24"/>
                <w:szCs w:val="24"/>
              </w:rPr>
              <w:t xml:space="preserve"> génération </w:t>
            </w:r>
          </w:p>
        </w:tc>
      </w:tr>
      <w:tr w:rsidR="00312F03" w:rsidRPr="001C7190" w14:paraId="3FB1CDE6" w14:textId="77777777" w:rsidTr="00B334CF">
        <w:tc>
          <w:tcPr>
            <w:tcW w:w="2407" w:type="dxa"/>
          </w:tcPr>
          <w:p w14:paraId="254D52CC" w14:textId="67EC0EB2" w:rsidR="00312F03" w:rsidRPr="001325C4" w:rsidRDefault="00312F03" w:rsidP="001325C4">
            <w:pPr>
              <w:jc w:val="center"/>
              <w:rPr>
                <w:rFonts w:cstheme="minorHAnsi"/>
                <w:b/>
                <w:bCs/>
                <w:sz w:val="24"/>
                <w:szCs w:val="24"/>
              </w:rPr>
            </w:pPr>
            <w:r w:rsidRPr="001325C4">
              <w:rPr>
                <w:rFonts w:cstheme="minorHAnsi"/>
                <w:b/>
                <w:bCs/>
                <w:sz w:val="24"/>
                <w:szCs w:val="24"/>
              </w:rPr>
              <w:t>Carte graphique</w:t>
            </w:r>
          </w:p>
        </w:tc>
        <w:tc>
          <w:tcPr>
            <w:tcW w:w="2329" w:type="dxa"/>
          </w:tcPr>
          <w:p w14:paraId="226E34AD" w14:textId="09C3C417" w:rsidR="00312F03" w:rsidRPr="001C7190" w:rsidRDefault="00312F03" w:rsidP="001C7190">
            <w:pPr>
              <w:jc w:val="both"/>
              <w:rPr>
                <w:rFonts w:cstheme="minorHAnsi"/>
                <w:sz w:val="24"/>
                <w:szCs w:val="24"/>
              </w:rPr>
            </w:pPr>
            <w:r w:rsidRPr="001C7190">
              <w:rPr>
                <w:rFonts w:cstheme="minorHAnsi"/>
                <w:sz w:val="24"/>
                <w:szCs w:val="24"/>
              </w:rPr>
              <w:t>- Intel iris X</w:t>
            </w:r>
          </w:p>
        </w:tc>
        <w:tc>
          <w:tcPr>
            <w:tcW w:w="2220" w:type="dxa"/>
          </w:tcPr>
          <w:p w14:paraId="78E79F25" w14:textId="0AC858A0" w:rsidR="00312F03" w:rsidRPr="001C7190" w:rsidRDefault="00312F03" w:rsidP="001C7190">
            <w:pPr>
              <w:jc w:val="both"/>
              <w:rPr>
                <w:rFonts w:cstheme="minorHAnsi"/>
                <w:sz w:val="24"/>
                <w:szCs w:val="24"/>
              </w:rPr>
            </w:pPr>
            <w:r w:rsidRPr="001C7190">
              <w:rPr>
                <w:rFonts w:cstheme="minorHAnsi"/>
                <w:sz w:val="24"/>
                <w:szCs w:val="24"/>
              </w:rPr>
              <w:t>- Intel iris Xe</w:t>
            </w:r>
          </w:p>
        </w:tc>
        <w:tc>
          <w:tcPr>
            <w:tcW w:w="2106" w:type="dxa"/>
          </w:tcPr>
          <w:p w14:paraId="68D14786" w14:textId="18531E5D" w:rsidR="00312F03" w:rsidRPr="001C7190" w:rsidRDefault="00312F03" w:rsidP="001C7190">
            <w:pPr>
              <w:jc w:val="both"/>
              <w:rPr>
                <w:rFonts w:cstheme="minorHAnsi"/>
                <w:sz w:val="24"/>
                <w:szCs w:val="24"/>
              </w:rPr>
            </w:pPr>
            <w:r w:rsidRPr="001C7190">
              <w:rPr>
                <w:rFonts w:cstheme="minorHAnsi"/>
                <w:sz w:val="24"/>
                <w:szCs w:val="24"/>
              </w:rPr>
              <w:t>- Intel iris X</w:t>
            </w:r>
          </w:p>
        </w:tc>
      </w:tr>
      <w:tr w:rsidR="00312F03" w:rsidRPr="001C7190" w14:paraId="76F54ECB" w14:textId="6792EF09" w:rsidTr="00B334CF">
        <w:tc>
          <w:tcPr>
            <w:tcW w:w="2407" w:type="dxa"/>
          </w:tcPr>
          <w:p w14:paraId="5990883F" w14:textId="73AD77EE" w:rsidR="00312F03" w:rsidRPr="001325C4" w:rsidRDefault="00D249F5" w:rsidP="001325C4">
            <w:pPr>
              <w:jc w:val="center"/>
              <w:rPr>
                <w:rFonts w:cstheme="minorHAnsi"/>
                <w:b/>
                <w:bCs/>
                <w:sz w:val="24"/>
                <w:szCs w:val="24"/>
              </w:rPr>
            </w:pPr>
            <w:r w:rsidRPr="001325C4">
              <w:rPr>
                <w:rFonts w:cstheme="minorHAnsi"/>
                <w:b/>
                <w:bCs/>
                <w:sz w:val="24"/>
                <w:szCs w:val="24"/>
              </w:rPr>
              <w:t>Mémoire</w:t>
            </w:r>
          </w:p>
        </w:tc>
        <w:tc>
          <w:tcPr>
            <w:tcW w:w="2329" w:type="dxa"/>
          </w:tcPr>
          <w:p w14:paraId="18C7C084" w14:textId="6CFB88BE" w:rsidR="00312F03" w:rsidRPr="001C7190" w:rsidRDefault="00312F03" w:rsidP="001C7190">
            <w:pPr>
              <w:jc w:val="both"/>
              <w:rPr>
                <w:rFonts w:cstheme="minorHAnsi"/>
                <w:sz w:val="24"/>
                <w:szCs w:val="24"/>
              </w:rPr>
            </w:pPr>
            <w:r w:rsidRPr="001C7190">
              <w:rPr>
                <w:rFonts w:cstheme="minorHAnsi"/>
                <w:sz w:val="24"/>
                <w:szCs w:val="24"/>
              </w:rPr>
              <w:t xml:space="preserve">-16 Go de RAM </w:t>
            </w:r>
          </w:p>
        </w:tc>
        <w:tc>
          <w:tcPr>
            <w:tcW w:w="2220" w:type="dxa"/>
          </w:tcPr>
          <w:p w14:paraId="6EFC6D94" w14:textId="3803E129" w:rsidR="00312F03" w:rsidRPr="001C7190" w:rsidRDefault="00312F03" w:rsidP="001C7190">
            <w:pPr>
              <w:jc w:val="both"/>
              <w:rPr>
                <w:rFonts w:cstheme="minorHAnsi"/>
                <w:sz w:val="24"/>
                <w:szCs w:val="24"/>
              </w:rPr>
            </w:pPr>
            <w:r w:rsidRPr="001C7190">
              <w:rPr>
                <w:rFonts w:cstheme="minorHAnsi"/>
                <w:sz w:val="24"/>
                <w:szCs w:val="24"/>
              </w:rPr>
              <w:t>-16 Go de RAM</w:t>
            </w:r>
          </w:p>
          <w:p w14:paraId="42314372" w14:textId="7866079E" w:rsidR="00312F03" w:rsidRPr="001C7190" w:rsidRDefault="00312F03" w:rsidP="001C7190">
            <w:pPr>
              <w:jc w:val="both"/>
              <w:rPr>
                <w:rFonts w:cstheme="minorHAnsi"/>
                <w:sz w:val="24"/>
                <w:szCs w:val="24"/>
              </w:rPr>
            </w:pPr>
          </w:p>
        </w:tc>
        <w:tc>
          <w:tcPr>
            <w:tcW w:w="2106" w:type="dxa"/>
          </w:tcPr>
          <w:p w14:paraId="0AE92C53" w14:textId="7C3FD4E1" w:rsidR="00312F03" w:rsidRPr="001C7190" w:rsidRDefault="00312F03" w:rsidP="001C7190">
            <w:pPr>
              <w:jc w:val="both"/>
              <w:rPr>
                <w:rFonts w:cstheme="minorHAnsi"/>
                <w:sz w:val="24"/>
                <w:szCs w:val="24"/>
              </w:rPr>
            </w:pPr>
            <w:r w:rsidRPr="001C7190">
              <w:rPr>
                <w:rFonts w:cstheme="minorHAnsi"/>
                <w:sz w:val="24"/>
                <w:szCs w:val="24"/>
              </w:rPr>
              <w:t>-16 Go de DDR4 3200 MHz</w:t>
            </w:r>
          </w:p>
        </w:tc>
      </w:tr>
      <w:tr w:rsidR="00312F03" w:rsidRPr="001C7190" w14:paraId="6D11A221" w14:textId="77777777" w:rsidTr="00B334CF">
        <w:tc>
          <w:tcPr>
            <w:tcW w:w="2407" w:type="dxa"/>
          </w:tcPr>
          <w:p w14:paraId="551774FE" w14:textId="45512CFB" w:rsidR="00312F03" w:rsidRPr="001325C4" w:rsidRDefault="00312F03" w:rsidP="001325C4">
            <w:pPr>
              <w:jc w:val="center"/>
              <w:rPr>
                <w:rFonts w:cstheme="minorHAnsi"/>
                <w:b/>
                <w:bCs/>
                <w:sz w:val="24"/>
                <w:szCs w:val="24"/>
              </w:rPr>
            </w:pPr>
            <w:r w:rsidRPr="001325C4">
              <w:rPr>
                <w:rFonts w:cstheme="minorHAnsi"/>
                <w:b/>
                <w:bCs/>
                <w:sz w:val="24"/>
                <w:szCs w:val="24"/>
              </w:rPr>
              <w:t>Stockage</w:t>
            </w:r>
          </w:p>
        </w:tc>
        <w:tc>
          <w:tcPr>
            <w:tcW w:w="2329" w:type="dxa"/>
          </w:tcPr>
          <w:p w14:paraId="7FF022CA" w14:textId="43582108" w:rsidR="00312F03" w:rsidRPr="001C7190" w:rsidRDefault="00312F03" w:rsidP="001C7190">
            <w:pPr>
              <w:jc w:val="both"/>
              <w:rPr>
                <w:rFonts w:cstheme="minorHAnsi"/>
                <w:sz w:val="24"/>
                <w:szCs w:val="24"/>
              </w:rPr>
            </w:pPr>
            <w:r w:rsidRPr="001C7190">
              <w:rPr>
                <w:rFonts w:cstheme="minorHAnsi"/>
                <w:sz w:val="24"/>
                <w:szCs w:val="24"/>
              </w:rPr>
              <w:t>- 512 Go Disque SSD de Stockage</w:t>
            </w:r>
          </w:p>
        </w:tc>
        <w:tc>
          <w:tcPr>
            <w:tcW w:w="2220" w:type="dxa"/>
          </w:tcPr>
          <w:p w14:paraId="3A739C84" w14:textId="05447FA2" w:rsidR="00312F03" w:rsidRPr="001C7190" w:rsidRDefault="00312F03" w:rsidP="001C7190">
            <w:pPr>
              <w:jc w:val="both"/>
              <w:rPr>
                <w:rFonts w:cstheme="minorHAnsi"/>
                <w:sz w:val="24"/>
                <w:szCs w:val="24"/>
              </w:rPr>
            </w:pPr>
            <w:r w:rsidRPr="001C7190">
              <w:rPr>
                <w:rFonts w:cstheme="minorHAnsi"/>
                <w:sz w:val="24"/>
                <w:szCs w:val="24"/>
              </w:rPr>
              <w:t>- 512 Go de Stockage</w:t>
            </w:r>
          </w:p>
        </w:tc>
        <w:tc>
          <w:tcPr>
            <w:tcW w:w="2106" w:type="dxa"/>
          </w:tcPr>
          <w:p w14:paraId="00483478" w14:textId="4F4966C7" w:rsidR="00312F03" w:rsidRPr="001C7190" w:rsidRDefault="00312F03" w:rsidP="001C7190">
            <w:pPr>
              <w:jc w:val="both"/>
              <w:rPr>
                <w:rFonts w:cstheme="minorHAnsi"/>
                <w:sz w:val="24"/>
                <w:szCs w:val="24"/>
              </w:rPr>
            </w:pPr>
            <w:r w:rsidRPr="001C7190">
              <w:rPr>
                <w:rFonts w:cstheme="minorHAnsi"/>
                <w:sz w:val="24"/>
                <w:szCs w:val="24"/>
              </w:rPr>
              <w:t>- 512 Go Disque SSD de Stockage</w:t>
            </w:r>
          </w:p>
        </w:tc>
      </w:tr>
      <w:tr w:rsidR="00312F03" w:rsidRPr="001C7190" w14:paraId="655FE456" w14:textId="77777777" w:rsidTr="007F0BF0">
        <w:trPr>
          <w:trHeight w:val="583"/>
        </w:trPr>
        <w:tc>
          <w:tcPr>
            <w:tcW w:w="2407" w:type="dxa"/>
          </w:tcPr>
          <w:p w14:paraId="10898FE5" w14:textId="0420DB49" w:rsidR="00312F03" w:rsidRPr="001325C4" w:rsidRDefault="00312F03" w:rsidP="001325C4">
            <w:pPr>
              <w:jc w:val="center"/>
              <w:rPr>
                <w:rFonts w:cstheme="minorHAnsi"/>
                <w:b/>
                <w:bCs/>
                <w:sz w:val="24"/>
                <w:szCs w:val="24"/>
              </w:rPr>
            </w:pPr>
            <w:r w:rsidRPr="001325C4">
              <w:rPr>
                <w:rFonts w:cstheme="minorHAnsi"/>
                <w:b/>
                <w:bCs/>
                <w:sz w:val="24"/>
                <w:szCs w:val="24"/>
              </w:rPr>
              <w:t>Système d’exploitation</w:t>
            </w:r>
          </w:p>
        </w:tc>
        <w:tc>
          <w:tcPr>
            <w:tcW w:w="2329" w:type="dxa"/>
          </w:tcPr>
          <w:p w14:paraId="08620D40" w14:textId="310074BC" w:rsidR="00312F03" w:rsidRPr="001C7190" w:rsidRDefault="00312F03" w:rsidP="001C7190">
            <w:pPr>
              <w:jc w:val="both"/>
              <w:rPr>
                <w:rFonts w:cstheme="minorHAnsi"/>
                <w:sz w:val="24"/>
                <w:szCs w:val="24"/>
              </w:rPr>
            </w:pPr>
            <w:r w:rsidRPr="001C7190">
              <w:rPr>
                <w:rFonts w:cstheme="minorHAnsi"/>
                <w:sz w:val="24"/>
                <w:szCs w:val="24"/>
              </w:rPr>
              <w:t>- Windows 11 Famille</w:t>
            </w:r>
          </w:p>
        </w:tc>
        <w:tc>
          <w:tcPr>
            <w:tcW w:w="2220" w:type="dxa"/>
          </w:tcPr>
          <w:p w14:paraId="34A3078C" w14:textId="6B66BC66" w:rsidR="00312F03" w:rsidRPr="001C7190" w:rsidRDefault="00312F03" w:rsidP="001C7190">
            <w:pPr>
              <w:jc w:val="both"/>
              <w:rPr>
                <w:rFonts w:cstheme="minorHAnsi"/>
                <w:sz w:val="24"/>
                <w:szCs w:val="24"/>
              </w:rPr>
            </w:pPr>
            <w:r w:rsidRPr="001C7190">
              <w:rPr>
                <w:rFonts w:cstheme="minorHAnsi"/>
                <w:sz w:val="24"/>
                <w:szCs w:val="24"/>
              </w:rPr>
              <w:t xml:space="preserve">- Windows 11 professionnel </w:t>
            </w:r>
          </w:p>
        </w:tc>
        <w:tc>
          <w:tcPr>
            <w:tcW w:w="2106" w:type="dxa"/>
          </w:tcPr>
          <w:p w14:paraId="6D6561A5" w14:textId="78B2A760" w:rsidR="00312F03" w:rsidRPr="001C7190" w:rsidRDefault="00312F03" w:rsidP="001C7190">
            <w:pPr>
              <w:jc w:val="both"/>
              <w:rPr>
                <w:rFonts w:cstheme="minorHAnsi"/>
                <w:sz w:val="24"/>
                <w:szCs w:val="24"/>
              </w:rPr>
            </w:pPr>
            <w:r w:rsidRPr="001C7190">
              <w:rPr>
                <w:rFonts w:cstheme="minorHAnsi"/>
                <w:sz w:val="24"/>
                <w:szCs w:val="24"/>
              </w:rPr>
              <w:t>- Windows 11 pro</w:t>
            </w:r>
          </w:p>
        </w:tc>
      </w:tr>
      <w:tr w:rsidR="001064E7" w:rsidRPr="001C7190" w14:paraId="5AE6187F" w14:textId="77777777" w:rsidTr="00DC1783">
        <w:trPr>
          <w:trHeight w:val="725"/>
        </w:trPr>
        <w:tc>
          <w:tcPr>
            <w:tcW w:w="2407" w:type="dxa"/>
          </w:tcPr>
          <w:p w14:paraId="5295BFDF" w14:textId="6D956043" w:rsidR="001064E7" w:rsidRPr="001325C4" w:rsidRDefault="001064E7" w:rsidP="001325C4">
            <w:pPr>
              <w:jc w:val="center"/>
              <w:rPr>
                <w:rFonts w:cstheme="minorHAnsi"/>
                <w:b/>
                <w:bCs/>
                <w:sz w:val="24"/>
                <w:szCs w:val="24"/>
              </w:rPr>
            </w:pPr>
            <w:r w:rsidRPr="001325C4">
              <w:rPr>
                <w:rFonts w:cstheme="minorHAnsi"/>
                <w:b/>
                <w:bCs/>
                <w:sz w:val="24"/>
                <w:szCs w:val="24"/>
              </w:rPr>
              <w:t>Écran (taille)</w:t>
            </w:r>
          </w:p>
        </w:tc>
        <w:tc>
          <w:tcPr>
            <w:tcW w:w="2329" w:type="dxa"/>
          </w:tcPr>
          <w:p w14:paraId="55EE9E1C" w14:textId="4AF5EAC3" w:rsidR="001064E7" w:rsidRPr="001C7190" w:rsidRDefault="001064E7" w:rsidP="001C7190">
            <w:pPr>
              <w:jc w:val="both"/>
              <w:rPr>
                <w:rFonts w:cstheme="minorHAnsi"/>
                <w:sz w:val="24"/>
                <w:szCs w:val="24"/>
              </w:rPr>
            </w:pPr>
            <w:r w:rsidRPr="001C7190">
              <w:rPr>
                <w:rFonts w:cstheme="minorHAnsi"/>
                <w:sz w:val="24"/>
                <w:szCs w:val="24"/>
              </w:rPr>
              <w:t xml:space="preserve">- 14 pouces </w:t>
            </w:r>
            <w:r w:rsidR="006409B5" w:rsidRPr="001C7190">
              <w:rPr>
                <w:rFonts w:cstheme="minorHAnsi"/>
                <w:sz w:val="24"/>
                <w:szCs w:val="24"/>
              </w:rPr>
              <w:t>FHD</w:t>
            </w:r>
            <w:r w:rsidR="00FA4C1A" w:rsidRPr="001C7190">
              <w:rPr>
                <w:rFonts w:cstheme="minorHAnsi"/>
                <w:sz w:val="24"/>
                <w:szCs w:val="24"/>
              </w:rPr>
              <w:t xml:space="preserve"> </w:t>
            </w:r>
            <w:r w:rsidRPr="001C7190">
              <w:rPr>
                <w:rFonts w:cstheme="minorHAnsi"/>
                <w:sz w:val="24"/>
                <w:szCs w:val="24"/>
              </w:rPr>
              <w:t>(1920x108)</w:t>
            </w:r>
          </w:p>
        </w:tc>
        <w:tc>
          <w:tcPr>
            <w:tcW w:w="2220" w:type="dxa"/>
          </w:tcPr>
          <w:p w14:paraId="3E3478AE" w14:textId="20DFB8A9" w:rsidR="001064E7" w:rsidRPr="001C7190" w:rsidRDefault="001064E7" w:rsidP="001C7190">
            <w:pPr>
              <w:jc w:val="both"/>
              <w:rPr>
                <w:rFonts w:cstheme="minorHAnsi"/>
                <w:sz w:val="24"/>
                <w:szCs w:val="24"/>
              </w:rPr>
            </w:pPr>
            <w:r w:rsidRPr="001C7190">
              <w:rPr>
                <w:rFonts w:cstheme="minorHAnsi"/>
                <w:sz w:val="24"/>
                <w:szCs w:val="24"/>
              </w:rPr>
              <w:t xml:space="preserve">- 14 pouces </w:t>
            </w:r>
            <w:r w:rsidR="00FA4C1A" w:rsidRPr="001C7190">
              <w:rPr>
                <w:rFonts w:cstheme="minorHAnsi"/>
                <w:sz w:val="24"/>
                <w:szCs w:val="24"/>
              </w:rPr>
              <w:t xml:space="preserve">FHD </w:t>
            </w:r>
            <w:r w:rsidRPr="001C7190">
              <w:rPr>
                <w:rFonts w:cstheme="minorHAnsi"/>
                <w:sz w:val="24"/>
                <w:szCs w:val="24"/>
              </w:rPr>
              <w:t>(1920x108</w:t>
            </w:r>
          </w:p>
        </w:tc>
        <w:tc>
          <w:tcPr>
            <w:tcW w:w="2106" w:type="dxa"/>
          </w:tcPr>
          <w:p w14:paraId="7E068340" w14:textId="25ED7DEF" w:rsidR="001064E7" w:rsidRPr="001C7190" w:rsidRDefault="001064E7" w:rsidP="001C7190">
            <w:pPr>
              <w:jc w:val="both"/>
              <w:rPr>
                <w:rFonts w:cstheme="minorHAnsi"/>
                <w:sz w:val="24"/>
                <w:szCs w:val="24"/>
              </w:rPr>
            </w:pPr>
            <w:r w:rsidRPr="001C7190">
              <w:rPr>
                <w:rFonts w:cstheme="minorHAnsi"/>
                <w:sz w:val="24"/>
                <w:szCs w:val="24"/>
              </w:rPr>
              <w:t xml:space="preserve">- 14 pouces </w:t>
            </w:r>
            <w:r w:rsidR="00FA4C1A" w:rsidRPr="001C7190">
              <w:rPr>
                <w:rFonts w:cstheme="minorHAnsi"/>
                <w:sz w:val="24"/>
                <w:szCs w:val="24"/>
              </w:rPr>
              <w:t xml:space="preserve">FHD </w:t>
            </w:r>
            <w:r w:rsidRPr="001C7190">
              <w:rPr>
                <w:rFonts w:cstheme="minorHAnsi"/>
                <w:sz w:val="24"/>
                <w:szCs w:val="24"/>
              </w:rPr>
              <w:t>(1920x108</w:t>
            </w:r>
          </w:p>
        </w:tc>
      </w:tr>
      <w:tr w:rsidR="009540F9" w:rsidRPr="001C7190" w14:paraId="76A99506" w14:textId="77777777" w:rsidTr="001325C4">
        <w:trPr>
          <w:trHeight w:val="583"/>
        </w:trPr>
        <w:tc>
          <w:tcPr>
            <w:tcW w:w="2407" w:type="dxa"/>
          </w:tcPr>
          <w:p w14:paraId="4D3AF6C1" w14:textId="1B700693" w:rsidR="009540F9" w:rsidRPr="001325C4" w:rsidRDefault="009540F9" w:rsidP="001325C4">
            <w:pPr>
              <w:jc w:val="center"/>
              <w:rPr>
                <w:rFonts w:cstheme="minorHAnsi"/>
                <w:b/>
                <w:bCs/>
                <w:sz w:val="24"/>
                <w:szCs w:val="24"/>
              </w:rPr>
            </w:pPr>
            <w:r w:rsidRPr="001325C4">
              <w:rPr>
                <w:rFonts w:cstheme="minorHAnsi"/>
                <w:b/>
                <w:bCs/>
                <w:sz w:val="24"/>
                <w:szCs w:val="24"/>
              </w:rPr>
              <w:t>Prix</w:t>
            </w:r>
          </w:p>
        </w:tc>
        <w:tc>
          <w:tcPr>
            <w:tcW w:w="2329" w:type="dxa"/>
          </w:tcPr>
          <w:p w14:paraId="6A192021" w14:textId="7D104EE0" w:rsidR="009540F9" w:rsidRPr="001C7190" w:rsidRDefault="009540F9" w:rsidP="001C7190">
            <w:pPr>
              <w:jc w:val="both"/>
              <w:rPr>
                <w:rFonts w:cstheme="minorHAnsi"/>
                <w:sz w:val="24"/>
                <w:szCs w:val="24"/>
              </w:rPr>
            </w:pPr>
            <w:r w:rsidRPr="001C7190">
              <w:rPr>
                <w:rFonts w:cstheme="minorHAnsi"/>
                <w:sz w:val="24"/>
                <w:szCs w:val="24"/>
              </w:rPr>
              <w:t>749 €</w:t>
            </w:r>
          </w:p>
        </w:tc>
        <w:tc>
          <w:tcPr>
            <w:tcW w:w="2220" w:type="dxa"/>
          </w:tcPr>
          <w:p w14:paraId="60F27FE8" w14:textId="28212A88" w:rsidR="009540F9" w:rsidRPr="001C7190" w:rsidRDefault="009540F9" w:rsidP="001C7190">
            <w:pPr>
              <w:jc w:val="both"/>
              <w:rPr>
                <w:rFonts w:cstheme="minorHAnsi"/>
                <w:sz w:val="24"/>
                <w:szCs w:val="24"/>
              </w:rPr>
            </w:pPr>
            <w:r w:rsidRPr="001C7190">
              <w:rPr>
                <w:rFonts w:cstheme="minorHAnsi"/>
                <w:sz w:val="24"/>
                <w:szCs w:val="24"/>
              </w:rPr>
              <w:t>731,</w:t>
            </w:r>
            <w:r w:rsidR="00B760B5" w:rsidRPr="001C7190">
              <w:rPr>
                <w:rFonts w:cstheme="minorHAnsi"/>
                <w:sz w:val="24"/>
                <w:szCs w:val="24"/>
              </w:rPr>
              <w:t xml:space="preserve"> 16 €</w:t>
            </w:r>
          </w:p>
        </w:tc>
        <w:tc>
          <w:tcPr>
            <w:tcW w:w="2106" w:type="dxa"/>
          </w:tcPr>
          <w:p w14:paraId="5221D307" w14:textId="470D556C" w:rsidR="009540F9" w:rsidRPr="001C7190" w:rsidRDefault="00B760B5" w:rsidP="001C7190">
            <w:pPr>
              <w:jc w:val="both"/>
              <w:rPr>
                <w:rFonts w:cstheme="minorHAnsi"/>
                <w:sz w:val="24"/>
                <w:szCs w:val="24"/>
              </w:rPr>
            </w:pPr>
            <w:r w:rsidRPr="001C7190">
              <w:rPr>
                <w:rFonts w:cstheme="minorHAnsi"/>
                <w:sz w:val="24"/>
                <w:szCs w:val="24"/>
              </w:rPr>
              <w:t>599, 99 €</w:t>
            </w:r>
          </w:p>
        </w:tc>
      </w:tr>
    </w:tbl>
    <w:p w14:paraId="2A5D4D22" w14:textId="77777777" w:rsidR="00176121" w:rsidRPr="001C7190" w:rsidRDefault="00176121" w:rsidP="001C7190">
      <w:pPr>
        <w:jc w:val="both"/>
        <w:rPr>
          <w:rFonts w:cstheme="minorHAnsi"/>
          <w:sz w:val="24"/>
          <w:szCs w:val="24"/>
        </w:rPr>
      </w:pPr>
    </w:p>
    <w:p w14:paraId="25803F7A" w14:textId="77777777" w:rsidR="00C1401C" w:rsidRPr="001C7190" w:rsidRDefault="00C1401C" w:rsidP="001C7190">
      <w:pPr>
        <w:jc w:val="both"/>
        <w:rPr>
          <w:rFonts w:cstheme="minorHAnsi"/>
          <w:sz w:val="24"/>
          <w:szCs w:val="24"/>
        </w:rPr>
      </w:pPr>
    </w:p>
    <w:p w14:paraId="2A9EF51C" w14:textId="499AF58E" w:rsidR="0036744E" w:rsidRPr="00C2425E" w:rsidRDefault="007E250B" w:rsidP="00C2425E">
      <w:pPr>
        <w:pStyle w:val="Titre1"/>
        <w:numPr>
          <w:ilvl w:val="0"/>
          <w:numId w:val="11"/>
        </w:numPr>
        <w:rPr>
          <w:sz w:val="28"/>
          <w:szCs w:val="28"/>
        </w:rPr>
      </w:pPr>
      <w:bookmarkStart w:id="4" w:name="_Toc153290629"/>
      <w:r w:rsidRPr="00C2425E">
        <w:rPr>
          <w:sz w:val="28"/>
          <w:szCs w:val="28"/>
        </w:rPr>
        <w:t>Avis personnel</w:t>
      </w:r>
      <w:bookmarkEnd w:id="4"/>
      <w:r w:rsidRPr="00C2425E">
        <w:rPr>
          <w:sz w:val="28"/>
          <w:szCs w:val="28"/>
        </w:rPr>
        <w:t> </w:t>
      </w:r>
    </w:p>
    <w:p w14:paraId="06B4C197" w14:textId="77777777" w:rsidR="0036744E" w:rsidRPr="001C7190" w:rsidRDefault="0036744E" w:rsidP="001C7190">
      <w:pPr>
        <w:pStyle w:val="Paragraphedeliste"/>
        <w:jc w:val="both"/>
        <w:rPr>
          <w:rFonts w:cstheme="minorHAnsi"/>
          <w:sz w:val="24"/>
          <w:szCs w:val="24"/>
        </w:rPr>
      </w:pPr>
    </w:p>
    <w:p w14:paraId="653EDA00" w14:textId="308BFF41" w:rsidR="00EC7DFC" w:rsidRDefault="003F286D" w:rsidP="001C7190">
      <w:pPr>
        <w:ind w:firstLine="360"/>
        <w:jc w:val="both"/>
        <w:rPr>
          <w:rFonts w:cstheme="minorHAnsi"/>
          <w:sz w:val="24"/>
          <w:szCs w:val="24"/>
        </w:rPr>
      </w:pPr>
      <w:r w:rsidRPr="001C7190">
        <w:rPr>
          <w:rFonts w:cstheme="minorHAnsi"/>
          <w:sz w:val="24"/>
          <w:szCs w:val="24"/>
        </w:rPr>
        <w:t>Selon nous, l’ordinateur idéal pour un commercial serait</w:t>
      </w:r>
      <w:r w:rsidR="001942E2" w:rsidRPr="001C7190">
        <w:rPr>
          <w:rFonts w:cstheme="minorHAnsi"/>
          <w:sz w:val="24"/>
          <w:szCs w:val="24"/>
        </w:rPr>
        <w:t xml:space="preserve"> l</w:t>
      </w:r>
      <w:r w:rsidR="001A1039" w:rsidRPr="001C7190">
        <w:rPr>
          <w:rFonts w:cstheme="minorHAnsi"/>
          <w:sz w:val="24"/>
          <w:szCs w:val="24"/>
        </w:rPr>
        <w:t>a proposition d’Asus</w:t>
      </w:r>
      <w:r w:rsidR="00526311" w:rsidRPr="001C7190">
        <w:rPr>
          <w:rFonts w:cstheme="minorHAnsi"/>
          <w:sz w:val="24"/>
          <w:szCs w:val="24"/>
        </w:rPr>
        <w:t xml:space="preserve">, </w:t>
      </w:r>
      <w:r w:rsidR="001A1039" w:rsidRPr="001C7190">
        <w:rPr>
          <w:rFonts w:cstheme="minorHAnsi"/>
          <w:sz w:val="24"/>
          <w:szCs w:val="24"/>
        </w:rPr>
        <w:t>présent</w:t>
      </w:r>
      <w:r w:rsidR="00526311" w:rsidRPr="001C7190">
        <w:rPr>
          <w:rFonts w:cstheme="minorHAnsi"/>
          <w:sz w:val="24"/>
          <w:szCs w:val="24"/>
        </w:rPr>
        <w:t>ant</w:t>
      </w:r>
      <w:r w:rsidR="001A1039" w:rsidRPr="001C7190">
        <w:rPr>
          <w:rFonts w:cstheme="minorHAnsi"/>
          <w:sz w:val="24"/>
          <w:szCs w:val="24"/>
        </w:rPr>
        <w:t xml:space="preserve"> </w:t>
      </w:r>
      <w:r w:rsidR="00526311" w:rsidRPr="001C7190">
        <w:rPr>
          <w:rFonts w:cstheme="minorHAnsi"/>
          <w:sz w:val="24"/>
          <w:szCs w:val="24"/>
        </w:rPr>
        <w:t>de nombreux</w:t>
      </w:r>
      <w:r w:rsidR="001A1039" w:rsidRPr="001C7190">
        <w:rPr>
          <w:rFonts w:cstheme="minorHAnsi"/>
          <w:sz w:val="24"/>
          <w:szCs w:val="24"/>
        </w:rPr>
        <w:t xml:space="preserve"> avantages</w:t>
      </w:r>
      <w:r w:rsidR="00EC7DFC" w:rsidRPr="001C7190">
        <w:rPr>
          <w:rFonts w:cstheme="minorHAnsi"/>
          <w:sz w:val="24"/>
          <w:szCs w:val="24"/>
        </w:rPr>
        <w:t xml:space="preserve"> et sembl</w:t>
      </w:r>
      <w:r w:rsidR="007B3FED" w:rsidRPr="001C7190">
        <w:rPr>
          <w:rFonts w:cstheme="minorHAnsi"/>
          <w:sz w:val="24"/>
          <w:szCs w:val="24"/>
        </w:rPr>
        <w:t>ant</w:t>
      </w:r>
      <w:r w:rsidR="00EC7DFC" w:rsidRPr="001C7190">
        <w:rPr>
          <w:rFonts w:cstheme="minorHAnsi"/>
          <w:sz w:val="24"/>
          <w:szCs w:val="24"/>
        </w:rPr>
        <w:t xml:space="preserve"> offrir un équilibre entre performances, connectivité et prix avantageux</w:t>
      </w:r>
      <w:r w:rsidR="00C405AF" w:rsidRPr="001C7190">
        <w:rPr>
          <w:rFonts w:cstheme="minorHAnsi"/>
          <w:sz w:val="24"/>
          <w:szCs w:val="24"/>
        </w:rPr>
        <w:t xml:space="preserve">. </w:t>
      </w:r>
    </w:p>
    <w:p w14:paraId="7B77B173" w14:textId="77777777" w:rsidR="003453F0" w:rsidRPr="001C7190" w:rsidRDefault="003453F0" w:rsidP="001C7190">
      <w:pPr>
        <w:ind w:firstLine="360"/>
        <w:jc w:val="both"/>
        <w:rPr>
          <w:rFonts w:cstheme="minorHAnsi"/>
          <w:sz w:val="24"/>
          <w:szCs w:val="24"/>
        </w:rPr>
      </w:pPr>
    </w:p>
    <w:p w14:paraId="4CE4F5F8" w14:textId="77777777" w:rsidR="003453F0" w:rsidRDefault="00052A8D" w:rsidP="001C7190">
      <w:pPr>
        <w:ind w:firstLine="708"/>
        <w:jc w:val="both"/>
        <w:rPr>
          <w:rFonts w:cstheme="minorHAnsi"/>
          <w:sz w:val="24"/>
          <w:szCs w:val="24"/>
        </w:rPr>
      </w:pPr>
      <w:r w:rsidRPr="001C7190">
        <w:rPr>
          <w:rFonts w:cstheme="minorHAnsi"/>
          <w:sz w:val="24"/>
          <w:szCs w:val="24"/>
        </w:rPr>
        <w:lastRenderedPageBreak/>
        <w:t>Tout d’abord, la présence d’un processeur Intel Core i7 de 13e génération, qui est plus performant que les i5 des deux autres propositions énoncées auparavant</w:t>
      </w:r>
      <w:r w:rsidR="00F26031" w:rsidRPr="001C7190">
        <w:rPr>
          <w:rFonts w:cstheme="minorHAnsi"/>
          <w:sz w:val="24"/>
          <w:szCs w:val="24"/>
        </w:rPr>
        <w:t xml:space="preserve">. Effectivement, </w:t>
      </w:r>
      <w:r w:rsidR="00F449D1" w:rsidRPr="001C7190">
        <w:rPr>
          <w:rFonts w:cstheme="minorHAnsi"/>
          <w:sz w:val="24"/>
          <w:szCs w:val="24"/>
        </w:rPr>
        <w:t>les</w:t>
      </w:r>
      <w:r w:rsidR="00F26031" w:rsidRPr="001C7190">
        <w:rPr>
          <w:rFonts w:cstheme="minorHAnsi"/>
          <w:sz w:val="24"/>
          <w:szCs w:val="24"/>
        </w:rPr>
        <w:t xml:space="preserve"> i7 de 13e génération sont plus performants que les i5 en raison de caractéristiques telles que le nombre de cœurs, la fréquence d’horloge, la technologie et éventuellement des caches plus importants. </w:t>
      </w:r>
    </w:p>
    <w:p w14:paraId="5F306391" w14:textId="39DF76FF" w:rsidR="00C405AF" w:rsidRDefault="00F26031" w:rsidP="001C7190">
      <w:pPr>
        <w:ind w:firstLine="708"/>
        <w:jc w:val="both"/>
        <w:rPr>
          <w:rFonts w:cstheme="minorHAnsi"/>
          <w:sz w:val="24"/>
          <w:szCs w:val="24"/>
        </w:rPr>
      </w:pPr>
      <w:r w:rsidRPr="001C7190">
        <w:rPr>
          <w:rFonts w:cstheme="minorHAnsi"/>
          <w:sz w:val="24"/>
          <w:szCs w:val="24"/>
        </w:rPr>
        <w:t>Les i7 sont souvent conçus pour des performances plus élevées, ce qui peut se traduire par une meilleure capacité multitâche et des performances globales supérieures par rapport aux i5.</w:t>
      </w:r>
      <w:r w:rsidR="009B76B9" w:rsidRPr="001C7190">
        <w:rPr>
          <w:rFonts w:cstheme="minorHAnsi"/>
          <w:sz w:val="24"/>
          <w:szCs w:val="24"/>
        </w:rPr>
        <w:t xml:space="preserve"> </w:t>
      </w:r>
      <w:r w:rsidR="00052A8D" w:rsidRPr="001C7190">
        <w:rPr>
          <w:rFonts w:cstheme="minorHAnsi"/>
          <w:sz w:val="24"/>
          <w:szCs w:val="24"/>
        </w:rPr>
        <w:t>Cela peut améliorer les performances globales de la STA</w:t>
      </w:r>
      <w:r w:rsidR="00677352" w:rsidRPr="001C7190">
        <w:rPr>
          <w:rFonts w:cstheme="minorHAnsi"/>
          <w:sz w:val="24"/>
          <w:szCs w:val="24"/>
        </w:rPr>
        <w:t xml:space="preserve"> en</w:t>
      </w:r>
      <w:r w:rsidR="00C405AF" w:rsidRPr="001C7190">
        <w:rPr>
          <w:rFonts w:cstheme="minorHAnsi"/>
          <w:sz w:val="24"/>
          <w:szCs w:val="24"/>
        </w:rPr>
        <w:t xml:space="preserve"> offrant des performances accrues pour des tâches plus exigeantes, comme le multitâche intensif ou des applications </w:t>
      </w:r>
      <w:r w:rsidR="00677352" w:rsidRPr="001C7190">
        <w:rPr>
          <w:rFonts w:cstheme="minorHAnsi"/>
          <w:sz w:val="24"/>
          <w:szCs w:val="24"/>
        </w:rPr>
        <w:t xml:space="preserve">nécessitant un </w:t>
      </w:r>
      <w:r w:rsidR="003022DD" w:rsidRPr="001C7190">
        <w:rPr>
          <w:rFonts w:cstheme="minorHAnsi"/>
          <w:sz w:val="24"/>
          <w:szCs w:val="24"/>
        </w:rPr>
        <w:t>certain</w:t>
      </w:r>
      <w:r w:rsidR="00677352" w:rsidRPr="001C7190">
        <w:rPr>
          <w:rFonts w:cstheme="minorHAnsi"/>
          <w:sz w:val="24"/>
          <w:szCs w:val="24"/>
        </w:rPr>
        <w:t xml:space="preserve"> </w:t>
      </w:r>
      <w:r w:rsidR="003022DD" w:rsidRPr="001C7190">
        <w:rPr>
          <w:rFonts w:cstheme="minorHAnsi"/>
          <w:sz w:val="24"/>
          <w:szCs w:val="24"/>
        </w:rPr>
        <w:t>nombre de</w:t>
      </w:r>
      <w:r w:rsidR="00C405AF" w:rsidRPr="001C7190">
        <w:rPr>
          <w:rFonts w:cstheme="minorHAnsi"/>
          <w:sz w:val="24"/>
          <w:szCs w:val="24"/>
        </w:rPr>
        <w:t xml:space="preserve"> ressources.</w:t>
      </w:r>
      <w:r w:rsidR="00A53734" w:rsidRPr="001C7190">
        <w:rPr>
          <w:rFonts w:cstheme="minorHAnsi"/>
          <w:sz w:val="24"/>
          <w:szCs w:val="24"/>
        </w:rPr>
        <w:t xml:space="preserve"> </w:t>
      </w:r>
    </w:p>
    <w:p w14:paraId="3A5F6539" w14:textId="77777777" w:rsidR="003453F0" w:rsidRPr="001C7190" w:rsidRDefault="003453F0" w:rsidP="001C7190">
      <w:pPr>
        <w:ind w:firstLine="708"/>
        <w:jc w:val="both"/>
        <w:rPr>
          <w:rFonts w:cstheme="minorHAnsi"/>
          <w:sz w:val="24"/>
          <w:szCs w:val="24"/>
        </w:rPr>
      </w:pPr>
    </w:p>
    <w:p w14:paraId="507A0DDE" w14:textId="00D313C4" w:rsidR="00146A67" w:rsidRDefault="001A1039" w:rsidP="001C7190">
      <w:pPr>
        <w:ind w:firstLine="708"/>
        <w:jc w:val="both"/>
        <w:rPr>
          <w:rFonts w:cstheme="minorHAnsi"/>
          <w:sz w:val="24"/>
          <w:szCs w:val="24"/>
        </w:rPr>
      </w:pPr>
      <w:r w:rsidRPr="001C7190">
        <w:rPr>
          <w:rFonts w:cstheme="minorHAnsi"/>
          <w:sz w:val="24"/>
          <w:szCs w:val="24"/>
        </w:rPr>
        <w:t xml:space="preserve">De plus, la variété des ports USB (2 USB 3.2 </w:t>
      </w:r>
      <w:proofErr w:type="spellStart"/>
      <w:r w:rsidRPr="001C7190">
        <w:rPr>
          <w:rFonts w:cstheme="minorHAnsi"/>
          <w:sz w:val="24"/>
          <w:szCs w:val="24"/>
        </w:rPr>
        <w:t>Gen</w:t>
      </w:r>
      <w:proofErr w:type="spellEnd"/>
      <w:r w:rsidRPr="001C7190">
        <w:rPr>
          <w:rFonts w:cstheme="minorHAnsi"/>
          <w:sz w:val="24"/>
          <w:szCs w:val="24"/>
        </w:rPr>
        <w:t xml:space="preserve"> 1, 1 USB 3.2 type C) offre une connectivité étendue, ce qui peut être</w:t>
      </w:r>
      <w:r w:rsidR="002C3BE1" w:rsidRPr="001C7190">
        <w:rPr>
          <w:rFonts w:cstheme="minorHAnsi"/>
          <w:sz w:val="24"/>
          <w:szCs w:val="24"/>
        </w:rPr>
        <w:t xml:space="preserve"> très</w:t>
      </w:r>
      <w:r w:rsidRPr="001C7190">
        <w:rPr>
          <w:rFonts w:cstheme="minorHAnsi"/>
          <w:sz w:val="24"/>
          <w:szCs w:val="24"/>
        </w:rPr>
        <w:t xml:space="preserve"> pratique. </w:t>
      </w:r>
      <w:r w:rsidR="000B4F29" w:rsidRPr="001C7190">
        <w:rPr>
          <w:rFonts w:cstheme="minorHAnsi"/>
          <w:sz w:val="24"/>
          <w:szCs w:val="24"/>
        </w:rPr>
        <w:t>Cela va offrir une flexibilité accrue afin de connecter différents périphériques. Cela peut être particulièrement avantageux si l’utilis</w:t>
      </w:r>
      <w:r w:rsidR="00AF6DBB" w:rsidRPr="001C7190">
        <w:rPr>
          <w:rFonts w:cstheme="minorHAnsi"/>
          <w:sz w:val="24"/>
          <w:szCs w:val="24"/>
        </w:rPr>
        <w:t>atio</w:t>
      </w:r>
      <w:r w:rsidR="00D25C98" w:rsidRPr="001C7190">
        <w:rPr>
          <w:rFonts w:cstheme="minorHAnsi"/>
          <w:sz w:val="24"/>
          <w:szCs w:val="24"/>
        </w:rPr>
        <w:t>n</w:t>
      </w:r>
      <w:r w:rsidR="000B4F29" w:rsidRPr="001C7190">
        <w:rPr>
          <w:rFonts w:cstheme="minorHAnsi"/>
          <w:sz w:val="24"/>
          <w:szCs w:val="24"/>
        </w:rPr>
        <w:t xml:space="preserve"> fréqu</w:t>
      </w:r>
      <w:r w:rsidR="00DF3F62" w:rsidRPr="001C7190">
        <w:rPr>
          <w:rFonts w:cstheme="minorHAnsi"/>
          <w:sz w:val="24"/>
          <w:szCs w:val="24"/>
        </w:rPr>
        <w:t>en</w:t>
      </w:r>
      <w:r w:rsidR="000B4F29" w:rsidRPr="001C7190">
        <w:rPr>
          <w:rFonts w:cstheme="minorHAnsi"/>
          <w:sz w:val="24"/>
          <w:szCs w:val="24"/>
        </w:rPr>
        <w:t>t</w:t>
      </w:r>
      <w:r w:rsidR="00DF3F62" w:rsidRPr="001C7190">
        <w:rPr>
          <w:rFonts w:cstheme="minorHAnsi"/>
          <w:sz w:val="24"/>
          <w:szCs w:val="24"/>
        </w:rPr>
        <w:t>e</w:t>
      </w:r>
      <w:r w:rsidR="000B4F29" w:rsidRPr="001C7190">
        <w:rPr>
          <w:rFonts w:cstheme="minorHAnsi"/>
          <w:sz w:val="24"/>
          <w:szCs w:val="24"/>
        </w:rPr>
        <w:t xml:space="preserve"> d</w:t>
      </w:r>
      <w:r w:rsidR="00DF3F62" w:rsidRPr="001C7190">
        <w:rPr>
          <w:rFonts w:cstheme="minorHAnsi"/>
          <w:sz w:val="24"/>
          <w:szCs w:val="24"/>
        </w:rPr>
        <w:t>’</w:t>
      </w:r>
      <w:r w:rsidR="000B4F29" w:rsidRPr="001C7190">
        <w:rPr>
          <w:rFonts w:cstheme="minorHAnsi"/>
          <w:sz w:val="24"/>
          <w:szCs w:val="24"/>
        </w:rPr>
        <w:t xml:space="preserve">accessoires externes </w:t>
      </w:r>
      <w:r w:rsidR="00D25C98" w:rsidRPr="001C7190">
        <w:rPr>
          <w:rFonts w:cstheme="minorHAnsi"/>
          <w:sz w:val="24"/>
          <w:szCs w:val="24"/>
        </w:rPr>
        <w:t>(</w:t>
      </w:r>
      <w:r w:rsidR="000B4F29" w:rsidRPr="001C7190">
        <w:rPr>
          <w:rFonts w:cstheme="minorHAnsi"/>
          <w:sz w:val="24"/>
          <w:szCs w:val="24"/>
        </w:rPr>
        <w:t>disques durs, clés USB</w:t>
      </w:r>
      <w:r w:rsidR="00D25C98" w:rsidRPr="001C7190">
        <w:rPr>
          <w:rFonts w:cstheme="minorHAnsi"/>
          <w:sz w:val="24"/>
          <w:szCs w:val="24"/>
        </w:rPr>
        <w:t xml:space="preserve"> ou </w:t>
      </w:r>
      <w:r w:rsidR="000B4F29" w:rsidRPr="001C7190">
        <w:rPr>
          <w:rFonts w:cstheme="minorHAnsi"/>
          <w:sz w:val="24"/>
          <w:szCs w:val="24"/>
        </w:rPr>
        <w:t>autres périphériques compatibles</w:t>
      </w:r>
      <w:r w:rsidR="00DF3F62" w:rsidRPr="001C7190">
        <w:rPr>
          <w:rFonts w:cstheme="minorHAnsi"/>
          <w:sz w:val="24"/>
          <w:szCs w:val="24"/>
        </w:rPr>
        <w:t xml:space="preserve">) </w:t>
      </w:r>
      <w:r w:rsidR="006041BD" w:rsidRPr="001C7190">
        <w:rPr>
          <w:rFonts w:cstheme="minorHAnsi"/>
          <w:sz w:val="24"/>
          <w:szCs w:val="24"/>
        </w:rPr>
        <w:t xml:space="preserve">est </w:t>
      </w:r>
      <w:r w:rsidR="00DF3F62" w:rsidRPr="001C7190">
        <w:rPr>
          <w:rFonts w:cstheme="minorHAnsi"/>
          <w:sz w:val="24"/>
          <w:szCs w:val="24"/>
        </w:rPr>
        <w:t>nécessaire</w:t>
      </w:r>
      <w:r w:rsidR="000B4F29" w:rsidRPr="001C7190">
        <w:rPr>
          <w:rFonts w:cstheme="minorHAnsi"/>
          <w:sz w:val="24"/>
          <w:szCs w:val="24"/>
        </w:rPr>
        <w:t>.</w:t>
      </w:r>
    </w:p>
    <w:p w14:paraId="3DAC1CB8" w14:textId="77777777" w:rsidR="003453F0" w:rsidRPr="001C7190" w:rsidRDefault="003453F0" w:rsidP="001C7190">
      <w:pPr>
        <w:ind w:firstLine="708"/>
        <w:jc w:val="both"/>
        <w:rPr>
          <w:rFonts w:cstheme="minorHAnsi"/>
          <w:sz w:val="24"/>
          <w:szCs w:val="24"/>
        </w:rPr>
      </w:pPr>
    </w:p>
    <w:p w14:paraId="09BDC6A3" w14:textId="77DF77DD" w:rsidR="00146A67" w:rsidRDefault="00146A67" w:rsidP="001C7190">
      <w:pPr>
        <w:ind w:firstLine="708"/>
        <w:jc w:val="both"/>
        <w:rPr>
          <w:rFonts w:cstheme="minorHAnsi"/>
          <w:sz w:val="24"/>
          <w:szCs w:val="24"/>
        </w:rPr>
      </w:pPr>
      <w:r w:rsidRPr="001C7190">
        <w:rPr>
          <w:rFonts w:cstheme="minorHAnsi"/>
          <w:sz w:val="24"/>
          <w:szCs w:val="24"/>
        </w:rPr>
        <w:t>En effet, parmi les trois ordinateurs analysés, seul ce dernier comporte un port rj45, afin de garantir un accès à internet même lorsque le commercial travail à son domicile. Le débit sera plus rapide afin de mieux travailler. Il détient également un logement pour carte SD 3.0 afin de garantir une vitesse de transfert plus rapide de données par rapport aux versions précédentes. Cela garanti</w:t>
      </w:r>
      <w:r w:rsidR="00250535" w:rsidRPr="001C7190">
        <w:rPr>
          <w:rFonts w:cstheme="minorHAnsi"/>
          <w:sz w:val="24"/>
          <w:szCs w:val="24"/>
        </w:rPr>
        <w:t>t</w:t>
      </w:r>
      <w:r w:rsidRPr="001C7190">
        <w:rPr>
          <w:rFonts w:cstheme="minorHAnsi"/>
          <w:sz w:val="24"/>
          <w:szCs w:val="24"/>
        </w:rPr>
        <w:t xml:space="preserve"> également une extension de capacité de stockage, utile pour des fichiers volumineux. </w:t>
      </w:r>
    </w:p>
    <w:p w14:paraId="59CEC1B1" w14:textId="77777777" w:rsidR="003453F0" w:rsidRPr="001C7190" w:rsidRDefault="003453F0" w:rsidP="001C7190">
      <w:pPr>
        <w:ind w:firstLine="708"/>
        <w:jc w:val="both"/>
        <w:rPr>
          <w:rFonts w:cstheme="minorHAnsi"/>
          <w:sz w:val="24"/>
          <w:szCs w:val="24"/>
        </w:rPr>
      </w:pPr>
    </w:p>
    <w:p w14:paraId="7E1ED144" w14:textId="08355076" w:rsidR="007117AC" w:rsidRPr="001C7190" w:rsidRDefault="002C3BE1" w:rsidP="001C7190">
      <w:pPr>
        <w:ind w:firstLine="360"/>
        <w:jc w:val="both"/>
        <w:rPr>
          <w:rFonts w:cstheme="minorHAnsi"/>
          <w:sz w:val="24"/>
          <w:szCs w:val="24"/>
        </w:rPr>
      </w:pPr>
      <w:r w:rsidRPr="001C7190">
        <w:rPr>
          <w:rFonts w:cstheme="minorHAnsi"/>
          <w:sz w:val="24"/>
          <w:szCs w:val="24"/>
        </w:rPr>
        <w:t xml:space="preserve">Pour finir, </w:t>
      </w:r>
      <w:r w:rsidR="00F56A47" w:rsidRPr="001C7190">
        <w:rPr>
          <w:rFonts w:cstheme="minorHAnsi"/>
          <w:sz w:val="24"/>
          <w:szCs w:val="24"/>
        </w:rPr>
        <w:t>l’</w:t>
      </w:r>
      <w:r w:rsidRPr="001C7190">
        <w:rPr>
          <w:rFonts w:cstheme="minorHAnsi"/>
          <w:sz w:val="24"/>
          <w:szCs w:val="24"/>
        </w:rPr>
        <w:t>élément assez important selon les revenus d</w:t>
      </w:r>
      <w:r w:rsidR="00C35D42" w:rsidRPr="001C7190">
        <w:rPr>
          <w:rFonts w:cstheme="minorHAnsi"/>
          <w:sz w:val="24"/>
          <w:szCs w:val="24"/>
        </w:rPr>
        <w:t>e l’entreprise</w:t>
      </w:r>
      <w:r w:rsidR="00F56A47" w:rsidRPr="001C7190">
        <w:rPr>
          <w:rFonts w:cstheme="minorHAnsi"/>
          <w:sz w:val="24"/>
          <w:szCs w:val="24"/>
        </w:rPr>
        <w:t xml:space="preserve"> est </w:t>
      </w:r>
      <w:r w:rsidR="001A1039" w:rsidRPr="001C7190">
        <w:rPr>
          <w:rFonts w:cstheme="minorHAnsi"/>
          <w:sz w:val="24"/>
          <w:szCs w:val="24"/>
        </w:rPr>
        <w:t>le tarif</w:t>
      </w:r>
      <w:r w:rsidR="00C35D42" w:rsidRPr="001C7190">
        <w:rPr>
          <w:rFonts w:cstheme="minorHAnsi"/>
          <w:sz w:val="24"/>
          <w:szCs w:val="24"/>
        </w:rPr>
        <w:t>.</w:t>
      </w:r>
      <w:r w:rsidR="001A1039" w:rsidRPr="001C7190">
        <w:rPr>
          <w:rFonts w:cstheme="minorHAnsi"/>
          <w:sz w:val="24"/>
          <w:szCs w:val="24"/>
        </w:rPr>
        <w:t xml:space="preserve"> </w:t>
      </w:r>
      <w:r w:rsidR="00C35D42" w:rsidRPr="001C7190">
        <w:rPr>
          <w:rFonts w:cstheme="minorHAnsi"/>
          <w:sz w:val="24"/>
          <w:szCs w:val="24"/>
        </w:rPr>
        <w:t>Étant à</w:t>
      </w:r>
      <w:r w:rsidR="001A1039" w:rsidRPr="001C7190">
        <w:rPr>
          <w:rFonts w:cstheme="minorHAnsi"/>
          <w:sz w:val="24"/>
          <w:szCs w:val="24"/>
        </w:rPr>
        <w:t xml:space="preserve"> 599,99</w:t>
      </w:r>
      <w:r w:rsidR="00F56A47" w:rsidRPr="001C7190">
        <w:rPr>
          <w:rFonts w:cstheme="minorHAnsi"/>
          <w:sz w:val="24"/>
          <w:szCs w:val="24"/>
        </w:rPr>
        <w:t xml:space="preserve"> euros</w:t>
      </w:r>
      <w:r w:rsidR="00C35D42" w:rsidRPr="001C7190">
        <w:rPr>
          <w:rFonts w:cstheme="minorHAnsi"/>
          <w:sz w:val="24"/>
          <w:szCs w:val="24"/>
        </w:rPr>
        <w:t>, l’ordinateur</w:t>
      </w:r>
      <w:r w:rsidR="00236E18" w:rsidRPr="001C7190">
        <w:rPr>
          <w:rFonts w:cstheme="minorHAnsi"/>
          <w:sz w:val="24"/>
          <w:szCs w:val="24"/>
        </w:rPr>
        <w:t xml:space="preserve"> est compétitif et</w:t>
      </w:r>
      <w:r w:rsidR="001A1039" w:rsidRPr="001C7190">
        <w:rPr>
          <w:rFonts w:cstheme="minorHAnsi"/>
          <w:sz w:val="24"/>
          <w:szCs w:val="24"/>
        </w:rPr>
        <w:t xml:space="preserve"> plus économique que les autres options, </w:t>
      </w:r>
      <w:r w:rsidR="00BA3FA5" w:rsidRPr="001C7190">
        <w:rPr>
          <w:rFonts w:cstheme="minorHAnsi"/>
          <w:sz w:val="24"/>
          <w:szCs w:val="24"/>
        </w:rPr>
        <w:t xml:space="preserve">cela offrira donc </w:t>
      </w:r>
      <w:r w:rsidR="001A1039" w:rsidRPr="001C7190">
        <w:rPr>
          <w:rFonts w:cstheme="minorHAnsi"/>
          <w:sz w:val="24"/>
          <w:szCs w:val="24"/>
        </w:rPr>
        <w:t xml:space="preserve">un </w:t>
      </w:r>
      <w:r w:rsidR="00236E18" w:rsidRPr="001C7190">
        <w:rPr>
          <w:rFonts w:cstheme="minorHAnsi"/>
          <w:sz w:val="24"/>
          <w:szCs w:val="24"/>
        </w:rPr>
        <w:t>meilleur</w:t>
      </w:r>
      <w:r w:rsidR="001A1039" w:rsidRPr="001C7190">
        <w:rPr>
          <w:rFonts w:cstheme="minorHAnsi"/>
          <w:sz w:val="24"/>
          <w:szCs w:val="24"/>
        </w:rPr>
        <w:t xml:space="preserve"> rapport qualité-prix</w:t>
      </w:r>
      <w:r w:rsidR="00236E18" w:rsidRPr="001C7190">
        <w:rPr>
          <w:rFonts w:cstheme="minorHAnsi"/>
          <w:sz w:val="24"/>
          <w:szCs w:val="24"/>
        </w:rPr>
        <w:t xml:space="preserve">, </w:t>
      </w:r>
      <w:r w:rsidR="00F13DD7" w:rsidRPr="001C7190">
        <w:rPr>
          <w:rFonts w:cstheme="minorHAnsi"/>
          <w:sz w:val="24"/>
          <w:szCs w:val="24"/>
        </w:rPr>
        <w:t>tout en</w:t>
      </w:r>
      <w:r w:rsidR="00C84368" w:rsidRPr="001C7190">
        <w:rPr>
          <w:rFonts w:cstheme="minorHAnsi"/>
          <w:sz w:val="24"/>
          <w:szCs w:val="24"/>
        </w:rPr>
        <w:t xml:space="preserve"> </w:t>
      </w:r>
      <w:r w:rsidR="00A62BBB" w:rsidRPr="001C7190">
        <w:rPr>
          <w:rFonts w:cstheme="minorHAnsi"/>
          <w:sz w:val="24"/>
          <w:szCs w:val="24"/>
        </w:rPr>
        <w:t>permett</w:t>
      </w:r>
      <w:r w:rsidR="00C84368" w:rsidRPr="001C7190">
        <w:rPr>
          <w:rFonts w:cstheme="minorHAnsi"/>
          <w:sz w:val="24"/>
          <w:szCs w:val="24"/>
        </w:rPr>
        <w:t>ant</w:t>
      </w:r>
      <w:r w:rsidR="00A62BBB" w:rsidRPr="001C7190">
        <w:rPr>
          <w:rFonts w:cstheme="minorHAnsi"/>
          <w:sz w:val="24"/>
          <w:szCs w:val="24"/>
        </w:rPr>
        <w:t xml:space="preserve"> aux entreprises de fournir à leurs commerciaux un outil de travail confortable et optimal</w:t>
      </w:r>
      <w:r w:rsidR="00C84368" w:rsidRPr="001C7190">
        <w:rPr>
          <w:rFonts w:cstheme="minorHAnsi"/>
          <w:sz w:val="24"/>
          <w:szCs w:val="24"/>
        </w:rPr>
        <w:t xml:space="preserve">. </w:t>
      </w:r>
    </w:p>
    <w:p w14:paraId="04720255" w14:textId="77777777" w:rsidR="00F30B57" w:rsidRPr="001C7190" w:rsidRDefault="00F30B57" w:rsidP="001C7190">
      <w:pPr>
        <w:jc w:val="both"/>
        <w:rPr>
          <w:rFonts w:cstheme="minorHAnsi"/>
          <w:sz w:val="24"/>
          <w:szCs w:val="24"/>
        </w:rPr>
      </w:pPr>
    </w:p>
    <w:p w14:paraId="37E28FB5" w14:textId="77777777" w:rsidR="00B009CE" w:rsidRPr="001C7190" w:rsidRDefault="00B009CE" w:rsidP="001C7190">
      <w:pPr>
        <w:jc w:val="both"/>
        <w:rPr>
          <w:rFonts w:cstheme="minorHAnsi"/>
          <w:sz w:val="24"/>
          <w:szCs w:val="24"/>
        </w:rPr>
      </w:pPr>
    </w:p>
    <w:p w14:paraId="3C5F8068" w14:textId="3C7F1FBA" w:rsidR="00E5560B" w:rsidRPr="00C2425E" w:rsidRDefault="00541044" w:rsidP="00C2425E">
      <w:pPr>
        <w:pStyle w:val="Titre1"/>
        <w:numPr>
          <w:ilvl w:val="0"/>
          <w:numId w:val="11"/>
        </w:numPr>
        <w:rPr>
          <w:sz w:val="28"/>
          <w:szCs w:val="28"/>
        </w:rPr>
      </w:pPr>
      <w:bookmarkStart w:id="5" w:name="_Toc153290630"/>
      <w:r w:rsidRPr="00C2425E">
        <w:rPr>
          <w:sz w:val="28"/>
          <w:szCs w:val="28"/>
        </w:rPr>
        <w:t xml:space="preserve">Liste des logiciels </w:t>
      </w:r>
      <w:r w:rsidR="003D1C0C" w:rsidRPr="00C2425E">
        <w:rPr>
          <w:sz w:val="28"/>
          <w:szCs w:val="28"/>
        </w:rPr>
        <w:t xml:space="preserve">qui devront être installés sur chaque </w:t>
      </w:r>
      <w:r w:rsidR="00F84907">
        <w:rPr>
          <w:sz w:val="28"/>
          <w:szCs w:val="28"/>
        </w:rPr>
        <w:t>STA</w:t>
      </w:r>
      <w:bookmarkEnd w:id="5"/>
    </w:p>
    <w:p w14:paraId="4845B951" w14:textId="77777777" w:rsidR="00114196" w:rsidRPr="001C7190" w:rsidRDefault="00114196" w:rsidP="001C7190">
      <w:pPr>
        <w:jc w:val="both"/>
        <w:rPr>
          <w:rFonts w:cstheme="minorHAnsi"/>
          <w:sz w:val="24"/>
          <w:szCs w:val="24"/>
        </w:rPr>
      </w:pPr>
      <w:bookmarkStart w:id="6" w:name="_Hlk153286181"/>
    </w:p>
    <w:p w14:paraId="4D6B450A" w14:textId="6A3812D6" w:rsidR="004A3FA7" w:rsidRPr="001C7190" w:rsidRDefault="00114196"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Logiciel de gestion de la relation client (CRM) :  Salesforce, HubSpot CRM, ou Zoho CRM aident à gérer les contacts, suivre les ventes</w:t>
      </w:r>
      <w:r w:rsidR="002E5C64" w:rsidRPr="001C7190">
        <w:rPr>
          <w:rFonts w:cstheme="minorHAnsi"/>
          <w:sz w:val="24"/>
          <w:szCs w:val="24"/>
        </w:rPr>
        <w:t xml:space="preserve"> </w:t>
      </w:r>
      <w:r w:rsidR="00E5560B" w:rsidRPr="001C7190">
        <w:rPr>
          <w:rFonts w:cstheme="minorHAnsi"/>
          <w:sz w:val="24"/>
          <w:szCs w:val="24"/>
        </w:rPr>
        <w:t>et automatiser les tâches liées à la relation client.</w:t>
      </w:r>
    </w:p>
    <w:p w14:paraId="0854164A" w14:textId="77777777" w:rsidR="006C3E1D" w:rsidRPr="001C7190" w:rsidRDefault="006C3E1D" w:rsidP="001C7190">
      <w:pPr>
        <w:jc w:val="both"/>
        <w:rPr>
          <w:rFonts w:cstheme="minorHAnsi"/>
          <w:sz w:val="24"/>
          <w:szCs w:val="24"/>
        </w:rPr>
      </w:pPr>
    </w:p>
    <w:p w14:paraId="2935F89C" w14:textId="30A523BD" w:rsidR="004A3FA7" w:rsidRPr="001C7190" w:rsidRDefault="004A3FA7"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 xml:space="preserve">Logiciel de gestion des ventes : Pipedrive, </w:t>
      </w:r>
      <w:proofErr w:type="spellStart"/>
      <w:r w:rsidR="00E5560B" w:rsidRPr="001C7190">
        <w:rPr>
          <w:rFonts w:cstheme="minorHAnsi"/>
          <w:sz w:val="24"/>
          <w:szCs w:val="24"/>
        </w:rPr>
        <w:t>SalesLoft</w:t>
      </w:r>
      <w:proofErr w:type="spellEnd"/>
      <w:r w:rsidR="00E5560B" w:rsidRPr="001C7190">
        <w:rPr>
          <w:rFonts w:cstheme="minorHAnsi"/>
          <w:sz w:val="24"/>
          <w:szCs w:val="24"/>
        </w:rPr>
        <w:t xml:space="preserve">, ou </w:t>
      </w:r>
      <w:proofErr w:type="spellStart"/>
      <w:r w:rsidR="00E5560B" w:rsidRPr="001C7190">
        <w:rPr>
          <w:rFonts w:cstheme="minorHAnsi"/>
          <w:sz w:val="24"/>
          <w:szCs w:val="24"/>
        </w:rPr>
        <w:t>Outreach</w:t>
      </w:r>
      <w:proofErr w:type="spellEnd"/>
      <w:r w:rsidR="00E5560B" w:rsidRPr="001C7190">
        <w:rPr>
          <w:rFonts w:cstheme="minorHAnsi"/>
          <w:sz w:val="24"/>
          <w:szCs w:val="24"/>
        </w:rPr>
        <w:t xml:space="preserve"> peuvent faciliter la gestion des processus de vente, le suivi des leads</w:t>
      </w:r>
      <w:r w:rsidR="002E5C64" w:rsidRPr="001C7190">
        <w:rPr>
          <w:rFonts w:cstheme="minorHAnsi"/>
          <w:sz w:val="24"/>
          <w:szCs w:val="24"/>
        </w:rPr>
        <w:t xml:space="preserve"> </w:t>
      </w:r>
      <w:r w:rsidR="00E5560B" w:rsidRPr="001C7190">
        <w:rPr>
          <w:rFonts w:cstheme="minorHAnsi"/>
          <w:sz w:val="24"/>
          <w:szCs w:val="24"/>
        </w:rPr>
        <w:t>et la collaboration au sein de l’équipe commerciale.</w:t>
      </w:r>
    </w:p>
    <w:p w14:paraId="5F96EB62" w14:textId="77777777" w:rsidR="00F16BBE" w:rsidRPr="001C7190" w:rsidRDefault="00F16BBE" w:rsidP="001C7190">
      <w:pPr>
        <w:jc w:val="both"/>
        <w:rPr>
          <w:rFonts w:cstheme="minorHAnsi"/>
          <w:sz w:val="24"/>
          <w:szCs w:val="24"/>
        </w:rPr>
      </w:pPr>
    </w:p>
    <w:p w14:paraId="61F6A321" w14:textId="0CFCB997" w:rsidR="004A3FA7" w:rsidRPr="001C7190" w:rsidRDefault="004A3FA7"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 xml:space="preserve">Logiciel de gestion de projet : </w:t>
      </w:r>
      <w:r w:rsidR="00B009CE" w:rsidRPr="001C7190">
        <w:rPr>
          <w:rFonts w:cstheme="minorHAnsi"/>
          <w:sz w:val="24"/>
          <w:szCs w:val="24"/>
        </w:rPr>
        <w:t>Afin d’</w:t>
      </w:r>
      <w:r w:rsidR="00E5560B" w:rsidRPr="001C7190">
        <w:rPr>
          <w:rFonts w:cstheme="minorHAnsi"/>
          <w:sz w:val="24"/>
          <w:szCs w:val="24"/>
        </w:rPr>
        <w:t>organiser les tâches, les échéances et les projets, des outils comme Asana, Trello ou Monday.com peuvent être utiles.</w:t>
      </w:r>
    </w:p>
    <w:p w14:paraId="5D6B6F6E" w14:textId="77777777" w:rsidR="00F16BBE" w:rsidRPr="001C7190" w:rsidRDefault="00F16BBE" w:rsidP="001C7190">
      <w:pPr>
        <w:jc w:val="both"/>
        <w:rPr>
          <w:rFonts w:cstheme="minorHAnsi"/>
          <w:sz w:val="24"/>
          <w:szCs w:val="24"/>
        </w:rPr>
      </w:pPr>
    </w:p>
    <w:p w14:paraId="619B577F" w14:textId="4D423C3B" w:rsidR="004A3FA7" w:rsidRPr="001C7190" w:rsidRDefault="004A3FA7"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Logiciel de messagerie et de communication : Des applications comme Slack, Microsoft Teams ou Zoom permettent aux commerciaux de communiquer efficacement avec les collègues et les clients.</w:t>
      </w:r>
    </w:p>
    <w:p w14:paraId="4D0BD7A2" w14:textId="77777777" w:rsidR="00F16BBE" w:rsidRPr="001C7190" w:rsidRDefault="00F16BBE" w:rsidP="001C7190">
      <w:pPr>
        <w:jc w:val="both"/>
        <w:rPr>
          <w:rFonts w:cstheme="minorHAnsi"/>
          <w:sz w:val="24"/>
          <w:szCs w:val="24"/>
        </w:rPr>
      </w:pPr>
    </w:p>
    <w:p w14:paraId="6EC2605C" w14:textId="3E78254E" w:rsidR="004A3FA7" w:rsidRPr="001C7190" w:rsidRDefault="004A3FA7" w:rsidP="001C7190">
      <w:pPr>
        <w:jc w:val="both"/>
        <w:rPr>
          <w:rFonts w:cstheme="minorHAnsi"/>
          <w:sz w:val="24"/>
          <w:szCs w:val="24"/>
        </w:rPr>
      </w:pPr>
      <w:r w:rsidRPr="001C7190">
        <w:rPr>
          <w:rFonts w:cstheme="minorHAnsi"/>
          <w:sz w:val="24"/>
          <w:szCs w:val="24"/>
        </w:rPr>
        <w:lastRenderedPageBreak/>
        <w:t xml:space="preserve">- </w:t>
      </w:r>
      <w:r w:rsidR="00E5560B" w:rsidRPr="001C7190">
        <w:rPr>
          <w:rFonts w:cstheme="minorHAnsi"/>
          <w:sz w:val="24"/>
          <w:szCs w:val="24"/>
        </w:rPr>
        <w:t>Logiciel de productivité : Microsoft Office, Google Workspace</w:t>
      </w:r>
      <w:r w:rsidR="00D81730" w:rsidRPr="001C7190">
        <w:rPr>
          <w:rFonts w:cstheme="minorHAnsi"/>
          <w:sz w:val="24"/>
          <w:szCs w:val="24"/>
        </w:rPr>
        <w:t xml:space="preserve"> </w:t>
      </w:r>
      <w:r w:rsidR="00E5560B" w:rsidRPr="001C7190">
        <w:rPr>
          <w:rFonts w:cstheme="minorHAnsi"/>
          <w:sz w:val="24"/>
          <w:szCs w:val="24"/>
        </w:rPr>
        <w:t>et des applications de prise de notes comme Evernote peuvent être essentiels.</w:t>
      </w:r>
    </w:p>
    <w:p w14:paraId="1F3CC90B" w14:textId="77777777" w:rsidR="00F16BBE" w:rsidRPr="001C7190" w:rsidRDefault="00F16BBE" w:rsidP="001C7190">
      <w:pPr>
        <w:jc w:val="both"/>
        <w:rPr>
          <w:rFonts w:cstheme="minorHAnsi"/>
          <w:sz w:val="24"/>
          <w:szCs w:val="24"/>
        </w:rPr>
      </w:pPr>
    </w:p>
    <w:p w14:paraId="6014509E" w14:textId="0410DDDD" w:rsidR="00E5560B" w:rsidRPr="001C7190" w:rsidRDefault="004A3FA7"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Logiciel de gestion des documents : Dropbox, Google Drive, ou OneDrive permettent de stocker, partager et collaborer sur des documents importants.</w:t>
      </w:r>
    </w:p>
    <w:p w14:paraId="3D7F0571" w14:textId="77777777" w:rsidR="00F16BBE" w:rsidRPr="001C7190" w:rsidRDefault="00F16BBE" w:rsidP="001C7190">
      <w:pPr>
        <w:jc w:val="both"/>
        <w:rPr>
          <w:rFonts w:cstheme="minorHAnsi"/>
          <w:sz w:val="24"/>
          <w:szCs w:val="24"/>
        </w:rPr>
      </w:pPr>
    </w:p>
    <w:p w14:paraId="6C3305C0" w14:textId="707FCE2C" w:rsidR="00C01A9D" w:rsidRPr="001C7190" w:rsidRDefault="004A3FA7"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Logiciel de gestion des déplacements : Pour la gestion des voyages d’affaires,</w:t>
      </w:r>
      <w:r w:rsidR="00D81730" w:rsidRPr="001C7190">
        <w:rPr>
          <w:rFonts w:cstheme="minorHAnsi"/>
          <w:sz w:val="24"/>
          <w:szCs w:val="24"/>
        </w:rPr>
        <w:t xml:space="preserve"> </w:t>
      </w:r>
      <w:proofErr w:type="spellStart"/>
      <w:r w:rsidR="00E5560B" w:rsidRPr="001C7190">
        <w:rPr>
          <w:rFonts w:cstheme="minorHAnsi"/>
          <w:sz w:val="24"/>
          <w:szCs w:val="24"/>
        </w:rPr>
        <w:t>Expensify</w:t>
      </w:r>
      <w:proofErr w:type="spellEnd"/>
      <w:r w:rsidR="00E5560B" w:rsidRPr="001C7190">
        <w:rPr>
          <w:rFonts w:cstheme="minorHAnsi"/>
          <w:sz w:val="24"/>
          <w:szCs w:val="24"/>
        </w:rPr>
        <w:t xml:space="preserve"> ou Concur peuvent être utiles.</w:t>
      </w:r>
    </w:p>
    <w:p w14:paraId="72BAAACF" w14:textId="77777777" w:rsidR="00F16BBE" w:rsidRPr="001C7190" w:rsidRDefault="00F16BBE" w:rsidP="001C7190">
      <w:pPr>
        <w:jc w:val="both"/>
        <w:rPr>
          <w:rFonts w:cstheme="minorHAnsi"/>
          <w:sz w:val="24"/>
          <w:szCs w:val="24"/>
        </w:rPr>
      </w:pPr>
    </w:p>
    <w:p w14:paraId="0644A459" w14:textId="061F8308" w:rsidR="00E5560B" w:rsidRPr="001C7190" w:rsidRDefault="00C01A9D"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Logiciel d’analyse des données : Pour comprendre les performances des ventes, des outils d’analyse comme Tableau, Power BI ou Google Analytics peuvent être nécessaires.</w:t>
      </w:r>
    </w:p>
    <w:p w14:paraId="28BB2CEB" w14:textId="77777777" w:rsidR="00F16BBE" w:rsidRPr="001C7190" w:rsidRDefault="00F16BBE" w:rsidP="001C7190">
      <w:pPr>
        <w:jc w:val="both"/>
        <w:rPr>
          <w:rFonts w:cstheme="minorHAnsi"/>
          <w:sz w:val="24"/>
          <w:szCs w:val="24"/>
        </w:rPr>
      </w:pPr>
    </w:p>
    <w:p w14:paraId="12619F29" w14:textId="5855A57C" w:rsidR="00E5560B" w:rsidRPr="001C7190" w:rsidRDefault="00C01A9D" w:rsidP="001C7190">
      <w:pPr>
        <w:jc w:val="both"/>
        <w:rPr>
          <w:rFonts w:cstheme="minorHAnsi"/>
          <w:sz w:val="24"/>
          <w:szCs w:val="24"/>
        </w:rPr>
      </w:pPr>
      <w:r w:rsidRPr="001C7190">
        <w:rPr>
          <w:rFonts w:cstheme="minorHAnsi"/>
          <w:sz w:val="24"/>
          <w:szCs w:val="24"/>
        </w:rPr>
        <w:t xml:space="preserve">- </w:t>
      </w:r>
      <w:r w:rsidR="00E5560B" w:rsidRPr="001C7190">
        <w:rPr>
          <w:rFonts w:cstheme="minorHAnsi"/>
          <w:sz w:val="24"/>
          <w:szCs w:val="24"/>
        </w:rPr>
        <w:t xml:space="preserve">Logiciel de réseautage social : Si les médias sociaux sont importants pour </w:t>
      </w:r>
      <w:r w:rsidR="00682D10" w:rsidRPr="001C7190">
        <w:rPr>
          <w:rFonts w:cstheme="minorHAnsi"/>
          <w:sz w:val="24"/>
          <w:szCs w:val="24"/>
        </w:rPr>
        <w:t>l’</w:t>
      </w:r>
      <w:r w:rsidR="00E5560B" w:rsidRPr="001C7190">
        <w:rPr>
          <w:rFonts w:cstheme="minorHAnsi"/>
          <w:sz w:val="24"/>
          <w:szCs w:val="24"/>
        </w:rPr>
        <w:t xml:space="preserve">entreprise, des outils de gestion de médias sociaux comme </w:t>
      </w:r>
      <w:proofErr w:type="spellStart"/>
      <w:r w:rsidR="00E5560B" w:rsidRPr="001C7190">
        <w:rPr>
          <w:rFonts w:cstheme="minorHAnsi"/>
          <w:sz w:val="24"/>
          <w:szCs w:val="24"/>
        </w:rPr>
        <w:t>Hootsuite</w:t>
      </w:r>
      <w:proofErr w:type="spellEnd"/>
      <w:r w:rsidR="00E5560B" w:rsidRPr="001C7190">
        <w:rPr>
          <w:rFonts w:cstheme="minorHAnsi"/>
          <w:sz w:val="24"/>
          <w:szCs w:val="24"/>
        </w:rPr>
        <w:t xml:space="preserve"> ou Buffer peuvent être utiles.</w:t>
      </w:r>
    </w:p>
    <w:bookmarkEnd w:id="6"/>
    <w:p w14:paraId="65C90AD7" w14:textId="77777777" w:rsidR="00F16BBE" w:rsidRPr="001C7190" w:rsidRDefault="00F16BBE" w:rsidP="001C7190">
      <w:pPr>
        <w:jc w:val="both"/>
        <w:rPr>
          <w:rFonts w:cstheme="minorHAnsi"/>
          <w:sz w:val="24"/>
          <w:szCs w:val="24"/>
        </w:rPr>
      </w:pPr>
    </w:p>
    <w:p w14:paraId="3FF36365" w14:textId="77777777" w:rsidR="00FA0D81" w:rsidRPr="001C7190" w:rsidRDefault="00FA0D81" w:rsidP="001C7190">
      <w:pPr>
        <w:jc w:val="both"/>
        <w:rPr>
          <w:rFonts w:cstheme="minorHAnsi"/>
          <w:sz w:val="24"/>
          <w:szCs w:val="24"/>
        </w:rPr>
      </w:pPr>
    </w:p>
    <w:p w14:paraId="6ED9270A" w14:textId="47A805BF" w:rsidR="009A4142" w:rsidRPr="00C2425E" w:rsidRDefault="009A4142" w:rsidP="00C2425E">
      <w:pPr>
        <w:pStyle w:val="Titre1"/>
        <w:numPr>
          <w:ilvl w:val="0"/>
          <w:numId w:val="11"/>
        </w:numPr>
        <w:rPr>
          <w:sz w:val="28"/>
          <w:szCs w:val="28"/>
        </w:rPr>
      </w:pPr>
      <w:bookmarkStart w:id="7" w:name="_Toc153290631"/>
      <w:r w:rsidRPr="00C2425E">
        <w:rPr>
          <w:sz w:val="28"/>
          <w:szCs w:val="28"/>
        </w:rPr>
        <w:t xml:space="preserve">Eléments de configuration et de </w:t>
      </w:r>
      <w:r w:rsidR="004804C8" w:rsidRPr="00C2425E">
        <w:rPr>
          <w:sz w:val="28"/>
          <w:szCs w:val="28"/>
        </w:rPr>
        <w:t>paramétrage</w:t>
      </w:r>
      <w:r w:rsidRPr="00C2425E">
        <w:rPr>
          <w:sz w:val="28"/>
          <w:szCs w:val="28"/>
        </w:rPr>
        <w:t xml:space="preserve"> à appliquer </w:t>
      </w:r>
      <w:r w:rsidR="00A76F4B" w:rsidRPr="00C2425E">
        <w:rPr>
          <w:sz w:val="28"/>
          <w:szCs w:val="28"/>
        </w:rPr>
        <w:t>avant la remise du STA au commercial</w:t>
      </w:r>
      <w:bookmarkEnd w:id="7"/>
      <w:r w:rsidR="00A76F4B" w:rsidRPr="00C2425E">
        <w:rPr>
          <w:sz w:val="28"/>
          <w:szCs w:val="28"/>
        </w:rPr>
        <w:t> </w:t>
      </w:r>
    </w:p>
    <w:p w14:paraId="3BA32926" w14:textId="77777777" w:rsidR="00F80ACF" w:rsidRPr="001C7190" w:rsidRDefault="00F80ACF" w:rsidP="001C7190">
      <w:pPr>
        <w:jc w:val="both"/>
        <w:rPr>
          <w:rFonts w:cstheme="minorHAnsi"/>
          <w:sz w:val="24"/>
          <w:szCs w:val="24"/>
        </w:rPr>
      </w:pPr>
    </w:p>
    <w:p w14:paraId="7D6E6D1E" w14:textId="280D27C6" w:rsidR="00F80ACF" w:rsidRPr="001C7190" w:rsidRDefault="00767126"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Création d</w:t>
      </w:r>
      <w:r w:rsidR="00A31983" w:rsidRPr="001C7190">
        <w:rPr>
          <w:rFonts w:cstheme="minorHAnsi"/>
          <w:sz w:val="24"/>
          <w:szCs w:val="24"/>
        </w:rPr>
        <w:t xml:space="preserve">’un </w:t>
      </w:r>
      <w:r w:rsidR="00F80ACF" w:rsidRPr="001C7190">
        <w:rPr>
          <w:rFonts w:cstheme="minorHAnsi"/>
          <w:sz w:val="24"/>
          <w:szCs w:val="24"/>
        </w:rPr>
        <w:t xml:space="preserve">compte utilisateur avec des droits d’accès. </w:t>
      </w:r>
      <w:r w:rsidR="00BC4B4D" w:rsidRPr="001C7190">
        <w:rPr>
          <w:rFonts w:cstheme="minorHAnsi"/>
          <w:sz w:val="24"/>
          <w:szCs w:val="24"/>
        </w:rPr>
        <w:t>C</w:t>
      </w:r>
      <w:r w:rsidR="00F80ACF" w:rsidRPr="001C7190">
        <w:rPr>
          <w:rFonts w:cstheme="minorHAnsi"/>
          <w:sz w:val="24"/>
          <w:szCs w:val="24"/>
        </w:rPr>
        <w:t>haque utilisateur a</w:t>
      </w:r>
      <w:r w:rsidR="00ED3582" w:rsidRPr="001C7190">
        <w:rPr>
          <w:rFonts w:cstheme="minorHAnsi"/>
          <w:sz w:val="24"/>
          <w:szCs w:val="24"/>
        </w:rPr>
        <w:t>ura</w:t>
      </w:r>
      <w:r w:rsidR="00F80ACF" w:rsidRPr="001C7190">
        <w:rPr>
          <w:rFonts w:cstheme="minorHAnsi"/>
          <w:sz w:val="24"/>
          <w:szCs w:val="24"/>
        </w:rPr>
        <w:t xml:space="preserve"> un nom d’utilisateur et un mot de passe unique</w:t>
      </w:r>
    </w:p>
    <w:p w14:paraId="1B23F212" w14:textId="77777777" w:rsidR="00F16BBE" w:rsidRPr="001C7190" w:rsidRDefault="00F16BBE" w:rsidP="001C7190">
      <w:pPr>
        <w:pStyle w:val="Paragraphedeliste"/>
        <w:jc w:val="both"/>
        <w:rPr>
          <w:rFonts w:cstheme="minorHAnsi"/>
          <w:sz w:val="24"/>
          <w:szCs w:val="24"/>
        </w:rPr>
      </w:pPr>
    </w:p>
    <w:p w14:paraId="720B7DBB" w14:textId="41B7177F" w:rsidR="00097D53" w:rsidRPr="001C7190" w:rsidRDefault="00767126" w:rsidP="001C7190">
      <w:pPr>
        <w:jc w:val="both"/>
        <w:rPr>
          <w:rFonts w:cstheme="minorHAnsi"/>
          <w:sz w:val="24"/>
          <w:szCs w:val="24"/>
        </w:rPr>
      </w:pPr>
      <w:r w:rsidRPr="001C7190">
        <w:rPr>
          <w:rFonts w:cstheme="minorHAnsi"/>
          <w:sz w:val="24"/>
          <w:szCs w:val="24"/>
        </w:rPr>
        <w:t xml:space="preserve">- </w:t>
      </w:r>
      <w:r w:rsidR="00097D53" w:rsidRPr="001C7190">
        <w:rPr>
          <w:rFonts w:cstheme="minorHAnsi"/>
          <w:sz w:val="24"/>
          <w:szCs w:val="24"/>
        </w:rPr>
        <w:t>Mots de passe forts pour déverrouiller l’ordinateur et pour accéder aux comptes en ligne et applications</w:t>
      </w:r>
    </w:p>
    <w:p w14:paraId="68D0200C" w14:textId="77777777" w:rsidR="00F16BBE" w:rsidRPr="001C7190" w:rsidRDefault="00F16BBE" w:rsidP="001C7190">
      <w:pPr>
        <w:pStyle w:val="Paragraphedeliste"/>
        <w:jc w:val="both"/>
        <w:rPr>
          <w:rFonts w:cstheme="minorHAnsi"/>
          <w:sz w:val="24"/>
          <w:szCs w:val="24"/>
        </w:rPr>
      </w:pPr>
    </w:p>
    <w:p w14:paraId="105D21B2" w14:textId="3143E724" w:rsidR="00F80ACF" w:rsidRPr="001C7190" w:rsidRDefault="00767126"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 xml:space="preserve">Mise à jour du système d’exploitation : </w:t>
      </w:r>
      <w:r w:rsidR="00A663A7" w:rsidRPr="001C7190">
        <w:rPr>
          <w:rFonts w:cstheme="minorHAnsi"/>
          <w:sz w:val="24"/>
          <w:szCs w:val="24"/>
        </w:rPr>
        <w:t>l</w:t>
      </w:r>
      <w:r w:rsidR="00F80ACF" w:rsidRPr="001C7190">
        <w:rPr>
          <w:rFonts w:cstheme="minorHAnsi"/>
          <w:sz w:val="24"/>
          <w:szCs w:val="24"/>
        </w:rPr>
        <w:t xml:space="preserve">e système d’exploitation (Windows, macOS) </w:t>
      </w:r>
      <w:r w:rsidR="00A663A7" w:rsidRPr="001C7190">
        <w:rPr>
          <w:rFonts w:cstheme="minorHAnsi"/>
          <w:sz w:val="24"/>
          <w:szCs w:val="24"/>
        </w:rPr>
        <w:t>doi</w:t>
      </w:r>
      <w:r w:rsidR="00F80ACF" w:rsidRPr="001C7190">
        <w:rPr>
          <w:rFonts w:cstheme="minorHAnsi"/>
          <w:sz w:val="24"/>
          <w:szCs w:val="24"/>
        </w:rPr>
        <w:t xml:space="preserve">t </w:t>
      </w:r>
      <w:r w:rsidR="00A663A7" w:rsidRPr="001C7190">
        <w:rPr>
          <w:rFonts w:cstheme="minorHAnsi"/>
          <w:sz w:val="24"/>
          <w:szCs w:val="24"/>
        </w:rPr>
        <w:t xml:space="preserve">être </w:t>
      </w:r>
      <w:r w:rsidR="00F80ACF" w:rsidRPr="001C7190">
        <w:rPr>
          <w:rFonts w:cstheme="minorHAnsi"/>
          <w:sz w:val="24"/>
          <w:szCs w:val="24"/>
        </w:rPr>
        <w:t>à jour avec les derniers correctifs de sécurité</w:t>
      </w:r>
    </w:p>
    <w:p w14:paraId="78310D49" w14:textId="77777777" w:rsidR="00767126" w:rsidRPr="001C7190" w:rsidRDefault="00767126" w:rsidP="001C7190">
      <w:pPr>
        <w:jc w:val="both"/>
        <w:rPr>
          <w:rFonts w:cstheme="minorHAnsi"/>
          <w:sz w:val="24"/>
          <w:szCs w:val="24"/>
        </w:rPr>
      </w:pPr>
    </w:p>
    <w:p w14:paraId="5FE25EA3" w14:textId="09873204" w:rsidR="00F80ACF" w:rsidRPr="001C7190" w:rsidRDefault="00767126"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 xml:space="preserve">Logiciels de sécurité : </w:t>
      </w:r>
      <w:r w:rsidR="00ED3582" w:rsidRPr="001C7190">
        <w:rPr>
          <w:rFonts w:cstheme="minorHAnsi"/>
          <w:sz w:val="24"/>
          <w:szCs w:val="24"/>
        </w:rPr>
        <w:t>installer un</w:t>
      </w:r>
      <w:r w:rsidR="00F80ACF" w:rsidRPr="001C7190">
        <w:rPr>
          <w:rFonts w:cstheme="minorHAnsi"/>
          <w:sz w:val="24"/>
          <w:szCs w:val="24"/>
        </w:rPr>
        <w:t xml:space="preserve"> antivirus </w:t>
      </w:r>
      <w:r w:rsidR="00E041A3" w:rsidRPr="001C7190">
        <w:rPr>
          <w:rFonts w:cstheme="minorHAnsi"/>
          <w:sz w:val="24"/>
          <w:szCs w:val="24"/>
        </w:rPr>
        <w:t>et</w:t>
      </w:r>
      <w:r w:rsidR="00F80ACF" w:rsidRPr="001C7190">
        <w:rPr>
          <w:rFonts w:cstheme="minorHAnsi"/>
          <w:sz w:val="24"/>
          <w:szCs w:val="24"/>
        </w:rPr>
        <w:t xml:space="preserve"> </w:t>
      </w:r>
      <w:r w:rsidR="00F15135" w:rsidRPr="001C7190">
        <w:rPr>
          <w:rFonts w:cstheme="minorHAnsi"/>
          <w:sz w:val="24"/>
          <w:szCs w:val="24"/>
        </w:rPr>
        <w:t xml:space="preserve">un </w:t>
      </w:r>
      <w:r w:rsidR="00F80ACF" w:rsidRPr="001C7190">
        <w:rPr>
          <w:rFonts w:cstheme="minorHAnsi"/>
          <w:sz w:val="24"/>
          <w:szCs w:val="24"/>
        </w:rPr>
        <w:t>anti</w:t>
      </w:r>
      <w:r w:rsidR="0028453B" w:rsidRPr="001C7190">
        <w:rPr>
          <w:rFonts w:cstheme="minorHAnsi"/>
          <w:sz w:val="24"/>
          <w:szCs w:val="24"/>
        </w:rPr>
        <w:t>-</w:t>
      </w:r>
      <w:r w:rsidR="00F80ACF" w:rsidRPr="001C7190">
        <w:rPr>
          <w:rFonts w:cstheme="minorHAnsi"/>
          <w:sz w:val="24"/>
          <w:szCs w:val="24"/>
        </w:rPr>
        <w:t xml:space="preserve">malware pour protéger l’ordinateur contre les </w:t>
      </w:r>
      <w:proofErr w:type="spellStart"/>
      <w:r w:rsidR="00F15135" w:rsidRPr="001C7190">
        <w:rPr>
          <w:rFonts w:cstheme="minorHAnsi"/>
          <w:sz w:val="24"/>
          <w:szCs w:val="24"/>
        </w:rPr>
        <w:t>cyber</w:t>
      </w:r>
      <w:r w:rsidR="0028453B" w:rsidRPr="001C7190">
        <w:rPr>
          <w:rFonts w:cstheme="minorHAnsi"/>
          <w:sz w:val="24"/>
          <w:szCs w:val="24"/>
        </w:rPr>
        <w:t>-</w:t>
      </w:r>
      <w:r w:rsidR="00F80ACF" w:rsidRPr="001C7190">
        <w:rPr>
          <w:rFonts w:cstheme="minorHAnsi"/>
          <w:sz w:val="24"/>
          <w:szCs w:val="24"/>
        </w:rPr>
        <w:t>menaces</w:t>
      </w:r>
      <w:proofErr w:type="spellEnd"/>
      <w:r w:rsidR="002B0A38" w:rsidRPr="001C7190">
        <w:rPr>
          <w:rFonts w:cstheme="minorHAnsi"/>
          <w:sz w:val="24"/>
          <w:szCs w:val="24"/>
        </w:rPr>
        <w:t xml:space="preserve"> (</w:t>
      </w:r>
      <w:proofErr w:type="spellStart"/>
      <w:r w:rsidR="00CA31B1" w:rsidRPr="001C7190">
        <w:rPr>
          <w:rFonts w:cstheme="minorHAnsi"/>
          <w:sz w:val="24"/>
          <w:szCs w:val="24"/>
        </w:rPr>
        <w:t>MalWareBit</w:t>
      </w:r>
      <w:proofErr w:type="spellEnd"/>
      <w:r w:rsidR="00CA31B1" w:rsidRPr="001C7190">
        <w:rPr>
          <w:rFonts w:cstheme="minorHAnsi"/>
          <w:sz w:val="24"/>
          <w:szCs w:val="24"/>
        </w:rPr>
        <w:t xml:space="preserve"> ou Trend)</w:t>
      </w:r>
    </w:p>
    <w:p w14:paraId="73D98D3C" w14:textId="77777777" w:rsidR="00F16BBE" w:rsidRPr="001C7190" w:rsidRDefault="00F16BBE" w:rsidP="001C7190">
      <w:pPr>
        <w:pStyle w:val="Paragraphedeliste"/>
        <w:jc w:val="both"/>
        <w:rPr>
          <w:rFonts w:cstheme="minorHAnsi"/>
          <w:sz w:val="24"/>
          <w:szCs w:val="24"/>
        </w:rPr>
      </w:pPr>
    </w:p>
    <w:p w14:paraId="4A789EA2" w14:textId="7AA0AF6C" w:rsidR="00F16BBE" w:rsidRPr="001C7190" w:rsidRDefault="00767126" w:rsidP="001C7190">
      <w:pPr>
        <w:jc w:val="both"/>
        <w:rPr>
          <w:rFonts w:cstheme="minorHAnsi"/>
          <w:sz w:val="24"/>
          <w:szCs w:val="24"/>
        </w:rPr>
      </w:pPr>
      <w:r w:rsidRPr="001C7190">
        <w:rPr>
          <w:rFonts w:cstheme="minorHAnsi"/>
          <w:sz w:val="24"/>
          <w:szCs w:val="24"/>
        </w:rPr>
        <w:t xml:space="preserve">- </w:t>
      </w:r>
      <w:r w:rsidR="00F15135" w:rsidRPr="001C7190">
        <w:rPr>
          <w:rFonts w:cstheme="minorHAnsi"/>
          <w:sz w:val="24"/>
          <w:szCs w:val="24"/>
        </w:rPr>
        <w:t>Installer un p</w:t>
      </w:r>
      <w:r w:rsidR="00F80ACF" w:rsidRPr="001C7190">
        <w:rPr>
          <w:rFonts w:cstheme="minorHAnsi"/>
          <w:sz w:val="24"/>
          <w:szCs w:val="24"/>
        </w:rPr>
        <w:t>are-feu</w:t>
      </w:r>
      <w:r w:rsidR="00F96564" w:rsidRPr="001C7190">
        <w:rPr>
          <w:rFonts w:cstheme="minorHAnsi"/>
          <w:sz w:val="24"/>
          <w:szCs w:val="24"/>
        </w:rPr>
        <w:t xml:space="preserve"> (</w:t>
      </w:r>
      <w:proofErr w:type="spellStart"/>
      <w:r w:rsidR="00F96564" w:rsidRPr="001C7190">
        <w:rPr>
          <w:rFonts w:cstheme="minorHAnsi"/>
          <w:sz w:val="24"/>
          <w:szCs w:val="24"/>
        </w:rPr>
        <w:t>GlassWire</w:t>
      </w:r>
      <w:proofErr w:type="spellEnd"/>
      <w:r w:rsidR="000E6C2A" w:rsidRPr="001C7190">
        <w:rPr>
          <w:rFonts w:cstheme="minorHAnsi"/>
          <w:sz w:val="24"/>
          <w:szCs w:val="24"/>
        </w:rPr>
        <w:t xml:space="preserve">) </w:t>
      </w:r>
      <w:r w:rsidR="00F15135" w:rsidRPr="001C7190">
        <w:rPr>
          <w:rFonts w:cstheme="minorHAnsi"/>
          <w:sz w:val="24"/>
          <w:szCs w:val="24"/>
        </w:rPr>
        <w:t>qui</w:t>
      </w:r>
      <w:r w:rsidR="0082334C" w:rsidRPr="001C7190">
        <w:rPr>
          <w:rFonts w:cstheme="minorHAnsi"/>
          <w:sz w:val="24"/>
          <w:szCs w:val="24"/>
        </w:rPr>
        <w:t xml:space="preserve"> servira à</w:t>
      </w:r>
      <w:r w:rsidR="00F80ACF" w:rsidRPr="001C7190">
        <w:rPr>
          <w:rFonts w:cstheme="minorHAnsi"/>
          <w:sz w:val="24"/>
          <w:szCs w:val="24"/>
        </w:rPr>
        <w:t xml:space="preserve"> contrôler le trafic réseau entrant et sortant</w:t>
      </w:r>
    </w:p>
    <w:p w14:paraId="3DBE5967" w14:textId="77777777" w:rsidR="00F16BBE" w:rsidRPr="001C7190" w:rsidRDefault="00F16BBE" w:rsidP="001C7190">
      <w:pPr>
        <w:pStyle w:val="Paragraphedeliste"/>
        <w:jc w:val="both"/>
        <w:rPr>
          <w:rFonts w:cstheme="minorHAnsi"/>
          <w:sz w:val="24"/>
          <w:szCs w:val="24"/>
        </w:rPr>
      </w:pPr>
    </w:p>
    <w:p w14:paraId="44FF715C" w14:textId="160AA97E" w:rsidR="00F80ACF" w:rsidRPr="001C7190" w:rsidRDefault="00767126"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Chiffr</w:t>
      </w:r>
      <w:r w:rsidR="00A33D18" w:rsidRPr="001C7190">
        <w:rPr>
          <w:rFonts w:cstheme="minorHAnsi"/>
          <w:sz w:val="24"/>
          <w:szCs w:val="24"/>
        </w:rPr>
        <w:t>er</w:t>
      </w:r>
      <w:r w:rsidR="00F80ACF" w:rsidRPr="001C7190">
        <w:rPr>
          <w:rFonts w:cstheme="minorHAnsi"/>
          <w:sz w:val="24"/>
          <w:szCs w:val="24"/>
        </w:rPr>
        <w:t xml:space="preserve"> </w:t>
      </w:r>
      <w:r w:rsidR="00A33D18" w:rsidRPr="001C7190">
        <w:rPr>
          <w:rFonts w:cstheme="minorHAnsi"/>
          <w:sz w:val="24"/>
          <w:szCs w:val="24"/>
        </w:rPr>
        <w:t>les</w:t>
      </w:r>
      <w:r w:rsidR="00F80ACF" w:rsidRPr="001C7190">
        <w:rPr>
          <w:rFonts w:cstheme="minorHAnsi"/>
          <w:sz w:val="24"/>
          <w:szCs w:val="24"/>
        </w:rPr>
        <w:t xml:space="preserve"> données</w:t>
      </w:r>
      <w:r w:rsidR="00A33D18" w:rsidRPr="001C7190">
        <w:rPr>
          <w:rFonts w:cstheme="minorHAnsi"/>
          <w:sz w:val="24"/>
          <w:szCs w:val="24"/>
        </w:rPr>
        <w:t xml:space="preserve"> </w:t>
      </w:r>
      <w:r w:rsidR="00BD7D49" w:rsidRPr="001C7190">
        <w:rPr>
          <w:rFonts w:cstheme="minorHAnsi"/>
          <w:sz w:val="24"/>
          <w:szCs w:val="24"/>
        </w:rPr>
        <w:t xml:space="preserve">afin de </w:t>
      </w:r>
      <w:r w:rsidR="00F80ACF" w:rsidRPr="001C7190">
        <w:rPr>
          <w:rFonts w:cstheme="minorHAnsi"/>
          <w:sz w:val="24"/>
          <w:szCs w:val="24"/>
        </w:rPr>
        <w:t xml:space="preserve">protéger les sensibles stockées sur l’ordinateur. </w:t>
      </w:r>
      <w:r w:rsidR="00BD7D49" w:rsidRPr="001C7190">
        <w:rPr>
          <w:rFonts w:cstheme="minorHAnsi"/>
          <w:sz w:val="24"/>
          <w:szCs w:val="24"/>
        </w:rPr>
        <w:t>(</w:t>
      </w:r>
      <w:r w:rsidR="00F80ACF" w:rsidRPr="001C7190">
        <w:rPr>
          <w:rFonts w:cstheme="minorHAnsi"/>
          <w:sz w:val="24"/>
          <w:szCs w:val="24"/>
        </w:rPr>
        <w:t>BitLocker sur Windows</w:t>
      </w:r>
      <w:r w:rsidR="00BD7D49" w:rsidRPr="001C7190">
        <w:rPr>
          <w:rFonts w:cstheme="minorHAnsi"/>
          <w:sz w:val="24"/>
          <w:szCs w:val="24"/>
        </w:rPr>
        <w:t>)</w:t>
      </w:r>
    </w:p>
    <w:p w14:paraId="77D298C5" w14:textId="77777777" w:rsidR="00F16BBE" w:rsidRPr="001C7190" w:rsidRDefault="00F16BBE" w:rsidP="001C7190">
      <w:pPr>
        <w:pStyle w:val="Paragraphedeliste"/>
        <w:jc w:val="both"/>
        <w:rPr>
          <w:rFonts w:cstheme="minorHAnsi"/>
          <w:sz w:val="24"/>
          <w:szCs w:val="24"/>
        </w:rPr>
      </w:pPr>
    </w:p>
    <w:p w14:paraId="16ACA879" w14:textId="6000E437" w:rsidR="00F80ACF" w:rsidRPr="001C7190" w:rsidRDefault="00767126"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 xml:space="preserve">Gestion des droits d’accès : </w:t>
      </w:r>
      <w:r w:rsidR="003A14C6" w:rsidRPr="001C7190">
        <w:rPr>
          <w:rFonts w:cstheme="minorHAnsi"/>
          <w:sz w:val="24"/>
          <w:szCs w:val="24"/>
        </w:rPr>
        <w:t>l</w:t>
      </w:r>
      <w:r w:rsidR="00F80ACF" w:rsidRPr="001C7190">
        <w:rPr>
          <w:rFonts w:cstheme="minorHAnsi"/>
          <w:sz w:val="24"/>
          <w:szCs w:val="24"/>
        </w:rPr>
        <w:t>es autorisations d’accès aux fichiers et aux dossiers</w:t>
      </w:r>
      <w:r w:rsidR="003A14C6" w:rsidRPr="001C7190">
        <w:rPr>
          <w:rFonts w:cstheme="minorHAnsi"/>
          <w:sz w:val="24"/>
          <w:szCs w:val="24"/>
        </w:rPr>
        <w:t xml:space="preserve"> doivent être définis afin de </w:t>
      </w:r>
      <w:r w:rsidR="00F80ACF" w:rsidRPr="001C7190">
        <w:rPr>
          <w:rFonts w:cstheme="minorHAnsi"/>
          <w:sz w:val="24"/>
          <w:szCs w:val="24"/>
        </w:rPr>
        <w:t xml:space="preserve">protéger les données sensibles. </w:t>
      </w:r>
      <w:r w:rsidR="003A14C6" w:rsidRPr="001C7190">
        <w:rPr>
          <w:rFonts w:cstheme="minorHAnsi"/>
          <w:sz w:val="24"/>
          <w:szCs w:val="24"/>
        </w:rPr>
        <w:t>L</w:t>
      </w:r>
      <w:r w:rsidR="00F80ACF" w:rsidRPr="001C7190">
        <w:rPr>
          <w:rFonts w:cstheme="minorHAnsi"/>
          <w:sz w:val="24"/>
          <w:szCs w:val="24"/>
        </w:rPr>
        <w:t>’accès aux ressources nécessaires</w:t>
      </w:r>
      <w:r w:rsidR="003A14C6" w:rsidRPr="001C7190">
        <w:rPr>
          <w:rFonts w:cstheme="minorHAnsi"/>
          <w:sz w:val="24"/>
          <w:szCs w:val="24"/>
        </w:rPr>
        <w:t xml:space="preserve"> </w:t>
      </w:r>
      <w:r w:rsidR="002A7155" w:rsidRPr="001C7190">
        <w:rPr>
          <w:rFonts w:cstheme="minorHAnsi"/>
          <w:sz w:val="24"/>
          <w:szCs w:val="24"/>
        </w:rPr>
        <w:t>sera</w:t>
      </w:r>
      <w:r w:rsidR="003A14C6" w:rsidRPr="001C7190">
        <w:rPr>
          <w:rFonts w:cstheme="minorHAnsi"/>
          <w:sz w:val="24"/>
          <w:szCs w:val="24"/>
        </w:rPr>
        <w:t xml:space="preserve"> limité</w:t>
      </w:r>
    </w:p>
    <w:p w14:paraId="58F9E76F" w14:textId="77777777" w:rsidR="00F16BBE" w:rsidRPr="001C7190" w:rsidRDefault="00F16BBE" w:rsidP="001C7190">
      <w:pPr>
        <w:jc w:val="both"/>
        <w:rPr>
          <w:rFonts w:cstheme="minorHAnsi"/>
          <w:sz w:val="24"/>
          <w:szCs w:val="24"/>
        </w:rPr>
      </w:pPr>
    </w:p>
    <w:p w14:paraId="78C7D975" w14:textId="271A3A78" w:rsidR="00F80ACF"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Configur</w:t>
      </w:r>
      <w:r w:rsidR="002A7155" w:rsidRPr="001C7190">
        <w:rPr>
          <w:rFonts w:cstheme="minorHAnsi"/>
          <w:sz w:val="24"/>
          <w:szCs w:val="24"/>
        </w:rPr>
        <w:t>er un</w:t>
      </w:r>
      <w:r w:rsidR="00F80ACF" w:rsidRPr="001C7190">
        <w:rPr>
          <w:rFonts w:cstheme="minorHAnsi"/>
          <w:sz w:val="24"/>
          <w:szCs w:val="24"/>
        </w:rPr>
        <w:t xml:space="preserve"> VPN</w:t>
      </w:r>
      <w:r w:rsidR="00055172" w:rsidRPr="001C7190">
        <w:rPr>
          <w:rFonts w:cstheme="minorHAnsi"/>
          <w:sz w:val="24"/>
          <w:szCs w:val="24"/>
        </w:rPr>
        <w:t xml:space="preserve"> </w:t>
      </w:r>
      <w:r w:rsidR="00696816" w:rsidRPr="001C7190">
        <w:rPr>
          <w:rFonts w:cstheme="minorHAnsi"/>
          <w:sz w:val="24"/>
          <w:szCs w:val="24"/>
        </w:rPr>
        <w:t>(</w:t>
      </w:r>
      <w:r w:rsidR="00111B33" w:rsidRPr="001C7190">
        <w:rPr>
          <w:rFonts w:cstheme="minorHAnsi"/>
          <w:sz w:val="24"/>
          <w:szCs w:val="24"/>
        </w:rPr>
        <w:t>O</w:t>
      </w:r>
      <w:r w:rsidR="00725475" w:rsidRPr="001C7190">
        <w:rPr>
          <w:rFonts w:cstheme="minorHAnsi"/>
          <w:sz w:val="24"/>
          <w:szCs w:val="24"/>
        </w:rPr>
        <w:t>pen</w:t>
      </w:r>
      <w:r w:rsidR="00111B33" w:rsidRPr="001C7190">
        <w:rPr>
          <w:rFonts w:cstheme="minorHAnsi"/>
          <w:sz w:val="24"/>
          <w:szCs w:val="24"/>
        </w:rPr>
        <w:t>VPN</w:t>
      </w:r>
      <w:r w:rsidR="00696816" w:rsidRPr="001C7190">
        <w:rPr>
          <w:rFonts w:cstheme="minorHAnsi"/>
          <w:sz w:val="24"/>
          <w:szCs w:val="24"/>
        </w:rPr>
        <w:t>)</w:t>
      </w:r>
      <w:r w:rsidR="00F80ACF" w:rsidRPr="001C7190">
        <w:rPr>
          <w:rFonts w:cstheme="minorHAnsi"/>
          <w:sz w:val="24"/>
          <w:szCs w:val="24"/>
        </w:rPr>
        <w:t xml:space="preserve"> </w:t>
      </w:r>
      <w:r w:rsidR="00097806" w:rsidRPr="001C7190">
        <w:rPr>
          <w:rFonts w:cstheme="minorHAnsi"/>
          <w:sz w:val="24"/>
          <w:szCs w:val="24"/>
        </w:rPr>
        <w:t>s</w:t>
      </w:r>
      <w:r w:rsidR="00F80ACF" w:rsidRPr="001C7190">
        <w:rPr>
          <w:rFonts w:cstheme="minorHAnsi"/>
          <w:sz w:val="24"/>
          <w:szCs w:val="24"/>
        </w:rPr>
        <w:t>i le commercial doit accéder au réseau de l’entreprise à distance,</w:t>
      </w:r>
      <w:r w:rsidR="002A7155" w:rsidRPr="001C7190">
        <w:rPr>
          <w:rFonts w:cstheme="minorHAnsi"/>
          <w:sz w:val="24"/>
          <w:szCs w:val="24"/>
        </w:rPr>
        <w:t xml:space="preserve"> cela</w:t>
      </w:r>
      <w:r w:rsidR="00F80ACF" w:rsidRPr="001C7190">
        <w:rPr>
          <w:rFonts w:cstheme="minorHAnsi"/>
          <w:sz w:val="24"/>
          <w:szCs w:val="24"/>
        </w:rPr>
        <w:t xml:space="preserve"> </w:t>
      </w:r>
      <w:r w:rsidR="00AD2D1A" w:rsidRPr="001C7190">
        <w:rPr>
          <w:rFonts w:cstheme="minorHAnsi"/>
          <w:sz w:val="24"/>
          <w:szCs w:val="24"/>
        </w:rPr>
        <w:t>afin de</w:t>
      </w:r>
      <w:r w:rsidR="00F80ACF" w:rsidRPr="001C7190">
        <w:rPr>
          <w:rFonts w:cstheme="minorHAnsi"/>
          <w:sz w:val="24"/>
          <w:szCs w:val="24"/>
        </w:rPr>
        <w:t xml:space="preserve"> sécuriser les connexions</w:t>
      </w:r>
    </w:p>
    <w:p w14:paraId="4BCBF0DB" w14:textId="77777777" w:rsidR="00F16BBE" w:rsidRPr="001C7190" w:rsidRDefault="00F16BBE" w:rsidP="001C7190">
      <w:pPr>
        <w:jc w:val="both"/>
        <w:rPr>
          <w:rFonts w:cstheme="minorHAnsi"/>
          <w:sz w:val="24"/>
          <w:szCs w:val="24"/>
        </w:rPr>
      </w:pPr>
    </w:p>
    <w:p w14:paraId="45796FE5" w14:textId="0E06DB1B" w:rsidR="00F80ACF"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Organisation de l’espace de stockage :</w:t>
      </w:r>
      <w:r w:rsidR="001F4165" w:rsidRPr="001C7190">
        <w:rPr>
          <w:rFonts w:cstheme="minorHAnsi"/>
          <w:sz w:val="24"/>
          <w:szCs w:val="24"/>
        </w:rPr>
        <w:t xml:space="preserve"> </w:t>
      </w:r>
      <w:r w:rsidR="00097806" w:rsidRPr="001C7190">
        <w:rPr>
          <w:rFonts w:cstheme="minorHAnsi"/>
          <w:sz w:val="24"/>
          <w:szCs w:val="24"/>
        </w:rPr>
        <w:t>cré</w:t>
      </w:r>
      <w:r w:rsidR="001F4165" w:rsidRPr="001C7190">
        <w:rPr>
          <w:rFonts w:cstheme="minorHAnsi"/>
          <w:sz w:val="24"/>
          <w:szCs w:val="24"/>
        </w:rPr>
        <w:t>e</w:t>
      </w:r>
      <w:r w:rsidR="00C7274A" w:rsidRPr="001C7190">
        <w:rPr>
          <w:rFonts w:cstheme="minorHAnsi"/>
          <w:sz w:val="24"/>
          <w:szCs w:val="24"/>
        </w:rPr>
        <w:t>r</w:t>
      </w:r>
      <w:r w:rsidR="00097806" w:rsidRPr="001C7190">
        <w:rPr>
          <w:rFonts w:cstheme="minorHAnsi"/>
          <w:sz w:val="24"/>
          <w:szCs w:val="24"/>
        </w:rPr>
        <w:t xml:space="preserve"> d</w:t>
      </w:r>
      <w:r w:rsidR="00F80ACF" w:rsidRPr="001C7190">
        <w:rPr>
          <w:rFonts w:cstheme="minorHAnsi"/>
          <w:sz w:val="24"/>
          <w:szCs w:val="24"/>
        </w:rPr>
        <w:t xml:space="preserve">es dossiers spécifiques pour </w:t>
      </w:r>
      <w:r w:rsidR="00B436E0" w:rsidRPr="001C7190">
        <w:rPr>
          <w:rFonts w:cstheme="minorHAnsi"/>
          <w:sz w:val="24"/>
          <w:szCs w:val="24"/>
        </w:rPr>
        <w:t>chaque</w:t>
      </w:r>
      <w:r w:rsidR="001F4165" w:rsidRPr="001C7190">
        <w:rPr>
          <w:rFonts w:cstheme="minorHAnsi"/>
          <w:sz w:val="24"/>
          <w:szCs w:val="24"/>
        </w:rPr>
        <w:t xml:space="preserve"> </w:t>
      </w:r>
      <w:r w:rsidR="001B796B" w:rsidRPr="001C7190">
        <w:rPr>
          <w:rFonts w:cstheme="minorHAnsi"/>
          <w:sz w:val="24"/>
          <w:szCs w:val="24"/>
        </w:rPr>
        <w:t>catégorie</w:t>
      </w:r>
      <w:r w:rsidR="00F80ACF" w:rsidRPr="001C7190">
        <w:rPr>
          <w:rFonts w:cstheme="minorHAnsi"/>
          <w:sz w:val="24"/>
          <w:szCs w:val="24"/>
        </w:rPr>
        <w:t xml:space="preserve"> de fichiers </w:t>
      </w:r>
      <w:r w:rsidR="001F4165" w:rsidRPr="001C7190">
        <w:rPr>
          <w:rFonts w:cstheme="minorHAnsi"/>
          <w:sz w:val="24"/>
          <w:szCs w:val="24"/>
        </w:rPr>
        <w:t>afin de</w:t>
      </w:r>
      <w:r w:rsidR="00F80ACF" w:rsidRPr="001C7190">
        <w:rPr>
          <w:rFonts w:cstheme="minorHAnsi"/>
          <w:sz w:val="24"/>
          <w:szCs w:val="24"/>
        </w:rPr>
        <w:t xml:space="preserve"> maintenir un stockage organisé</w:t>
      </w:r>
    </w:p>
    <w:p w14:paraId="6D78D474" w14:textId="4909F2A2" w:rsidR="00B630FA" w:rsidRPr="001C7190" w:rsidRDefault="00B630FA" w:rsidP="001C7190">
      <w:pPr>
        <w:jc w:val="both"/>
        <w:rPr>
          <w:rFonts w:cstheme="minorHAnsi"/>
          <w:sz w:val="24"/>
          <w:szCs w:val="24"/>
        </w:rPr>
      </w:pPr>
    </w:p>
    <w:p w14:paraId="24589B1B" w14:textId="743CD76E" w:rsidR="00B630FA" w:rsidRPr="001C7190" w:rsidRDefault="00B630FA" w:rsidP="001C7190">
      <w:pPr>
        <w:jc w:val="both"/>
        <w:rPr>
          <w:rFonts w:cstheme="minorHAnsi"/>
          <w:sz w:val="24"/>
          <w:szCs w:val="24"/>
        </w:rPr>
      </w:pPr>
      <w:r w:rsidRPr="001C7190">
        <w:rPr>
          <w:rFonts w:cstheme="minorHAnsi"/>
          <w:sz w:val="24"/>
          <w:szCs w:val="24"/>
        </w:rPr>
        <w:lastRenderedPageBreak/>
        <w:t>- Configurer des sauvegardes automatiques pour les données importantes sur un stockage réseau ou dans le cloud</w:t>
      </w:r>
    </w:p>
    <w:p w14:paraId="03B3CD8C" w14:textId="77777777" w:rsidR="00F16BBE" w:rsidRPr="001C7190" w:rsidRDefault="00F16BBE" w:rsidP="001C7190">
      <w:pPr>
        <w:jc w:val="both"/>
        <w:rPr>
          <w:rFonts w:cstheme="minorHAnsi"/>
          <w:sz w:val="24"/>
          <w:szCs w:val="24"/>
        </w:rPr>
      </w:pPr>
    </w:p>
    <w:p w14:paraId="689F3A9B" w14:textId="1BBB9918" w:rsidR="00F16BBE" w:rsidRPr="001C7190" w:rsidRDefault="00AC103E" w:rsidP="001C7190">
      <w:pPr>
        <w:jc w:val="both"/>
        <w:rPr>
          <w:rFonts w:cstheme="minorHAnsi"/>
          <w:sz w:val="24"/>
          <w:szCs w:val="24"/>
        </w:rPr>
      </w:pPr>
      <w:r w:rsidRPr="001C7190">
        <w:rPr>
          <w:rFonts w:cstheme="minorHAnsi"/>
          <w:sz w:val="24"/>
          <w:szCs w:val="24"/>
        </w:rPr>
        <w:t>-</w:t>
      </w:r>
      <w:r w:rsidR="00D25D1E" w:rsidRPr="001C7190">
        <w:rPr>
          <w:rFonts w:cstheme="minorHAnsi"/>
          <w:sz w:val="24"/>
          <w:szCs w:val="24"/>
        </w:rPr>
        <w:t xml:space="preserve"> </w:t>
      </w:r>
      <w:r w:rsidR="00F80ACF" w:rsidRPr="001C7190">
        <w:rPr>
          <w:rFonts w:cstheme="minorHAnsi"/>
          <w:sz w:val="24"/>
          <w:szCs w:val="24"/>
        </w:rPr>
        <w:t xml:space="preserve">Mises à jour automatiques : </w:t>
      </w:r>
      <w:r w:rsidR="000478CE" w:rsidRPr="001C7190">
        <w:rPr>
          <w:rFonts w:cstheme="minorHAnsi"/>
          <w:sz w:val="24"/>
          <w:szCs w:val="24"/>
        </w:rPr>
        <w:t>il faut activer</w:t>
      </w:r>
      <w:r w:rsidR="00F80ACF" w:rsidRPr="001C7190">
        <w:rPr>
          <w:rFonts w:cstheme="minorHAnsi"/>
          <w:sz w:val="24"/>
          <w:szCs w:val="24"/>
        </w:rPr>
        <w:t xml:space="preserve"> les mises à jour automatiques pour le système d’exploitation et les logiciels installés, y compris les navigateurs web</w:t>
      </w:r>
    </w:p>
    <w:p w14:paraId="668071EB" w14:textId="77777777" w:rsidR="00F16BBE" w:rsidRPr="001C7190" w:rsidRDefault="00F16BBE" w:rsidP="001C7190">
      <w:pPr>
        <w:pStyle w:val="Paragraphedeliste"/>
        <w:jc w:val="both"/>
        <w:rPr>
          <w:rFonts w:cstheme="minorHAnsi"/>
          <w:sz w:val="24"/>
          <w:szCs w:val="24"/>
        </w:rPr>
      </w:pPr>
    </w:p>
    <w:p w14:paraId="01F192A8" w14:textId="41440EA6" w:rsidR="00F80ACF"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Politique de sécurité : Informe</w:t>
      </w:r>
      <w:r w:rsidR="000D41E8" w:rsidRPr="001C7190">
        <w:rPr>
          <w:rFonts w:cstheme="minorHAnsi"/>
          <w:sz w:val="24"/>
          <w:szCs w:val="24"/>
        </w:rPr>
        <w:t>r</w:t>
      </w:r>
      <w:r w:rsidR="00F80ACF" w:rsidRPr="001C7190">
        <w:rPr>
          <w:rFonts w:cstheme="minorHAnsi"/>
          <w:sz w:val="24"/>
          <w:szCs w:val="24"/>
        </w:rPr>
        <w:t xml:space="preserve"> le commercial des politiques de sécurité de l’entreprise</w:t>
      </w:r>
      <w:r w:rsidR="000D41E8" w:rsidRPr="001C7190">
        <w:rPr>
          <w:rFonts w:cstheme="minorHAnsi"/>
          <w:sz w:val="24"/>
          <w:szCs w:val="24"/>
        </w:rPr>
        <w:t>,</w:t>
      </w:r>
      <w:r w:rsidR="00F80ACF" w:rsidRPr="001C7190">
        <w:rPr>
          <w:rFonts w:cstheme="minorHAnsi"/>
          <w:sz w:val="24"/>
          <w:szCs w:val="24"/>
        </w:rPr>
        <w:t xml:space="preserve"> les règles en matière de mots de passe, </w:t>
      </w:r>
      <w:r w:rsidR="000D41E8" w:rsidRPr="001C7190">
        <w:rPr>
          <w:rFonts w:cstheme="minorHAnsi"/>
          <w:sz w:val="24"/>
          <w:szCs w:val="24"/>
        </w:rPr>
        <w:t>et l</w:t>
      </w:r>
      <w:r w:rsidR="00F80ACF" w:rsidRPr="001C7190">
        <w:rPr>
          <w:rFonts w:cstheme="minorHAnsi"/>
          <w:sz w:val="24"/>
          <w:szCs w:val="24"/>
        </w:rPr>
        <w:t>’utilisation des périphériques amovibles</w:t>
      </w:r>
    </w:p>
    <w:p w14:paraId="6C3D1FE7" w14:textId="77777777" w:rsidR="00F16BBE" w:rsidRPr="001C7190" w:rsidRDefault="00F16BBE" w:rsidP="001C7190">
      <w:pPr>
        <w:pStyle w:val="Paragraphedeliste"/>
        <w:jc w:val="both"/>
        <w:rPr>
          <w:rFonts w:cstheme="minorHAnsi"/>
          <w:sz w:val="24"/>
          <w:szCs w:val="24"/>
        </w:rPr>
      </w:pPr>
    </w:p>
    <w:p w14:paraId="2B93EEEE" w14:textId="6AF2BE4F" w:rsidR="00F80ACF"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Formation : Fourni</w:t>
      </w:r>
      <w:r w:rsidR="006925CC" w:rsidRPr="001C7190">
        <w:rPr>
          <w:rFonts w:cstheme="minorHAnsi"/>
          <w:sz w:val="24"/>
          <w:szCs w:val="24"/>
        </w:rPr>
        <w:t>r</w:t>
      </w:r>
      <w:r w:rsidR="00F80ACF" w:rsidRPr="001C7190">
        <w:rPr>
          <w:rFonts w:cstheme="minorHAnsi"/>
          <w:sz w:val="24"/>
          <w:szCs w:val="24"/>
        </w:rPr>
        <w:t xml:space="preserve"> une formation de base sur la sécurité informatique pour sensibiliser les utilisateurs à de bonnes pratiques</w:t>
      </w:r>
    </w:p>
    <w:p w14:paraId="10BFF3A2" w14:textId="77777777" w:rsidR="00F16BBE" w:rsidRPr="001C7190" w:rsidRDefault="00F16BBE" w:rsidP="001C7190">
      <w:pPr>
        <w:pStyle w:val="Paragraphedeliste"/>
        <w:jc w:val="both"/>
        <w:rPr>
          <w:rFonts w:cstheme="minorHAnsi"/>
          <w:sz w:val="24"/>
          <w:szCs w:val="24"/>
        </w:rPr>
      </w:pPr>
    </w:p>
    <w:p w14:paraId="1D81F38C" w14:textId="7D7BCBE4" w:rsidR="00F16BBE"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Configur</w:t>
      </w:r>
      <w:r w:rsidR="008B421D" w:rsidRPr="001C7190">
        <w:rPr>
          <w:rFonts w:cstheme="minorHAnsi"/>
          <w:sz w:val="24"/>
          <w:szCs w:val="24"/>
        </w:rPr>
        <w:t>er le</w:t>
      </w:r>
      <w:r w:rsidR="00F80ACF" w:rsidRPr="001C7190">
        <w:rPr>
          <w:rFonts w:cstheme="minorHAnsi"/>
          <w:sz w:val="24"/>
          <w:szCs w:val="24"/>
        </w:rPr>
        <w:t xml:space="preserve"> réseau </w:t>
      </w:r>
      <w:r w:rsidR="008B421D" w:rsidRPr="001C7190">
        <w:rPr>
          <w:rFonts w:cstheme="minorHAnsi"/>
          <w:sz w:val="24"/>
          <w:szCs w:val="24"/>
        </w:rPr>
        <w:t xml:space="preserve">en </w:t>
      </w:r>
      <w:r w:rsidR="00005B4B" w:rsidRPr="001C7190">
        <w:rPr>
          <w:rFonts w:cstheme="minorHAnsi"/>
          <w:sz w:val="24"/>
          <w:szCs w:val="24"/>
        </w:rPr>
        <w:t>s’a</w:t>
      </w:r>
      <w:r w:rsidR="00F80ACF" w:rsidRPr="001C7190">
        <w:rPr>
          <w:rFonts w:cstheme="minorHAnsi"/>
          <w:sz w:val="24"/>
          <w:szCs w:val="24"/>
        </w:rPr>
        <w:t>ssur</w:t>
      </w:r>
      <w:r w:rsidR="008B421D" w:rsidRPr="001C7190">
        <w:rPr>
          <w:rFonts w:cstheme="minorHAnsi"/>
          <w:sz w:val="24"/>
          <w:szCs w:val="24"/>
        </w:rPr>
        <w:t>ant</w:t>
      </w:r>
      <w:r w:rsidR="00F80ACF" w:rsidRPr="001C7190">
        <w:rPr>
          <w:rFonts w:cstheme="minorHAnsi"/>
          <w:sz w:val="24"/>
          <w:szCs w:val="24"/>
        </w:rPr>
        <w:t xml:space="preserve"> que l’ordinateur </w:t>
      </w:r>
      <w:r w:rsidR="008B421D" w:rsidRPr="001C7190">
        <w:rPr>
          <w:rFonts w:cstheme="minorHAnsi"/>
          <w:sz w:val="24"/>
          <w:szCs w:val="24"/>
        </w:rPr>
        <w:t>soit</w:t>
      </w:r>
      <w:r w:rsidR="00F80ACF" w:rsidRPr="001C7190">
        <w:rPr>
          <w:rFonts w:cstheme="minorHAnsi"/>
          <w:sz w:val="24"/>
          <w:szCs w:val="24"/>
        </w:rPr>
        <w:t xml:space="preserve"> </w:t>
      </w:r>
      <w:r w:rsidR="008B421D" w:rsidRPr="001C7190">
        <w:rPr>
          <w:rFonts w:cstheme="minorHAnsi"/>
          <w:sz w:val="24"/>
          <w:szCs w:val="24"/>
        </w:rPr>
        <w:t>bien</w:t>
      </w:r>
      <w:r w:rsidR="00F80ACF" w:rsidRPr="001C7190">
        <w:rPr>
          <w:rFonts w:cstheme="minorHAnsi"/>
          <w:sz w:val="24"/>
          <w:szCs w:val="24"/>
        </w:rPr>
        <w:t xml:space="preserve"> configuré </w:t>
      </w:r>
      <w:r w:rsidR="00005B4B" w:rsidRPr="001C7190">
        <w:rPr>
          <w:rFonts w:cstheme="minorHAnsi"/>
          <w:sz w:val="24"/>
          <w:szCs w:val="24"/>
        </w:rPr>
        <w:t>afin de</w:t>
      </w:r>
      <w:r w:rsidR="00F80ACF" w:rsidRPr="001C7190">
        <w:rPr>
          <w:rFonts w:cstheme="minorHAnsi"/>
          <w:sz w:val="24"/>
          <w:szCs w:val="24"/>
        </w:rPr>
        <w:t xml:space="preserve"> se connecter au réseau de l’entreprise avec les paramètres DNS appropriés</w:t>
      </w:r>
    </w:p>
    <w:p w14:paraId="7566BF08" w14:textId="77777777" w:rsidR="00E703EF" w:rsidRPr="001C7190" w:rsidRDefault="00E703EF" w:rsidP="001C7190">
      <w:pPr>
        <w:jc w:val="both"/>
        <w:rPr>
          <w:rFonts w:cstheme="minorHAnsi"/>
          <w:sz w:val="24"/>
          <w:szCs w:val="24"/>
        </w:rPr>
      </w:pPr>
    </w:p>
    <w:p w14:paraId="2F349A4E" w14:textId="4C0EEF4D" w:rsidR="008325DA" w:rsidRPr="001C7190" w:rsidRDefault="00AC103E" w:rsidP="001C7190">
      <w:pPr>
        <w:jc w:val="both"/>
        <w:rPr>
          <w:rFonts w:cstheme="minorHAnsi"/>
          <w:sz w:val="24"/>
          <w:szCs w:val="24"/>
        </w:rPr>
      </w:pPr>
      <w:r w:rsidRPr="001C7190">
        <w:rPr>
          <w:rFonts w:cstheme="minorHAnsi"/>
          <w:sz w:val="24"/>
          <w:szCs w:val="24"/>
        </w:rPr>
        <w:t xml:space="preserve">- </w:t>
      </w:r>
      <w:r w:rsidR="00F80ACF" w:rsidRPr="001C7190">
        <w:rPr>
          <w:rFonts w:cstheme="minorHAnsi"/>
          <w:sz w:val="24"/>
          <w:szCs w:val="24"/>
        </w:rPr>
        <w:t xml:space="preserve">Accès à distance : </w:t>
      </w:r>
      <w:r w:rsidR="00BC00F2" w:rsidRPr="001C7190">
        <w:rPr>
          <w:rFonts w:cstheme="minorHAnsi"/>
          <w:sz w:val="24"/>
          <w:szCs w:val="24"/>
        </w:rPr>
        <w:t>s</w:t>
      </w:r>
      <w:r w:rsidR="00F80ACF" w:rsidRPr="001C7190">
        <w:rPr>
          <w:rFonts w:cstheme="minorHAnsi"/>
          <w:sz w:val="24"/>
          <w:szCs w:val="24"/>
        </w:rPr>
        <w:t>i nécessaire, configure</w:t>
      </w:r>
      <w:r w:rsidR="000F2162" w:rsidRPr="001C7190">
        <w:rPr>
          <w:rFonts w:cstheme="minorHAnsi"/>
          <w:sz w:val="24"/>
          <w:szCs w:val="24"/>
        </w:rPr>
        <w:t>r</w:t>
      </w:r>
      <w:r w:rsidR="00F80ACF" w:rsidRPr="001C7190">
        <w:rPr>
          <w:rFonts w:cstheme="minorHAnsi"/>
          <w:sz w:val="24"/>
          <w:szCs w:val="24"/>
        </w:rPr>
        <w:t xml:space="preserve"> un accès à distance sécurisé pour le support technique</w:t>
      </w:r>
      <w:r w:rsidR="00893136" w:rsidRPr="001C7190">
        <w:rPr>
          <w:rFonts w:cstheme="minorHAnsi"/>
          <w:sz w:val="24"/>
          <w:szCs w:val="24"/>
        </w:rPr>
        <w:t>. Exemple de</w:t>
      </w:r>
      <w:r w:rsidR="00F5792E" w:rsidRPr="001C7190">
        <w:rPr>
          <w:rFonts w:cstheme="minorHAnsi"/>
          <w:sz w:val="24"/>
          <w:szCs w:val="24"/>
        </w:rPr>
        <w:t xml:space="preserve"> logiciel</w:t>
      </w:r>
      <w:r w:rsidR="00893136" w:rsidRPr="001C7190">
        <w:rPr>
          <w:rFonts w:cstheme="minorHAnsi"/>
          <w:sz w:val="24"/>
          <w:szCs w:val="24"/>
        </w:rPr>
        <w:t xml:space="preserve"> : </w:t>
      </w:r>
      <w:r w:rsidR="00F5792E" w:rsidRPr="001C7190">
        <w:rPr>
          <w:rFonts w:cstheme="minorHAnsi"/>
          <w:sz w:val="24"/>
          <w:szCs w:val="24"/>
        </w:rPr>
        <w:t>TeamViewer</w:t>
      </w:r>
      <w:r w:rsidR="00893136" w:rsidRPr="001C7190">
        <w:rPr>
          <w:rFonts w:cstheme="minorHAnsi"/>
          <w:sz w:val="24"/>
          <w:szCs w:val="24"/>
        </w:rPr>
        <w:t>, qui</w:t>
      </w:r>
      <w:r w:rsidR="00F5792E" w:rsidRPr="001C7190">
        <w:rPr>
          <w:rFonts w:cstheme="minorHAnsi"/>
          <w:sz w:val="24"/>
          <w:szCs w:val="24"/>
        </w:rPr>
        <w:t xml:space="preserve"> permet une connexion sécurisée à distance, facilit</w:t>
      </w:r>
      <w:r w:rsidR="00E706EA" w:rsidRPr="001C7190">
        <w:rPr>
          <w:rFonts w:cstheme="minorHAnsi"/>
          <w:sz w:val="24"/>
          <w:szCs w:val="24"/>
        </w:rPr>
        <w:t xml:space="preserve">e </w:t>
      </w:r>
      <w:r w:rsidR="00F5792E" w:rsidRPr="001C7190">
        <w:rPr>
          <w:rFonts w:cstheme="minorHAnsi"/>
          <w:sz w:val="24"/>
          <w:szCs w:val="24"/>
        </w:rPr>
        <w:t>la collaboration et l’assistance technique</w:t>
      </w:r>
      <w:r w:rsidR="00951C7B" w:rsidRPr="001C7190">
        <w:rPr>
          <w:rFonts w:cstheme="minorHAnsi"/>
          <w:sz w:val="24"/>
          <w:szCs w:val="24"/>
        </w:rPr>
        <w:t>.</w:t>
      </w:r>
    </w:p>
    <w:p w14:paraId="25C39E11" w14:textId="73F0E70E" w:rsidR="0076199A" w:rsidRPr="00C2425E" w:rsidRDefault="00630090" w:rsidP="00C2425E">
      <w:pPr>
        <w:pStyle w:val="Titre1"/>
        <w:numPr>
          <w:ilvl w:val="0"/>
          <w:numId w:val="11"/>
        </w:numPr>
        <w:rPr>
          <w:sz w:val="28"/>
          <w:szCs w:val="28"/>
        </w:rPr>
      </w:pPr>
      <w:bookmarkStart w:id="8" w:name="_Toc153290632"/>
      <w:r w:rsidRPr="00C2425E">
        <w:rPr>
          <w:sz w:val="28"/>
          <w:szCs w:val="28"/>
        </w:rPr>
        <w:lastRenderedPageBreak/>
        <w:drawing>
          <wp:anchor distT="0" distB="0" distL="114300" distR="114300" simplePos="0" relativeHeight="251661314" behindDoc="0" locked="0" layoutInCell="1" allowOverlap="1" wp14:anchorId="1A8915D9" wp14:editId="7094E122">
            <wp:simplePos x="0" y="0"/>
            <wp:positionH relativeFrom="column">
              <wp:posOffset>-210966</wp:posOffset>
            </wp:positionH>
            <wp:positionV relativeFrom="paragraph">
              <wp:posOffset>295422</wp:posOffset>
            </wp:positionV>
            <wp:extent cx="6341110" cy="8328025"/>
            <wp:effectExtent l="0" t="0" r="0" b="317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341110" cy="8328025"/>
                    </a:xfrm>
                    <a:prstGeom prst="rect">
                      <a:avLst/>
                    </a:prstGeom>
                  </pic:spPr>
                </pic:pic>
              </a:graphicData>
            </a:graphic>
            <wp14:sizeRelH relativeFrom="margin">
              <wp14:pctWidth>0</wp14:pctWidth>
            </wp14:sizeRelH>
            <wp14:sizeRelV relativeFrom="margin">
              <wp14:pctHeight>0</wp14:pctHeight>
            </wp14:sizeRelV>
          </wp:anchor>
        </w:drawing>
      </w:r>
      <w:r w:rsidR="00BE711D" w:rsidRPr="00C2425E">
        <w:rPr>
          <w:sz w:val="28"/>
          <w:szCs w:val="28"/>
        </w:rPr>
        <w:t xml:space="preserve">Procédure de préparation d’un poste </w:t>
      </w:r>
      <w:r w:rsidR="00A57903" w:rsidRPr="00C2425E">
        <w:rPr>
          <w:sz w:val="28"/>
          <w:szCs w:val="28"/>
        </w:rPr>
        <w:t>avant délivrance au commercial</w:t>
      </w:r>
      <w:bookmarkEnd w:id="8"/>
      <w:r w:rsidR="00366CB3" w:rsidRPr="00C2425E">
        <w:rPr>
          <w:sz w:val="28"/>
          <w:szCs w:val="28"/>
        </w:rPr>
        <w:t> </w:t>
      </w:r>
    </w:p>
    <w:p w14:paraId="7209E89D" w14:textId="073AEE50" w:rsidR="0076199A" w:rsidRPr="001C7190" w:rsidRDefault="0076199A" w:rsidP="001C7190">
      <w:pPr>
        <w:jc w:val="both"/>
        <w:rPr>
          <w:rFonts w:cstheme="minorHAnsi"/>
          <w:sz w:val="24"/>
          <w:szCs w:val="24"/>
        </w:rPr>
      </w:pPr>
    </w:p>
    <w:p w14:paraId="56825CC0" w14:textId="77777777" w:rsidR="0076199A" w:rsidRPr="001C7190" w:rsidRDefault="0076199A" w:rsidP="001C7190">
      <w:pPr>
        <w:jc w:val="both"/>
        <w:rPr>
          <w:rFonts w:cstheme="minorHAnsi"/>
          <w:sz w:val="24"/>
          <w:szCs w:val="24"/>
        </w:rPr>
      </w:pPr>
    </w:p>
    <w:p w14:paraId="758CD834" w14:textId="0AA28FF9" w:rsidR="0076199A" w:rsidRPr="001C7190" w:rsidRDefault="0076199A" w:rsidP="001C7190">
      <w:pPr>
        <w:jc w:val="both"/>
        <w:rPr>
          <w:rFonts w:cstheme="minorHAnsi"/>
          <w:sz w:val="24"/>
          <w:szCs w:val="24"/>
        </w:rPr>
      </w:pPr>
    </w:p>
    <w:p w14:paraId="75AE4E65" w14:textId="33B6F1FB" w:rsidR="0076199A" w:rsidRPr="001C7190" w:rsidRDefault="002309F9" w:rsidP="001C7190">
      <w:pPr>
        <w:jc w:val="both"/>
        <w:rPr>
          <w:rFonts w:cstheme="minorHAnsi"/>
          <w:sz w:val="24"/>
          <w:szCs w:val="24"/>
        </w:rPr>
      </w:pPr>
      <w:r w:rsidRPr="001C7190">
        <w:rPr>
          <w:rFonts w:cstheme="minorHAnsi"/>
          <w:noProof/>
          <w:sz w:val="24"/>
          <w:szCs w:val="24"/>
        </w:rPr>
        <w:drawing>
          <wp:anchor distT="0" distB="0" distL="114300" distR="114300" simplePos="0" relativeHeight="251660290" behindDoc="0" locked="0" layoutInCell="1" allowOverlap="1" wp14:anchorId="06597C89" wp14:editId="6A14AE32">
            <wp:simplePos x="0" y="0"/>
            <wp:positionH relativeFrom="column">
              <wp:posOffset>-209467</wp:posOffset>
            </wp:positionH>
            <wp:positionV relativeFrom="paragraph">
              <wp:posOffset>-389188</wp:posOffset>
            </wp:positionV>
            <wp:extent cx="6288505" cy="3397057"/>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288505" cy="3397057"/>
                    </a:xfrm>
                    <a:prstGeom prst="rect">
                      <a:avLst/>
                    </a:prstGeom>
                  </pic:spPr>
                </pic:pic>
              </a:graphicData>
            </a:graphic>
            <wp14:sizeRelH relativeFrom="margin">
              <wp14:pctWidth>0</wp14:pctWidth>
            </wp14:sizeRelH>
            <wp14:sizeRelV relativeFrom="margin">
              <wp14:pctHeight>0</wp14:pctHeight>
            </wp14:sizeRelV>
          </wp:anchor>
        </w:drawing>
      </w:r>
    </w:p>
    <w:p w14:paraId="686360AE" w14:textId="3145354B" w:rsidR="0076199A" w:rsidRPr="001C7190" w:rsidRDefault="0076199A" w:rsidP="001C7190">
      <w:pPr>
        <w:jc w:val="both"/>
        <w:rPr>
          <w:rFonts w:cstheme="minorHAnsi"/>
          <w:sz w:val="24"/>
          <w:szCs w:val="24"/>
        </w:rPr>
      </w:pPr>
    </w:p>
    <w:p w14:paraId="380166F3" w14:textId="3BC0C721" w:rsidR="0076199A" w:rsidRPr="001C7190" w:rsidRDefault="0076199A" w:rsidP="001C7190">
      <w:pPr>
        <w:jc w:val="both"/>
        <w:rPr>
          <w:rFonts w:cstheme="minorHAnsi"/>
          <w:sz w:val="24"/>
          <w:szCs w:val="24"/>
        </w:rPr>
      </w:pPr>
    </w:p>
    <w:p w14:paraId="661A4A37" w14:textId="7E0972DA" w:rsidR="0076199A" w:rsidRPr="001C7190" w:rsidRDefault="0076199A" w:rsidP="001C7190">
      <w:pPr>
        <w:jc w:val="both"/>
        <w:rPr>
          <w:rFonts w:cstheme="minorHAnsi"/>
          <w:sz w:val="24"/>
          <w:szCs w:val="24"/>
        </w:rPr>
      </w:pPr>
    </w:p>
    <w:p w14:paraId="62315DA6" w14:textId="774EBD52" w:rsidR="0076199A" w:rsidRPr="001C7190" w:rsidRDefault="0076199A" w:rsidP="001C7190">
      <w:pPr>
        <w:jc w:val="both"/>
        <w:rPr>
          <w:rFonts w:cstheme="minorHAnsi"/>
          <w:sz w:val="24"/>
          <w:szCs w:val="24"/>
        </w:rPr>
      </w:pPr>
    </w:p>
    <w:p w14:paraId="030F631A" w14:textId="144818D0" w:rsidR="0076199A" w:rsidRPr="001C7190" w:rsidRDefault="0076199A" w:rsidP="001C7190">
      <w:pPr>
        <w:jc w:val="both"/>
        <w:rPr>
          <w:rFonts w:cstheme="minorHAnsi"/>
          <w:sz w:val="24"/>
          <w:szCs w:val="24"/>
        </w:rPr>
      </w:pPr>
    </w:p>
    <w:p w14:paraId="0888702D" w14:textId="57A25957" w:rsidR="0076199A" w:rsidRPr="001C7190" w:rsidRDefault="0076199A" w:rsidP="001C7190">
      <w:pPr>
        <w:jc w:val="both"/>
        <w:rPr>
          <w:rFonts w:cstheme="minorHAnsi"/>
          <w:sz w:val="24"/>
          <w:szCs w:val="24"/>
        </w:rPr>
      </w:pPr>
    </w:p>
    <w:p w14:paraId="545BD97B" w14:textId="1DDFAB37" w:rsidR="0076199A" w:rsidRPr="001C7190" w:rsidRDefault="0076199A" w:rsidP="001C7190">
      <w:pPr>
        <w:jc w:val="both"/>
        <w:rPr>
          <w:rFonts w:cstheme="minorHAnsi"/>
          <w:sz w:val="24"/>
          <w:szCs w:val="24"/>
        </w:rPr>
      </w:pPr>
    </w:p>
    <w:p w14:paraId="107A0193" w14:textId="3C98D5AF" w:rsidR="0076199A" w:rsidRPr="001C7190" w:rsidRDefault="0076199A" w:rsidP="001C7190">
      <w:pPr>
        <w:jc w:val="both"/>
        <w:rPr>
          <w:rFonts w:cstheme="minorHAnsi"/>
          <w:sz w:val="24"/>
          <w:szCs w:val="24"/>
        </w:rPr>
      </w:pPr>
    </w:p>
    <w:p w14:paraId="5FB666FF" w14:textId="34BED596" w:rsidR="0076199A" w:rsidRPr="001C7190" w:rsidRDefault="0076199A" w:rsidP="001C7190">
      <w:pPr>
        <w:jc w:val="both"/>
        <w:rPr>
          <w:rFonts w:cstheme="minorHAnsi"/>
          <w:sz w:val="24"/>
          <w:szCs w:val="24"/>
        </w:rPr>
      </w:pPr>
    </w:p>
    <w:p w14:paraId="7B5936F0" w14:textId="3CAC641A" w:rsidR="0076199A" w:rsidRPr="001C7190" w:rsidRDefault="0076199A" w:rsidP="001C7190">
      <w:pPr>
        <w:jc w:val="both"/>
        <w:rPr>
          <w:rFonts w:cstheme="minorHAnsi"/>
          <w:sz w:val="24"/>
          <w:szCs w:val="24"/>
        </w:rPr>
      </w:pPr>
    </w:p>
    <w:p w14:paraId="3D6B1241" w14:textId="0E0259B7" w:rsidR="0076199A" w:rsidRPr="001C7190" w:rsidRDefault="0076199A" w:rsidP="001C7190">
      <w:pPr>
        <w:jc w:val="both"/>
        <w:rPr>
          <w:rFonts w:cstheme="minorHAnsi"/>
          <w:sz w:val="24"/>
          <w:szCs w:val="24"/>
        </w:rPr>
      </w:pPr>
    </w:p>
    <w:p w14:paraId="7C94794A" w14:textId="148E6E4C" w:rsidR="0076199A" w:rsidRPr="001C7190" w:rsidRDefault="0076199A" w:rsidP="001C7190">
      <w:pPr>
        <w:jc w:val="both"/>
        <w:rPr>
          <w:rFonts w:cstheme="minorHAnsi"/>
          <w:sz w:val="24"/>
          <w:szCs w:val="24"/>
        </w:rPr>
      </w:pPr>
    </w:p>
    <w:p w14:paraId="38E67367" w14:textId="2613E788" w:rsidR="0076199A" w:rsidRPr="001C7190" w:rsidRDefault="0076199A" w:rsidP="001C7190">
      <w:pPr>
        <w:jc w:val="both"/>
        <w:rPr>
          <w:rFonts w:cstheme="minorHAnsi"/>
          <w:sz w:val="24"/>
          <w:szCs w:val="24"/>
        </w:rPr>
      </w:pPr>
    </w:p>
    <w:p w14:paraId="40644FAE" w14:textId="1986D86F" w:rsidR="0076199A" w:rsidRPr="001C7190" w:rsidRDefault="0076199A" w:rsidP="001C7190">
      <w:pPr>
        <w:jc w:val="both"/>
        <w:rPr>
          <w:rFonts w:cstheme="minorHAnsi"/>
          <w:sz w:val="24"/>
          <w:szCs w:val="24"/>
        </w:rPr>
      </w:pPr>
    </w:p>
    <w:p w14:paraId="4D0CA115" w14:textId="0906BB36" w:rsidR="00243DAD" w:rsidRPr="001C7190" w:rsidRDefault="00243DAD" w:rsidP="001C7190">
      <w:pPr>
        <w:jc w:val="both"/>
        <w:rPr>
          <w:rFonts w:cstheme="minorHAnsi"/>
          <w:sz w:val="24"/>
          <w:szCs w:val="24"/>
        </w:rPr>
      </w:pPr>
    </w:p>
    <w:p w14:paraId="2F3622B5" w14:textId="77777777" w:rsidR="00F36243" w:rsidRPr="001C7190" w:rsidRDefault="00F36243" w:rsidP="001C7190">
      <w:pPr>
        <w:jc w:val="both"/>
        <w:rPr>
          <w:rFonts w:cstheme="minorHAnsi"/>
          <w:sz w:val="24"/>
          <w:szCs w:val="24"/>
        </w:rPr>
      </w:pPr>
    </w:p>
    <w:p w14:paraId="4B262353" w14:textId="621AA849" w:rsidR="00F36243" w:rsidRPr="001C7190" w:rsidRDefault="00F36243" w:rsidP="001C7190">
      <w:pPr>
        <w:jc w:val="both"/>
        <w:rPr>
          <w:rFonts w:cstheme="minorHAnsi"/>
          <w:sz w:val="24"/>
          <w:szCs w:val="24"/>
        </w:rPr>
      </w:pPr>
    </w:p>
    <w:p w14:paraId="241F055C" w14:textId="7BDCEA23" w:rsidR="0076199A" w:rsidRPr="00F84907" w:rsidRDefault="009175C9" w:rsidP="00C2425E">
      <w:pPr>
        <w:pStyle w:val="Titre1"/>
        <w:numPr>
          <w:ilvl w:val="0"/>
          <w:numId w:val="11"/>
        </w:numPr>
        <w:rPr>
          <w:sz w:val="28"/>
          <w:szCs w:val="28"/>
        </w:rPr>
      </w:pPr>
      <w:bookmarkStart w:id="9" w:name="_Toc153290633"/>
      <w:r w:rsidRPr="00F84907">
        <w:rPr>
          <w:sz w:val="28"/>
          <w:szCs w:val="28"/>
        </w:rPr>
        <w:t>Conclusion</w:t>
      </w:r>
      <w:bookmarkEnd w:id="9"/>
      <w:r w:rsidRPr="00F84907">
        <w:rPr>
          <w:sz w:val="28"/>
          <w:szCs w:val="28"/>
        </w:rPr>
        <w:t xml:space="preserve"> </w:t>
      </w:r>
    </w:p>
    <w:p w14:paraId="45C0D2EA" w14:textId="73C4871A" w:rsidR="00A147CE" w:rsidRPr="001C7190" w:rsidRDefault="0048176E" w:rsidP="001C7190">
      <w:pPr>
        <w:jc w:val="both"/>
        <w:rPr>
          <w:rFonts w:cstheme="minorHAnsi"/>
          <w:sz w:val="24"/>
          <w:szCs w:val="24"/>
        </w:rPr>
      </w:pPr>
      <w:r w:rsidRPr="001C7190">
        <w:rPr>
          <w:rFonts w:cstheme="minorHAnsi"/>
          <w:sz w:val="24"/>
          <w:szCs w:val="24"/>
        </w:rPr>
        <w:t xml:space="preserve">La </w:t>
      </w:r>
      <w:r w:rsidR="00122C00" w:rsidRPr="001C7190">
        <w:rPr>
          <w:rFonts w:cstheme="minorHAnsi"/>
          <w:sz w:val="24"/>
          <w:szCs w:val="24"/>
        </w:rPr>
        <w:t>recherche d’une solution technique d’accès</w:t>
      </w:r>
      <w:r w:rsidR="002759DE" w:rsidRPr="001C7190">
        <w:rPr>
          <w:rFonts w:cstheme="minorHAnsi"/>
          <w:sz w:val="24"/>
          <w:szCs w:val="24"/>
        </w:rPr>
        <w:t xml:space="preserve"> </w:t>
      </w:r>
      <w:r w:rsidR="00122C00" w:rsidRPr="001C7190">
        <w:rPr>
          <w:rFonts w:cstheme="minorHAnsi"/>
          <w:sz w:val="24"/>
          <w:szCs w:val="24"/>
        </w:rPr>
        <w:t>adaptée aux besoins des nouveaux commerciaux a abouti à la proposition d’Asus comme choix optimal. Avec son processeur Intel Core i7 de 13e génération, sa connectivité étendue grâce à divers ports USB, et un tarif compétitif de 599,99 €, cette STA offre un équilibre entre performances, confort d’utilisation et rapport qualité-prix. Ce choix répond aux critères définis pour garantir une expérience de travail optimale pour les commerciaux, qu’ils soient en déplacement ou en télétravail.</w:t>
      </w:r>
    </w:p>
    <w:p w14:paraId="29BC558E" w14:textId="05D2A004" w:rsidR="0076199A" w:rsidRPr="001C7190" w:rsidRDefault="0076199A" w:rsidP="001C7190">
      <w:pPr>
        <w:jc w:val="both"/>
        <w:rPr>
          <w:rFonts w:cstheme="minorHAnsi"/>
          <w:sz w:val="24"/>
          <w:szCs w:val="24"/>
        </w:rPr>
      </w:pPr>
    </w:p>
    <w:p w14:paraId="7C6DC602" w14:textId="3FAD2C45" w:rsidR="00F36243" w:rsidRPr="001C7190" w:rsidRDefault="00F36243" w:rsidP="001C7190">
      <w:pPr>
        <w:jc w:val="both"/>
        <w:rPr>
          <w:rFonts w:cstheme="minorHAnsi"/>
          <w:sz w:val="24"/>
          <w:szCs w:val="24"/>
        </w:rPr>
      </w:pPr>
    </w:p>
    <w:p w14:paraId="5E6F5C6F" w14:textId="25C275CD" w:rsidR="00F36243" w:rsidRPr="001C7190" w:rsidRDefault="00F36243" w:rsidP="001C7190">
      <w:pPr>
        <w:jc w:val="both"/>
        <w:rPr>
          <w:rFonts w:cstheme="minorHAnsi"/>
          <w:sz w:val="24"/>
          <w:szCs w:val="24"/>
        </w:rPr>
      </w:pPr>
    </w:p>
    <w:sectPr w:rsidR="00F36243" w:rsidRPr="001C7190">
      <w:headerReference w:type="default" r:id="rId13"/>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BF42" w14:textId="77777777" w:rsidR="008D6120" w:rsidRDefault="008D6120" w:rsidP="002A0082">
      <w:r>
        <w:separator/>
      </w:r>
    </w:p>
  </w:endnote>
  <w:endnote w:type="continuationSeparator" w:id="0">
    <w:p w14:paraId="6ECA261C" w14:textId="77777777" w:rsidR="008D6120" w:rsidRDefault="008D6120" w:rsidP="002A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5732991"/>
      <w:docPartObj>
        <w:docPartGallery w:val="Page Numbers (Bottom of Page)"/>
        <w:docPartUnique/>
      </w:docPartObj>
    </w:sdtPr>
    <w:sdtEndPr>
      <w:rPr>
        <w:rStyle w:val="Numrodepage"/>
      </w:rPr>
    </w:sdtEndPr>
    <w:sdtContent>
      <w:p w14:paraId="5BC4DF2E" w14:textId="27928611" w:rsidR="005B2420" w:rsidRDefault="005B2420" w:rsidP="00806135">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063E9D" w14:textId="77777777" w:rsidR="005B2420" w:rsidRDefault="005B24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63653973"/>
      <w:docPartObj>
        <w:docPartGallery w:val="Page Numbers (Bottom of Page)"/>
        <w:docPartUnique/>
      </w:docPartObj>
    </w:sdtPr>
    <w:sdtEndPr>
      <w:rPr>
        <w:rStyle w:val="Numrodepage"/>
      </w:rPr>
    </w:sdtEndPr>
    <w:sdtContent>
      <w:p w14:paraId="1003FDDC" w14:textId="300A340B" w:rsidR="005B2420" w:rsidRDefault="005B2420" w:rsidP="00806135">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E3D9B55" w14:textId="65806441" w:rsidR="005B2420" w:rsidRDefault="00BC4668" w:rsidP="00BC4668">
    <w:pPr>
      <w:pStyle w:val="Pieddepage"/>
      <w:jc w:val="center"/>
    </w:pPr>
    <w:r>
      <w:t xml:space="preserve">        /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F75D" w14:textId="77777777" w:rsidR="008D6120" w:rsidRDefault="008D6120" w:rsidP="002A0082">
      <w:r>
        <w:separator/>
      </w:r>
    </w:p>
  </w:footnote>
  <w:footnote w:type="continuationSeparator" w:id="0">
    <w:p w14:paraId="4D4FCC36" w14:textId="77777777" w:rsidR="008D6120" w:rsidRDefault="008D6120" w:rsidP="002A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C1CB" w14:textId="6CF93240" w:rsidR="00F84907" w:rsidRDefault="00F84907">
    <w:pPr>
      <w:pStyle w:val="En-tte"/>
    </w:pPr>
    <w:r>
      <w:t>GROUPE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8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7CC7"/>
    <w:multiLevelType w:val="hybridMultilevel"/>
    <w:tmpl w:val="269219BE"/>
    <w:lvl w:ilvl="0" w:tplc="FFFFFFFF">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0928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44B88"/>
    <w:multiLevelType w:val="hybridMultilevel"/>
    <w:tmpl w:val="CE74DF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88322C"/>
    <w:multiLevelType w:val="hybridMultilevel"/>
    <w:tmpl w:val="EF205D6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1E0822"/>
    <w:multiLevelType w:val="hybridMultilevel"/>
    <w:tmpl w:val="5ACEF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50251A"/>
    <w:multiLevelType w:val="hybridMultilevel"/>
    <w:tmpl w:val="4436454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E4507A"/>
    <w:multiLevelType w:val="hybridMultilevel"/>
    <w:tmpl w:val="3174A5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97C7FE4"/>
    <w:multiLevelType w:val="hybridMultilevel"/>
    <w:tmpl w:val="30AC9E24"/>
    <w:lvl w:ilvl="0" w:tplc="FFFFFFFF">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B74351"/>
    <w:multiLevelType w:val="hybridMultilevel"/>
    <w:tmpl w:val="41584E8E"/>
    <w:lvl w:ilvl="0" w:tplc="FFFFFFFF">
      <w:start w:val="1"/>
      <w:numFmt w:val="decimal"/>
      <w:lvlText w:val="%1."/>
      <w:lvlJc w:val="left"/>
      <w:pPr>
        <w:ind w:left="1420" w:hanging="72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0" w15:restartNumberingAfterBreak="0">
    <w:nsid w:val="7EDD2E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944684">
    <w:abstractNumId w:val="8"/>
  </w:num>
  <w:num w:numId="2" w16cid:durableId="509566248">
    <w:abstractNumId w:val="10"/>
  </w:num>
  <w:num w:numId="3" w16cid:durableId="901061314">
    <w:abstractNumId w:val="0"/>
  </w:num>
  <w:num w:numId="4" w16cid:durableId="1889878503">
    <w:abstractNumId w:val="4"/>
  </w:num>
  <w:num w:numId="5" w16cid:durableId="514686111">
    <w:abstractNumId w:val="5"/>
  </w:num>
  <w:num w:numId="6" w16cid:durableId="808398484">
    <w:abstractNumId w:val="9"/>
  </w:num>
  <w:num w:numId="7" w16cid:durableId="2118255136">
    <w:abstractNumId w:val="6"/>
  </w:num>
  <w:num w:numId="8" w16cid:durableId="969171280">
    <w:abstractNumId w:val="1"/>
  </w:num>
  <w:num w:numId="9" w16cid:durableId="1031227438">
    <w:abstractNumId w:val="7"/>
  </w:num>
  <w:num w:numId="10" w16cid:durableId="886795730">
    <w:abstractNumId w:val="2"/>
  </w:num>
  <w:num w:numId="11" w16cid:durableId="1826311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9F"/>
    <w:rsid w:val="000018F4"/>
    <w:rsid w:val="00002044"/>
    <w:rsid w:val="000041D2"/>
    <w:rsid w:val="00005B4B"/>
    <w:rsid w:val="00023CD5"/>
    <w:rsid w:val="00030328"/>
    <w:rsid w:val="00045A69"/>
    <w:rsid w:val="000478CE"/>
    <w:rsid w:val="00052A8D"/>
    <w:rsid w:val="00055172"/>
    <w:rsid w:val="00097806"/>
    <w:rsid w:val="00097D53"/>
    <w:rsid w:val="000A16E9"/>
    <w:rsid w:val="000A2091"/>
    <w:rsid w:val="000A4DD3"/>
    <w:rsid w:val="000A53F6"/>
    <w:rsid w:val="000A6E0D"/>
    <w:rsid w:val="000B186F"/>
    <w:rsid w:val="000B2B2B"/>
    <w:rsid w:val="000B4F29"/>
    <w:rsid w:val="000C41DB"/>
    <w:rsid w:val="000C4D08"/>
    <w:rsid w:val="000D41E8"/>
    <w:rsid w:val="000D4617"/>
    <w:rsid w:val="000D6D3E"/>
    <w:rsid w:val="000D6F6E"/>
    <w:rsid w:val="000E6C2A"/>
    <w:rsid w:val="000F0520"/>
    <w:rsid w:val="000F2004"/>
    <w:rsid w:val="000F2162"/>
    <w:rsid w:val="001064E7"/>
    <w:rsid w:val="00110630"/>
    <w:rsid w:val="00111B33"/>
    <w:rsid w:val="00114196"/>
    <w:rsid w:val="00116655"/>
    <w:rsid w:val="00122C00"/>
    <w:rsid w:val="001245ED"/>
    <w:rsid w:val="001325C4"/>
    <w:rsid w:val="001333D1"/>
    <w:rsid w:val="00134BAB"/>
    <w:rsid w:val="00146A67"/>
    <w:rsid w:val="001514D8"/>
    <w:rsid w:val="001712AB"/>
    <w:rsid w:val="00173D91"/>
    <w:rsid w:val="00176121"/>
    <w:rsid w:val="0018290E"/>
    <w:rsid w:val="00182AAD"/>
    <w:rsid w:val="001850E2"/>
    <w:rsid w:val="001867BE"/>
    <w:rsid w:val="00192E3E"/>
    <w:rsid w:val="001942E2"/>
    <w:rsid w:val="001961BE"/>
    <w:rsid w:val="001A1039"/>
    <w:rsid w:val="001A581E"/>
    <w:rsid w:val="001A79FE"/>
    <w:rsid w:val="001B2BE2"/>
    <w:rsid w:val="001B796B"/>
    <w:rsid w:val="001C2E29"/>
    <w:rsid w:val="001C49E6"/>
    <w:rsid w:val="001C7190"/>
    <w:rsid w:val="001D2B69"/>
    <w:rsid w:val="001D57A6"/>
    <w:rsid w:val="001D5FB9"/>
    <w:rsid w:val="001D6B4E"/>
    <w:rsid w:val="001E1DBF"/>
    <w:rsid w:val="001F005D"/>
    <w:rsid w:val="001F4165"/>
    <w:rsid w:val="00202655"/>
    <w:rsid w:val="00202D12"/>
    <w:rsid w:val="0020629F"/>
    <w:rsid w:val="00207359"/>
    <w:rsid w:val="00211BA4"/>
    <w:rsid w:val="00214BB4"/>
    <w:rsid w:val="00224BF9"/>
    <w:rsid w:val="002309F9"/>
    <w:rsid w:val="00236E18"/>
    <w:rsid w:val="002438B0"/>
    <w:rsid w:val="00243DAD"/>
    <w:rsid w:val="00244E12"/>
    <w:rsid w:val="0024675C"/>
    <w:rsid w:val="00250535"/>
    <w:rsid w:val="00252B30"/>
    <w:rsid w:val="002558FE"/>
    <w:rsid w:val="0026179A"/>
    <w:rsid w:val="0026324C"/>
    <w:rsid w:val="002645A9"/>
    <w:rsid w:val="00271358"/>
    <w:rsid w:val="00271E29"/>
    <w:rsid w:val="002753A7"/>
    <w:rsid w:val="002759DE"/>
    <w:rsid w:val="00275EA2"/>
    <w:rsid w:val="00281C32"/>
    <w:rsid w:val="0028453B"/>
    <w:rsid w:val="00284EBF"/>
    <w:rsid w:val="00294B90"/>
    <w:rsid w:val="002A0082"/>
    <w:rsid w:val="002A7155"/>
    <w:rsid w:val="002B0A38"/>
    <w:rsid w:val="002B6589"/>
    <w:rsid w:val="002C2F08"/>
    <w:rsid w:val="002C3BE1"/>
    <w:rsid w:val="002C57FE"/>
    <w:rsid w:val="002D13FA"/>
    <w:rsid w:val="002E3BDD"/>
    <w:rsid w:val="002E5C64"/>
    <w:rsid w:val="002E60E6"/>
    <w:rsid w:val="002E7C0D"/>
    <w:rsid w:val="002F0B1A"/>
    <w:rsid w:val="00300C71"/>
    <w:rsid w:val="003022DD"/>
    <w:rsid w:val="003066E0"/>
    <w:rsid w:val="00306BC6"/>
    <w:rsid w:val="00310429"/>
    <w:rsid w:val="00312F03"/>
    <w:rsid w:val="003166AA"/>
    <w:rsid w:val="00326DBE"/>
    <w:rsid w:val="003453F0"/>
    <w:rsid w:val="003459E7"/>
    <w:rsid w:val="00355A33"/>
    <w:rsid w:val="00356173"/>
    <w:rsid w:val="00360720"/>
    <w:rsid w:val="00366CB3"/>
    <w:rsid w:val="0036744E"/>
    <w:rsid w:val="00394B5A"/>
    <w:rsid w:val="00394B8D"/>
    <w:rsid w:val="00394F0E"/>
    <w:rsid w:val="003A0CBD"/>
    <w:rsid w:val="003A14C6"/>
    <w:rsid w:val="003A1883"/>
    <w:rsid w:val="003A1A0B"/>
    <w:rsid w:val="003A1D87"/>
    <w:rsid w:val="003A7AE3"/>
    <w:rsid w:val="003C759A"/>
    <w:rsid w:val="003D1C0C"/>
    <w:rsid w:val="003D54A3"/>
    <w:rsid w:val="003E0618"/>
    <w:rsid w:val="003E0971"/>
    <w:rsid w:val="003F286D"/>
    <w:rsid w:val="003F2E92"/>
    <w:rsid w:val="00400A32"/>
    <w:rsid w:val="00414587"/>
    <w:rsid w:val="00416D2D"/>
    <w:rsid w:val="00417EDC"/>
    <w:rsid w:val="004224FD"/>
    <w:rsid w:val="004545D7"/>
    <w:rsid w:val="0046480F"/>
    <w:rsid w:val="00473F41"/>
    <w:rsid w:val="00474EF5"/>
    <w:rsid w:val="004800D4"/>
    <w:rsid w:val="004804C8"/>
    <w:rsid w:val="0048176E"/>
    <w:rsid w:val="00481C78"/>
    <w:rsid w:val="00486A1C"/>
    <w:rsid w:val="00486AD8"/>
    <w:rsid w:val="00491938"/>
    <w:rsid w:val="0049474C"/>
    <w:rsid w:val="00494B75"/>
    <w:rsid w:val="0049556C"/>
    <w:rsid w:val="004A2C2B"/>
    <w:rsid w:val="004A3FA7"/>
    <w:rsid w:val="004B27D3"/>
    <w:rsid w:val="004B4860"/>
    <w:rsid w:val="004B533A"/>
    <w:rsid w:val="004D307E"/>
    <w:rsid w:val="004D6A33"/>
    <w:rsid w:val="004E3C67"/>
    <w:rsid w:val="004E665D"/>
    <w:rsid w:val="00507D4C"/>
    <w:rsid w:val="00526304"/>
    <w:rsid w:val="00526311"/>
    <w:rsid w:val="005364FD"/>
    <w:rsid w:val="00541044"/>
    <w:rsid w:val="0054416D"/>
    <w:rsid w:val="00547A33"/>
    <w:rsid w:val="00550C12"/>
    <w:rsid w:val="00556F06"/>
    <w:rsid w:val="00577E64"/>
    <w:rsid w:val="005866A4"/>
    <w:rsid w:val="00595ED6"/>
    <w:rsid w:val="005A067B"/>
    <w:rsid w:val="005A35CA"/>
    <w:rsid w:val="005A53D9"/>
    <w:rsid w:val="005B2406"/>
    <w:rsid w:val="005B2420"/>
    <w:rsid w:val="005B5E14"/>
    <w:rsid w:val="005B64FD"/>
    <w:rsid w:val="005C1EB4"/>
    <w:rsid w:val="005D37F2"/>
    <w:rsid w:val="005D3FCB"/>
    <w:rsid w:val="005D4C40"/>
    <w:rsid w:val="005F14DB"/>
    <w:rsid w:val="005F5299"/>
    <w:rsid w:val="00600386"/>
    <w:rsid w:val="006008E9"/>
    <w:rsid w:val="006041BD"/>
    <w:rsid w:val="006102AC"/>
    <w:rsid w:val="006269A5"/>
    <w:rsid w:val="00627B8C"/>
    <w:rsid w:val="00630090"/>
    <w:rsid w:val="00630C18"/>
    <w:rsid w:val="006409B5"/>
    <w:rsid w:val="006437CB"/>
    <w:rsid w:val="006471B5"/>
    <w:rsid w:val="00647B84"/>
    <w:rsid w:val="00651C0F"/>
    <w:rsid w:val="00654C3E"/>
    <w:rsid w:val="00655C8A"/>
    <w:rsid w:val="006602A3"/>
    <w:rsid w:val="00660BED"/>
    <w:rsid w:val="006642A8"/>
    <w:rsid w:val="00676494"/>
    <w:rsid w:val="00677352"/>
    <w:rsid w:val="00682D10"/>
    <w:rsid w:val="00683980"/>
    <w:rsid w:val="00686BBB"/>
    <w:rsid w:val="0069167E"/>
    <w:rsid w:val="006925CC"/>
    <w:rsid w:val="006951A1"/>
    <w:rsid w:val="00696816"/>
    <w:rsid w:val="00696E24"/>
    <w:rsid w:val="006B1D3D"/>
    <w:rsid w:val="006B2218"/>
    <w:rsid w:val="006B297A"/>
    <w:rsid w:val="006C2CCA"/>
    <w:rsid w:val="006C3E1D"/>
    <w:rsid w:val="006C5186"/>
    <w:rsid w:val="006C5BB1"/>
    <w:rsid w:val="006D1D50"/>
    <w:rsid w:val="006D4CC7"/>
    <w:rsid w:val="006E2E45"/>
    <w:rsid w:val="006E4CB0"/>
    <w:rsid w:val="006E53A6"/>
    <w:rsid w:val="006F2393"/>
    <w:rsid w:val="007117AC"/>
    <w:rsid w:val="0071252A"/>
    <w:rsid w:val="007132FB"/>
    <w:rsid w:val="00714827"/>
    <w:rsid w:val="00715F6E"/>
    <w:rsid w:val="007249FE"/>
    <w:rsid w:val="00725475"/>
    <w:rsid w:val="007265A3"/>
    <w:rsid w:val="007302B8"/>
    <w:rsid w:val="00734FB9"/>
    <w:rsid w:val="00740C3F"/>
    <w:rsid w:val="00744C1F"/>
    <w:rsid w:val="00755FD2"/>
    <w:rsid w:val="0076199A"/>
    <w:rsid w:val="00765AD5"/>
    <w:rsid w:val="00767126"/>
    <w:rsid w:val="007743A6"/>
    <w:rsid w:val="007758CF"/>
    <w:rsid w:val="00775936"/>
    <w:rsid w:val="00775B94"/>
    <w:rsid w:val="0078350A"/>
    <w:rsid w:val="007971C3"/>
    <w:rsid w:val="007A1055"/>
    <w:rsid w:val="007B3FED"/>
    <w:rsid w:val="007B4550"/>
    <w:rsid w:val="007B68A2"/>
    <w:rsid w:val="007B6D1B"/>
    <w:rsid w:val="007C0192"/>
    <w:rsid w:val="007C16E3"/>
    <w:rsid w:val="007E250B"/>
    <w:rsid w:val="007F0BF0"/>
    <w:rsid w:val="0080323C"/>
    <w:rsid w:val="00811810"/>
    <w:rsid w:val="00816716"/>
    <w:rsid w:val="0082334C"/>
    <w:rsid w:val="008325DA"/>
    <w:rsid w:val="00837FA3"/>
    <w:rsid w:val="00842AFF"/>
    <w:rsid w:val="00851D31"/>
    <w:rsid w:val="008532ED"/>
    <w:rsid w:val="00855F49"/>
    <w:rsid w:val="0086063B"/>
    <w:rsid w:val="00864CB5"/>
    <w:rsid w:val="00871ACB"/>
    <w:rsid w:val="00881FC2"/>
    <w:rsid w:val="0088640F"/>
    <w:rsid w:val="00893136"/>
    <w:rsid w:val="008B2291"/>
    <w:rsid w:val="008B421D"/>
    <w:rsid w:val="008B78B7"/>
    <w:rsid w:val="008D37BC"/>
    <w:rsid w:val="008D6120"/>
    <w:rsid w:val="008D71C6"/>
    <w:rsid w:val="008E1A8D"/>
    <w:rsid w:val="008E2681"/>
    <w:rsid w:val="008F10C5"/>
    <w:rsid w:val="00900E2A"/>
    <w:rsid w:val="00904923"/>
    <w:rsid w:val="00905C7E"/>
    <w:rsid w:val="0091277B"/>
    <w:rsid w:val="0091451D"/>
    <w:rsid w:val="009175C9"/>
    <w:rsid w:val="00921ECC"/>
    <w:rsid w:val="00924DE3"/>
    <w:rsid w:val="0093150C"/>
    <w:rsid w:val="00932E40"/>
    <w:rsid w:val="00934F70"/>
    <w:rsid w:val="009411D5"/>
    <w:rsid w:val="00951C7B"/>
    <w:rsid w:val="009540F9"/>
    <w:rsid w:val="009569B1"/>
    <w:rsid w:val="00975D78"/>
    <w:rsid w:val="00980B7B"/>
    <w:rsid w:val="009875E5"/>
    <w:rsid w:val="00991CC5"/>
    <w:rsid w:val="009A0894"/>
    <w:rsid w:val="009A39AA"/>
    <w:rsid w:val="009A4142"/>
    <w:rsid w:val="009A50BB"/>
    <w:rsid w:val="009B76B9"/>
    <w:rsid w:val="009C5067"/>
    <w:rsid w:val="009E2C64"/>
    <w:rsid w:val="009E5D2F"/>
    <w:rsid w:val="009F0506"/>
    <w:rsid w:val="00A00A59"/>
    <w:rsid w:val="00A02F79"/>
    <w:rsid w:val="00A0665D"/>
    <w:rsid w:val="00A067AD"/>
    <w:rsid w:val="00A06C9A"/>
    <w:rsid w:val="00A07B5E"/>
    <w:rsid w:val="00A147CE"/>
    <w:rsid w:val="00A15FD6"/>
    <w:rsid w:val="00A161A3"/>
    <w:rsid w:val="00A20F87"/>
    <w:rsid w:val="00A22F27"/>
    <w:rsid w:val="00A30472"/>
    <w:rsid w:val="00A3060C"/>
    <w:rsid w:val="00A31983"/>
    <w:rsid w:val="00A33D18"/>
    <w:rsid w:val="00A43F97"/>
    <w:rsid w:val="00A453D1"/>
    <w:rsid w:val="00A5137F"/>
    <w:rsid w:val="00A53734"/>
    <w:rsid w:val="00A567DF"/>
    <w:rsid w:val="00A57903"/>
    <w:rsid w:val="00A61F8F"/>
    <w:rsid w:val="00A62BBB"/>
    <w:rsid w:val="00A663A7"/>
    <w:rsid w:val="00A75039"/>
    <w:rsid w:val="00A76F10"/>
    <w:rsid w:val="00A76F4B"/>
    <w:rsid w:val="00A77BE1"/>
    <w:rsid w:val="00A85B8C"/>
    <w:rsid w:val="00A86315"/>
    <w:rsid w:val="00A9058E"/>
    <w:rsid w:val="00A9585E"/>
    <w:rsid w:val="00A96BC3"/>
    <w:rsid w:val="00AA086E"/>
    <w:rsid w:val="00AA1664"/>
    <w:rsid w:val="00AA691C"/>
    <w:rsid w:val="00AB21B0"/>
    <w:rsid w:val="00AB462C"/>
    <w:rsid w:val="00AB5756"/>
    <w:rsid w:val="00AC103E"/>
    <w:rsid w:val="00AC1EB7"/>
    <w:rsid w:val="00AC248C"/>
    <w:rsid w:val="00AD2D1A"/>
    <w:rsid w:val="00AD5B9C"/>
    <w:rsid w:val="00AF351B"/>
    <w:rsid w:val="00AF448A"/>
    <w:rsid w:val="00AF6DBB"/>
    <w:rsid w:val="00AF6DBF"/>
    <w:rsid w:val="00B009CE"/>
    <w:rsid w:val="00B00FCA"/>
    <w:rsid w:val="00B025F5"/>
    <w:rsid w:val="00B04203"/>
    <w:rsid w:val="00B06160"/>
    <w:rsid w:val="00B06662"/>
    <w:rsid w:val="00B13E3D"/>
    <w:rsid w:val="00B154B8"/>
    <w:rsid w:val="00B24F42"/>
    <w:rsid w:val="00B27D4D"/>
    <w:rsid w:val="00B3078B"/>
    <w:rsid w:val="00B31204"/>
    <w:rsid w:val="00B32896"/>
    <w:rsid w:val="00B334CF"/>
    <w:rsid w:val="00B34B19"/>
    <w:rsid w:val="00B362C2"/>
    <w:rsid w:val="00B436E0"/>
    <w:rsid w:val="00B561E2"/>
    <w:rsid w:val="00B630FA"/>
    <w:rsid w:val="00B67158"/>
    <w:rsid w:val="00B70280"/>
    <w:rsid w:val="00B73057"/>
    <w:rsid w:val="00B760B5"/>
    <w:rsid w:val="00B774AF"/>
    <w:rsid w:val="00B84911"/>
    <w:rsid w:val="00B91604"/>
    <w:rsid w:val="00B94D25"/>
    <w:rsid w:val="00BA34C5"/>
    <w:rsid w:val="00BA3FA5"/>
    <w:rsid w:val="00BA52AF"/>
    <w:rsid w:val="00BB4C4A"/>
    <w:rsid w:val="00BB4E8C"/>
    <w:rsid w:val="00BB7420"/>
    <w:rsid w:val="00BC00F2"/>
    <w:rsid w:val="00BC4668"/>
    <w:rsid w:val="00BC4B4D"/>
    <w:rsid w:val="00BD7054"/>
    <w:rsid w:val="00BD7D49"/>
    <w:rsid w:val="00BE2131"/>
    <w:rsid w:val="00BE2376"/>
    <w:rsid w:val="00BE4890"/>
    <w:rsid w:val="00BE4BA9"/>
    <w:rsid w:val="00BE59B0"/>
    <w:rsid w:val="00BE711D"/>
    <w:rsid w:val="00BF16B8"/>
    <w:rsid w:val="00BF2B86"/>
    <w:rsid w:val="00C01A9D"/>
    <w:rsid w:val="00C1038C"/>
    <w:rsid w:val="00C1401C"/>
    <w:rsid w:val="00C2425E"/>
    <w:rsid w:val="00C32DFB"/>
    <w:rsid w:val="00C34AB4"/>
    <w:rsid w:val="00C35D42"/>
    <w:rsid w:val="00C37072"/>
    <w:rsid w:val="00C405AF"/>
    <w:rsid w:val="00C41DEB"/>
    <w:rsid w:val="00C54556"/>
    <w:rsid w:val="00C6228E"/>
    <w:rsid w:val="00C633D4"/>
    <w:rsid w:val="00C64A5D"/>
    <w:rsid w:val="00C704C6"/>
    <w:rsid w:val="00C7274A"/>
    <w:rsid w:val="00C7476E"/>
    <w:rsid w:val="00C83D14"/>
    <w:rsid w:val="00C84368"/>
    <w:rsid w:val="00CA0DAE"/>
    <w:rsid w:val="00CA2582"/>
    <w:rsid w:val="00CA31B1"/>
    <w:rsid w:val="00CB107A"/>
    <w:rsid w:val="00CB4018"/>
    <w:rsid w:val="00CB49FD"/>
    <w:rsid w:val="00CB4E0A"/>
    <w:rsid w:val="00CD05EE"/>
    <w:rsid w:val="00CD08C7"/>
    <w:rsid w:val="00CD52B8"/>
    <w:rsid w:val="00CD5ACB"/>
    <w:rsid w:val="00CD748E"/>
    <w:rsid w:val="00CE3366"/>
    <w:rsid w:val="00CE5F0D"/>
    <w:rsid w:val="00CF2869"/>
    <w:rsid w:val="00D01DBF"/>
    <w:rsid w:val="00D02CAA"/>
    <w:rsid w:val="00D0501A"/>
    <w:rsid w:val="00D11D16"/>
    <w:rsid w:val="00D206C5"/>
    <w:rsid w:val="00D21B8B"/>
    <w:rsid w:val="00D23F63"/>
    <w:rsid w:val="00D249F5"/>
    <w:rsid w:val="00D2564B"/>
    <w:rsid w:val="00D25C98"/>
    <w:rsid w:val="00D25D1E"/>
    <w:rsid w:val="00D43D0A"/>
    <w:rsid w:val="00D516F8"/>
    <w:rsid w:val="00D51FB5"/>
    <w:rsid w:val="00D5376A"/>
    <w:rsid w:val="00D64973"/>
    <w:rsid w:val="00D76495"/>
    <w:rsid w:val="00D779FC"/>
    <w:rsid w:val="00D80743"/>
    <w:rsid w:val="00D81730"/>
    <w:rsid w:val="00D81809"/>
    <w:rsid w:val="00D87BB2"/>
    <w:rsid w:val="00D97D1D"/>
    <w:rsid w:val="00DA4F64"/>
    <w:rsid w:val="00DA72A8"/>
    <w:rsid w:val="00DC0BDA"/>
    <w:rsid w:val="00DC1783"/>
    <w:rsid w:val="00DD2820"/>
    <w:rsid w:val="00DD4B8B"/>
    <w:rsid w:val="00DE1048"/>
    <w:rsid w:val="00DE10BF"/>
    <w:rsid w:val="00DE11B7"/>
    <w:rsid w:val="00DF3431"/>
    <w:rsid w:val="00DF3F62"/>
    <w:rsid w:val="00DF594F"/>
    <w:rsid w:val="00E01D2F"/>
    <w:rsid w:val="00E041A3"/>
    <w:rsid w:val="00E31BB1"/>
    <w:rsid w:val="00E4325A"/>
    <w:rsid w:val="00E515FA"/>
    <w:rsid w:val="00E5560B"/>
    <w:rsid w:val="00E56D21"/>
    <w:rsid w:val="00E60501"/>
    <w:rsid w:val="00E64577"/>
    <w:rsid w:val="00E66009"/>
    <w:rsid w:val="00E703EF"/>
    <w:rsid w:val="00E706EA"/>
    <w:rsid w:val="00E953B1"/>
    <w:rsid w:val="00EA344D"/>
    <w:rsid w:val="00EB0B73"/>
    <w:rsid w:val="00EB7527"/>
    <w:rsid w:val="00EC0C13"/>
    <w:rsid w:val="00EC7DFC"/>
    <w:rsid w:val="00ED163F"/>
    <w:rsid w:val="00ED3582"/>
    <w:rsid w:val="00ED3DDB"/>
    <w:rsid w:val="00EE158D"/>
    <w:rsid w:val="00EE27D7"/>
    <w:rsid w:val="00EF2913"/>
    <w:rsid w:val="00F03E2B"/>
    <w:rsid w:val="00F075B3"/>
    <w:rsid w:val="00F13DD7"/>
    <w:rsid w:val="00F1494E"/>
    <w:rsid w:val="00F15135"/>
    <w:rsid w:val="00F16BBE"/>
    <w:rsid w:val="00F23382"/>
    <w:rsid w:val="00F23709"/>
    <w:rsid w:val="00F23A92"/>
    <w:rsid w:val="00F26031"/>
    <w:rsid w:val="00F303DE"/>
    <w:rsid w:val="00F30B57"/>
    <w:rsid w:val="00F30D2C"/>
    <w:rsid w:val="00F36243"/>
    <w:rsid w:val="00F424B4"/>
    <w:rsid w:val="00F449D1"/>
    <w:rsid w:val="00F504DA"/>
    <w:rsid w:val="00F53D39"/>
    <w:rsid w:val="00F563B5"/>
    <w:rsid w:val="00F56A47"/>
    <w:rsid w:val="00F5792E"/>
    <w:rsid w:val="00F6413C"/>
    <w:rsid w:val="00F64782"/>
    <w:rsid w:val="00F64B1C"/>
    <w:rsid w:val="00F65EDA"/>
    <w:rsid w:val="00F71A86"/>
    <w:rsid w:val="00F74571"/>
    <w:rsid w:val="00F80ACF"/>
    <w:rsid w:val="00F81405"/>
    <w:rsid w:val="00F84907"/>
    <w:rsid w:val="00F84950"/>
    <w:rsid w:val="00F86CBA"/>
    <w:rsid w:val="00F90DE2"/>
    <w:rsid w:val="00F923CD"/>
    <w:rsid w:val="00F96564"/>
    <w:rsid w:val="00FA0D81"/>
    <w:rsid w:val="00FA4C1A"/>
    <w:rsid w:val="00FA5CC8"/>
    <w:rsid w:val="00FB5F9B"/>
    <w:rsid w:val="00FB7C88"/>
    <w:rsid w:val="00FC1258"/>
    <w:rsid w:val="00FD177A"/>
    <w:rsid w:val="00FD533D"/>
    <w:rsid w:val="00FE042F"/>
    <w:rsid w:val="00FE76C2"/>
    <w:rsid w:val="00FF2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51CC"/>
  <w15:chartTrackingRefBased/>
  <w15:docId w15:val="{46D10B03-A275-D34F-B64A-0A49E41C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2A8"/>
  </w:style>
  <w:style w:type="paragraph" w:styleId="Titre1">
    <w:name w:val="heading 1"/>
    <w:basedOn w:val="Normal"/>
    <w:next w:val="Normal"/>
    <w:link w:val="Titre1Car"/>
    <w:uiPriority w:val="9"/>
    <w:qFormat/>
    <w:rsid w:val="00975D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5186"/>
    <w:pPr>
      <w:ind w:left="720"/>
      <w:contextualSpacing/>
    </w:pPr>
  </w:style>
  <w:style w:type="table" w:styleId="Grilledutableau">
    <w:name w:val="Table Grid"/>
    <w:basedOn w:val="TableauNormal"/>
    <w:uiPriority w:val="39"/>
    <w:rsid w:val="00B7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740C3F"/>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Policepardfaut"/>
    <w:rsid w:val="00740C3F"/>
  </w:style>
  <w:style w:type="paragraph" w:customStyle="1" w:styleId="configurationslist-modulewithlabelrbh-1">
    <w:name w:val="configurationslist-module_withlabel__rbh-1"/>
    <w:basedOn w:val="Normal"/>
    <w:rsid w:val="00A9058E"/>
    <w:pPr>
      <w:spacing w:before="100" w:beforeAutospacing="1" w:after="100" w:afterAutospacing="1"/>
    </w:pPr>
    <w:rPr>
      <w:rFonts w:ascii="Times New Roman" w:hAnsi="Times New Roman" w:cs="Times New Roman"/>
      <w:kern w:val="0"/>
      <w:sz w:val="24"/>
      <w:szCs w:val="24"/>
      <w14:ligatures w14:val="none"/>
    </w:rPr>
  </w:style>
  <w:style w:type="character" w:customStyle="1" w:styleId="typography-modulerooteqwd4">
    <w:name w:val="typography-module_root__eqwd4"/>
    <w:basedOn w:val="Policepardfaut"/>
    <w:rsid w:val="00A9058E"/>
  </w:style>
  <w:style w:type="character" w:customStyle="1" w:styleId="Titre1Car">
    <w:name w:val="Titre 1 Car"/>
    <w:basedOn w:val="Policepardfaut"/>
    <w:link w:val="Titre1"/>
    <w:uiPriority w:val="9"/>
    <w:rsid w:val="00975D78"/>
    <w:rPr>
      <w:rFonts w:asciiTheme="majorHAnsi" w:eastAsiaTheme="majorEastAsia" w:hAnsiTheme="majorHAnsi" w:cstheme="majorBidi"/>
      <w:color w:val="2F5496" w:themeColor="accent1" w:themeShade="BF"/>
      <w:sz w:val="32"/>
      <w:szCs w:val="32"/>
    </w:rPr>
  </w:style>
  <w:style w:type="character" w:customStyle="1" w:styleId="hgkelc">
    <w:name w:val="hgkelc"/>
    <w:basedOn w:val="Policepardfaut"/>
    <w:rsid w:val="00B025F5"/>
  </w:style>
  <w:style w:type="paragraph" w:styleId="En-tte">
    <w:name w:val="header"/>
    <w:basedOn w:val="Normal"/>
    <w:link w:val="En-tteCar"/>
    <w:uiPriority w:val="99"/>
    <w:unhideWhenUsed/>
    <w:rsid w:val="002A0082"/>
    <w:pPr>
      <w:tabs>
        <w:tab w:val="center" w:pos="4536"/>
        <w:tab w:val="right" w:pos="9072"/>
      </w:tabs>
    </w:pPr>
  </w:style>
  <w:style w:type="character" w:customStyle="1" w:styleId="En-tteCar">
    <w:name w:val="En-tête Car"/>
    <w:basedOn w:val="Policepardfaut"/>
    <w:link w:val="En-tte"/>
    <w:uiPriority w:val="99"/>
    <w:rsid w:val="002A0082"/>
  </w:style>
  <w:style w:type="paragraph" w:styleId="Pieddepage">
    <w:name w:val="footer"/>
    <w:basedOn w:val="Normal"/>
    <w:link w:val="PieddepageCar"/>
    <w:uiPriority w:val="99"/>
    <w:unhideWhenUsed/>
    <w:rsid w:val="002A0082"/>
    <w:pPr>
      <w:tabs>
        <w:tab w:val="center" w:pos="4536"/>
        <w:tab w:val="right" w:pos="9072"/>
      </w:tabs>
    </w:pPr>
  </w:style>
  <w:style w:type="character" w:customStyle="1" w:styleId="PieddepageCar">
    <w:name w:val="Pied de page Car"/>
    <w:basedOn w:val="Policepardfaut"/>
    <w:link w:val="Pieddepage"/>
    <w:uiPriority w:val="99"/>
    <w:rsid w:val="002A0082"/>
  </w:style>
  <w:style w:type="character" w:styleId="Numrodepage">
    <w:name w:val="page number"/>
    <w:basedOn w:val="Policepardfaut"/>
    <w:uiPriority w:val="99"/>
    <w:semiHidden/>
    <w:unhideWhenUsed/>
    <w:rsid w:val="005B2420"/>
  </w:style>
  <w:style w:type="paragraph" w:styleId="En-ttedetabledesmatires">
    <w:name w:val="TOC Heading"/>
    <w:basedOn w:val="Titre1"/>
    <w:next w:val="Normal"/>
    <w:uiPriority w:val="39"/>
    <w:unhideWhenUsed/>
    <w:qFormat/>
    <w:rsid w:val="00C2425E"/>
    <w:pPr>
      <w:spacing w:line="259" w:lineRule="auto"/>
      <w:outlineLvl w:val="9"/>
    </w:pPr>
    <w:rPr>
      <w:kern w:val="0"/>
      <w14:ligatures w14:val="none"/>
    </w:rPr>
  </w:style>
  <w:style w:type="paragraph" w:styleId="TM1">
    <w:name w:val="toc 1"/>
    <w:basedOn w:val="Normal"/>
    <w:next w:val="Normal"/>
    <w:autoRedefine/>
    <w:uiPriority w:val="39"/>
    <w:unhideWhenUsed/>
    <w:rsid w:val="00C2425E"/>
    <w:pPr>
      <w:spacing w:after="100"/>
    </w:pPr>
  </w:style>
  <w:style w:type="character" w:styleId="Lienhypertexte">
    <w:name w:val="Hyperlink"/>
    <w:basedOn w:val="Policepardfaut"/>
    <w:uiPriority w:val="99"/>
    <w:unhideWhenUsed/>
    <w:rsid w:val="00C24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5845">
      <w:bodyDiv w:val="1"/>
      <w:marLeft w:val="0"/>
      <w:marRight w:val="0"/>
      <w:marTop w:val="0"/>
      <w:marBottom w:val="0"/>
      <w:divBdr>
        <w:top w:val="none" w:sz="0" w:space="0" w:color="auto"/>
        <w:left w:val="none" w:sz="0" w:space="0" w:color="auto"/>
        <w:bottom w:val="none" w:sz="0" w:space="0" w:color="auto"/>
        <w:right w:val="none" w:sz="0" w:space="0" w:color="auto"/>
      </w:divBdr>
    </w:div>
    <w:div w:id="703873643">
      <w:bodyDiv w:val="1"/>
      <w:marLeft w:val="0"/>
      <w:marRight w:val="0"/>
      <w:marTop w:val="0"/>
      <w:marBottom w:val="0"/>
      <w:divBdr>
        <w:top w:val="none" w:sz="0" w:space="0" w:color="auto"/>
        <w:left w:val="none" w:sz="0" w:space="0" w:color="auto"/>
        <w:bottom w:val="none" w:sz="0" w:space="0" w:color="auto"/>
        <w:right w:val="none" w:sz="0" w:space="0" w:color="auto"/>
      </w:divBdr>
    </w:div>
    <w:div w:id="820776603">
      <w:bodyDiv w:val="1"/>
      <w:marLeft w:val="0"/>
      <w:marRight w:val="0"/>
      <w:marTop w:val="0"/>
      <w:marBottom w:val="0"/>
      <w:divBdr>
        <w:top w:val="none" w:sz="0" w:space="0" w:color="auto"/>
        <w:left w:val="none" w:sz="0" w:space="0" w:color="auto"/>
        <w:bottom w:val="none" w:sz="0" w:space="0" w:color="auto"/>
        <w:right w:val="none" w:sz="0" w:space="0" w:color="auto"/>
      </w:divBdr>
    </w:div>
    <w:div w:id="1066562350">
      <w:bodyDiv w:val="1"/>
      <w:marLeft w:val="0"/>
      <w:marRight w:val="0"/>
      <w:marTop w:val="0"/>
      <w:marBottom w:val="0"/>
      <w:divBdr>
        <w:top w:val="none" w:sz="0" w:space="0" w:color="auto"/>
        <w:left w:val="none" w:sz="0" w:space="0" w:color="auto"/>
        <w:bottom w:val="none" w:sz="0" w:space="0" w:color="auto"/>
        <w:right w:val="none" w:sz="0" w:space="0" w:color="auto"/>
      </w:divBdr>
      <w:divsChild>
        <w:div w:id="416561952">
          <w:marLeft w:val="0"/>
          <w:marRight w:val="0"/>
          <w:marTop w:val="0"/>
          <w:marBottom w:val="0"/>
          <w:divBdr>
            <w:top w:val="none" w:sz="0" w:space="0" w:color="auto"/>
            <w:left w:val="none" w:sz="0" w:space="0" w:color="auto"/>
            <w:bottom w:val="none" w:sz="0" w:space="0" w:color="auto"/>
            <w:right w:val="none" w:sz="0" w:space="0" w:color="auto"/>
          </w:divBdr>
          <w:divsChild>
            <w:div w:id="1012223419">
              <w:marLeft w:val="0"/>
              <w:marRight w:val="0"/>
              <w:marTop w:val="0"/>
              <w:marBottom w:val="0"/>
              <w:divBdr>
                <w:top w:val="none" w:sz="0" w:space="0" w:color="auto"/>
                <w:left w:val="none" w:sz="0" w:space="0" w:color="auto"/>
                <w:bottom w:val="none" w:sz="0" w:space="0" w:color="auto"/>
                <w:right w:val="none" w:sz="0" w:space="0" w:color="auto"/>
              </w:divBdr>
            </w:div>
          </w:divsChild>
        </w:div>
        <w:div w:id="248392101">
          <w:marLeft w:val="0"/>
          <w:marRight w:val="0"/>
          <w:marTop w:val="0"/>
          <w:marBottom w:val="0"/>
          <w:divBdr>
            <w:top w:val="none" w:sz="0" w:space="0" w:color="auto"/>
            <w:left w:val="none" w:sz="0" w:space="0" w:color="auto"/>
            <w:bottom w:val="none" w:sz="0" w:space="0" w:color="auto"/>
            <w:right w:val="none" w:sz="0" w:space="0" w:color="auto"/>
          </w:divBdr>
          <w:divsChild>
            <w:div w:id="162089613">
              <w:marLeft w:val="0"/>
              <w:marRight w:val="0"/>
              <w:marTop w:val="0"/>
              <w:marBottom w:val="0"/>
              <w:divBdr>
                <w:top w:val="none" w:sz="0" w:space="0" w:color="auto"/>
                <w:left w:val="none" w:sz="0" w:space="0" w:color="auto"/>
                <w:bottom w:val="none" w:sz="0" w:space="0" w:color="auto"/>
                <w:right w:val="none" w:sz="0" w:space="0" w:color="auto"/>
              </w:divBdr>
              <w:divsChild>
                <w:div w:id="1960992114">
                  <w:marLeft w:val="0"/>
                  <w:marRight w:val="0"/>
                  <w:marTop w:val="0"/>
                  <w:marBottom w:val="0"/>
                  <w:divBdr>
                    <w:top w:val="none" w:sz="0" w:space="0" w:color="auto"/>
                    <w:left w:val="none" w:sz="0" w:space="0" w:color="auto"/>
                    <w:bottom w:val="none" w:sz="0" w:space="0" w:color="auto"/>
                    <w:right w:val="none" w:sz="0" w:space="0" w:color="auto"/>
                  </w:divBdr>
                  <w:divsChild>
                    <w:div w:id="291713431">
                      <w:marLeft w:val="0"/>
                      <w:marRight w:val="0"/>
                      <w:marTop w:val="0"/>
                      <w:marBottom w:val="0"/>
                      <w:divBdr>
                        <w:top w:val="none" w:sz="0" w:space="0" w:color="auto"/>
                        <w:left w:val="none" w:sz="0" w:space="0" w:color="auto"/>
                        <w:bottom w:val="none" w:sz="0" w:space="0" w:color="auto"/>
                        <w:right w:val="none" w:sz="0" w:space="0" w:color="auto"/>
                      </w:divBdr>
                      <w:divsChild>
                        <w:div w:id="1429346196">
                          <w:marLeft w:val="0"/>
                          <w:marRight w:val="0"/>
                          <w:marTop w:val="0"/>
                          <w:marBottom w:val="0"/>
                          <w:divBdr>
                            <w:top w:val="none" w:sz="0" w:space="0" w:color="auto"/>
                            <w:left w:val="none" w:sz="0" w:space="0" w:color="auto"/>
                            <w:bottom w:val="none" w:sz="0" w:space="0" w:color="auto"/>
                            <w:right w:val="none" w:sz="0" w:space="0" w:color="auto"/>
                          </w:divBdr>
                          <w:divsChild>
                            <w:div w:id="1553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79525">
      <w:bodyDiv w:val="1"/>
      <w:marLeft w:val="0"/>
      <w:marRight w:val="0"/>
      <w:marTop w:val="0"/>
      <w:marBottom w:val="0"/>
      <w:divBdr>
        <w:top w:val="none" w:sz="0" w:space="0" w:color="auto"/>
        <w:left w:val="none" w:sz="0" w:space="0" w:color="auto"/>
        <w:bottom w:val="none" w:sz="0" w:space="0" w:color="auto"/>
        <w:right w:val="none" w:sz="0" w:space="0" w:color="auto"/>
      </w:divBdr>
    </w:div>
    <w:div w:id="13746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03A2-7539-4DEC-A425-70081809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2013</Words>
  <Characters>11077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BENJEDDI  Sihem</dc:creator>
  <cp:keywords/>
  <dc:description/>
  <cp:lastModifiedBy>BENJEDDI  Sihem</cp:lastModifiedBy>
  <cp:revision>9</cp:revision>
  <cp:lastPrinted>2023-12-12T15:24:00Z</cp:lastPrinted>
  <dcterms:created xsi:type="dcterms:W3CDTF">2023-12-12T14:55:00Z</dcterms:created>
  <dcterms:modified xsi:type="dcterms:W3CDTF">2023-12-12T15:32:00Z</dcterms:modified>
</cp:coreProperties>
</file>