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35" w:type="dxa"/>
        <w:tblInd w:w="-714" w:type="dxa"/>
        <w:tblLook w:val="04A0" w:firstRow="1" w:lastRow="0" w:firstColumn="1" w:lastColumn="0" w:noHBand="0" w:noVBand="1"/>
      </w:tblPr>
      <w:tblGrid>
        <w:gridCol w:w="8647"/>
        <w:gridCol w:w="7088"/>
      </w:tblGrid>
      <w:tr w:rsidR="00522430" w:rsidRPr="00E2598C" w14:paraId="56FBCC0A" w14:textId="77777777" w:rsidTr="0023315D">
        <w:tc>
          <w:tcPr>
            <w:tcW w:w="8647" w:type="dxa"/>
          </w:tcPr>
          <w:p w14:paraId="17C6B1C4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osThreadTerminate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</w:p>
          <w:p w14:paraId="7E7E79C9" w14:textId="0D61159E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osThreadTerminate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</w:rPr>
              <w:t>myTask03Handle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</w:p>
        </w:tc>
        <w:tc>
          <w:tcPr>
            <w:tcW w:w="7088" w:type="dxa"/>
          </w:tcPr>
          <w:p w14:paraId="55130D8D" w14:textId="2F56B16C" w:rsidR="00522430" w:rsidRPr="00E2598C" w:rsidRDefault="00522430">
            <w:pPr>
              <w:rPr>
                <w:sz w:val="18"/>
              </w:rPr>
            </w:pPr>
            <w:r w:rsidRPr="00E2598C">
              <w:rPr>
                <w:sz w:val="18"/>
              </w:rPr>
              <w:t xml:space="preserve">Позволяет </w:t>
            </w:r>
            <w:r w:rsidRPr="00E2598C">
              <w:rPr>
                <w:b/>
                <w:sz w:val="18"/>
              </w:rPr>
              <w:t>уничтожить задачу</w:t>
            </w:r>
            <w:r w:rsidRPr="00E2598C">
              <w:rPr>
                <w:sz w:val="18"/>
              </w:rPr>
              <w:t>, которая выполняется</w:t>
            </w:r>
            <w:r w:rsidR="007106ED" w:rsidRPr="00E2598C">
              <w:rPr>
                <w:sz w:val="18"/>
              </w:rPr>
              <w:t xml:space="preserve"> (</w:t>
            </w:r>
            <w:r w:rsidR="006D6DAA">
              <w:rPr>
                <w:sz w:val="18"/>
                <w:lang w:val="en-US"/>
              </w:rPr>
              <w:t>c</w:t>
            </w:r>
            <w:r w:rsidR="006D6DAA" w:rsidRPr="006D6DAA">
              <w:rPr>
                <w:sz w:val="18"/>
              </w:rPr>
              <w:t xml:space="preserve"> п</w:t>
            </w:r>
            <w:r w:rsidR="006D6DAA">
              <w:rPr>
                <w:sz w:val="18"/>
              </w:rPr>
              <w:t xml:space="preserve">омощью параметра </w:t>
            </w:r>
            <w:r w:rsidR="007106ED" w:rsidRPr="00E2598C">
              <w:rPr>
                <w:sz w:val="18"/>
                <w:lang w:val="en-US"/>
              </w:rPr>
              <w:t>NULL</w:t>
            </w:r>
            <w:r w:rsidR="007106ED" w:rsidRPr="00E2598C">
              <w:rPr>
                <w:sz w:val="18"/>
              </w:rPr>
              <w:t>) или ту на которую указывает хэндл</w:t>
            </w:r>
            <w:r w:rsidR="006D6DAA">
              <w:rPr>
                <w:sz w:val="18"/>
              </w:rPr>
              <w:t xml:space="preserve"> </w:t>
            </w:r>
            <w:r w:rsidR="007106ED" w:rsidRPr="00E2598C">
              <w:rPr>
                <w:sz w:val="18"/>
              </w:rPr>
              <w:t>.</w:t>
            </w:r>
          </w:p>
        </w:tc>
      </w:tr>
      <w:tr w:rsidR="00522430" w:rsidRPr="00782F0F" w14:paraId="765880CB" w14:textId="77777777" w:rsidTr="0023315D">
        <w:tc>
          <w:tcPr>
            <w:tcW w:w="8647" w:type="dxa"/>
          </w:tcPr>
          <w:p w14:paraId="1E451991" w14:textId="6AF95DB5" w:rsidR="00A659FB" w:rsidRPr="00881B5E" w:rsidRDefault="006D6DAA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  <w:lang w:val="en-US"/>
              </w:rPr>
              <w:t>гло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бальное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объявление</w:t>
            </w:r>
          </w:p>
          <w:p w14:paraId="1A3E5899" w14:textId="42F86A67" w:rsidR="008B59FD" w:rsidRPr="00881B5E" w:rsidRDefault="008B59FD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 xml:space="preserve">osThreadId </w:t>
            </w: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myTask03Handle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; </w:t>
            </w:r>
          </w:p>
          <w:p w14:paraId="350BBC57" w14:textId="39E4E49D" w:rsidR="00A659FB" w:rsidRPr="00881B5E" w:rsidRDefault="00E2598C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</w:t>
            </w:r>
            <w:r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StartTask03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const *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argument); </w:t>
            </w:r>
          </w:p>
          <w:p w14:paraId="1D232824" w14:textId="4D1CF53F" w:rsidR="00A659FB" w:rsidRPr="00E329E3" w:rsidRDefault="006D6DAA" w:rsidP="00522430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создание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задачи</w:t>
            </w:r>
          </w:p>
          <w:p w14:paraId="01493184" w14:textId="77777777" w:rsidR="00522430" w:rsidRPr="00881B5E" w:rsidRDefault="00522430" w:rsidP="0052243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osThreadDef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(myTask03, </w:t>
            </w:r>
            <w:r w:rsidRPr="00903B77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StartTask03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, osPriorityIdle, 0, 128);</w:t>
            </w:r>
          </w:p>
          <w:p w14:paraId="0D66C9A3" w14:textId="6C7E8764" w:rsidR="006D6DAA" w:rsidRPr="00881B5E" w:rsidRDefault="00522430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B27B26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myTask03Handle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osThreadCreate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903B77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(myTask03),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A659FB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br/>
            </w:r>
            <w:r w:rsidR="006D6DAA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описание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A659FB" w:rsidRPr="00E329E3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задачи</w:t>
            </w:r>
            <w:r w:rsidR="00A659FB" w:rsidRPr="00E329E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br/>
            </w:r>
            <w:r w:rsidR="00A659FB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</w:t>
            </w:r>
            <w:r w:rsidR="00A659FB"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Sta</w:t>
            </w:r>
            <w:r w:rsidR="006D6DAA" w:rsidRPr="00B27B26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rtTask03</w:t>
            </w:r>
            <w:r w:rsidR="006D6DAA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6D6DAA" w:rsidRPr="00B27B26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void const * </w:t>
            </w:r>
            <w:r w:rsidR="006D6DAA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argument) </w:t>
            </w:r>
            <w:r w:rsidR="00A659FB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</w:p>
          <w:p w14:paraId="5A2C2F73" w14:textId="4A7D4A37" w:rsidR="006D6DAA" w:rsidRPr="00881B5E" w:rsidRDefault="006D6DAA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…</w:t>
            </w:r>
          </w:p>
          <w:p w14:paraId="14CF721A" w14:textId="3B522A43" w:rsidR="00522430" w:rsidRPr="00881B5E" w:rsidRDefault="006D6DAA" w:rsidP="00A659FB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65FC329F" w14:textId="436532DD" w:rsidR="00522430" w:rsidRPr="00A659FB" w:rsidRDefault="007106ED">
            <w:pPr>
              <w:rPr>
                <w:b/>
                <w:sz w:val="18"/>
                <w:lang w:val="en-US"/>
              </w:rPr>
            </w:pPr>
            <w:r w:rsidRPr="00E2598C">
              <w:rPr>
                <w:b/>
                <w:sz w:val="18"/>
              </w:rPr>
              <w:t>Создает</w:t>
            </w:r>
            <w:r w:rsidRPr="00E2598C">
              <w:rPr>
                <w:b/>
                <w:sz w:val="18"/>
                <w:lang w:val="en-US"/>
              </w:rPr>
              <w:t xml:space="preserve"> </w:t>
            </w:r>
            <w:r w:rsidRPr="00E2598C">
              <w:rPr>
                <w:b/>
                <w:sz w:val="18"/>
              </w:rPr>
              <w:t>задачу</w:t>
            </w:r>
            <w:r w:rsidR="00281623" w:rsidRPr="00A659FB">
              <w:rPr>
                <w:b/>
                <w:sz w:val="18"/>
                <w:lang w:val="en-US"/>
              </w:rPr>
              <w:t>:</w:t>
            </w:r>
          </w:p>
          <w:p w14:paraId="1C5D0F05" w14:textId="6D521530" w:rsidR="00281623" w:rsidRPr="00A659FB" w:rsidRDefault="00281623" w:rsidP="00281623">
            <w:pPr>
              <w:pStyle w:val="a4"/>
              <w:numPr>
                <w:ilvl w:val="0"/>
                <w:numId w:val="1"/>
              </w:numPr>
              <w:rPr>
                <w:sz w:val="18"/>
                <w:lang w:val="en-US"/>
              </w:rPr>
            </w:pPr>
            <w:r w:rsidRPr="00E2598C">
              <w:rPr>
                <w:sz w:val="18"/>
              </w:rPr>
              <w:t>Объявляем</w:t>
            </w:r>
          </w:p>
          <w:p w14:paraId="5F0F376F" w14:textId="77777777" w:rsidR="007106ED" w:rsidRPr="00E2598C" w:rsidRDefault="007106ED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#define osThreadDef(name, thread, priority, instances, stacksz)</w:t>
            </w:r>
          </w:p>
          <w:p w14:paraId="2CA07E58" w14:textId="77777777" w:rsidR="007106ED" w:rsidRPr="008257D4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Name</w:t>
            </w:r>
            <w:r w:rsidRPr="008257D4">
              <w:rPr>
                <w:sz w:val="18"/>
              </w:rPr>
              <w:t xml:space="preserve"> – </w:t>
            </w:r>
            <w:r w:rsidRPr="00E2598C">
              <w:rPr>
                <w:sz w:val="18"/>
              </w:rPr>
              <w:t>имя</w:t>
            </w:r>
            <w:r w:rsidRPr="008257D4">
              <w:rPr>
                <w:sz w:val="18"/>
              </w:rPr>
              <w:t xml:space="preserve"> </w:t>
            </w:r>
            <w:r w:rsidRPr="00E2598C">
              <w:rPr>
                <w:sz w:val="18"/>
              </w:rPr>
              <w:t>задачи</w:t>
            </w:r>
          </w:p>
          <w:p w14:paraId="02D03CFF" w14:textId="77777777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Thread</w:t>
            </w:r>
            <w:r w:rsidRPr="00E2598C">
              <w:rPr>
                <w:sz w:val="18"/>
              </w:rPr>
              <w:t xml:space="preserve"> – указатель на адрес функции в памяти (название ф-</w:t>
            </w:r>
            <w:proofErr w:type="spellStart"/>
            <w:r w:rsidRPr="00E2598C">
              <w:rPr>
                <w:sz w:val="18"/>
              </w:rPr>
              <w:t>ции</w:t>
            </w:r>
            <w:proofErr w:type="spellEnd"/>
            <w:r w:rsidRPr="00E2598C">
              <w:rPr>
                <w:sz w:val="18"/>
              </w:rPr>
              <w:t>)</w:t>
            </w:r>
          </w:p>
          <w:p w14:paraId="2CE877E3" w14:textId="09F3F800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Priority</w:t>
            </w:r>
            <w:r w:rsidRPr="00E2598C">
              <w:rPr>
                <w:sz w:val="18"/>
              </w:rPr>
              <w:t xml:space="preserve"> – </w:t>
            </w:r>
            <w:r w:rsidR="000B53C4" w:rsidRPr="00E2598C">
              <w:rPr>
                <w:sz w:val="18"/>
              </w:rPr>
              <w:t xml:space="preserve">начальный </w:t>
            </w:r>
            <w:r w:rsidRPr="00E2598C">
              <w:rPr>
                <w:sz w:val="18"/>
              </w:rPr>
              <w:t xml:space="preserve">приоритет </w:t>
            </w:r>
          </w:p>
          <w:p w14:paraId="707A32FC" w14:textId="22326E66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>Instances</w:t>
            </w:r>
            <w:r w:rsidRPr="00E2598C">
              <w:rPr>
                <w:sz w:val="18"/>
              </w:rPr>
              <w:t xml:space="preserve"> – </w:t>
            </w:r>
            <w:r w:rsidR="000B53C4" w:rsidRPr="00E2598C">
              <w:rPr>
                <w:sz w:val="18"/>
              </w:rPr>
              <w:t>количество возможных экземпляров потока</w:t>
            </w:r>
            <w:r w:rsidR="00281623" w:rsidRPr="00E2598C">
              <w:rPr>
                <w:sz w:val="18"/>
              </w:rPr>
              <w:t xml:space="preserve"> (0 – не ограничено)</w:t>
            </w:r>
          </w:p>
          <w:p w14:paraId="267F7150" w14:textId="7E994D30" w:rsidR="007106ED" w:rsidRPr="00E2598C" w:rsidRDefault="007106ED" w:rsidP="000B53C4">
            <w:pPr>
              <w:ind w:left="170"/>
              <w:rPr>
                <w:sz w:val="18"/>
              </w:rPr>
            </w:pPr>
            <w:r w:rsidRPr="00E2598C">
              <w:rPr>
                <w:sz w:val="18"/>
                <w:lang w:val="en-US"/>
              </w:rPr>
              <w:t xml:space="preserve">Stacksz – </w:t>
            </w:r>
            <w:r w:rsidR="000B53C4" w:rsidRPr="00E2598C">
              <w:rPr>
                <w:sz w:val="18"/>
              </w:rPr>
              <w:t>Размер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стека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в</w:t>
            </w:r>
            <w:r w:rsidR="000B53C4" w:rsidRPr="00E2598C">
              <w:rPr>
                <w:sz w:val="18"/>
                <w:lang w:val="en-US"/>
              </w:rPr>
              <w:t xml:space="preserve"> </w:t>
            </w:r>
            <w:r w:rsidR="000B53C4" w:rsidRPr="00E2598C">
              <w:rPr>
                <w:sz w:val="18"/>
              </w:rPr>
              <w:t>байтах</w:t>
            </w:r>
          </w:p>
          <w:p w14:paraId="5A3325C5" w14:textId="0D4A0E24" w:rsidR="00281623" w:rsidRPr="00E2598C" w:rsidRDefault="00281623" w:rsidP="00281623">
            <w:pPr>
              <w:pStyle w:val="a4"/>
              <w:numPr>
                <w:ilvl w:val="0"/>
                <w:numId w:val="1"/>
              </w:numPr>
              <w:rPr>
                <w:sz w:val="18"/>
              </w:rPr>
            </w:pPr>
            <w:r w:rsidRPr="00E2598C">
              <w:rPr>
                <w:sz w:val="18"/>
              </w:rPr>
              <w:t>Создаем экземпляр задачи</w:t>
            </w:r>
          </w:p>
          <w:p w14:paraId="2E8055E5" w14:textId="77777777" w:rsidR="000B53C4" w:rsidRPr="00E2598C" w:rsidRDefault="000B53C4" w:rsidP="000B53C4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osThreadId osThreadCreate (const osThreadDef_t *thread_def, void *argument)</w:t>
            </w:r>
          </w:p>
          <w:p w14:paraId="44CD5A59" w14:textId="77777777" w:rsidR="000B53C4" w:rsidRPr="00E2598C" w:rsidRDefault="000B53C4" w:rsidP="000B53C4">
            <w:pPr>
              <w:ind w:left="170"/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 xml:space="preserve">osThreadDef_t – </w:t>
            </w:r>
            <w:r w:rsidRPr="00E2598C">
              <w:rPr>
                <w:sz w:val="18"/>
              </w:rPr>
              <w:t>имя</w:t>
            </w:r>
            <w:r w:rsidRPr="00E2598C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потока</w:t>
            </w:r>
          </w:p>
          <w:p w14:paraId="75591A72" w14:textId="6B7129AF" w:rsidR="000B53C4" w:rsidRPr="00E2598C" w:rsidRDefault="000B53C4" w:rsidP="000B53C4">
            <w:pPr>
              <w:ind w:left="170"/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 xml:space="preserve">argument – </w:t>
            </w:r>
            <w:r w:rsidRPr="00E2598C">
              <w:rPr>
                <w:sz w:val="18"/>
              </w:rPr>
              <w:t>аргумент</w:t>
            </w:r>
            <w:r w:rsidRPr="00E2598C">
              <w:rPr>
                <w:sz w:val="18"/>
                <w:lang w:val="en-US"/>
              </w:rPr>
              <w:t xml:space="preserve"> </w:t>
            </w:r>
          </w:p>
        </w:tc>
      </w:tr>
      <w:tr w:rsidR="00522430" w:rsidRPr="00782F0F" w14:paraId="52F7AF1B" w14:textId="77777777" w:rsidTr="0023315D">
        <w:tc>
          <w:tcPr>
            <w:tcW w:w="8647" w:type="dxa"/>
          </w:tcPr>
          <w:p w14:paraId="3C51F5D7" w14:textId="4C03D70F" w:rsidR="00522430" w:rsidRPr="00881B5E" w:rsidRDefault="007D3F1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proofErr w:type="spellStart"/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osThreadList</w:t>
            </w:r>
            <w:proofErr w:type="spellEnd"/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unsigned char *)</w:t>
            </w:r>
            <w:proofErr w:type="spellStart"/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str_buf</w:t>
            </w:r>
            <w:proofErr w:type="spellEnd"/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</w:p>
        </w:tc>
        <w:tc>
          <w:tcPr>
            <w:tcW w:w="7088" w:type="dxa"/>
          </w:tcPr>
          <w:p w14:paraId="572F0839" w14:textId="77777777" w:rsidR="00522430" w:rsidRPr="00E2598C" w:rsidRDefault="00515FE6">
            <w:pPr>
              <w:rPr>
                <w:sz w:val="18"/>
              </w:rPr>
            </w:pPr>
            <w:r w:rsidRPr="00E2598C">
              <w:rPr>
                <w:sz w:val="18"/>
              </w:rPr>
              <w:t xml:space="preserve">Вернет в массив </w:t>
            </w:r>
            <w:r w:rsidRPr="00E2598C">
              <w:rPr>
                <w:sz w:val="18"/>
                <w:lang w:val="en-US"/>
              </w:rPr>
              <w:t>str</w:t>
            </w:r>
            <w:r w:rsidRPr="00E2598C">
              <w:rPr>
                <w:sz w:val="18"/>
              </w:rPr>
              <w:t>_</w:t>
            </w:r>
            <w:r w:rsidRPr="00E2598C">
              <w:rPr>
                <w:sz w:val="18"/>
                <w:lang w:val="en-US"/>
              </w:rPr>
              <w:t>buf</w:t>
            </w:r>
            <w:r w:rsidRPr="00E2598C">
              <w:rPr>
                <w:sz w:val="18"/>
              </w:rPr>
              <w:t xml:space="preserve"> </w:t>
            </w:r>
            <w:r w:rsidRPr="00E2598C">
              <w:rPr>
                <w:b/>
                <w:sz w:val="18"/>
              </w:rPr>
              <w:t>информацию о текущих процессах</w:t>
            </w:r>
            <w:r w:rsidRPr="00E2598C">
              <w:rPr>
                <w:sz w:val="18"/>
              </w:rPr>
              <w:br/>
              <w:t>Работает только при включенных режимах отладки операционной системы, конкретно</w:t>
            </w:r>
          </w:p>
          <w:p w14:paraId="618DCC0D" w14:textId="77777777" w:rsidR="00515FE6" w:rsidRPr="00E2598C" w:rsidRDefault="00515FE6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GENERATE_RUN_TIME_STATS</w:t>
            </w:r>
          </w:p>
          <w:p w14:paraId="4F354D1F" w14:textId="77777777" w:rsidR="00515FE6" w:rsidRPr="00E2598C" w:rsidRDefault="00515FE6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USE_TRACE_FACILITY</w:t>
            </w:r>
          </w:p>
          <w:p w14:paraId="22B89D26" w14:textId="77777777" w:rsidR="00515FE6" w:rsidRPr="008257D4" w:rsidRDefault="00515FE6">
            <w:pPr>
              <w:rPr>
                <w:sz w:val="18"/>
                <w:lang w:val="en-US"/>
              </w:rPr>
            </w:pPr>
            <w:r w:rsidRPr="00E2598C">
              <w:rPr>
                <w:sz w:val="18"/>
                <w:lang w:val="en-US"/>
              </w:rPr>
              <w:t>USE</w:t>
            </w:r>
            <w:r w:rsidRPr="008257D4">
              <w:rPr>
                <w:sz w:val="18"/>
                <w:lang w:val="en-US"/>
              </w:rPr>
              <w:t>_</w:t>
            </w:r>
            <w:r w:rsidRPr="00E2598C">
              <w:rPr>
                <w:sz w:val="18"/>
                <w:lang w:val="en-US"/>
              </w:rPr>
              <w:t>STATS</w:t>
            </w:r>
            <w:r w:rsidRPr="008257D4">
              <w:rPr>
                <w:sz w:val="18"/>
                <w:lang w:val="en-US"/>
              </w:rPr>
              <w:t>_</w:t>
            </w:r>
            <w:r w:rsidRPr="00E2598C">
              <w:rPr>
                <w:sz w:val="18"/>
                <w:lang w:val="en-US"/>
              </w:rPr>
              <w:t>FORMATTING</w:t>
            </w:r>
            <w:r w:rsidRPr="008257D4">
              <w:rPr>
                <w:sz w:val="18"/>
                <w:lang w:val="en-US"/>
              </w:rPr>
              <w:t>_</w:t>
            </w:r>
            <w:r w:rsidRPr="00E2598C">
              <w:rPr>
                <w:sz w:val="18"/>
                <w:lang w:val="en-US"/>
              </w:rPr>
              <w:t>FUNCTIONS</w:t>
            </w:r>
          </w:p>
          <w:p w14:paraId="2F5109F4" w14:textId="20CD274A" w:rsidR="000561F6" w:rsidRPr="00782F0F" w:rsidRDefault="000561F6">
            <w:pPr>
              <w:rPr>
                <w:sz w:val="18"/>
                <w:lang w:val="en-US"/>
              </w:rPr>
            </w:pPr>
            <w:r w:rsidRPr="00E2598C">
              <w:rPr>
                <w:sz w:val="18"/>
              </w:rPr>
              <w:t>Описание</w:t>
            </w:r>
            <w:r w:rsidRPr="00782F0F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данных</w:t>
            </w:r>
            <w:r w:rsidRPr="00782F0F">
              <w:rPr>
                <w:sz w:val="18"/>
                <w:lang w:val="en-US"/>
              </w:rPr>
              <w:t xml:space="preserve">: </w:t>
            </w:r>
            <w:r w:rsidR="000473DA" w:rsidRPr="00782F0F">
              <w:rPr>
                <w:sz w:val="18"/>
                <w:lang w:val="en-US"/>
              </w:rPr>
              <w:t>(</w:t>
            </w:r>
            <w:proofErr w:type="gramStart"/>
            <w:r w:rsidR="000473DA" w:rsidRPr="00E2598C">
              <w:rPr>
                <w:sz w:val="18"/>
                <w:lang w:val="en-US"/>
              </w:rPr>
              <w:t>B</w:t>
            </w:r>
            <w:r w:rsidR="000473DA" w:rsidRPr="00782F0F">
              <w:rPr>
                <w:sz w:val="18"/>
                <w:lang w:val="en-US"/>
              </w:rPr>
              <w:t xml:space="preserve"> :</w:t>
            </w:r>
            <w:proofErr w:type="gramEnd"/>
            <w:r w:rsidR="000473DA" w:rsidRPr="00782F0F">
              <w:rPr>
                <w:sz w:val="18"/>
                <w:lang w:val="en-US"/>
              </w:rPr>
              <w:t xml:space="preserve"> </w:t>
            </w:r>
            <w:r w:rsidR="000473DA" w:rsidRPr="00E2598C">
              <w:rPr>
                <w:sz w:val="18"/>
                <w:lang w:val="en-US"/>
              </w:rPr>
              <w:t>Blocked</w:t>
            </w:r>
            <w:r w:rsidR="000473DA" w:rsidRPr="00782F0F">
              <w:rPr>
                <w:sz w:val="18"/>
                <w:lang w:val="en-US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R</w:t>
            </w:r>
            <w:r w:rsidR="000473DA" w:rsidRPr="00782F0F">
              <w:rPr>
                <w:sz w:val="18"/>
                <w:lang w:val="en-US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Ready</w:t>
            </w:r>
            <w:r w:rsidR="000473DA" w:rsidRPr="00782F0F">
              <w:rPr>
                <w:sz w:val="18"/>
                <w:lang w:val="en-US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D</w:t>
            </w:r>
            <w:r w:rsidR="000473DA" w:rsidRPr="00782F0F">
              <w:rPr>
                <w:sz w:val="18"/>
                <w:lang w:val="en-US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Deleted</w:t>
            </w:r>
            <w:r w:rsidR="000473DA" w:rsidRPr="00782F0F">
              <w:rPr>
                <w:sz w:val="18"/>
                <w:lang w:val="en-US"/>
              </w:rPr>
              <w:t xml:space="preserve">, </w:t>
            </w:r>
            <w:r w:rsidR="000473DA" w:rsidRPr="00E2598C">
              <w:rPr>
                <w:sz w:val="18"/>
                <w:lang w:val="en-US"/>
              </w:rPr>
              <w:t>S</w:t>
            </w:r>
            <w:r w:rsidR="000473DA" w:rsidRPr="00782F0F">
              <w:rPr>
                <w:sz w:val="18"/>
                <w:lang w:val="en-US"/>
              </w:rPr>
              <w:t xml:space="preserve"> : </w:t>
            </w:r>
            <w:r w:rsidR="000473DA" w:rsidRPr="00E2598C">
              <w:rPr>
                <w:sz w:val="18"/>
                <w:lang w:val="en-US"/>
              </w:rPr>
              <w:t>Suspended</w:t>
            </w:r>
            <w:r w:rsidR="00782F0F" w:rsidRPr="00782F0F">
              <w:rPr>
                <w:sz w:val="18"/>
                <w:lang w:val="en-US"/>
              </w:rPr>
              <w:t xml:space="preserve">, </w:t>
            </w:r>
            <w:r w:rsidR="00782F0F">
              <w:rPr>
                <w:sz w:val="18"/>
                <w:lang w:val="en-US"/>
              </w:rPr>
              <w:t xml:space="preserve">X : </w:t>
            </w:r>
            <w:bookmarkStart w:id="0" w:name="_GoBack"/>
            <w:bookmarkEnd w:id="0"/>
            <w:r w:rsidR="00782F0F">
              <w:rPr>
                <w:sz w:val="18"/>
                <w:lang w:val="en-US"/>
              </w:rPr>
              <w:t>Run</w:t>
            </w:r>
            <w:r w:rsidR="000473DA" w:rsidRPr="00782F0F">
              <w:rPr>
                <w:sz w:val="18"/>
                <w:lang w:val="en-US"/>
              </w:rPr>
              <w:t>)</w:t>
            </w:r>
            <w:r w:rsidRPr="00782F0F">
              <w:rPr>
                <w:sz w:val="18"/>
                <w:lang w:val="en-US"/>
              </w:rPr>
              <w:t xml:space="preserve">, </w:t>
            </w:r>
            <w:r w:rsidRPr="00E2598C">
              <w:rPr>
                <w:sz w:val="18"/>
              </w:rPr>
              <w:t>далее</w:t>
            </w:r>
            <w:r w:rsidRPr="00782F0F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приоритет</w:t>
            </w:r>
            <w:r w:rsidRPr="00782F0F">
              <w:rPr>
                <w:sz w:val="18"/>
                <w:lang w:val="en-US"/>
              </w:rPr>
              <w:t xml:space="preserve">, </w:t>
            </w:r>
            <w:r w:rsidRPr="00E2598C">
              <w:rPr>
                <w:sz w:val="18"/>
              </w:rPr>
              <w:t>далее</w:t>
            </w:r>
            <w:r w:rsidRPr="00782F0F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стек</w:t>
            </w:r>
            <w:r w:rsidRPr="00782F0F">
              <w:rPr>
                <w:sz w:val="18"/>
                <w:lang w:val="en-US"/>
              </w:rPr>
              <w:t xml:space="preserve">, </w:t>
            </w:r>
            <w:r w:rsidRPr="00E2598C">
              <w:rPr>
                <w:sz w:val="18"/>
              </w:rPr>
              <w:t>далее</w:t>
            </w:r>
            <w:r w:rsidRPr="00782F0F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  <w:lang w:val="en-US"/>
              </w:rPr>
              <w:t>ID</w:t>
            </w:r>
            <w:r w:rsidRPr="00782F0F">
              <w:rPr>
                <w:sz w:val="18"/>
                <w:lang w:val="en-US"/>
              </w:rPr>
              <w:t xml:space="preserve"> </w:t>
            </w:r>
            <w:r w:rsidRPr="00E2598C">
              <w:rPr>
                <w:sz w:val="18"/>
              </w:rPr>
              <w:t>задачи</w:t>
            </w:r>
          </w:p>
        </w:tc>
      </w:tr>
      <w:tr w:rsidR="00522430" w:rsidRPr="0049275A" w14:paraId="4BFF2FFE" w14:textId="77777777" w:rsidTr="0023315D">
        <w:tc>
          <w:tcPr>
            <w:tcW w:w="8647" w:type="dxa"/>
          </w:tcPr>
          <w:p w14:paraId="03057402" w14:textId="4F4B608B" w:rsidR="00522430" w:rsidRPr="00881B5E" w:rsidRDefault="0049275A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uint3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2</w:t>
            </w:r>
            <w:r w:rsidRPr="00903B77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_t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proofErr w:type="spellStart"/>
            <w:r w:rsidR="00C92014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osKernelSysTick</w:t>
            </w:r>
            <w:proofErr w:type="spellEnd"/>
            <w:r w:rsidR="00C92014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void</w:t>
            </w:r>
            <w:r w:rsidR="00C92014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</w:p>
        </w:tc>
        <w:tc>
          <w:tcPr>
            <w:tcW w:w="7088" w:type="dxa"/>
          </w:tcPr>
          <w:p w14:paraId="03401200" w14:textId="35EB2AE0" w:rsidR="00522430" w:rsidRPr="0049275A" w:rsidRDefault="00C92014" w:rsidP="0049275A">
            <w:pPr>
              <w:rPr>
                <w:sz w:val="18"/>
              </w:rPr>
            </w:pPr>
            <w:r w:rsidRPr="0049275A">
              <w:rPr>
                <w:sz w:val="18"/>
              </w:rPr>
              <w:t xml:space="preserve">Возвращает </w:t>
            </w:r>
            <w:r w:rsidRPr="0049275A">
              <w:rPr>
                <w:b/>
                <w:sz w:val="18"/>
              </w:rPr>
              <w:t>количество системных квантов</w:t>
            </w:r>
            <w:r w:rsidRPr="0049275A">
              <w:rPr>
                <w:sz w:val="18"/>
              </w:rPr>
              <w:t xml:space="preserve"> операционной системы в формате </w:t>
            </w:r>
            <w:r w:rsidRPr="00E2598C">
              <w:rPr>
                <w:sz w:val="18"/>
                <w:lang w:val="en-US"/>
              </w:rPr>
              <w:t>uint</w:t>
            </w:r>
            <w:r w:rsidRPr="0049275A">
              <w:rPr>
                <w:sz w:val="18"/>
              </w:rPr>
              <w:t>32_</w:t>
            </w:r>
            <w:r w:rsidRPr="00E2598C">
              <w:rPr>
                <w:sz w:val="18"/>
                <w:lang w:val="en-US"/>
              </w:rPr>
              <w:t>t</w:t>
            </w:r>
            <w:r w:rsidRPr="0049275A">
              <w:rPr>
                <w:sz w:val="18"/>
              </w:rPr>
              <w:t>.</w:t>
            </w:r>
          </w:p>
        </w:tc>
      </w:tr>
      <w:tr w:rsidR="00522430" w:rsidRPr="00E2598C" w14:paraId="03A26654" w14:textId="77777777" w:rsidTr="0023315D">
        <w:tc>
          <w:tcPr>
            <w:tcW w:w="8647" w:type="dxa"/>
          </w:tcPr>
          <w:p w14:paraId="2B56D2C5" w14:textId="77777777" w:rsidR="00F66647" w:rsidRPr="006B3D1A" w:rsidRDefault="00D629F8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osMessageQId 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myQueue01Handle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;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    //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глобальное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объявление</w:t>
            </w:r>
            <w:r w:rsid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 xml:space="preserve"> </w:t>
            </w:r>
            <w:r w:rsid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  <w:lang w:val="en-US"/>
              </w:rPr>
              <w:t>ID</w:t>
            </w:r>
            <w:r w:rsidR="00F66647" w:rsidRP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 xml:space="preserve"> </w:t>
            </w:r>
            <w:r w:rsidR="00F66647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10517DA8" w14:textId="77777777" w:rsidR="00F66647" w:rsidRPr="00DB688D" w:rsidRDefault="00325B60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>osMessageQDef</w:t>
            </w:r>
            <w:r w:rsidR="00BD7976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(myQueue01, 16,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>uint32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_t);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    //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создание</w:t>
            </w:r>
            <w:r w:rsidR="00F6664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54FC1FAA" w14:textId="77777777" w:rsidR="00F66647" w:rsidRPr="00F66647" w:rsidRDefault="00325B60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myQueue01Handle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osMessageCreate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osMessageQ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(myQueue01), 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// </w:t>
            </w:r>
            <w:r w:rsidR="00F66647" w:rsidRPr="006B3D1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Создание</w:t>
            </w:r>
            <w:r w:rsidR="00F66647" w:rsidRPr="00F66647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66647" w:rsidRPr="006B3D1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очереди</w:t>
            </w:r>
          </w:p>
          <w:p w14:paraId="255067BB" w14:textId="29865AB6" w:rsidR="00F66647" w:rsidRPr="00CA108F" w:rsidRDefault="001D26F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osMessagePut</w:t>
            </w:r>
            <w:r w:rsidRPr="00CA108F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Pr="00CA108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01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CA108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, </w:t>
            </w:r>
            <w:r w:rsidR="001F2C48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VARIABLE</w:t>
            </w:r>
            <w:r w:rsidRPr="00CA108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, </w:t>
            </w:r>
            <w:r w:rsidR="00CA108F" w:rsidRPr="00CA108F">
              <w:rPr>
                <w:rFonts w:ascii="Bahnschrift SemiLight SemiConde" w:hAnsi="Bahnschrift SemiLight SemiConde" w:cs="Arial"/>
                <w:sz w:val="18"/>
                <w:lang w:val="en-US"/>
              </w:rPr>
              <w:t>osWaitForever</w:t>
            </w:r>
            <w:r w:rsidRPr="00CA108F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F66647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    //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положить</w:t>
            </w:r>
            <w:r w:rsidR="00F66647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F66647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-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то</w:t>
            </w:r>
            <w:r w:rsidR="00F66647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F66647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6664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очередь</w:t>
            </w:r>
          </w:p>
          <w:p w14:paraId="18A83EDD" w14:textId="77777777" w:rsidR="00F66647" w:rsidRPr="00CA108F" w:rsidRDefault="00F66647" w:rsidP="00325B6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</w:p>
          <w:p w14:paraId="69FC9230" w14:textId="2AE51F7E" w:rsidR="001F2C48" w:rsidRPr="008257D4" w:rsidRDefault="001F2C48" w:rsidP="00325B60">
            <w:pPr>
              <w:rPr>
                <w:rFonts w:ascii="Bahnschrift SemiLight SemiConde" w:hAnsi="Bahnschrift SemiLight SemiConde" w:cs="Arial"/>
                <w:sz w:val="18"/>
              </w:rPr>
            </w:pPr>
            <w:r w:rsidRPr="00CA108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    </w:t>
            </w:r>
            <w:r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Pr="008257D4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взять</w:t>
            </w:r>
            <w:r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из</w:t>
            </w:r>
            <w:r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7454F90D" w14:textId="4A5007D9" w:rsidR="001F2C48" w:rsidRPr="00881B5E" w:rsidRDefault="001F2C48" w:rsidP="001F2C48">
            <w:pPr>
              <w:rPr>
                <w:rFonts w:ascii="Bahnschrift SemiLight SemiConde" w:hAnsi="Bahnschrift SemiLight SemiConde" w:cs="Arial"/>
                <w:sz w:val="18"/>
              </w:rPr>
            </w:pPr>
            <w:proofErr w:type="spellStart"/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osEvent</w:t>
            </w:r>
            <w:proofErr w:type="spellEnd"/>
            <w:r w:rsidRPr="00881B5E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;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//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создаем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структуру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данных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которые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нужно</w:t>
            </w:r>
            <w:r w:rsidR="00957827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957827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принять</w:t>
            </w:r>
          </w:p>
          <w:p w14:paraId="32F5EAD5" w14:textId="1F3F5CCF" w:rsidR="001F2C48" w:rsidRPr="00881B5E" w:rsidRDefault="001F2C48" w:rsidP="001F2C48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osMessageGet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, 100);</w:t>
            </w:r>
            <w:r w:rsidR="008F5BF5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забираем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данные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из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структуры</w:t>
            </w:r>
          </w:p>
          <w:p w14:paraId="6840230D" w14:textId="6BE1288F" w:rsidR="00853111" w:rsidRPr="00881B5E" w:rsidRDefault="00853111" w:rsidP="00853111">
            <w:pPr>
              <w:rPr>
                <w:rFonts w:ascii="Bahnschrift SemiLight SemiConde" w:hAnsi="Bahnschrift SemiLight SemiConde" w:cs="Arial"/>
                <w:sz w:val="18"/>
              </w:rPr>
            </w:pP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.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status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== </w:t>
            </w:r>
            <w:r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osEventMessage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>) {</w:t>
            </w:r>
            <w:r w:rsidR="008F5BF5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не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пустая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8F5BF5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8F5BF5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структура</w:t>
            </w:r>
          </w:p>
          <w:p w14:paraId="7F8DA2F4" w14:textId="180CDB38" w:rsidR="00853111" w:rsidRPr="008257D4" w:rsidRDefault="00957827" w:rsidP="00853111">
            <w:pPr>
              <w:rPr>
                <w:rFonts w:ascii="Bahnschrift SemiLight SemiConde" w:hAnsi="Bahnschrift SemiLight SemiConde" w:cs="Arial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do</w:t>
            </w:r>
            <w:r w:rsidR="00853111" w:rsidRPr="008257D4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>{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ab/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ab/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ab/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ab/>
            </w:r>
          </w:p>
          <w:p w14:paraId="77B166CB" w14:textId="32E3F611" w:rsidR="00853111" w:rsidRPr="008257D4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257D4">
              <w:rPr>
                <w:rFonts w:ascii="Bahnschrift SemiLight SemiConde" w:hAnsi="Bahnschrift SemiLight SemiConde" w:cs="Arial"/>
                <w:sz w:val="18"/>
              </w:rPr>
              <w:t xml:space="preserve">      </w:t>
            </w:r>
            <w:proofErr w:type="spellStart"/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printf</w:t>
            </w:r>
            <w:proofErr w:type="spellEnd"/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853111" w:rsidRPr="008257D4">
              <w:rPr>
                <w:rFonts w:ascii="Bahnschrift SemiLight SemiConde" w:hAnsi="Bahnschrift SemiLight SemiConde" w:cs="Arial"/>
                <w:color w:val="FF0000"/>
                <w:sz w:val="18"/>
              </w:rPr>
              <w:t>" %</w:t>
            </w:r>
            <w:proofErr w:type="spellStart"/>
            <w:r w:rsidR="00853111" w:rsidRPr="00E329E3">
              <w:rPr>
                <w:rFonts w:ascii="Bahnschrift SemiLight SemiConde" w:hAnsi="Bahnschrift SemiLight SemiConde" w:cs="Arial"/>
                <w:color w:val="FF0000"/>
                <w:sz w:val="18"/>
                <w:lang w:val="en-US"/>
              </w:rPr>
              <w:t>i</w:t>
            </w:r>
            <w:proofErr w:type="spellEnd"/>
            <w:r w:rsidR="00853111" w:rsidRPr="008257D4">
              <w:rPr>
                <w:rFonts w:ascii="Bahnschrift SemiLight SemiConde" w:hAnsi="Bahnschrift SemiLight SemiConde" w:cs="Arial"/>
                <w:color w:val="FF0000"/>
                <w:sz w:val="18"/>
              </w:rPr>
              <w:t>"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 xml:space="preserve">,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>.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value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>.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v</w:t>
            </w:r>
            <w:r w:rsidR="00853111" w:rsidRPr="008257D4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120A49" w:rsidRPr="008257D4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данные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хранятся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event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.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value</w:t>
            </w:r>
            <w:r w:rsidR="00120A49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.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v</w:t>
            </w:r>
          </w:p>
          <w:p w14:paraId="6BC17932" w14:textId="6E63AC1C" w:rsidR="00853111" w:rsidRPr="00DB688D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  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="00853111" w:rsidRPr="00881B5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osMessageGet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myQueue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="00853111" w:rsidRPr="00432851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, 100);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есть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еще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78537250" w14:textId="71FF08A5" w:rsidR="00853111" w:rsidRPr="00DB688D" w:rsidRDefault="00957827" w:rsidP="00853111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 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}</w:t>
            </w:r>
            <w:r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while</w:t>
            </w:r>
            <w:r w:rsidR="00853111" w:rsidRPr="00195B8F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.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status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 xml:space="preserve"> == 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  <w:lang w:val="en-US"/>
              </w:rPr>
              <w:t>osEventMessage</w:t>
            </w:r>
            <w:r w:rsidR="00853111" w:rsidRPr="00881B5E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120A49" w:rsidRPr="00881B5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проверяем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,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есть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ли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что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еще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в</w:t>
            </w:r>
            <w:r w:rsidR="00120A49"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120A49" w:rsidRPr="00DB688D">
              <w:rPr>
                <w:rFonts w:ascii="Bahnschrift SemiLight SemiConde" w:hAnsi="Bahnschrift SemiLight SemiConde" w:cs="Calibri"/>
                <w:color w:val="385623" w:themeColor="accent6" w:themeShade="80"/>
                <w:sz w:val="18"/>
              </w:rPr>
              <w:t>очереди</w:t>
            </w:r>
          </w:p>
          <w:p w14:paraId="17E0F146" w14:textId="2F7E7882" w:rsidR="001D26F7" w:rsidRPr="00881B5E" w:rsidRDefault="00853111" w:rsidP="00853111">
            <w:pPr>
              <w:rPr>
                <w:rFonts w:ascii="Bahnschrift SemiLight SemiConde" w:hAnsi="Bahnschrift SemiLight SemiConde" w:cs="Arial"/>
                <w:b/>
                <w:sz w:val="18"/>
                <w:lang w:val="en-US"/>
              </w:rPr>
            </w:pPr>
            <w:r w:rsidRPr="00DB688D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6B869222" w14:textId="77777777" w:rsidR="00522430" w:rsidRDefault="00D629F8">
            <w:pPr>
              <w:rPr>
                <w:b/>
                <w:sz w:val="18"/>
              </w:rPr>
            </w:pPr>
            <w:r>
              <w:rPr>
                <w:sz w:val="18"/>
                <w:lang w:val="en-US"/>
              </w:rPr>
              <w:t>Доба</w:t>
            </w:r>
            <w:r>
              <w:rPr>
                <w:sz w:val="18"/>
              </w:rPr>
              <w:t xml:space="preserve">вляет </w:t>
            </w:r>
            <w:r w:rsidRPr="00D629F8">
              <w:rPr>
                <w:b/>
                <w:sz w:val="18"/>
              </w:rPr>
              <w:t>очередь из переменных</w:t>
            </w:r>
          </w:p>
          <w:p w14:paraId="2B94B9A3" w14:textId="0E5D5AC3" w:rsidR="00BD7976" w:rsidRPr="00D629F8" w:rsidRDefault="00BD7976">
            <w:pPr>
              <w:rPr>
                <w:sz w:val="18"/>
              </w:rPr>
            </w:pPr>
          </w:p>
        </w:tc>
      </w:tr>
    </w:tbl>
    <w:p w14:paraId="0C7F74DF" w14:textId="3F5FAA9C" w:rsidR="006B609F" w:rsidRDefault="006B609F"/>
    <w:p w14:paraId="54210786" w14:textId="77777777" w:rsidR="006B609F" w:rsidRDefault="006B609F">
      <w:r>
        <w:br w:type="page"/>
      </w:r>
    </w:p>
    <w:tbl>
      <w:tblPr>
        <w:tblStyle w:val="a3"/>
        <w:tblW w:w="15735" w:type="dxa"/>
        <w:tblInd w:w="-714" w:type="dxa"/>
        <w:tblLook w:val="04A0" w:firstRow="1" w:lastRow="0" w:firstColumn="1" w:lastColumn="0" w:noHBand="0" w:noVBand="1"/>
      </w:tblPr>
      <w:tblGrid>
        <w:gridCol w:w="8647"/>
        <w:gridCol w:w="7088"/>
      </w:tblGrid>
      <w:tr w:rsidR="00522430" w:rsidRPr="00E2598C" w14:paraId="045BBD13" w14:textId="77777777" w:rsidTr="0023315D">
        <w:tc>
          <w:tcPr>
            <w:tcW w:w="8647" w:type="dxa"/>
          </w:tcPr>
          <w:p w14:paraId="019C689D" w14:textId="4E8F10EA" w:rsidR="006B609F" w:rsidRPr="000259FC" w:rsidRDefault="006B609F" w:rsidP="006B609F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proofErr w:type="spellStart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lastRenderedPageBreak/>
              <w:t>typedef</w:t>
            </w:r>
            <w:proofErr w:type="spellEnd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 </w:t>
            </w:r>
            <w:proofErr w:type="spellStart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struct</w:t>
            </w:r>
            <w:proofErr w:type="spellEnd"/>
            <w:r w:rsidRPr="00CE3C3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 </w:t>
            </w: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</w:p>
          <w:p w14:paraId="6865FDCA" w14:textId="77777777" w:rsidR="006B609F" w:rsidRPr="000259FC" w:rsidRDefault="006B609F" w:rsidP="006B609F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>…</w:t>
            </w:r>
          </w:p>
          <w:p w14:paraId="1DEB04A3" w14:textId="0B4C08BF" w:rsidR="00522430" w:rsidRPr="00CE3C3F" w:rsidRDefault="006B609F" w:rsidP="006B609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}  </w:t>
            </w:r>
            <w:r w:rsidR="000259FC" w:rsidRPr="00EA3E9E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struct_typedef_name</w:t>
            </w:r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//объявлен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ие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структуры</w:t>
            </w:r>
          </w:p>
          <w:p w14:paraId="57ED5E3A" w14:textId="3CAE9D08" w:rsidR="00FF0D1F" w:rsidRPr="00CE3C3F" w:rsidRDefault="00FF0D1F" w:rsidP="006B609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proofErr w:type="spellStart"/>
            <w:r w:rsidRPr="008257D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osMailQId</w:t>
            </w:r>
            <w:proofErr w:type="spellEnd"/>
            <w:r w:rsidRPr="008257D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 xml:space="preserve"> </w:t>
            </w:r>
            <w:proofErr w:type="spellStart"/>
            <w:r w:rsidR="000259FC"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proofErr w:type="spellEnd"/>
            <w:r w:rsidRPr="000259FC">
              <w:rPr>
                <w:rFonts w:ascii="Bahnschrift SemiLight SemiConde" w:hAnsi="Bahnschrift SemiLight SemiConde" w:cs="Arial"/>
                <w:sz w:val="18"/>
                <w:lang w:val="en-US"/>
              </w:rPr>
              <w:t>;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proofErr w:type="spellStart"/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объявляем</w:t>
            </w:r>
            <w:proofErr w:type="spellEnd"/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ID </w:t>
            </w:r>
            <w:r w:rsidR="000259F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структуры</w:t>
            </w:r>
          </w:p>
          <w:p w14:paraId="281B5F1F" w14:textId="6AC317B5" w:rsidR="00FF0D1F" w:rsidRPr="00CE3C3F" w:rsidRDefault="00FF0D1F" w:rsidP="00FF0D1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123384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osMailQDef</w:t>
            </w:r>
            <w:r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(stroutqueue, 3, </w:t>
            </w:r>
            <w:r w:rsidR="00EA3E9E" w:rsidRPr="00EA3E9E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struct_typedef_name</w:t>
            </w:r>
            <w:r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F34E8F" w:rsidRPr="00F34E8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объявляем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имя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структуры</w:t>
            </w:r>
            <w:r w:rsidR="00F34E8F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и размер</w:t>
            </w:r>
          </w:p>
          <w:p w14:paraId="0CFF8D24" w14:textId="6976A0DA" w:rsidR="007A62DC" w:rsidRPr="00CE3C3F" w:rsidRDefault="007A62DC" w:rsidP="007A62DC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Создаем 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структуру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для работы 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 нашей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структурой</w:t>
            </w:r>
          </w:p>
          <w:p w14:paraId="65B1550F" w14:textId="54B3B942" w:rsidR="00FF0D1F" w:rsidRPr="007A62DC" w:rsidRDefault="000259FC" w:rsidP="00FF0D1F">
            <w:pPr>
              <w:pBdr>
                <w:bottom w:val="single" w:sz="12" w:space="1" w:color="auto"/>
              </w:pBd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="00FF0D1F"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= </w:t>
            </w:r>
            <w:r w:rsidR="00FF0D1F"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osMailCreate</w:t>
            </w:r>
            <w:r w:rsidR="00FF0D1F"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(osMailQ(stroutqueue), </w:t>
            </w:r>
            <w:r w:rsidR="00FF0D1F"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="00FF0D1F" w:rsidRPr="00FF0D1F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7A62DC" w:rsidRPr="007A62D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</w:p>
          <w:p w14:paraId="1BD82120" w14:textId="2B65A800" w:rsidR="00D51EFD" w:rsidRPr="00CE3C3F" w:rsidRDefault="00D51EFD" w:rsidP="00FF0D1F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6A660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Отправка</w:t>
            </w:r>
            <w:r w:rsidRPr="006A660A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данных</w:t>
            </w:r>
          </w:p>
          <w:p w14:paraId="23F64370" w14:textId="5E637C96" w:rsidR="00F66647" w:rsidRPr="00F66647" w:rsidRDefault="006A660A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EA3E9E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struct_typedef_name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F66647"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*qstruct;</w:t>
            </w:r>
          </w:p>
          <w:p w14:paraId="3985E692" w14:textId="491502E0" w:rsidR="00F66647" w:rsidRPr="00F66647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do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</w:p>
          <w:p w14:paraId="60EB426F" w14:textId="65A0A596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 xml:space="preserve">qstruct = </w:t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osMailAlloc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 osWaitForever);</w:t>
            </w:r>
            <w:r w:rsidR="000E00DE" w:rsidRPr="000E00DE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выделяем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память</w:t>
            </w:r>
          </w:p>
          <w:p w14:paraId="7BDF408C" w14:textId="77777777" w:rsidR="00194BC0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r w:rsidRPr="000E00DE">
              <w:rPr>
                <w:rFonts w:ascii="Bahnschrift SemiLight SemiConde" w:hAnsi="Bahnschrift SemiLight SemiConde" w:cs="Arial"/>
                <w:sz w:val="18"/>
              </w:rPr>
              <w:t>(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qstruct</w:t>
            </w:r>
            <w:r w:rsidRPr="000E00DE">
              <w:rPr>
                <w:rFonts w:ascii="Bahnschrift SemiLight SemiConde" w:hAnsi="Bahnschrift SemiLight SemiConde" w:cs="Arial"/>
                <w:sz w:val="18"/>
              </w:rPr>
              <w:t xml:space="preserve"> == 0) </w:t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osDelay</w:t>
            </w:r>
            <w:r w:rsidRPr="000E00DE">
              <w:rPr>
                <w:rFonts w:ascii="Bahnschrift SemiLight SemiConde" w:hAnsi="Bahnschrift SemiLight SemiConde" w:cs="Arial"/>
                <w:sz w:val="18"/>
              </w:rPr>
              <w:t>(1);</w:t>
            </w:r>
            <w:r w:rsidR="000E00DE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0E00DE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//проверка на корректность указателя</w:t>
            </w:r>
          </w:p>
          <w:p w14:paraId="4EF96CFB" w14:textId="44B481D5" w:rsidR="00194BC0" w:rsidRPr="00CE3C3F" w:rsidRDefault="00194BC0" w:rsidP="00194BC0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8257D4">
              <w:rPr>
                <w:rFonts w:ascii="Bahnschrift SemiLight SemiConde" w:hAnsi="Bahnschrift SemiLight SemiConde" w:cs="Arial"/>
                <w:sz w:val="18"/>
              </w:rPr>
              <w:tab/>
            </w:r>
            <w:proofErr w:type="spellStart"/>
            <w:r w:rsidRPr="00BD2A51">
              <w:rPr>
                <w:rFonts w:ascii="Bahnschrift SemiLight SemiConde" w:hAnsi="Bahnschrift SemiLight SemiConde" w:cs="Arial"/>
                <w:color w:val="00B0F0"/>
                <w:sz w:val="18"/>
              </w:rPr>
              <w:t>else</w:t>
            </w:r>
            <w:proofErr w:type="spellEnd"/>
            <w:r w:rsidRPr="00BD2A51">
              <w:rPr>
                <w:rFonts w:ascii="Bahnschrift SemiLight SemiConde" w:hAnsi="Bahnschrift SemiLight SemiConde" w:cs="Arial"/>
                <w:color w:val="00B0F0"/>
                <w:sz w:val="18"/>
              </w:rPr>
              <w:t xml:space="preserve"> </w:t>
            </w:r>
            <w:proofErr w:type="spellStart"/>
            <w:r w:rsidRPr="00BD2A51">
              <w:rPr>
                <w:rFonts w:ascii="Bahnschrift SemiLight SemiConde" w:hAnsi="Bahnschrift SemiLight SemiConde" w:cs="Arial"/>
                <w:color w:val="00B0F0"/>
                <w:sz w:val="18"/>
              </w:rPr>
              <w:t>break</w:t>
            </w:r>
            <w:proofErr w:type="spellEnd"/>
            <w:r w:rsidRPr="00194BC0">
              <w:rPr>
                <w:rFonts w:ascii="Bahnschrift SemiLight SemiConde" w:hAnsi="Bahnschrift SemiLight SemiConde" w:cs="Arial"/>
                <w:sz w:val="18"/>
              </w:rPr>
              <w:t>;</w:t>
            </w:r>
            <w:r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пытаться выделить пока не получится это сделать</w:t>
            </w:r>
          </w:p>
          <w:p w14:paraId="5C964FEF" w14:textId="184798AE" w:rsidR="00F66647" w:rsidRPr="009D1011" w:rsidRDefault="00194BC0" w:rsidP="00194BC0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9D1011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} </w:t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while </w:t>
            </w:r>
            <w:r w:rsidRPr="009D1011">
              <w:rPr>
                <w:rFonts w:ascii="Bahnschrift SemiLight SemiConde" w:hAnsi="Bahnschrift SemiLight SemiConde" w:cs="Arial"/>
                <w:sz w:val="18"/>
                <w:lang w:val="en-US"/>
              </w:rPr>
              <w:t>(1);</w:t>
            </w:r>
            <w:r w:rsidR="000E00DE" w:rsidRPr="009D1011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</w:p>
          <w:p w14:paraId="0D857E8F" w14:textId="301E098A" w:rsidR="00F66647" w:rsidRPr="009D1011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</w:p>
          <w:p w14:paraId="38472F5A" w14:textId="0565CE65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sprintf(qstruct-&gt;text</w:t>
            </w:r>
            <w:r w:rsidRPr="00123384">
              <w:rPr>
                <w:rFonts w:ascii="Bahnschrift SemiLight SemiConde" w:hAnsi="Bahnschrift SemiLight SemiConde" w:cs="Arial"/>
                <w:color w:val="FF0000"/>
                <w:sz w:val="18"/>
                <w:lang w:val="en-US"/>
              </w:rPr>
              <w:t xml:space="preserve">,"hello! </w:t>
            </w:r>
            <w:r w:rsidRPr="00123384">
              <w:rPr>
                <w:rFonts w:ascii="Bahnschrift SemiLight SemiConde" w:hAnsi="Bahnschrift SemiLight SemiConde" w:cs="Arial"/>
                <w:color w:val="FF0000"/>
                <w:sz w:val="18"/>
              </w:rPr>
              <w:t>"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9D101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9D101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//можем пользоваться структурой</w:t>
            </w:r>
          </w:p>
          <w:p w14:paraId="1DF068F0" w14:textId="1BBBA016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</w:p>
          <w:p w14:paraId="4D853F50" w14:textId="2DABA9EC" w:rsidR="00F66647" w:rsidRPr="009D1011" w:rsidRDefault="00F66647" w:rsidP="00F66647">
            <w:pPr>
              <w:pBdr>
                <w:bottom w:val="single" w:sz="12" w:space="1" w:color="auto"/>
              </w:pBdr>
              <w:rPr>
                <w:rFonts w:ascii="Bahnschrift SemiLight SemiConde" w:hAnsi="Bahnschrift SemiLight SemiConde" w:cs="Arial"/>
                <w:sz w:val="18"/>
              </w:rPr>
            </w:pP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osMailPut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</w:t>
            </w:r>
            <w:r w:rsidR="000259FC" w:rsidRPr="009D1011">
              <w:rPr>
                <w:rFonts w:ascii="Bahnschrift SemiLight SemiConde" w:hAnsi="Bahnschrift SemiLight SemiConde" w:cs="Arial"/>
                <w:sz w:val="18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Queue</w:t>
            </w:r>
            <w:r w:rsidR="000259FC" w:rsidRPr="009D1011">
              <w:rPr>
                <w:rFonts w:ascii="Bahnschrift SemiLight SemiConde" w:hAnsi="Bahnschrift SemiLight SemiConde" w:cs="Arial"/>
                <w:sz w:val="18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ID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 xml:space="preserve">,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qstruct</w:t>
            </w:r>
            <w:r w:rsidRPr="009D1011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9D101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9D101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//отправляем структуру в очередь</w:t>
            </w:r>
          </w:p>
          <w:p w14:paraId="47E3D7F2" w14:textId="57C7EDBB" w:rsidR="00147CB2" w:rsidRPr="00CE3C3F" w:rsidRDefault="009D1011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Прием данных</w:t>
            </w:r>
          </w:p>
          <w:p w14:paraId="6D562CC4" w14:textId="0705B453" w:rsidR="00F66647" w:rsidRPr="009D1011" w:rsidRDefault="00AD25A8" w:rsidP="00F66647">
            <w:pPr>
              <w:rPr>
                <w:rFonts w:ascii="Bahnschrift SemiLight SemiConde" w:hAnsi="Bahnschrift SemiLight SemiConde" w:cs="Arial"/>
                <w:sz w:val="18"/>
              </w:rPr>
            </w:pPr>
            <w:r w:rsidRPr="00A961F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</w:t>
            </w:r>
            <w:r w:rsidR="00F66647" w:rsidRPr="00A961F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sEvent</w:t>
            </w:r>
            <w:r w:rsidR="00F66647" w:rsidRPr="00A961F4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 </w:t>
            </w:r>
            <w:r w:rsidR="00F66647"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="00F66647" w:rsidRPr="009D1011">
              <w:rPr>
                <w:rFonts w:ascii="Bahnschrift SemiLight SemiConde" w:hAnsi="Bahnschrift SemiLight SemiConde" w:cs="Arial"/>
                <w:sz w:val="18"/>
              </w:rPr>
              <w:t>1;</w:t>
            </w:r>
            <w:r w:rsidR="009D101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9D101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//создаем структуру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для работы с принимаемой структурой</w:t>
            </w:r>
          </w:p>
          <w:p w14:paraId="1E004F32" w14:textId="00E38190" w:rsidR="00F66647" w:rsidRPr="00CE3C3F" w:rsidRDefault="000259FC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struct</w:t>
            </w:r>
            <w:r w:rsidRPr="00554E81">
              <w:rPr>
                <w:rFonts w:ascii="Bahnschrift SemiLight SemiConde" w:hAnsi="Bahnschrift SemiLight SemiConde" w:cs="Arial"/>
                <w:sz w:val="18"/>
              </w:rPr>
              <w:t>_</w:t>
            </w: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typedef</w:t>
            </w:r>
            <w:r w:rsidRPr="00554E81">
              <w:rPr>
                <w:rFonts w:ascii="Bahnschrift SemiLight SemiConde" w:hAnsi="Bahnschrift SemiLight SemiConde" w:cs="Arial"/>
                <w:sz w:val="18"/>
              </w:rPr>
              <w:t>_</w:t>
            </w: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name</w:t>
            </w:r>
            <w:r w:rsidR="00F66647" w:rsidRPr="00554E81">
              <w:rPr>
                <w:rFonts w:ascii="Bahnschrift SemiLight SemiConde" w:hAnsi="Bahnschrift SemiLight SemiConde" w:cs="Arial"/>
                <w:sz w:val="18"/>
              </w:rPr>
              <w:t xml:space="preserve"> *</w:t>
            </w:r>
            <w:r w:rsidR="00F66647"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qstruct</w:t>
            </w:r>
            <w:r w:rsidR="00F66647" w:rsidRPr="00554E81">
              <w:rPr>
                <w:rFonts w:ascii="Bahnschrift SemiLight SemiConde" w:hAnsi="Bahnschrift SemiLight SemiConde" w:cs="Arial"/>
                <w:sz w:val="18"/>
              </w:rPr>
              <w:t>;</w:t>
            </w:r>
            <w:r w:rsidR="00554E81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554E81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создаем указатель на принимаемую структуру</w:t>
            </w:r>
          </w:p>
          <w:p w14:paraId="0CEAEB89" w14:textId="6CF932F9" w:rsidR="00F66647" w:rsidRPr="00554E81" w:rsidRDefault="00212B1C" w:rsidP="00F66647">
            <w:pPr>
              <w:rPr>
                <w:rFonts w:ascii="Bahnschrift SemiLight SemiConde" w:hAnsi="Bahnschrift SemiLight SemiConde" w:cs="Arial"/>
                <w:sz w:val="18"/>
              </w:rPr>
            </w:pPr>
            <w:r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заполняем структуру для работы с нашей структурой</w:t>
            </w:r>
          </w:p>
          <w:p w14:paraId="2B5AAD5B" w14:textId="64856825" w:rsidR="00F66647" w:rsidRPr="008257D4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1 = </w:t>
            </w:r>
            <w:proofErr w:type="spellStart"/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osMailGet</w:t>
            </w:r>
            <w:proofErr w:type="spellEnd"/>
            <w:r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proofErr w:type="spellStart"/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</w:t>
            </w:r>
            <w:r w:rsidR="000259FC"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Queue</w:t>
            </w:r>
            <w:r w:rsidR="000259FC"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>_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ID</w:t>
            </w:r>
            <w:proofErr w:type="spellEnd"/>
            <w:r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, </w:t>
            </w:r>
            <w:proofErr w:type="spellStart"/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osWaitForever</w:t>
            </w:r>
            <w:proofErr w:type="spellEnd"/>
            <w:r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>);</w:t>
            </w:r>
            <w:r w:rsidR="00212B1C"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</w:p>
          <w:p w14:paraId="50B93394" w14:textId="503588FC" w:rsidR="00F66647" w:rsidRPr="008257D4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</w:p>
          <w:p w14:paraId="6BFCA575" w14:textId="4F70ED28" w:rsidR="00F66647" w:rsidRPr="008257D4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if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(event1.status == </w:t>
            </w:r>
            <w:proofErr w:type="spellStart"/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osEventMail</w:t>
            </w:r>
            <w:proofErr w:type="spellEnd"/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) {</w:t>
            </w:r>
            <w:r w:rsidR="00212B1C" w:rsidRPr="008257D4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212B1C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212B1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если</w:t>
            </w:r>
            <w:r w:rsidR="00212B1C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12B1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очередь</w:t>
            </w:r>
            <w:r w:rsidR="00212B1C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12B1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не</w:t>
            </w:r>
            <w:r w:rsidR="00212B1C" w:rsidRPr="008257D4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12B1C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пуста</w:t>
            </w:r>
          </w:p>
          <w:p w14:paraId="56645A89" w14:textId="0ED061A7" w:rsidR="00F66647" w:rsidRPr="00F66647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do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{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</w:p>
          <w:p w14:paraId="62F21C4C" w14:textId="7AE493CD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>qstruct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 xml:space="preserve"> =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event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>1.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value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>.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p</w:t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>;</w:t>
            </w:r>
            <w:r w:rsidR="00C534CD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присваиваем нужный указатель нашей структуре</w:t>
            </w:r>
          </w:p>
          <w:p w14:paraId="7D348A57" w14:textId="2E0707A0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C534CD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C534CD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printf</w:t>
            </w:r>
            <w:r w:rsidRPr="00BD2A51">
              <w:rPr>
                <w:rFonts w:ascii="Bahnschrift SemiLight SemiConde" w:hAnsi="Bahnschrift SemiLight SemiConde" w:cs="Arial"/>
                <w:color w:val="FF0000"/>
                <w:sz w:val="18"/>
                <w:lang w:val="en-US"/>
              </w:rPr>
              <w:t>("\n%s%i"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,qstruct-&gt;text,qstruct-&gt;value1);</w:t>
            </w:r>
            <w:r w:rsidR="00C534CD" w:rsidRPr="00C534CD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работаем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со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структурой</w:t>
            </w:r>
          </w:p>
          <w:p w14:paraId="63AC19AC" w14:textId="5EBC4B2E" w:rsidR="00F66647" w:rsidRPr="00CE3C3F" w:rsidRDefault="00F66647" w:rsidP="00F66647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 xml:space="preserve">osMailFree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 event1.value.p);</w:t>
            </w:r>
            <w:r w:rsidR="00C534CD" w:rsidRPr="00C534CD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освобождаем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C534CD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память</w:t>
            </w:r>
          </w:p>
          <w:p w14:paraId="5C61D53E" w14:textId="7A5CBBA0" w:rsidR="00F66647" w:rsidRPr="00ED6ED7" w:rsidRDefault="00F66647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 xml:space="preserve">event1 = </w:t>
            </w:r>
            <w:r w:rsidRPr="00EA3E9E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osMailGet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="000259FC">
              <w:rPr>
                <w:rFonts w:ascii="Bahnschrift SemiLight SemiConde" w:hAnsi="Bahnschrift SemiLight SemiConde" w:cs="Arial"/>
                <w:sz w:val="18"/>
                <w:lang w:val="en-US"/>
              </w:rPr>
              <w:t>struct_Queue_ID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, 0);</w:t>
            </w:r>
            <w:r w:rsidR="00ED6ED7" w:rsidRPr="00ED6ED7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проверяем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очередь</w:t>
            </w:r>
          </w:p>
          <w:p w14:paraId="303E8BBC" w14:textId="5296F59D" w:rsidR="00F66647" w:rsidRPr="00ED6ED7" w:rsidRDefault="00F66647" w:rsidP="00F66647">
            <w:pPr>
              <w:rPr>
                <w:rFonts w:ascii="Bahnschrift SemiLight SemiConde" w:hAnsi="Bahnschrift SemiLight SemiConde" w:cs="Arial"/>
                <w:sz w:val="18"/>
              </w:rPr>
            </w:pP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  <w:t>}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BD2A51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while </w:t>
            </w:r>
            <w:r w:rsidRPr="00F66647">
              <w:rPr>
                <w:rFonts w:ascii="Bahnschrift SemiLight SemiConde" w:hAnsi="Bahnschrift SemiLight SemiConde" w:cs="Arial"/>
                <w:sz w:val="18"/>
                <w:lang w:val="en-US"/>
              </w:rPr>
              <w:t>(event1.status == osEventMail);</w:t>
            </w:r>
            <w:r w:rsidR="00ED6ED7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ED6ED7" w:rsidRPr="00CE3C3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повторять пока очередь есть</w:t>
            </w:r>
          </w:p>
          <w:p w14:paraId="083C5C44" w14:textId="2111220F" w:rsidR="00F66647" w:rsidRPr="00FF0D1F" w:rsidRDefault="00AD25A8" w:rsidP="00F66647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4B18BA43" w14:textId="547A4595" w:rsidR="006B609F" w:rsidRDefault="006B609F" w:rsidP="006B609F">
            <w:pPr>
              <w:rPr>
                <w:b/>
                <w:sz w:val="18"/>
              </w:rPr>
            </w:pPr>
            <w:r w:rsidRPr="006B609F">
              <w:rPr>
                <w:sz w:val="18"/>
              </w:rPr>
              <w:t>Доба</w:t>
            </w:r>
            <w:r>
              <w:rPr>
                <w:sz w:val="18"/>
              </w:rPr>
              <w:t xml:space="preserve">вляет </w:t>
            </w:r>
            <w:r w:rsidRPr="00D629F8">
              <w:rPr>
                <w:b/>
                <w:sz w:val="18"/>
              </w:rPr>
              <w:t xml:space="preserve">очередь из </w:t>
            </w:r>
            <w:r>
              <w:rPr>
                <w:b/>
                <w:sz w:val="18"/>
              </w:rPr>
              <w:t>структур</w:t>
            </w:r>
          </w:p>
          <w:p w14:paraId="0EAC5594" w14:textId="4151FE7A" w:rsidR="00522430" w:rsidRPr="00E2598C" w:rsidRDefault="00522430" w:rsidP="006B609F">
            <w:pPr>
              <w:rPr>
                <w:sz w:val="18"/>
              </w:rPr>
            </w:pPr>
          </w:p>
        </w:tc>
      </w:tr>
      <w:tr w:rsidR="00522430" w:rsidRPr="00E2598C" w14:paraId="3940D8D2" w14:textId="77777777" w:rsidTr="0023315D">
        <w:tc>
          <w:tcPr>
            <w:tcW w:w="8647" w:type="dxa"/>
          </w:tcPr>
          <w:p w14:paraId="6B94993C" w14:textId="0ED0DF8C" w:rsidR="00522430" w:rsidRPr="00CA108F" w:rsidRDefault="008257D4">
            <w:pPr>
              <w:rPr>
                <w:rFonts w:ascii="Bahnschrift SemiLight SemiConde" w:hAnsi="Bahnschrift SemiLight SemiConde" w:cs="Arial"/>
                <w:sz w:val="18"/>
              </w:rPr>
            </w:pPr>
            <w:proofErr w:type="spellStart"/>
            <w:r w:rsidRPr="00F152CF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  <w:lang w:val="en-US"/>
              </w:rPr>
              <w:t>osSemaphoreId</w:t>
            </w:r>
            <w:proofErr w:type="spellEnd"/>
            <w:r w:rsidRPr="00CA108F">
              <w:rPr>
                <w:rFonts w:ascii="Bahnschrift SemiLight SemiConde" w:hAnsi="Bahnschrift SemiLight SemiConde" w:cs="Arial"/>
                <w:color w:val="2F5496" w:themeColor="accent1" w:themeShade="BF"/>
                <w:sz w:val="18"/>
              </w:rPr>
              <w:t xml:space="preserve"> </w:t>
            </w:r>
            <w:proofErr w:type="spellStart"/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myBinarySem</w:t>
            </w:r>
            <w:proofErr w:type="spellEnd"/>
            <w:r w:rsidRPr="00CA108F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CA108F">
              <w:rPr>
                <w:rFonts w:ascii="Bahnschrift SemiLight SemiConde" w:hAnsi="Bahnschrift SemiLight SemiConde" w:cs="Arial"/>
                <w:sz w:val="18"/>
              </w:rPr>
              <w:t>;</w:t>
            </w:r>
            <w:r w:rsidR="002412F3" w:rsidRPr="00CA108F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2412F3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2412F3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объявляем</w:t>
            </w:r>
            <w:r w:rsidR="002412F3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2412F3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ID</w:t>
            </w:r>
            <w:r w:rsidR="002412F3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2412F3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семафора</w:t>
            </w:r>
          </w:p>
          <w:p w14:paraId="1CE65065" w14:textId="68FD1B25" w:rsidR="008257D4" w:rsidRPr="00CA108F" w:rsidRDefault="008257D4" w:rsidP="008257D4">
            <w:pPr>
              <w:rPr>
                <w:rFonts w:ascii="Bahnschrift SemiLight SemiConde" w:hAnsi="Bahnschrift SemiLight SemiConde" w:cs="Arial"/>
                <w:sz w:val="18"/>
              </w:rPr>
            </w:pPr>
            <w:proofErr w:type="spellStart"/>
            <w:r w:rsidRPr="00F152CF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osSemaphoreDef</w:t>
            </w:r>
            <w:proofErr w:type="spellEnd"/>
            <w:r w:rsidRPr="00CA108F">
              <w:rPr>
                <w:rFonts w:ascii="Bahnschrift SemiLight SemiConde" w:hAnsi="Bahnschrift SemiLight SemiConde" w:cs="Arial"/>
                <w:sz w:val="18"/>
              </w:rPr>
              <w:t>(</w:t>
            </w:r>
            <w:proofErr w:type="spellStart"/>
            <w:r w:rsidRPr="002412F3">
              <w:rPr>
                <w:rFonts w:ascii="Bahnschrift SemiLight SemiConde" w:hAnsi="Bahnschrift SemiLight SemiConde" w:cs="Arial"/>
                <w:sz w:val="18"/>
                <w:lang w:val="en-US"/>
              </w:rPr>
              <w:t>myBinarySem</w:t>
            </w:r>
            <w:proofErr w:type="spellEnd"/>
            <w:r w:rsidRPr="00CA108F">
              <w:rPr>
                <w:rFonts w:ascii="Bahnschrift SemiLight SemiConde" w:hAnsi="Bahnschrift SemiLight SemiConde" w:cs="Arial"/>
                <w:sz w:val="18"/>
              </w:rPr>
              <w:t>01);</w:t>
            </w:r>
            <w:r w:rsidR="002412F3" w:rsidRPr="00CA108F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2412F3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</w:t>
            </w:r>
            <w:r w:rsidR="00D4303C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называем</w:t>
            </w:r>
            <w:r w:rsidR="00D4303C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D4303C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семафор</w:t>
            </w:r>
          </w:p>
          <w:p w14:paraId="7FC79211" w14:textId="2A38DF3C" w:rsidR="008257D4" w:rsidRDefault="008257D4" w:rsidP="008257D4">
            <w:pPr>
              <w:pBdr>
                <w:bottom w:val="single" w:sz="12" w:space="1" w:color="auto"/>
              </w:pBd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CA108F">
              <w:rPr>
                <w:rFonts w:ascii="Bahnschrift SemiLight SemiConde" w:hAnsi="Bahnschrift SemiLight SemiConde" w:cs="Arial"/>
                <w:sz w:val="18"/>
              </w:rPr>
              <w:t xml:space="preserve">  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myBinarySem01Handle </w:t>
            </w:r>
            <w:r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= </w:t>
            </w:r>
            <w:proofErr w:type="spellStart"/>
            <w:proofErr w:type="gramStart"/>
            <w:r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>osSemaphoreCreate</w:t>
            </w:r>
            <w:proofErr w:type="spellEnd"/>
            <w:r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proofErr w:type="spellStart"/>
            <w:proofErr w:type="gramEnd"/>
            <w:r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>osSemaphore</w:t>
            </w:r>
            <w:proofErr w:type="spellEnd"/>
            <w:r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>(myBinarySem01), 1);</w:t>
            </w:r>
            <w:r w:rsidR="00D4303C" w:rsidRPr="00D4303C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D4303C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создаем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семафор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. </w:t>
            </w:r>
            <w:r w:rsidR="0083031D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1 -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&gt;</w:t>
            </w:r>
            <w:r w:rsidR="0083031D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proofErr w:type="spellStart"/>
            <w:r w:rsidR="00720142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s</w:t>
            </w:r>
            <w:r w:rsidR="0072014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em</w:t>
            </w:r>
            <w:proofErr w:type="spellEnd"/>
            <w:r w:rsidR="0072014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83031D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counter</w:t>
            </w:r>
          </w:p>
          <w:p w14:paraId="04EEB755" w14:textId="66F2C6AE" w:rsidR="0083031D" w:rsidRPr="00CA108F" w:rsidRDefault="0083031D" w:rsidP="003A585C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</w:pPr>
            <w:r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// </w:t>
            </w:r>
            <w:r w:rsidR="00D03BFB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управление</w:t>
            </w:r>
          </w:p>
          <w:p w14:paraId="7C473726" w14:textId="2A0B233E" w:rsidR="00983496" w:rsidRPr="00CA108F" w:rsidRDefault="00983496" w:rsidP="003A585C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4C46EC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CA108F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 xml:space="preserve"> </w:t>
            </w:r>
            <w:r w:rsidRPr="00CA108F">
              <w:rPr>
                <w:rFonts w:ascii="Bahnschrift SemiLight SemiConde" w:hAnsi="Bahnschrift SemiLight SemiConde" w:cs="Arial"/>
                <w:sz w:val="18"/>
                <w:lang w:val="en-US"/>
              </w:rPr>
              <w:t>(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myBinarySem</w:t>
            </w:r>
            <w:r w:rsidRPr="00CA108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01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CA108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 xml:space="preserve"> </w:t>
            </w:r>
            <w:r w:rsidRPr="00CA108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!= </w:t>
            </w:r>
            <w:r w:rsidRPr="00F54F23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NULL</w:t>
            </w:r>
            <w:r w:rsidRPr="00CA108F">
              <w:rPr>
                <w:rFonts w:ascii="Bahnschrift SemiLight SemiConde" w:hAnsi="Bahnschrift SemiLight SemiConde" w:cs="Arial"/>
                <w:sz w:val="18"/>
                <w:lang w:val="en-US"/>
              </w:rPr>
              <w:t>) {</w:t>
            </w:r>
            <w:r w:rsidR="0083031D" w:rsidRPr="00CA108F">
              <w:rPr>
                <w:rFonts w:ascii="Bahnschrift SemiLight SemiConde" w:hAnsi="Bahnschrift SemiLight SemiConde" w:cs="Arial"/>
                <w:sz w:val="18"/>
                <w:lang w:val="en-US"/>
              </w:rPr>
              <w:t xml:space="preserve"> </w:t>
            </w:r>
            <w:r w:rsidR="0083031D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>//</w:t>
            </w:r>
            <w:r w:rsidR="002F0C22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F0C2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проверяем</w:t>
            </w:r>
            <w:r w:rsidR="002F0C22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F0C2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есть</w:t>
            </w:r>
            <w:r w:rsidR="002F0C22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F0C2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ли</w:t>
            </w:r>
            <w:r w:rsidR="002F0C22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F0C2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вообще</w:t>
            </w:r>
            <w:r w:rsidR="002F0C22" w:rsidRPr="00CA108F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  <w:lang w:val="en-US"/>
              </w:rPr>
              <w:t xml:space="preserve"> </w:t>
            </w:r>
            <w:r w:rsidR="002F0C2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семафор</w:t>
            </w:r>
          </w:p>
          <w:p w14:paraId="401472E7" w14:textId="0A96E585" w:rsidR="002F0C22" w:rsidRPr="002F0C22" w:rsidRDefault="002F0C22" w:rsidP="003A585C">
            <w:pPr>
              <w:rPr>
                <w:rFonts w:ascii="Bahnschrift SemiLight SemiConde" w:hAnsi="Bahnschrift SemiLight SemiConde" w:cs="Arial"/>
                <w:sz w:val="18"/>
              </w:rPr>
            </w:pPr>
            <w:r>
              <w:rPr>
                <w:rFonts w:ascii="Bahnschrift SemiLight SemiConde" w:hAnsi="Bahnschrift SemiLight SemiConde" w:cs="Arial"/>
                <w:sz w:val="18"/>
                <w:lang w:val="en-US"/>
              </w:rPr>
              <w:tab/>
            </w:r>
            <w:r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проверяем доступность семафора в течении 100 </w:t>
            </w:r>
            <w:r w:rsidR="00F37D97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системных </w:t>
            </w:r>
            <w:r w:rsidR="00A658D6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квантов</w:t>
            </w:r>
          </w:p>
          <w:p w14:paraId="744F5875" w14:textId="510D5195" w:rsidR="008257D4" w:rsidRPr="002F0C22" w:rsidRDefault="00983496" w:rsidP="003A585C">
            <w:pPr>
              <w:rPr>
                <w:rFonts w:ascii="Bahnschrift SemiLight SemiConde" w:hAnsi="Bahnschrift SemiLight SemiConde" w:cs="Arial"/>
                <w:sz w:val="18"/>
              </w:rPr>
            </w:pPr>
            <w:r w:rsidRPr="002F0C22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4C46EC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if</w:t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>(</w:t>
            </w:r>
            <w:proofErr w:type="spellStart"/>
            <w:r w:rsidRPr="00F152CF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osSemaphoreWait</w:t>
            </w:r>
            <w:proofErr w:type="spellEnd"/>
            <w:r w:rsidRPr="002F0C22">
              <w:rPr>
                <w:rFonts w:ascii="Bahnschrift SemiLight SemiConde" w:hAnsi="Bahnschrift SemiLight SemiConde" w:cs="Arial"/>
                <w:sz w:val="18"/>
              </w:rPr>
              <w:t>(</w:t>
            </w:r>
            <w:proofErr w:type="spellStart"/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myBinarySem</w:t>
            </w:r>
            <w:proofErr w:type="spellEnd"/>
            <w:r w:rsidRPr="00F152CF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Pr="00F152CF">
              <w:rPr>
                <w:rFonts w:ascii="Bahnschrift SemiLight SemiConde" w:hAnsi="Bahnschrift SemiLight SemiConde" w:cs="Arial"/>
                <w:color w:val="7030A0"/>
                <w:sz w:val="18"/>
              </w:rPr>
              <w:t xml:space="preserve"> </w:t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 xml:space="preserve">, 100) == </w:t>
            </w:r>
            <w:proofErr w:type="spellStart"/>
            <w:r w:rsidRPr="00F54F23">
              <w:rPr>
                <w:rFonts w:ascii="Bahnschrift SemiLight SemiConde" w:hAnsi="Bahnschrift SemiLight SemiConde" w:cs="Arial"/>
                <w:color w:val="00B0F0"/>
                <w:sz w:val="18"/>
                <w:lang w:val="en-US"/>
              </w:rPr>
              <w:t>osOK</w:t>
            </w:r>
            <w:proofErr w:type="spellEnd"/>
            <w:r w:rsidRPr="002F0C22">
              <w:rPr>
                <w:rFonts w:ascii="Bahnschrift SemiLight SemiConde" w:hAnsi="Bahnschrift SemiLight SemiConde" w:cs="Arial"/>
                <w:sz w:val="18"/>
              </w:rPr>
              <w:t>) {</w:t>
            </w:r>
            <w:r w:rsidR="002F0C2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</w:t>
            </w:r>
            <w:r w:rsidR="00720142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 перевод в несигнальное состояние</w:t>
            </w:r>
          </w:p>
          <w:p w14:paraId="06FF9B45" w14:textId="77777777" w:rsidR="00617352" w:rsidRDefault="003A585C" w:rsidP="00AE4CFA">
            <w:pPr>
              <w:rPr>
                <w:rFonts w:ascii="Bahnschrift SemiLight SemiConde" w:hAnsi="Bahnschrift SemiLight SemiConde" w:cs="Arial"/>
                <w:sz w:val="18"/>
              </w:rPr>
            </w:pPr>
            <w:r w:rsidRPr="002F0C22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ab/>
            </w:r>
          </w:p>
          <w:p w14:paraId="699AA285" w14:textId="17DDAB16" w:rsidR="00983496" w:rsidRDefault="00617352" w:rsidP="00AE4CFA">
            <w:pPr>
              <w:rPr>
                <w:rFonts w:ascii="Bahnschrift SemiLight SemiConde" w:hAnsi="Bahnschrift SemiLight SemiConde" w:cs="Arial"/>
                <w:sz w:val="18"/>
              </w:rPr>
            </w:pPr>
            <w:r w:rsidRPr="002F0C22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2F0C22">
              <w:rPr>
                <w:rFonts w:ascii="Bahnschrift SemiLight SemiConde" w:hAnsi="Bahnschrift SemiLight SemiConde" w:cs="Arial"/>
                <w:sz w:val="18"/>
              </w:rPr>
              <w:tab/>
            </w:r>
            <w:r w:rsidR="00983496" w:rsidRPr="00720142">
              <w:rPr>
                <w:rFonts w:ascii="Bahnschrift SemiLight SemiConde" w:hAnsi="Bahnschrift SemiLight SemiConde" w:cs="Arial"/>
                <w:sz w:val="18"/>
              </w:rPr>
              <w:t>…</w:t>
            </w:r>
            <w:r w:rsidR="00801E44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801E44" w:rsidRPr="004C46EC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// какой-нибудь код</w:t>
            </w:r>
          </w:p>
          <w:p w14:paraId="3A0FF928" w14:textId="77777777" w:rsidR="00617352" w:rsidRPr="00801E44" w:rsidRDefault="00617352" w:rsidP="00AE4CFA">
            <w:pPr>
              <w:rPr>
                <w:rFonts w:ascii="Bahnschrift SemiLight SemiConde" w:hAnsi="Bahnschrift SemiLight SemiConde" w:cs="Arial"/>
                <w:sz w:val="18"/>
              </w:rPr>
            </w:pPr>
          </w:p>
          <w:p w14:paraId="4CD50648" w14:textId="65A7FCFB" w:rsidR="00983496" w:rsidRPr="00F54F23" w:rsidRDefault="003A585C" w:rsidP="00AE4CFA">
            <w:pPr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</w:pPr>
            <w:r w:rsidRPr="00720142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720142">
              <w:rPr>
                <w:rFonts w:ascii="Bahnschrift SemiLight SemiConde" w:hAnsi="Bahnschrift SemiLight SemiConde" w:cs="Arial"/>
                <w:sz w:val="18"/>
              </w:rPr>
              <w:tab/>
            </w:r>
            <w:proofErr w:type="spellStart"/>
            <w:r w:rsidR="00983496" w:rsidRPr="00F152CF">
              <w:rPr>
                <w:rFonts w:ascii="Bahnschrift SemiLight SemiConde" w:hAnsi="Bahnschrift SemiLight SemiConde" w:cs="Arial"/>
                <w:color w:val="C45911" w:themeColor="accent2" w:themeShade="BF"/>
                <w:sz w:val="18"/>
                <w:lang w:val="en-US"/>
              </w:rPr>
              <w:t>osSemaphoreRelease</w:t>
            </w:r>
            <w:proofErr w:type="spellEnd"/>
            <w:r w:rsidR="00983496" w:rsidRPr="00720142">
              <w:rPr>
                <w:rFonts w:ascii="Bahnschrift SemiLight SemiConde" w:hAnsi="Bahnschrift SemiLight SemiConde" w:cs="Arial"/>
                <w:sz w:val="18"/>
              </w:rPr>
              <w:t>(</w:t>
            </w:r>
            <w:proofErr w:type="spellStart"/>
            <w:r w:rsidR="00983496"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myBinarySem</w:t>
            </w:r>
            <w:proofErr w:type="spellEnd"/>
            <w:r w:rsidR="00983496" w:rsidRPr="00F152CF">
              <w:rPr>
                <w:rFonts w:ascii="Bahnschrift SemiLight SemiConde" w:hAnsi="Bahnschrift SemiLight SemiConde" w:cs="Arial"/>
                <w:color w:val="7030A0"/>
                <w:sz w:val="18"/>
              </w:rPr>
              <w:t>01</w:t>
            </w:r>
            <w:r w:rsidR="00983496" w:rsidRPr="00F152CF">
              <w:rPr>
                <w:rFonts w:ascii="Bahnschrift SemiLight SemiConde" w:hAnsi="Bahnschrift SemiLight SemiConde" w:cs="Arial"/>
                <w:color w:val="7030A0"/>
                <w:sz w:val="18"/>
                <w:lang w:val="en-US"/>
              </w:rPr>
              <w:t>Handle</w:t>
            </w:r>
            <w:r w:rsidR="00983496" w:rsidRPr="00720142">
              <w:rPr>
                <w:rFonts w:ascii="Bahnschrift SemiLight SemiConde" w:hAnsi="Bahnschrift SemiLight SemiConde" w:cs="Arial"/>
                <w:sz w:val="18"/>
              </w:rPr>
              <w:t>);</w:t>
            </w:r>
            <w:r w:rsidR="00243411" w:rsidRPr="00720142">
              <w:rPr>
                <w:rFonts w:ascii="Bahnschrift SemiLight SemiConde" w:hAnsi="Bahnschrift SemiLight SemiConde" w:cs="Arial"/>
                <w:sz w:val="18"/>
              </w:rPr>
              <w:t xml:space="preserve"> </w:t>
            </w:r>
            <w:r w:rsidR="00720142" w:rsidRPr="00F54F2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// перевод в </w:t>
            </w:r>
            <w:proofErr w:type="spellStart"/>
            <w:r w:rsidR="00720142" w:rsidRPr="00F54F2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>сигнальноое</w:t>
            </w:r>
            <w:proofErr w:type="spellEnd"/>
            <w:r w:rsidR="00720142" w:rsidRPr="00F54F23">
              <w:rPr>
                <w:rFonts w:ascii="Bahnschrift SemiLight SemiConde" w:hAnsi="Bahnschrift SemiLight SemiConde" w:cs="Arial"/>
                <w:color w:val="385623" w:themeColor="accent6" w:themeShade="80"/>
                <w:sz w:val="18"/>
              </w:rPr>
              <w:t xml:space="preserve"> состояние</w:t>
            </w:r>
          </w:p>
          <w:p w14:paraId="235ED5F8" w14:textId="437F3248" w:rsidR="00983496" w:rsidRPr="0083031D" w:rsidRDefault="00983496" w:rsidP="00AE4CFA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720142">
              <w:rPr>
                <w:rFonts w:ascii="Bahnschrift SemiLight SemiConde" w:hAnsi="Bahnschrift SemiLight SemiConde" w:cs="Arial"/>
                <w:sz w:val="18"/>
              </w:rPr>
              <w:tab/>
            </w:r>
            <w:r w:rsidRPr="0083031D"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  <w:p w14:paraId="4E713F1E" w14:textId="24DF0741" w:rsidR="00E735D9" w:rsidRPr="00801E44" w:rsidRDefault="00983496" w:rsidP="00720142">
            <w:pPr>
              <w:rPr>
                <w:rFonts w:ascii="Bahnschrift SemiLight SemiConde" w:hAnsi="Bahnschrift SemiLight SemiConde" w:cs="Arial"/>
                <w:sz w:val="18"/>
                <w:lang w:val="en-US"/>
              </w:rPr>
            </w:pPr>
            <w:r w:rsidRPr="0083031D">
              <w:rPr>
                <w:rFonts w:ascii="Bahnschrift SemiLight SemiConde" w:hAnsi="Bahnschrift SemiLight SemiConde" w:cs="Arial"/>
                <w:sz w:val="18"/>
                <w:lang w:val="en-US"/>
              </w:rPr>
              <w:t>}</w:t>
            </w:r>
          </w:p>
        </w:tc>
        <w:tc>
          <w:tcPr>
            <w:tcW w:w="7088" w:type="dxa"/>
          </w:tcPr>
          <w:p w14:paraId="698F4B18" w14:textId="28CC7094" w:rsidR="00522430" w:rsidRPr="008257D4" w:rsidRDefault="008257D4">
            <w:pPr>
              <w:rPr>
                <w:b/>
                <w:sz w:val="18"/>
              </w:rPr>
            </w:pPr>
            <w:r w:rsidRPr="008257D4">
              <w:rPr>
                <w:b/>
                <w:sz w:val="18"/>
              </w:rPr>
              <w:t>Семафор</w:t>
            </w:r>
            <w:r w:rsidR="002412F3">
              <w:rPr>
                <w:b/>
                <w:sz w:val="18"/>
              </w:rPr>
              <w:t xml:space="preserve"> бинарный</w:t>
            </w:r>
          </w:p>
        </w:tc>
      </w:tr>
      <w:tr w:rsidR="00522430" w:rsidRPr="00E2598C" w14:paraId="4C3995A4" w14:textId="77777777" w:rsidTr="0023315D">
        <w:tc>
          <w:tcPr>
            <w:tcW w:w="8647" w:type="dxa"/>
          </w:tcPr>
          <w:p w14:paraId="07CAC8DC" w14:textId="77777777" w:rsidR="00522430" w:rsidRPr="00881B5E" w:rsidRDefault="00522430">
            <w:pPr>
              <w:rPr>
                <w:rFonts w:ascii="Bahnschrift SemiLight SemiConde" w:hAnsi="Bahnschrift SemiLight SemiConde" w:cs="Arial"/>
                <w:sz w:val="18"/>
              </w:rPr>
            </w:pPr>
          </w:p>
        </w:tc>
        <w:tc>
          <w:tcPr>
            <w:tcW w:w="7088" w:type="dxa"/>
          </w:tcPr>
          <w:p w14:paraId="098847DD" w14:textId="77777777" w:rsidR="00522430" w:rsidRPr="00E2598C" w:rsidRDefault="00522430">
            <w:pPr>
              <w:rPr>
                <w:sz w:val="18"/>
              </w:rPr>
            </w:pPr>
          </w:p>
        </w:tc>
      </w:tr>
      <w:tr w:rsidR="00C534CD" w:rsidRPr="00E2598C" w14:paraId="5D5AAE7B" w14:textId="77777777" w:rsidTr="0023315D">
        <w:tc>
          <w:tcPr>
            <w:tcW w:w="8647" w:type="dxa"/>
          </w:tcPr>
          <w:p w14:paraId="438A6D6E" w14:textId="77777777" w:rsidR="00C534CD" w:rsidRPr="00881B5E" w:rsidRDefault="00C534CD">
            <w:pPr>
              <w:rPr>
                <w:rFonts w:ascii="Bahnschrift SemiLight SemiConde" w:hAnsi="Bahnschrift SemiLight SemiConde" w:cs="Arial"/>
                <w:sz w:val="18"/>
              </w:rPr>
            </w:pPr>
          </w:p>
        </w:tc>
        <w:tc>
          <w:tcPr>
            <w:tcW w:w="7088" w:type="dxa"/>
          </w:tcPr>
          <w:p w14:paraId="3094F3D3" w14:textId="77777777" w:rsidR="00C534CD" w:rsidRPr="00E2598C" w:rsidRDefault="00C534CD">
            <w:pPr>
              <w:rPr>
                <w:sz w:val="18"/>
              </w:rPr>
            </w:pPr>
          </w:p>
        </w:tc>
      </w:tr>
    </w:tbl>
    <w:p w14:paraId="1D7F841A" w14:textId="77777777" w:rsidR="00C776BA" w:rsidRPr="00E2598C" w:rsidRDefault="00C776BA">
      <w:pPr>
        <w:rPr>
          <w:sz w:val="18"/>
        </w:rPr>
      </w:pPr>
    </w:p>
    <w:sectPr w:rsidR="00C776BA" w:rsidRPr="00E2598C" w:rsidSect="00720142">
      <w:pgSz w:w="16838" w:h="11906" w:orient="landscape"/>
      <w:pgMar w:top="851" w:right="56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E1229"/>
    <w:multiLevelType w:val="hybridMultilevel"/>
    <w:tmpl w:val="8654A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8C"/>
    <w:rsid w:val="000259FC"/>
    <w:rsid w:val="000473DA"/>
    <w:rsid w:val="000561F6"/>
    <w:rsid w:val="00064772"/>
    <w:rsid w:val="00086B28"/>
    <w:rsid w:val="000B53C4"/>
    <w:rsid w:val="000E00DE"/>
    <w:rsid w:val="00120A49"/>
    <w:rsid w:val="00123384"/>
    <w:rsid w:val="00147CB2"/>
    <w:rsid w:val="00194BC0"/>
    <w:rsid w:val="00195B8F"/>
    <w:rsid w:val="001D26F7"/>
    <w:rsid w:val="001D2E26"/>
    <w:rsid w:val="001F2C48"/>
    <w:rsid w:val="00212B1C"/>
    <w:rsid w:val="0023315D"/>
    <w:rsid w:val="002412F3"/>
    <w:rsid w:val="00243411"/>
    <w:rsid w:val="00281623"/>
    <w:rsid w:val="002F0C22"/>
    <w:rsid w:val="00325B60"/>
    <w:rsid w:val="00353EE5"/>
    <w:rsid w:val="003A585C"/>
    <w:rsid w:val="00432851"/>
    <w:rsid w:val="0049275A"/>
    <w:rsid w:val="004C46EC"/>
    <w:rsid w:val="004E4D34"/>
    <w:rsid w:val="00515FE6"/>
    <w:rsid w:val="00522430"/>
    <w:rsid w:val="00554E81"/>
    <w:rsid w:val="005D05BB"/>
    <w:rsid w:val="00617352"/>
    <w:rsid w:val="006A660A"/>
    <w:rsid w:val="006B3D1A"/>
    <w:rsid w:val="006B609F"/>
    <w:rsid w:val="006D6DAA"/>
    <w:rsid w:val="007106ED"/>
    <w:rsid w:val="00720142"/>
    <w:rsid w:val="00782F0F"/>
    <w:rsid w:val="007A62DC"/>
    <w:rsid w:val="007C3692"/>
    <w:rsid w:val="007D3F17"/>
    <w:rsid w:val="00801E44"/>
    <w:rsid w:val="008257D4"/>
    <w:rsid w:val="0083031D"/>
    <w:rsid w:val="00853111"/>
    <w:rsid w:val="00881B5E"/>
    <w:rsid w:val="008B59FD"/>
    <w:rsid w:val="008F5BF5"/>
    <w:rsid w:val="00903B77"/>
    <w:rsid w:val="00957827"/>
    <w:rsid w:val="00983496"/>
    <w:rsid w:val="009D1011"/>
    <w:rsid w:val="00A658D6"/>
    <w:rsid w:val="00A659FB"/>
    <w:rsid w:val="00A961F4"/>
    <w:rsid w:val="00AD25A8"/>
    <w:rsid w:val="00AE19D0"/>
    <w:rsid w:val="00AE4CFA"/>
    <w:rsid w:val="00B27B26"/>
    <w:rsid w:val="00BD2A51"/>
    <w:rsid w:val="00BD7976"/>
    <w:rsid w:val="00C50D47"/>
    <w:rsid w:val="00C534CD"/>
    <w:rsid w:val="00C776BA"/>
    <w:rsid w:val="00C92014"/>
    <w:rsid w:val="00CA108F"/>
    <w:rsid w:val="00CE3C3F"/>
    <w:rsid w:val="00D03BFB"/>
    <w:rsid w:val="00D4303C"/>
    <w:rsid w:val="00D51EFD"/>
    <w:rsid w:val="00D629F8"/>
    <w:rsid w:val="00DB688D"/>
    <w:rsid w:val="00E2598C"/>
    <w:rsid w:val="00E329E3"/>
    <w:rsid w:val="00E735D9"/>
    <w:rsid w:val="00E821B2"/>
    <w:rsid w:val="00EA3E9E"/>
    <w:rsid w:val="00ED6ED7"/>
    <w:rsid w:val="00EF7FCE"/>
    <w:rsid w:val="00F152CF"/>
    <w:rsid w:val="00F34E8F"/>
    <w:rsid w:val="00F37D97"/>
    <w:rsid w:val="00F54F23"/>
    <w:rsid w:val="00F66647"/>
    <w:rsid w:val="00FA5114"/>
    <w:rsid w:val="00FB348C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FD2D7"/>
  <w15:chartTrackingRefBased/>
  <w15:docId w15:val="{BDCA47CB-1CE9-41C2-BC9B-CF14B1D1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85AD1-E9FB-4505-8D88-58786B96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8946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 Kiselev</cp:lastModifiedBy>
  <cp:revision>12</cp:revision>
  <dcterms:created xsi:type="dcterms:W3CDTF">2019-06-16T14:36:00Z</dcterms:created>
  <dcterms:modified xsi:type="dcterms:W3CDTF">2019-07-09T07:42:00Z</dcterms:modified>
</cp:coreProperties>
</file>